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51" w:rsidRDefault="00AB38CF" w:rsidP="00395E51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 муниципального образования Мостовский район</w:t>
      </w:r>
    </w:p>
    <w:p w:rsidR="00234922" w:rsidRDefault="00234922" w:rsidP="00395E51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Ладанову</w:t>
      </w:r>
      <w:proofErr w:type="spellEnd"/>
    </w:p>
    <w:p w:rsidR="009F59A3" w:rsidRDefault="009F59A3" w:rsidP="00395E51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395E51" w:rsidRPr="009F59A3" w:rsidRDefault="00395E51" w:rsidP="009F5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A3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426899">
        <w:rPr>
          <w:rFonts w:ascii="Times New Roman" w:hAnsi="Times New Roman" w:cs="Times New Roman"/>
          <w:b/>
          <w:sz w:val="28"/>
          <w:szCs w:val="28"/>
        </w:rPr>
        <w:t xml:space="preserve"> № 26-0</w:t>
      </w:r>
      <w:r w:rsidR="00F90209">
        <w:rPr>
          <w:rFonts w:ascii="Times New Roman" w:hAnsi="Times New Roman" w:cs="Times New Roman"/>
          <w:b/>
          <w:sz w:val="28"/>
          <w:szCs w:val="28"/>
        </w:rPr>
        <w:t>7</w:t>
      </w:r>
    </w:p>
    <w:p w:rsidR="00EC5717" w:rsidRDefault="009F59A3" w:rsidP="00EC5717">
      <w:pPr>
        <w:pStyle w:val="a9"/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EC5717">
        <w:rPr>
          <w:b/>
          <w:sz w:val="28"/>
          <w:szCs w:val="28"/>
        </w:rPr>
        <w:t>о</w:t>
      </w:r>
      <w:r w:rsidR="00395E51" w:rsidRPr="00EC5717">
        <w:rPr>
          <w:b/>
          <w:sz w:val="28"/>
          <w:szCs w:val="28"/>
        </w:rPr>
        <w:t xml:space="preserve"> проведении экспертизы</w:t>
      </w:r>
      <w:r w:rsidR="00F90209">
        <w:rPr>
          <w:b/>
          <w:sz w:val="28"/>
          <w:szCs w:val="28"/>
        </w:rPr>
        <w:t xml:space="preserve"> нормативного муниципального правового акта МО Мостовский район</w:t>
      </w:r>
      <w:r w:rsidR="00395E51" w:rsidRPr="00EC5717">
        <w:rPr>
          <w:b/>
          <w:sz w:val="28"/>
          <w:szCs w:val="28"/>
        </w:rPr>
        <w:t xml:space="preserve"> </w:t>
      </w:r>
      <w:r w:rsidR="00EC5717" w:rsidRPr="00EC5717">
        <w:rPr>
          <w:b/>
          <w:sz w:val="28"/>
          <w:szCs w:val="28"/>
        </w:rPr>
        <w:t xml:space="preserve">решения </w:t>
      </w:r>
      <w:r w:rsidR="00EC5717" w:rsidRPr="00EC5717">
        <w:rPr>
          <w:rFonts w:eastAsia="Times New Roman"/>
          <w:b/>
          <w:bCs/>
          <w:color w:val="000000"/>
          <w:sz w:val="28"/>
          <w:szCs w:val="28"/>
          <w:lang w:eastAsia="ru-RU"/>
        </w:rPr>
        <w:t>Совета муниципального образования Мостовский район от 26 апреля 2017 года № 155 «О внесении изменений в решение Совета муниципального образования Мостовский район от 18 декабря 2013 года № 300 «Об утверждении Положения о предоставлении платных услуг в муниципальном бюджетном учреждении «центр физической культуры, спорта и туризма» муниципального образования Мостовский район»</w:t>
      </w:r>
      <w:proofErr w:type="gramEnd"/>
    </w:p>
    <w:p w:rsidR="00EC5717" w:rsidRPr="00EC5717" w:rsidRDefault="00EC5717" w:rsidP="00EC5717">
      <w:pPr>
        <w:pStyle w:val="a9"/>
        <w:shd w:val="clear" w:color="auto" w:fill="FFFFFF"/>
        <w:jc w:val="right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EC5717">
        <w:rPr>
          <w:rFonts w:eastAsia="Times New Roman"/>
          <w:bCs/>
          <w:color w:val="000000"/>
          <w:sz w:val="28"/>
          <w:szCs w:val="28"/>
          <w:lang w:eastAsia="ru-RU"/>
        </w:rPr>
        <w:t>1</w:t>
      </w:r>
      <w:r w:rsidR="00453AF4">
        <w:rPr>
          <w:rFonts w:eastAsia="Times New Roman"/>
          <w:bCs/>
          <w:color w:val="000000"/>
          <w:sz w:val="28"/>
          <w:szCs w:val="28"/>
          <w:lang w:eastAsia="ru-RU"/>
        </w:rPr>
        <w:t>0</w:t>
      </w:r>
      <w:r w:rsidRPr="00EC5717">
        <w:rPr>
          <w:rFonts w:eastAsia="Times New Roman"/>
          <w:bCs/>
          <w:color w:val="000000"/>
          <w:sz w:val="28"/>
          <w:szCs w:val="28"/>
          <w:lang w:eastAsia="ru-RU"/>
        </w:rPr>
        <w:t>.0</w:t>
      </w:r>
      <w:r w:rsidR="00453AF4">
        <w:rPr>
          <w:rFonts w:eastAsia="Times New Roman"/>
          <w:bCs/>
          <w:color w:val="000000"/>
          <w:sz w:val="28"/>
          <w:szCs w:val="28"/>
          <w:lang w:eastAsia="ru-RU"/>
        </w:rPr>
        <w:t>9</w:t>
      </w:r>
      <w:r w:rsidRPr="00EC5717">
        <w:rPr>
          <w:rFonts w:eastAsia="Times New Roman"/>
          <w:bCs/>
          <w:color w:val="000000"/>
          <w:sz w:val="28"/>
          <w:szCs w:val="28"/>
          <w:lang w:eastAsia="ru-RU"/>
        </w:rPr>
        <w:t>.2017г</w:t>
      </w:r>
    </w:p>
    <w:p w:rsidR="009F59A3" w:rsidRDefault="009F59A3" w:rsidP="00EC5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42B" w:rsidRDefault="006E63A2" w:rsidP="00EC5717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9F59A3">
        <w:rPr>
          <w:rFonts w:ascii="Times New Roman" w:hAnsi="Times New Roman" w:cs="Times New Roman"/>
          <w:sz w:val="28"/>
          <w:szCs w:val="28"/>
        </w:rPr>
        <w:t xml:space="preserve">Управление экономики, инвестиций, туризма, торговли и сферы услуг администрации муниципального образования Мостовский район, как уполномоченный орган  по проведению </w:t>
      </w:r>
      <w:r w:rsidR="00E82F6D">
        <w:rPr>
          <w:rFonts w:ascii="Times New Roman" w:hAnsi="Times New Roman" w:cs="Times New Roman"/>
          <w:sz w:val="28"/>
          <w:szCs w:val="28"/>
        </w:rPr>
        <w:t>экспертизы нормативных правовых актов МО Мостовский район (далее – Уполномоченный орган)</w:t>
      </w:r>
      <w:r w:rsidR="006B5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совместно с правовым отделом рассмотрело </w:t>
      </w:r>
      <w:r w:rsidRPr="006E63A2">
        <w:rPr>
          <w:rFonts w:ascii="Times New Roman" w:hAnsi="Times New Roman" w:cs="Times New Roman"/>
          <w:sz w:val="28"/>
          <w:szCs w:val="28"/>
        </w:rPr>
        <w:t>решени</w:t>
      </w:r>
      <w:r w:rsidR="00896DFA">
        <w:rPr>
          <w:rFonts w:ascii="Times New Roman" w:hAnsi="Times New Roman" w:cs="Times New Roman"/>
          <w:sz w:val="28"/>
          <w:szCs w:val="28"/>
        </w:rPr>
        <w:t>е</w:t>
      </w:r>
      <w:r w:rsidRPr="006E63A2">
        <w:rPr>
          <w:rFonts w:ascii="Times New Roman" w:hAnsi="Times New Roman" w:cs="Times New Roman"/>
          <w:sz w:val="28"/>
          <w:szCs w:val="28"/>
        </w:rPr>
        <w:t xml:space="preserve"> </w:t>
      </w:r>
      <w:r w:rsidR="00EC5717" w:rsidRPr="00EC5717">
        <w:rPr>
          <w:rFonts w:ascii="Times New Roman" w:hAnsi="Times New Roman" w:cs="Times New Roman"/>
          <w:sz w:val="28"/>
          <w:szCs w:val="28"/>
        </w:rPr>
        <w:t>Совета муниципального образования Мостовский район от 26 апреля 2017 года № 155 «О внесении изменений в решение Совета муниципального образования Мостовский район от 18 декабря 2013 года</w:t>
      </w:r>
      <w:proofErr w:type="gramEnd"/>
      <w:r w:rsidR="00EC5717" w:rsidRPr="00EC5717">
        <w:rPr>
          <w:rFonts w:ascii="Times New Roman" w:hAnsi="Times New Roman" w:cs="Times New Roman"/>
          <w:sz w:val="28"/>
          <w:szCs w:val="28"/>
        </w:rPr>
        <w:t xml:space="preserve"> № 300 «Об утверждении Положения о предоставлении платных услуг в муниципальном бюджетном учреждении «центр физической культуры, спорта и туризма» муниципального образования Мостовский район»</w:t>
      </w:r>
      <w:r w:rsidR="00E82F6D">
        <w:rPr>
          <w:rFonts w:ascii="Times New Roman" w:hAnsi="Times New Roman" w:cs="Times New Roman"/>
          <w:sz w:val="28"/>
          <w:szCs w:val="28"/>
        </w:rPr>
        <w:t>, представленного 07 июля 2017 года</w:t>
      </w:r>
      <w:r w:rsidR="002C2111" w:rsidRPr="002C2111">
        <w:rPr>
          <w:rFonts w:ascii="Times New Roman" w:hAnsi="Times New Roman" w:cs="Times New Roman"/>
          <w:sz w:val="28"/>
          <w:szCs w:val="28"/>
        </w:rPr>
        <w:t xml:space="preserve"> </w:t>
      </w:r>
      <w:r w:rsidR="006B542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E82F6D">
        <w:rPr>
          <w:rFonts w:ascii="Times New Roman" w:hAnsi="Times New Roman" w:cs="Times New Roman"/>
          <w:sz w:val="28"/>
          <w:szCs w:val="28"/>
        </w:rPr>
        <w:t>нормативный правовой акт</w:t>
      </w:r>
      <w:r w:rsidR="006B542B">
        <w:rPr>
          <w:rFonts w:ascii="Times New Roman" w:hAnsi="Times New Roman" w:cs="Times New Roman"/>
          <w:sz w:val="28"/>
          <w:szCs w:val="28"/>
        </w:rPr>
        <w:t>).</w:t>
      </w:r>
    </w:p>
    <w:p w:rsidR="006B542B" w:rsidRDefault="00796EE6" w:rsidP="006E63A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B542B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EC5717">
        <w:rPr>
          <w:rFonts w:ascii="Times New Roman" w:hAnsi="Times New Roman" w:cs="Times New Roman"/>
          <w:sz w:val="28"/>
          <w:szCs w:val="28"/>
        </w:rPr>
        <w:t>3</w:t>
      </w:r>
      <w:r w:rsidR="006B542B">
        <w:rPr>
          <w:rFonts w:ascii="Times New Roman" w:hAnsi="Times New Roman" w:cs="Times New Roman"/>
          <w:sz w:val="28"/>
          <w:szCs w:val="28"/>
        </w:rPr>
        <w:t xml:space="preserve"> Порядка проведения </w:t>
      </w:r>
      <w:r w:rsidR="006B542B" w:rsidRPr="006B542B">
        <w:rPr>
          <w:rFonts w:ascii="Times New Roman" w:hAnsi="Times New Roman" w:cs="Times New Roman"/>
          <w:sz w:val="28"/>
          <w:szCs w:val="28"/>
        </w:rPr>
        <w:t xml:space="preserve">экспертизы нормативно правовых актов </w:t>
      </w:r>
      <w:r w:rsidR="00E82F6D">
        <w:rPr>
          <w:rFonts w:ascii="Times New Roman" w:hAnsi="Times New Roman" w:cs="Times New Roman"/>
          <w:sz w:val="28"/>
          <w:szCs w:val="28"/>
        </w:rPr>
        <w:t xml:space="preserve">МО </w:t>
      </w:r>
      <w:r w:rsidR="006B542B" w:rsidRPr="006B542B">
        <w:rPr>
          <w:rFonts w:ascii="Times New Roman" w:hAnsi="Times New Roman" w:cs="Times New Roman"/>
          <w:sz w:val="28"/>
          <w:szCs w:val="28"/>
        </w:rPr>
        <w:t>Мостовский район,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 и инвестиционной деятельности муниципального образования Мостовский район</w:t>
      </w:r>
      <w:r w:rsidR="006B542B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110ABB">
        <w:rPr>
          <w:rFonts w:ascii="Times New Roman" w:hAnsi="Times New Roman" w:cs="Times New Roman"/>
          <w:sz w:val="28"/>
          <w:szCs w:val="28"/>
        </w:rPr>
        <w:t xml:space="preserve">нормативный правовой акт </w:t>
      </w:r>
      <w:r w:rsidR="006B542B">
        <w:rPr>
          <w:rFonts w:ascii="Times New Roman" w:hAnsi="Times New Roman" w:cs="Times New Roman"/>
          <w:sz w:val="28"/>
          <w:szCs w:val="28"/>
        </w:rPr>
        <w:t>подлежит проведению экспертизы.</w:t>
      </w:r>
    </w:p>
    <w:p w:rsidR="009F59A3" w:rsidRDefault="00796EE6" w:rsidP="00796EE6">
      <w:pPr>
        <w:tabs>
          <w:tab w:val="left" w:pos="567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B542B">
        <w:rPr>
          <w:rFonts w:ascii="Times New Roman" w:hAnsi="Times New Roman" w:cs="Times New Roman"/>
          <w:sz w:val="28"/>
          <w:szCs w:val="28"/>
        </w:rPr>
        <w:t>Экспертиза</w:t>
      </w:r>
      <w:r w:rsidR="00110ABB" w:rsidRPr="00110ABB">
        <w:rPr>
          <w:rFonts w:ascii="Times New Roman" w:hAnsi="Times New Roman" w:cs="Times New Roman"/>
          <w:sz w:val="28"/>
          <w:szCs w:val="28"/>
        </w:rPr>
        <w:t xml:space="preserve"> </w:t>
      </w:r>
      <w:r w:rsidR="00110ABB">
        <w:rPr>
          <w:rFonts w:ascii="Times New Roman" w:hAnsi="Times New Roman" w:cs="Times New Roman"/>
          <w:sz w:val="28"/>
          <w:szCs w:val="28"/>
        </w:rPr>
        <w:t>нормативного правового</w:t>
      </w:r>
      <w:r w:rsidR="00110ABB" w:rsidRPr="00110ABB">
        <w:rPr>
          <w:rFonts w:ascii="Times New Roman" w:hAnsi="Times New Roman" w:cs="Times New Roman"/>
          <w:sz w:val="28"/>
          <w:szCs w:val="28"/>
        </w:rPr>
        <w:t xml:space="preserve"> акт</w:t>
      </w:r>
      <w:r w:rsidR="00110ABB">
        <w:rPr>
          <w:rFonts w:ascii="Times New Roman" w:hAnsi="Times New Roman" w:cs="Times New Roman"/>
          <w:sz w:val="28"/>
          <w:szCs w:val="28"/>
        </w:rPr>
        <w:t>а</w:t>
      </w:r>
      <w:r w:rsidR="006B542B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планом проведения экспертизы нормативных правовых актов на </w:t>
      </w:r>
      <w:r w:rsidR="00EC5717">
        <w:rPr>
          <w:rFonts w:ascii="Times New Roman" w:hAnsi="Times New Roman" w:cs="Times New Roman"/>
          <w:sz w:val="28"/>
          <w:szCs w:val="28"/>
        </w:rPr>
        <w:t>второе</w:t>
      </w:r>
      <w:r w:rsidR="006B542B">
        <w:rPr>
          <w:rFonts w:ascii="Times New Roman" w:hAnsi="Times New Roman" w:cs="Times New Roman"/>
          <w:sz w:val="28"/>
          <w:szCs w:val="28"/>
        </w:rPr>
        <w:t xml:space="preserve"> полугодие 201</w:t>
      </w:r>
      <w:r w:rsidR="00EC5717">
        <w:rPr>
          <w:rFonts w:ascii="Times New Roman" w:hAnsi="Times New Roman" w:cs="Times New Roman"/>
          <w:sz w:val="28"/>
          <w:szCs w:val="28"/>
        </w:rPr>
        <w:t>7</w:t>
      </w:r>
      <w:r w:rsidR="006B542B">
        <w:rPr>
          <w:rFonts w:ascii="Times New Roman" w:hAnsi="Times New Roman" w:cs="Times New Roman"/>
          <w:sz w:val="28"/>
          <w:szCs w:val="28"/>
        </w:rPr>
        <w:t xml:space="preserve"> года, утвержденным </w:t>
      </w:r>
      <w:r w:rsidR="00110AB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6B542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Мостовский район </w:t>
      </w:r>
      <w:r w:rsidR="00110ABB">
        <w:rPr>
          <w:rFonts w:ascii="Times New Roman" w:hAnsi="Times New Roman" w:cs="Times New Roman"/>
          <w:sz w:val="28"/>
          <w:szCs w:val="28"/>
        </w:rPr>
        <w:t xml:space="preserve">от </w:t>
      </w:r>
      <w:r w:rsidR="00EC5717">
        <w:rPr>
          <w:rFonts w:ascii="Times New Roman" w:hAnsi="Times New Roman" w:cs="Times New Roman"/>
          <w:sz w:val="28"/>
          <w:szCs w:val="28"/>
        </w:rPr>
        <w:t>09</w:t>
      </w:r>
      <w:r w:rsidR="006B542B">
        <w:rPr>
          <w:rFonts w:ascii="Times New Roman" w:hAnsi="Times New Roman" w:cs="Times New Roman"/>
          <w:sz w:val="28"/>
          <w:szCs w:val="28"/>
        </w:rPr>
        <w:t xml:space="preserve"> </w:t>
      </w:r>
      <w:r w:rsidR="00EC5717">
        <w:rPr>
          <w:rFonts w:ascii="Times New Roman" w:hAnsi="Times New Roman" w:cs="Times New Roman"/>
          <w:sz w:val="28"/>
          <w:szCs w:val="28"/>
        </w:rPr>
        <w:t>июня</w:t>
      </w:r>
      <w:r w:rsidR="006B542B">
        <w:rPr>
          <w:rFonts w:ascii="Times New Roman" w:hAnsi="Times New Roman" w:cs="Times New Roman"/>
          <w:sz w:val="28"/>
          <w:szCs w:val="28"/>
        </w:rPr>
        <w:t xml:space="preserve"> 201</w:t>
      </w:r>
      <w:r w:rsidR="00EC5717">
        <w:rPr>
          <w:rFonts w:ascii="Times New Roman" w:hAnsi="Times New Roman" w:cs="Times New Roman"/>
          <w:sz w:val="28"/>
          <w:szCs w:val="28"/>
        </w:rPr>
        <w:t>7</w:t>
      </w:r>
      <w:r w:rsidR="006B542B">
        <w:rPr>
          <w:rFonts w:ascii="Times New Roman" w:hAnsi="Times New Roman" w:cs="Times New Roman"/>
          <w:sz w:val="28"/>
          <w:szCs w:val="28"/>
        </w:rPr>
        <w:t xml:space="preserve"> года</w:t>
      </w:r>
      <w:r w:rsidR="00110ABB">
        <w:rPr>
          <w:rFonts w:ascii="Times New Roman" w:hAnsi="Times New Roman" w:cs="Times New Roman"/>
          <w:sz w:val="28"/>
          <w:szCs w:val="28"/>
        </w:rPr>
        <w:t xml:space="preserve"> № 619</w:t>
      </w:r>
      <w:r w:rsidR="006B542B">
        <w:rPr>
          <w:rFonts w:ascii="Times New Roman" w:hAnsi="Times New Roman" w:cs="Times New Roman"/>
          <w:sz w:val="28"/>
          <w:szCs w:val="28"/>
        </w:rPr>
        <w:t xml:space="preserve">. </w:t>
      </w:r>
      <w:r w:rsidR="006E6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EE6" w:rsidRDefault="00276A45" w:rsidP="00796EE6">
      <w:pPr>
        <w:tabs>
          <w:tab w:val="left" w:pos="567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96EE6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EC5717">
        <w:rPr>
          <w:rFonts w:ascii="Times New Roman" w:hAnsi="Times New Roman" w:cs="Times New Roman"/>
          <w:sz w:val="28"/>
          <w:szCs w:val="28"/>
        </w:rPr>
        <w:t>8</w:t>
      </w:r>
      <w:r w:rsidR="00796EE6">
        <w:rPr>
          <w:rFonts w:ascii="Times New Roman" w:hAnsi="Times New Roman" w:cs="Times New Roman"/>
          <w:sz w:val="28"/>
          <w:szCs w:val="28"/>
        </w:rPr>
        <w:t xml:space="preserve"> Порядка и планом проведения экспертизы нормативных правовых актов, экспер</w:t>
      </w:r>
      <w:r w:rsidR="00A720AD">
        <w:rPr>
          <w:rFonts w:ascii="Times New Roman" w:hAnsi="Times New Roman" w:cs="Times New Roman"/>
          <w:sz w:val="28"/>
          <w:szCs w:val="28"/>
        </w:rPr>
        <w:t xml:space="preserve">тиза </w:t>
      </w:r>
      <w:r w:rsidR="00110AB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A720AD">
        <w:rPr>
          <w:rFonts w:ascii="Times New Roman" w:hAnsi="Times New Roman" w:cs="Times New Roman"/>
          <w:sz w:val="28"/>
          <w:szCs w:val="28"/>
        </w:rPr>
        <w:t xml:space="preserve"> проводилась в срок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10ABB">
        <w:rPr>
          <w:rFonts w:ascii="Times New Roman" w:hAnsi="Times New Roman" w:cs="Times New Roman"/>
          <w:sz w:val="28"/>
          <w:szCs w:val="28"/>
        </w:rPr>
        <w:t xml:space="preserve"> </w:t>
      </w:r>
      <w:r w:rsidR="0053056D">
        <w:rPr>
          <w:rFonts w:ascii="Times New Roman" w:hAnsi="Times New Roman" w:cs="Times New Roman"/>
          <w:sz w:val="28"/>
          <w:szCs w:val="28"/>
        </w:rPr>
        <w:t>1</w:t>
      </w:r>
      <w:r w:rsidR="00EC571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717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3056D">
        <w:rPr>
          <w:rFonts w:ascii="Times New Roman" w:hAnsi="Times New Roman" w:cs="Times New Roman"/>
          <w:sz w:val="28"/>
          <w:szCs w:val="28"/>
        </w:rPr>
        <w:t>1</w:t>
      </w:r>
      <w:r w:rsidR="00EC571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717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EC571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76A45" w:rsidRDefault="00276A45" w:rsidP="00276A45">
      <w:pPr>
        <w:tabs>
          <w:tab w:val="left" w:pos="567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Уполномоченным органом проведены публичные консультации по </w:t>
      </w:r>
      <w:r w:rsidR="00110ABB">
        <w:rPr>
          <w:rFonts w:ascii="Times New Roman" w:hAnsi="Times New Roman" w:cs="Times New Roman"/>
          <w:sz w:val="28"/>
          <w:szCs w:val="28"/>
        </w:rPr>
        <w:t>нормативному правовому акту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AD18E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110ABB">
        <w:rPr>
          <w:rFonts w:ascii="Times New Roman" w:hAnsi="Times New Roman" w:cs="Times New Roman"/>
          <w:sz w:val="28"/>
          <w:szCs w:val="28"/>
        </w:rPr>
        <w:t xml:space="preserve">в срок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110ABB">
        <w:rPr>
          <w:rFonts w:ascii="Times New Roman" w:hAnsi="Times New Roman" w:cs="Times New Roman"/>
          <w:sz w:val="28"/>
          <w:szCs w:val="28"/>
        </w:rPr>
        <w:t xml:space="preserve">   </w:t>
      </w:r>
      <w:r w:rsidR="0053056D">
        <w:rPr>
          <w:rFonts w:ascii="Times New Roman" w:hAnsi="Times New Roman" w:cs="Times New Roman"/>
          <w:sz w:val="28"/>
          <w:szCs w:val="28"/>
        </w:rPr>
        <w:t>1</w:t>
      </w:r>
      <w:r w:rsidR="00AD18E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8ED">
        <w:rPr>
          <w:rFonts w:ascii="Times New Roman" w:hAnsi="Times New Roman" w:cs="Times New Roman"/>
          <w:sz w:val="28"/>
          <w:szCs w:val="28"/>
        </w:rPr>
        <w:t>июля</w:t>
      </w:r>
      <w:r w:rsidR="00530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3056D">
        <w:rPr>
          <w:rFonts w:ascii="Times New Roman" w:hAnsi="Times New Roman" w:cs="Times New Roman"/>
          <w:sz w:val="28"/>
          <w:szCs w:val="28"/>
        </w:rPr>
        <w:t>1</w:t>
      </w:r>
      <w:r w:rsidR="00AD18E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8ED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AD18E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A0599" w:rsidRPr="00110ABB" w:rsidRDefault="00AD18ED" w:rsidP="00276A45">
      <w:pPr>
        <w:tabs>
          <w:tab w:val="left" w:pos="567"/>
        </w:tabs>
        <w:spacing w:after="0" w:line="240" w:lineRule="auto"/>
        <w:ind w:righ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3492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A45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было размещено на официальном сайте </w:t>
      </w:r>
      <w:r w:rsidR="00276A45" w:rsidRPr="00110AB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10ABB" w:rsidRPr="00110ABB">
        <w:rPr>
          <w:rFonts w:ascii="Times New Roman" w:hAnsi="Times New Roman" w:cs="Times New Roman"/>
          <w:sz w:val="28"/>
          <w:szCs w:val="28"/>
        </w:rPr>
        <w:t xml:space="preserve"> МО Мостовский район </w:t>
      </w:r>
      <w:hyperlink r:id="rId9" w:history="1">
        <w:r w:rsidR="00CA0599" w:rsidRPr="00110AB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http://mostovskiy.ru/</w:t>
        </w:r>
      </w:hyperlink>
      <w:r w:rsidR="00110ABB" w:rsidRPr="00110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подразделе «Экспертиза действующих нормативных правовых актов», раздела «Экономика»</w:t>
      </w:r>
      <w:r w:rsidR="00110A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4922" w:rsidRDefault="00234922" w:rsidP="00276A45">
      <w:pPr>
        <w:tabs>
          <w:tab w:val="left" w:pos="567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6D5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рамках публичных консультации,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заключенных соглашений о взаимодействии при проведении экспертизы, были направлены запросы в Объединение работодателей Мостовского района и Уполномоченному по защите прав предпринимателей. Замечаний и предложений п</w:t>
      </w:r>
      <w:r w:rsidR="00E879F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нормативному правовому акту не поступало.</w:t>
      </w:r>
    </w:p>
    <w:p w:rsidR="006D5361" w:rsidRDefault="006D5361" w:rsidP="00CA0599">
      <w:pPr>
        <w:tabs>
          <w:tab w:val="left" w:pos="567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 целью приведения в соответствие с постановлением</w:t>
      </w:r>
      <w:r w:rsidR="0062639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Мостовский район от 15 августа 2013 года № 2359 «Об </w:t>
      </w:r>
      <w:r w:rsidR="001D2471">
        <w:rPr>
          <w:rFonts w:ascii="Times New Roman" w:hAnsi="Times New Roman" w:cs="Times New Roman"/>
          <w:sz w:val="28"/>
          <w:szCs w:val="28"/>
        </w:rPr>
        <w:t>утверждении</w:t>
      </w:r>
      <w:r w:rsidR="00626398">
        <w:rPr>
          <w:rFonts w:ascii="Times New Roman" w:hAnsi="Times New Roman" w:cs="Times New Roman"/>
          <w:sz w:val="28"/>
          <w:szCs w:val="28"/>
        </w:rPr>
        <w:t xml:space="preserve"> Порядка определения платы за </w:t>
      </w:r>
      <w:r w:rsidR="001D2471">
        <w:rPr>
          <w:rFonts w:ascii="Times New Roman" w:hAnsi="Times New Roman" w:cs="Times New Roman"/>
          <w:sz w:val="28"/>
          <w:szCs w:val="28"/>
        </w:rPr>
        <w:t>оказание платных услуг (выполнение работ), относящихся к основным и неосновным видам деятельности бюджетных учреждений муниципального образования Мостовский район для граждан и юридических лиц», в целях защиты населения района от необоснованного роста цен на платные услуги, оказываемые</w:t>
      </w:r>
      <w:proofErr w:type="gramEnd"/>
      <w:r w:rsidR="001D2471"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 вносится изменение в решение Совета муниципального образования Мостовский район  от 18 декабря 2013 года № 300 </w:t>
      </w:r>
      <w:r w:rsidR="00CA3B51">
        <w:rPr>
          <w:rFonts w:ascii="Times New Roman" w:hAnsi="Times New Roman" w:cs="Times New Roman"/>
          <w:sz w:val="28"/>
          <w:szCs w:val="28"/>
        </w:rPr>
        <w:t>«Об утверждении Положения о предоставлении платных услуг в муниципальном бюджетном учреждении «Центр физической культуры, спорта и туризма муниципального образования Мостовский район».</w:t>
      </w:r>
      <w:r w:rsidR="001D2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1DF" w:rsidRDefault="002A0A78" w:rsidP="00D329B8">
      <w:pPr>
        <w:tabs>
          <w:tab w:val="left" w:pos="567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3B51">
        <w:rPr>
          <w:rFonts w:ascii="Times New Roman" w:hAnsi="Times New Roman" w:cs="Times New Roman"/>
          <w:sz w:val="28"/>
          <w:szCs w:val="28"/>
        </w:rPr>
        <w:t xml:space="preserve">  </w:t>
      </w:r>
      <w:r w:rsidR="000F31DF">
        <w:rPr>
          <w:rFonts w:ascii="Times New Roman" w:hAnsi="Times New Roman" w:cs="Times New Roman"/>
          <w:sz w:val="28"/>
          <w:szCs w:val="28"/>
        </w:rPr>
        <w:t>В ходе исследования в соответствии с пунктом 1</w:t>
      </w:r>
      <w:r w:rsidR="00CA3B51">
        <w:rPr>
          <w:rFonts w:ascii="Times New Roman" w:hAnsi="Times New Roman" w:cs="Times New Roman"/>
          <w:sz w:val="28"/>
          <w:szCs w:val="28"/>
        </w:rPr>
        <w:t>1</w:t>
      </w:r>
      <w:r w:rsidR="000F31DF">
        <w:rPr>
          <w:rFonts w:ascii="Times New Roman" w:hAnsi="Times New Roman" w:cs="Times New Roman"/>
          <w:sz w:val="28"/>
          <w:szCs w:val="28"/>
        </w:rPr>
        <w:t xml:space="preserve"> Порядка рабочей группой установлено следующие:</w:t>
      </w:r>
    </w:p>
    <w:p w:rsidR="000F31DF" w:rsidRDefault="000F31DF" w:rsidP="000F31DF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426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46FE0">
        <w:rPr>
          <w:rFonts w:ascii="Times New Roman" w:hAnsi="Times New Roman" w:cs="Times New Roman"/>
          <w:sz w:val="28"/>
          <w:szCs w:val="28"/>
        </w:rPr>
        <w:t>нормативном правовом акте</w:t>
      </w:r>
      <w:r>
        <w:rPr>
          <w:rFonts w:ascii="Times New Roman" w:hAnsi="Times New Roman" w:cs="Times New Roman"/>
          <w:sz w:val="28"/>
          <w:szCs w:val="28"/>
        </w:rPr>
        <w:t xml:space="preserve"> отсутствуют избыточные требования по подготовке и (или) предоставлению документов, сведений, информации</w:t>
      </w:r>
      <w:r w:rsidR="00D329B8">
        <w:rPr>
          <w:rFonts w:ascii="Times New Roman" w:hAnsi="Times New Roman" w:cs="Times New Roman"/>
          <w:sz w:val="28"/>
          <w:szCs w:val="28"/>
        </w:rPr>
        <w:t>.</w:t>
      </w:r>
    </w:p>
    <w:p w:rsidR="00CB2899" w:rsidRDefault="00CB2899" w:rsidP="00CA3B51">
      <w:pPr>
        <w:pStyle w:val="a4"/>
        <w:tabs>
          <w:tab w:val="left" w:pos="0"/>
        </w:tabs>
        <w:spacing w:after="0" w:line="240" w:lineRule="auto"/>
        <w:ind w:left="0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974A1D">
        <w:rPr>
          <w:rFonts w:ascii="Times New Roman" w:hAnsi="Times New Roman" w:cs="Times New Roman"/>
          <w:sz w:val="28"/>
          <w:szCs w:val="28"/>
        </w:rPr>
        <w:t xml:space="preserve">В </w:t>
      </w:r>
      <w:r w:rsidR="00846FE0" w:rsidRPr="00846FE0">
        <w:rPr>
          <w:rFonts w:ascii="Times New Roman" w:hAnsi="Times New Roman" w:cs="Times New Roman"/>
          <w:sz w:val="28"/>
          <w:szCs w:val="28"/>
        </w:rPr>
        <w:t>нормативном правовом акте</w:t>
      </w:r>
      <w:r>
        <w:rPr>
          <w:rFonts w:ascii="Times New Roman" w:hAnsi="Times New Roman" w:cs="Times New Roman"/>
          <w:sz w:val="28"/>
          <w:szCs w:val="28"/>
        </w:rPr>
        <w:t xml:space="preserve">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</w:t>
      </w:r>
      <w:r w:rsidR="0003537B">
        <w:rPr>
          <w:rFonts w:ascii="Times New Roman" w:hAnsi="Times New Roman" w:cs="Times New Roman"/>
          <w:sz w:val="28"/>
          <w:szCs w:val="28"/>
        </w:rPr>
        <w:t>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</w:t>
      </w:r>
      <w:proofErr w:type="gramEnd"/>
      <w:r w:rsidR="0003537B">
        <w:rPr>
          <w:rFonts w:ascii="Times New Roman" w:hAnsi="Times New Roman" w:cs="Times New Roman"/>
          <w:sz w:val="28"/>
          <w:szCs w:val="28"/>
        </w:rPr>
        <w:t xml:space="preserve"> </w:t>
      </w:r>
      <w:r w:rsidR="0003537B" w:rsidRPr="0003537B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  <w:r w:rsidR="0003537B">
        <w:rPr>
          <w:rFonts w:ascii="Times New Roman" w:hAnsi="Times New Roman" w:cs="Times New Roman"/>
          <w:sz w:val="28"/>
          <w:szCs w:val="28"/>
        </w:rPr>
        <w:t>.</w:t>
      </w:r>
    </w:p>
    <w:p w:rsidR="0003537B" w:rsidRDefault="0003537B" w:rsidP="00CB2899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426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выявлено отсутствия, неточности или избыточности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 обязательных процедур.</w:t>
      </w:r>
    </w:p>
    <w:p w:rsidR="0003537B" w:rsidRDefault="0003537B" w:rsidP="00CB2899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426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выявлено </w:t>
      </w:r>
      <w:r w:rsidR="00974A1D">
        <w:rPr>
          <w:rFonts w:ascii="Times New Roman" w:hAnsi="Times New Roman" w:cs="Times New Roman"/>
          <w:sz w:val="28"/>
          <w:szCs w:val="28"/>
        </w:rPr>
        <w:t xml:space="preserve">отсутствие необходимых организационных или технических условий, приводящих к невозможности реализации органом местного </w:t>
      </w:r>
      <w:r w:rsidR="00974A1D">
        <w:rPr>
          <w:rFonts w:ascii="Times New Roman" w:hAnsi="Times New Roman" w:cs="Times New Roman"/>
          <w:sz w:val="28"/>
          <w:szCs w:val="28"/>
        </w:rPr>
        <w:lastRenderedPageBreak/>
        <w:t>самоуправления установленных функций в отношении субъектов предпринимательской или инвестиционной деятельности.</w:t>
      </w:r>
    </w:p>
    <w:p w:rsidR="004767D7" w:rsidRDefault="004767D7" w:rsidP="00CB2899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426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Недостаточный уровень развития технологий, инфраструктуры, рынков товаров и услуг в Краснодарском крае при отсутствии адекватного переходного периода введения в действие соответствующих правовых норм отсутствует.</w:t>
      </w:r>
    </w:p>
    <w:p w:rsidR="00A11286" w:rsidRDefault="00A11286" w:rsidP="00CB2899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426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официального опубликования</w:t>
      </w:r>
      <w:r w:rsidR="006C74B6">
        <w:rPr>
          <w:rFonts w:ascii="Times New Roman" w:hAnsi="Times New Roman" w:cs="Times New Roman"/>
          <w:sz w:val="28"/>
          <w:szCs w:val="28"/>
        </w:rPr>
        <w:t xml:space="preserve"> </w:t>
      </w:r>
      <w:r w:rsidR="006136C4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6C74B6">
        <w:rPr>
          <w:rFonts w:ascii="Times New Roman" w:hAnsi="Times New Roman" w:cs="Times New Roman"/>
          <w:sz w:val="28"/>
          <w:szCs w:val="28"/>
        </w:rPr>
        <w:t>:</w:t>
      </w:r>
    </w:p>
    <w:p w:rsidR="006C74B6" w:rsidRDefault="009A525A" w:rsidP="009A525A">
      <w:pPr>
        <w:pStyle w:val="a4"/>
        <w:spacing w:after="0" w:line="240" w:lineRule="auto"/>
        <w:ind w:left="0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C74B6">
        <w:rPr>
          <w:rFonts w:ascii="Times New Roman" w:hAnsi="Times New Roman" w:cs="Times New Roman"/>
          <w:sz w:val="28"/>
          <w:szCs w:val="28"/>
        </w:rPr>
        <w:t>фициальный сайт администрации муниципального образования Мостовский район</w:t>
      </w:r>
      <w:r w:rsidR="006C74B6" w:rsidRPr="009A5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 w:rsidRPr="009A525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http://mostovskiy.ru/</w:t>
        </w:r>
      </w:hyperlink>
      <w:r w:rsidR="00862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F46" w:rsidRPr="00862F46">
        <w:rPr>
          <w:rFonts w:ascii="Times New Roman" w:hAnsi="Times New Roman" w:cs="Times New Roman"/>
          <w:color w:val="000000" w:themeColor="text1"/>
          <w:sz w:val="28"/>
          <w:szCs w:val="28"/>
        </w:rPr>
        <w:t>в подразделе «Экспертиза действующих нормативных правовых актов», раздела «Экономика».</w:t>
      </w:r>
    </w:p>
    <w:p w:rsidR="004767D7" w:rsidRDefault="004767D7" w:rsidP="004767D7">
      <w:pPr>
        <w:pStyle w:val="a4"/>
        <w:tabs>
          <w:tab w:val="left" w:pos="567"/>
        </w:tabs>
        <w:spacing w:after="0" w:line="240" w:lineRule="auto"/>
        <w:ind w:left="0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13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3E3E">
        <w:rPr>
          <w:rFonts w:ascii="Times New Roman" w:hAnsi="Times New Roman" w:cs="Times New Roman"/>
          <w:sz w:val="28"/>
          <w:szCs w:val="28"/>
        </w:rPr>
        <w:t>И</w:t>
      </w:r>
      <w:r w:rsidR="00CA3B51">
        <w:rPr>
          <w:rFonts w:ascii="Times New Roman" w:hAnsi="Times New Roman" w:cs="Times New Roman"/>
          <w:sz w:val="28"/>
          <w:szCs w:val="28"/>
        </w:rPr>
        <w:t>нициатором издания муниципального нормативного</w:t>
      </w:r>
      <w:r w:rsidR="00CA3B51" w:rsidRPr="00CA3B51">
        <w:rPr>
          <w:rFonts w:ascii="Times New Roman" w:hAnsi="Times New Roman" w:cs="Times New Roman"/>
          <w:sz w:val="28"/>
          <w:szCs w:val="28"/>
        </w:rPr>
        <w:t xml:space="preserve"> </w:t>
      </w:r>
      <w:r w:rsidR="00CA3B51">
        <w:rPr>
          <w:rFonts w:ascii="Times New Roman" w:hAnsi="Times New Roman" w:cs="Times New Roman"/>
          <w:sz w:val="28"/>
          <w:szCs w:val="28"/>
        </w:rPr>
        <w:t>правового</w:t>
      </w:r>
      <w:r w:rsidR="00CA3B51" w:rsidRPr="00CA3B51">
        <w:rPr>
          <w:rFonts w:ascii="Times New Roman" w:hAnsi="Times New Roman" w:cs="Times New Roman"/>
          <w:sz w:val="28"/>
          <w:szCs w:val="28"/>
        </w:rPr>
        <w:t xml:space="preserve"> акт</w:t>
      </w:r>
      <w:r w:rsidR="00896DFA">
        <w:rPr>
          <w:rFonts w:ascii="Times New Roman" w:hAnsi="Times New Roman" w:cs="Times New Roman"/>
          <w:sz w:val="28"/>
          <w:szCs w:val="28"/>
        </w:rPr>
        <w:t xml:space="preserve"> </w:t>
      </w:r>
      <w:r w:rsidR="00CA3B51">
        <w:rPr>
          <w:rFonts w:ascii="Times New Roman" w:hAnsi="Times New Roman" w:cs="Times New Roman"/>
          <w:sz w:val="28"/>
          <w:szCs w:val="28"/>
        </w:rPr>
        <w:t>является</w:t>
      </w:r>
      <w:r w:rsidR="00896DFA">
        <w:rPr>
          <w:rFonts w:ascii="Times New Roman" w:hAnsi="Times New Roman" w:cs="Times New Roman"/>
          <w:sz w:val="28"/>
          <w:szCs w:val="28"/>
        </w:rPr>
        <w:t xml:space="preserve"> </w:t>
      </w:r>
      <w:r w:rsidR="00073E3E">
        <w:rPr>
          <w:rFonts w:ascii="Times New Roman" w:hAnsi="Times New Roman" w:cs="Times New Roman"/>
          <w:sz w:val="28"/>
          <w:szCs w:val="28"/>
        </w:rPr>
        <w:t>отдел по физической культуре и спорту</w:t>
      </w:r>
      <w:r w:rsidR="00896DF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Мостовский район.</w:t>
      </w:r>
    </w:p>
    <w:p w:rsidR="006136C4" w:rsidRDefault="006136C4" w:rsidP="004767D7">
      <w:pPr>
        <w:pStyle w:val="a4"/>
        <w:tabs>
          <w:tab w:val="left" w:pos="567"/>
        </w:tabs>
        <w:spacing w:after="0" w:line="240" w:lineRule="auto"/>
        <w:ind w:left="0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ходе экспертизы выяснено, что положения нормативного правового акта затрагивают отдельные категории граждан, не относящихся к предпринимательской и инвестиционной деятельности. Утверждаемая стоимость платных услуг, оказываемая МБУ «Центр физической культуры и спорта» МО Мостовский района направлена на население Мостовского района, с целью предоставления спортивно-оздоровительных услуг.</w:t>
      </w:r>
    </w:p>
    <w:p w:rsidR="00073E3E" w:rsidRDefault="00896DFA" w:rsidP="00896DFA">
      <w:pPr>
        <w:pStyle w:val="a4"/>
        <w:tabs>
          <w:tab w:val="left" w:pos="567"/>
        </w:tabs>
        <w:spacing w:after="0" w:line="240" w:lineRule="auto"/>
        <w:ind w:left="0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73E3E" w:rsidRDefault="00073E3E" w:rsidP="00896DFA">
      <w:pPr>
        <w:pStyle w:val="a4"/>
        <w:tabs>
          <w:tab w:val="left" w:pos="567"/>
        </w:tabs>
        <w:spacing w:after="0" w:line="240" w:lineRule="auto"/>
        <w:ind w:left="0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073E3E" w:rsidRDefault="00073E3E" w:rsidP="00896DFA">
      <w:pPr>
        <w:pStyle w:val="a4"/>
        <w:tabs>
          <w:tab w:val="left" w:pos="567"/>
        </w:tabs>
        <w:spacing w:after="0" w:line="240" w:lineRule="auto"/>
        <w:ind w:left="0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экономики,</w:t>
      </w:r>
    </w:p>
    <w:p w:rsidR="00073E3E" w:rsidRDefault="00073E3E" w:rsidP="00896DFA">
      <w:pPr>
        <w:pStyle w:val="a4"/>
        <w:tabs>
          <w:tab w:val="left" w:pos="567"/>
        </w:tabs>
        <w:spacing w:after="0" w:line="240" w:lineRule="auto"/>
        <w:ind w:left="0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инвестиций, туризма, торговли</w:t>
      </w:r>
    </w:p>
    <w:p w:rsidR="00073E3E" w:rsidRDefault="00073E3E" w:rsidP="00896DFA">
      <w:pPr>
        <w:pStyle w:val="a4"/>
        <w:tabs>
          <w:tab w:val="left" w:pos="567"/>
        </w:tabs>
        <w:spacing w:after="0" w:line="240" w:lineRule="auto"/>
        <w:ind w:left="0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сферы услуг администрации</w:t>
      </w:r>
    </w:p>
    <w:p w:rsidR="00073E3E" w:rsidRDefault="00073E3E" w:rsidP="00896DFA">
      <w:pPr>
        <w:pStyle w:val="a4"/>
        <w:tabs>
          <w:tab w:val="left" w:pos="567"/>
        </w:tabs>
        <w:spacing w:after="0" w:line="240" w:lineRule="auto"/>
        <w:ind w:left="0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73E3E" w:rsidRDefault="00073E3E" w:rsidP="00896DFA">
      <w:pPr>
        <w:pStyle w:val="a4"/>
        <w:tabs>
          <w:tab w:val="left" w:pos="567"/>
        </w:tabs>
        <w:spacing w:after="0" w:line="240" w:lineRule="auto"/>
        <w:ind w:left="0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Мостовский район                                                                             С.С. Скороходова</w:t>
      </w:r>
    </w:p>
    <w:p w:rsidR="00073E3E" w:rsidRDefault="00073E3E" w:rsidP="00896DFA">
      <w:pPr>
        <w:pStyle w:val="a4"/>
        <w:tabs>
          <w:tab w:val="left" w:pos="567"/>
        </w:tabs>
        <w:spacing w:after="0" w:line="240" w:lineRule="auto"/>
        <w:ind w:left="0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073E3E" w:rsidRDefault="00073E3E" w:rsidP="00896DFA">
      <w:pPr>
        <w:pStyle w:val="a4"/>
        <w:tabs>
          <w:tab w:val="left" w:pos="567"/>
        </w:tabs>
        <w:spacing w:after="0" w:line="240" w:lineRule="auto"/>
        <w:ind w:left="0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073E3E" w:rsidRDefault="00073E3E" w:rsidP="00896DFA">
      <w:pPr>
        <w:pStyle w:val="a4"/>
        <w:tabs>
          <w:tab w:val="left" w:pos="567"/>
        </w:tabs>
        <w:spacing w:after="0" w:line="240" w:lineRule="auto"/>
        <w:ind w:left="0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отдела</w:t>
      </w:r>
    </w:p>
    <w:p w:rsidR="00073E3E" w:rsidRDefault="00073E3E" w:rsidP="00073E3E">
      <w:pPr>
        <w:pStyle w:val="a4"/>
        <w:tabs>
          <w:tab w:val="left" w:pos="567"/>
        </w:tabs>
        <w:spacing w:after="0" w:line="240" w:lineRule="auto"/>
        <w:ind w:left="0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073E3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073E3E" w:rsidRPr="006C74B6" w:rsidRDefault="00073E3E" w:rsidP="00073E3E">
      <w:pPr>
        <w:pStyle w:val="a4"/>
        <w:tabs>
          <w:tab w:val="left" w:pos="567"/>
        </w:tabs>
        <w:spacing w:after="0" w:line="240" w:lineRule="auto"/>
        <w:ind w:left="0" w:right="-426"/>
        <w:jc w:val="both"/>
        <w:rPr>
          <w:rFonts w:ascii="Times New Roman" w:hAnsi="Times New Roman" w:cs="Times New Roman"/>
          <w:sz w:val="28"/>
          <w:szCs w:val="28"/>
        </w:rPr>
      </w:pPr>
      <w:r w:rsidRPr="00073E3E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E3E">
        <w:rPr>
          <w:rFonts w:ascii="Times New Roman" w:hAnsi="Times New Roman" w:cs="Times New Roman"/>
          <w:sz w:val="28"/>
          <w:szCs w:val="28"/>
        </w:rPr>
        <w:t xml:space="preserve">Мостовский район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073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Д.К. Перевозов</w:t>
      </w:r>
    </w:p>
    <w:p w:rsidR="009F59A3" w:rsidRPr="00395E51" w:rsidRDefault="009F59A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F59A3" w:rsidRPr="00395E51" w:rsidSect="00896DFA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BB9" w:rsidRDefault="00556BB9" w:rsidP="00896DFA">
      <w:pPr>
        <w:spacing w:after="0" w:line="240" w:lineRule="auto"/>
      </w:pPr>
      <w:r>
        <w:separator/>
      </w:r>
    </w:p>
  </w:endnote>
  <w:endnote w:type="continuationSeparator" w:id="0">
    <w:p w:rsidR="00556BB9" w:rsidRDefault="00556BB9" w:rsidP="00896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BB9" w:rsidRDefault="00556BB9" w:rsidP="00896DFA">
      <w:pPr>
        <w:spacing w:after="0" w:line="240" w:lineRule="auto"/>
      </w:pPr>
      <w:r>
        <w:separator/>
      </w:r>
    </w:p>
  </w:footnote>
  <w:footnote w:type="continuationSeparator" w:id="0">
    <w:p w:rsidR="00556BB9" w:rsidRDefault="00556BB9" w:rsidP="00896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2360496"/>
      <w:docPartObj>
        <w:docPartGallery w:val="Page Numbers (Top of Page)"/>
        <w:docPartUnique/>
      </w:docPartObj>
    </w:sdtPr>
    <w:sdtEndPr/>
    <w:sdtContent>
      <w:p w:rsidR="00896DFA" w:rsidRDefault="00896D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9F7">
          <w:rPr>
            <w:noProof/>
          </w:rPr>
          <w:t>2</w:t>
        </w:r>
        <w:r>
          <w:fldChar w:fldCharType="end"/>
        </w:r>
      </w:p>
    </w:sdtContent>
  </w:sdt>
  <w:p w:rsidR="00896DFA" w:rsidRDefault="00896DF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17757"/>
    <w:multiLevelType w:val="hybridMultilevel"/>
    <w:tmpl w:val="7FBEFC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44C"/>
    <w:rsid w:val="0003537B"/>
    <w:rsid w:val="00073E3E"/>
    <w:rsid w:val="00097D5E"/>
    <w:rsid w:val="000E28F4"/>
    <w:rsid w:val="000F31DF"/>
    <w:rsid w:val="00110ABB"/>
    <w:rsid w:val="00155D31"/>
    <w:rsid w:val="001D2471"/>
    <w:rsid w:val="00234922"/>
    <w:rsid w:val="00263EAE"/>
    <w:rsid w:val="00276A45"/>
    <w:rsid w:val="002906C3"/>
    <w:rsid w:val="002A0A78"/>
    <w:rsid w:val="002C2111"/>
    <w:rsid w:val="00395E51"/>
    <w:rsid w:val="003B4BDA"/>
    <w:rsid w:val="0040545C"/>
    <w:rsid w:val="00426899"/>
    <w:rsid w:val="00453AF4"/>
    <w:rsid w:val="00454A50"/>
    <w:rsid w:val="00464327"/>
    <w:rsid w:val="004767D7"/>
    <w:rsid w:val="00496825"/>
    <w:rsid w:val="004B76B8"/>
    <w:rsid w:val="004F76B8"/>
    <w:rsid w:val="0053056D"/>
    <w:rsid w:val="00556BB9"/>
    <w:rsid w:val="006136C4"/>
    <w:rsid w:val="00626398"/>
    <w:rsid w:val="00693FE4"/>
    <w:rsid w:val="006B542B"/>
    <w:rsid w:val="006C74B6"/>
    <w:rsid w:val="006D5361"/>
    <w:rsid w:val="006E63A2"/>
    <w:rsid w:val="0075544C"/>
    <w:rsid w:val="0079387D"/>
    <w:rsid w:val="00796EE6"/>
    <w:rsid w:val="007F048F"/>
    <w:rsid w:val="00846FE0"/>
    <w:rsid w:val="00862F46"/>
    <w:rsid w:val="00886350"/>
    <w:rsid w:val="00896DFA"/>
    <w:rsid w:val="00974A1D"/>
    <w:rsid w:val="009932E7"/>
    <w:rsid w:val="009A525A"/>
    <w:rsid w:val="009F59A3"/>
    <w:rsid w:val="00A04102"/>
    <w:rsid w:val="00A11286"/>
    <w:rsid w:val="00A720AD"/>
    <w:rsid w:val="00AB38CF"/>
    <w:rsid w:val="00AC1BCB"/>
    <w:rsid w:val="00AD18ED"/>
    <w:rsid w:val="00B975F2"/>
    <w:rsid w:val="00BE3EFE"/>
    <w:rsid w:val="00BE5F64"/>
    <w:rsid w:val="00CA0599"/>
    <w:rsid w:val="00CA3B51"/>
    <w:rsid w:val="00CB2899"/>
    <w:rsid w:val="00D329B8"/>
    <w:rsid w:val="00D70676"/>
    <w:rsid w:val="00DE7A22"/>
    <w:rsid w:val="00E46B8C"/>
    <w:rsid w:val="00E54C0A"/>
    <w:rsid w:val="00E82F6D"/>
    <w:rsid w:val="00E879F7"/>
    <w:rsid w:val="00EC5717"/>
    <w:rsid w:val="00F839F7"/>
    <w:rsid w:val="00F9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05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F31D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96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6DFA"/>
  </w:style>
  <w:style w:type="paragraph" w:styleId="a7">
    <w:name w:val="footer"/>
    <w:basedOn w:val="a"/>
    <w:link w:val="a8"/>
    <w:uiPriority w:val="99"/>
    <w:unhideWhenUsed/>
    <w:rsid w:val="00896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6DFA"/>
  </w:style>
  <w:style w:type="paragraph" w:styleId="a9">
    <w:name w:val="Normal (Web)"/>
    <w:basedOn w:val="a"/>
    <w:uiPriority w:val="99"/>
    <w:semiHidden/>
    <w:unhideWhenUsed/>
    <w:rsid w:val="00EC5717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5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5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05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F31D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96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6DFA"/>
  </w:style>
  <w:style w:type="paragraph" w:styleId="a7">
    <w:name w:val="footer"/>
    <w:basedOn w:val="a"/>
    <w:link w:val="a8"/>
    <w:uiPriority w:val="99"/>
    <w:unhideWhenUsed/>
    <w:rsid w:val="00896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6DFA"/>
  </w:style>
  <w:style w:type="paragraph" w:styleId="a9">
    <w:name w:val="Normal (Web)"/>
    <w:basedOn w:val="a"/>
    <w:uiPriority w:val="99"/>
    <w:semiHidden/>
    <w:unhideWhenUsed/>
    <w:rsid w:val="00EC5717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5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5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mostovskiy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stovski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38AE1-FEF4-4D26-9E0F-DD80972E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1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23</cp:revision>
  <cp:lastPrinted>2017-09-05T07:18:00Z</cp:lastPrinted>
  <dcterms:created xsi:type="dcterms:W3CDTF">2016-04-29T06:44:00Z</dcterms:created>
  <dcterms:modified xsi:type="dcterms:W3CDTF">2017-09-18T06:59:00Z</dcterms:modified>
</cp:coreProperties>
</file>