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EC" w:rsidRPr="009456A5" w:rsidRDefault="00B61FEC" w:rsidP="00B61FE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6A5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8666D" w:rsidRPr="0008666D" w:rsidRDefault="0008666D" w:rsidP="000D7B33">
      <w:pPr>
        <w:tabs>
          <w:tab w:val="left" w:pos="51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66D">
        <w:rPr>
          <w:rFonts w:ascii="Times New Roman" w:hAnsi="Times New Roman" w:cs="Times New Roman"/>
          <w:b/>
          <w:sz w:val="28"/>
          <w:szCs w:val="28"/>
        </w:rPr>
        <w:t>«Устойчивое развитие сельских территорий Мостовского района</w:t>
      </w:r>
      <w:r w:rsidR="00E0031B">
        <w:rPr>
          <w:rFonts w:ascii="Times New Roman" w:hAnsi="Times New Roman" w:cs="Times New Roman"/>
          <w:b/>
          <w:sz w:val="28"/>
          <w:szCs w:val="28"/>
        </w:rPr>
        <w:t>»</w:t>
      </w:r>
    </w:p>
    <w:p w:rsidR="00B61FEC" w:rsidRPr="009456A5" w:rsidRDefault="00B61FEC" w:rsidP="00B61FEC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B61FEC" w:rsidRPr="009456A5" w:rsidRDefault="00B61FEC" w:rsidP="00B61FE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56A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456A5">
        <w:rPr>
          <w:rFonts w:ascii="Times New Roman" w:hAnsi="Times New Roman" w:cs="Times New Roman"/>
          <w:b/>
          <w:sz w:val="28"/>
          <w:szCs w:val="28"/>
        </w:rPr>
        <w:t xml:space="preserve"> А С П О Р Т</w:t>
      </w:r>
    </w:p>
    <w:p w:rsidR="00B61FEC" w:rsidRPr="0008666D" w:rsidRDefault="00B61FEC" w:rsidP="00B61FE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66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8666D" w:rsidRPr="0008666D" w:rsidRDefault="0008666D" w:rsidP="0008666D">
      <w:pPr>
        <w:tabs>
          <w:tab w:val="left" w:pos="51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66D">
        <w:rPr>
          <w:rFonts w:ascii="Times New Roman" w:hAnsi="Times New Roman" w:cs="Times New Roman"/>
          <w:b/>
          <w:sz w:val="28"/>
          <w:szCs w:val="28"/>
        </w:rPr>
        <w:t>«Устойчивое развитие сельски</w:t>
      </w:r>
      <w:r w:rsidR="00E0395C">
        <w:rPr>
          <w:rFonts w:ascii="Times New Roman" w:hAnsi="Times New Roman" w:cs="Times New Roman"/>
          <w:b/>
          <w:sz w:val="28"/>
          <w:szCs w:val="28"/>
        </w:rPr>
        <w:t>х территорий Мостовского района</w:t>
      </w:r>
      <w:r w:rsidRPr="0008666D">
        <w:rPr>
          <w:rFonts w:ascii="Times New Roman" w:hAnsi="Times New Roman" w:cs="Times New Roman"/>
          <w:b/>
          <w:sz w:val="28"/>
          <w:szCs w:val="28"/>
        </w:rPr>
        <w:t>»</w:t>
      </w:r>
    </w:p>
    <w:p w:rsidR="00E40B7F" w:rsidRDefault="00E40B7F" w:rsidP="006B3EF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5999"/>
      </w:tblGrid>
      <w:tr w:rsidR="002334C0" w:rsidRPr="009456A5" w:rsidTr="00EB5A1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334C0" w:rsidRPr="009456A5" w:rsidRDefault="002334C0" w:rsidP="009456A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34C0" w:rsidRPr="009456A5" w:rsidRDefault="002334C0" w:rsidP="009456A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2334C0" w:rsidRPr="009456A5" w:rsidRDefault="002334C0" w:rsidP="009456A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4C0" w:rsidRPr="009456A5" w:rsidTr="000D7B33">
        <w:trPr>
          <w:trHeight w:val="1112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334C0" w:rsidRDefault="001965D6" w:rsidP="009456A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5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</w:t>
            </w:r>
            <w:r w:rsidR="005B29C5" w:rsidRPr="009456A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08666D" w:rsidRPr="0008666D" w:rsidRDefault="0008666D" w:rsidP="0008666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34C0" w:rsidRPr="009456A5" w:rsidRDefault="002334C0" w:rsidP="009456A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2334C0" w:rsidRPr="009456A5" w:rsidRDefault="001965D6" w:rsidP="009456A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5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2334C0" w:rsidRPr="009456A5" w:rsidTr="000D7B33">
        <w:trPr>
          <w:trHeight w:val="128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334C0" w:rsidRPr="009456A5" w:rsidRDefault="00CB4D88" w:rsidP="009456A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5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CB4D88" w:rsidRPr="009456A5" w:rsidRDefault="00CB4D88" w:rsidP="00945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34C0" w:rsidRPr="009456A5" w:rsidRDefault="002334C0" w:rsidP="009456A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CB4D88" w:rsidRPr="009456A5" w:rsidRDefault="00774A1B" w:rsidP="009456A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11830">
              <w:rPr>
                <w:rFonts w:ascii="Times New Roman" w:hAnsi="Times New Roman" w:cs="Times New Roman"/>
                <w:sz w:val="28"/>
                <w:szCs w:val="28"/>
              </w:rPr>
              <w:t>аместитель главы</w:t>
            </w:r>
            <w:r w:rsidR="00CB4D88" w:rsidRPr="009456A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Мостовский район</w:t>
            </w:r>
            <w:r w:rsidR="00811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830" w:rsidRPr="0008666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</w:t>
            </w:r>
            <w:r w:rsidR="00C964D6" w:rsidRPr="0008666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по вопросам </w:t>
            </w:r>
            <w:r w:rsidR="00811830" w:rsidRPr="0008666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строительства, архитектуры и благоустройства)</w:t>
            </w:r>
            <w:r w:rsidR="00CB4D88" w:rsidRPr="0008666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;</w:t>
            </w:r>
            <w:r w:rsidR="00CB4D88" w:rsidRPr="00945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4D88" w:rsidRPr="009456A5" w:rsidRDefault="00CB4D88" w:rsidP="00C964D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4C0" w:rsidRPr="009456A5" w:rsidTr="000D7B33">
        <w:trPr>
          <w:trHeight w:val="854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334C0" w:rsidRPr="009456A5" w:rsidRDefault="005B29C5" w:rsidP="009456A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5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34C0" w:rsidRPr="009456A5" w:rsidRDefault="002334C0" w:rsidP="009456A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2334C0" w:rsidRPr="009456A5" w:rsidRDefault="005B29C5" w:rsidP="009456A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334C0" w:rsidRPr="009456A5" w:rsidTr="007F1CF5">
        <w:trPr>
          <w:trHeight w:val="33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334C0" w:rsidRPr="009456A5" w:rsidRDefault="00CB4D88" w:rsidP="009456A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5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r w:rsidR="005B29C5" w:rsidRPr="00945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34C0" w:rsidRPr="009456A5" w:rsidRDefault="002334C0" w:rsidP="009456A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4C50CD" w:rsidRDefault="004C50CD" w:rsidP="003A31B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228D7" w:rsidRPr="004C50CD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офисов</w:t>
            </w:r>
            <w:r w:rsidR="00A228D7">
              <w:rPr>
                <w:rFonts w:ascii="Times New Roman" w:hAnsi="Times New Roman" w:cs="Times New Roman"/>
                <w:sz w:val="28"/>
                <w:szCs w:val="28"/>
              </w:rPr>
              <w:t xml:space="preserve"> врача</w:t>
            </w:r>
            <w:r w:rsidR="00A228D7" w:rsidRPr="004C50CD">
              <w:rPr>
                <w:rFonts w:ascii="Times New Roman" w:hAnsi="Times New Roman" w:cs="Times New Roman"/>
                <w:sz w:val="28"/>
                <w:szCs w:val="28"/>
              </w:rPr>
              <w:t xml:space="preserve"> общей практики</w:t>
            </w:r>
            <w:r w:rsidR="003A3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0CD" w:rsidRDefault="004C50CD" w:rsidP="003A31B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C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228D7" w:rsidRPr="004C50CD">
              <w:rPr>
                <w:rFonts w:ascii="Times New Roman" w:hAnsi="Times New Roman" w:cs="Times New Roman"/>
                <w:sz w:val="28"/>
                <w:szCs w:val="28"/>
              </w:rPr>
              <w:t>Повышение  качества  оказываемой  медицинской</w:t>
            </w:r>
            <w:r w:rsidR="00A22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8D7" w:rsidRPr="004C50CD">
              <w:rPr>
                <w:rFonts w:ascii="Times New Roman" w:hAnsi="Times New Roman" w:cs="Times New Roman"/>
                <w:sz w:val="28"/>
                <w:szCs w:val="28"/>
              </w:rPr>
              <w:t>помощи  и профилактической    направленности</w:t>
            </w:r>
            <w:r w:rsidR="00A22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8D7" w:rsidRPr="004C50CD">
              <w:rPr>
                <w:rFonts w:ascii="Times New Roman" w:hAnsi="Times New Roman" w:cs="Times New Roman"/>
                <w:sz w:val="28"/>
                <w:szCs w:val="28"/>
              </w:rPr>
              <w:t>первичной мед</w:t>
            </w:r>
            <w:r w:rsidR="003A31B0">
              <w:rPr>
                <w:rFonts w:ascii="Times New Roman" w:hAnsi="Times New Roman" w:cs="Times New Roman"/>
                <w:sz w:val="28"/>
                <w:szCs w:val="28"/>
              </w:rPr>
              <w:t>ико-санитарной помощи.</w:t>
            </w:r>
          </w:p>
          <w:p w:rsidR="00A228D7" w:rsidRPr="004C50CD" w:rsidRDefault="004C50CD" w:rsidP="003A31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228D7">
              <w:rPr>
                <w:rFonts w:ascii="Times New Roman" w:hAnsi="Times New Roman"/>
                <w:sz w:val="28"/>
                <w:szCs w:val="28"/>
              </w:rPr>
              <w:t xml:space="preserve">Строительство </w:t>
            </w:r>
            <w:r w:rsidR="00A228D7">
              <w:rPr>
                <w:rFonts w:ascii="Times New Roman" w:hAnsi="Times New Roman" w:cs="Times New Roman"/>
                <w:sz w:val="28"/>
                <w:szCs w:val="28"/>
              </w:rPr>
              <w:t>2-х офисов  врача</w:t>
            </w:r>
            <w:r w:rsidR="00A228D7" w:rsidRPr="004C50CD">
              <w:rPr>
                <w:rFonts w:ascii="Times New Roman" w:hAnsi="Times New Roman" w:cs="Times New Roman"/>
                <w:sz w:val="28"/>
                <w:szCs w:val="28"/>
              </w:rPr>
              <w:t xml:space="preserve"> общей практики</w:t>
            </w:r>
            <w:r w:rsidR="00203294">
              <w:rPr>
                <w:rFonts w:ascii="Times New Roman" w:hAnsi="Times New Roman" w:cs="Times New Roman"/>
                <w:sz w:val="28"/>
                <w:szCs w:val="28"/>
              </w:rPr>
              <w:t xml:space="preserve"> в Мостовском районе</w:t>
            </w:r>
            <w:r w:rsidR="003A3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CF5" w:rsidRDefault="003A31B0" w:rsidP="003A31B0">
            <w:pPr>
              <w:ind w:firstLine="0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28D7" w:rsidRPr="00071B6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r w:rsidR="00876431" w:rsidRPr="00071B68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рабочих мест на </w:t>
            </w:r>
            <w:r w:rsidR="00C967F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</w:t>
            </w:r>
            <w:r w:rsidR="00071B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876431" w:rsidRPr="00071B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человек</w:t>
            </w:r>
            <w:r w:rsidR="00071B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</w:t>
            </w:r>
            <w:r w:rsidR="00876431" w:rsidRPr="00071B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6431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реализации программы</w:t>
            </w:r>
            <w:r w:rsidR="00A22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1CF5" w:rsidRPr="00485E48">
              <w:rPr>
                <w:rFonts w:ascii="Times New Roman" w:eastAsia="Lucida Sans Unicode" w:hAnsi="Times New Roman"/>
                <w:sz w:val="28"/>
                <w:szCs w:val="28"/>
              </w:rPr>
              <w:t xml:space="preserve"> </w:t>
            </w:r>
          </w:p>
          <w:p w:rsidR="00A228D7" w:rsidRPr="00974B72" w:rsidRDefault="003A31B0" w:rsidP="003A31B0">
            <w:pPr>
              <w:ind w:firstLine="0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5</w:t>
            </w:r>
            <w:r w:rsidR="00A228D7">
              <w:rPr>
                <w:rFonts w:ascii="Times New Roman" w:eastAsia="Lucida Sans Unicode" w:hAnsi="Times New Roman"/>
                <w:sz w:val="28"/>
                <w:szCs w:val="28"/>
              </w:rPr>
              <w:t>.П</w:t>
            </w:r>
            <w:r w:rsidR="00A228D7" w:rsidRPr="00485E48">
              <w:rPr>
                <w:rFonts w:ascii="Times New Roman" w:eastAsia="Lucida Sans Unicode" w:hAnsi="Times New Roman"/>
                <w:sz w:val="28"/>
                <w:szCs w:val="28"/>
              </w:rPr>
              <w:t>овышение качества жизни населения</w:t>
            </w:r>
            <w:r w:rsidR="004E4B01">
              <w:rPr>
                <w:rFonts w:ascii="Times New Roman" w:eastAsia="Lucida Sans Unicode" w:hAnsi="Times New Roman"/>
                <w:sz w:val="28"/>
                <w:szCs w:val="28"/>
              </w:rPr>
              <w:t xml:space="preserve"> в сельской местности</w:t>
            </w:r>
            <w:r w:rsidR="00A228D7" w:rsidRPr="00485E48">
              <w:rPr>
                <w:rFonts w:ascii="Times New Roman" w:eastAsia="Lucida Sans Unicode" w:hAnsi="Times New Roman"/>
                <w:sz w:val="28"/>
                <w:szCs w:val="28"/>
              </w:rPr>
              <w:t xml:space="preserve"> Мостовского</w:t>
            </w:r>
            <w:r w:rsidR="00A228D7">
              <w:rPr>
                <w:rFonts w:ascii="Times New Roman" w:eastAsia="Lucida Sans Unicode" w:hAnsi="Times New Roman"/>
                <w:sz w:val="28"/>
                <w:szCs w:val="28"/>
              </w:rPr>
              <w:t xml:space="preserve"> района</w:t>
            </w:r>
          </w:p>
          <w:p w:rsidR="002334C0" w:rsidRPr="009456A5" w:rsidRDefault="002334C0" w:rsidP="003A31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4C0" w:rsidRPr="009456A5" w:rsidTr="000D7B33">
        <w:trPr>
          <w:trHeight w:val="4394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334C0" w:rsidRPr="009456A5" w:rsidRDefault="006B3EF6" w:rsidP="009456A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8"/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3A0127" w:rsidRPr="009456A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="005B29C5" w:rsidRPr="009456A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bookmarkEnd w:id="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34C0" w:rsidRPr="009456A5" w:rsidRDefault="002334C0" w:rsidP="009456A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022124" w:rsidRDefault="00A228D7" w:rsidP="003A31B0">
            <w:pPr>
              <w:widowControl/>
              <w:autoSpaceDE/>
              <w:autoSpaceDN/>
              <w:adjustRightInd/>
              <w:ind w:firstLine="0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C5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124">
              <w:rPr>
                <w:rFonts w:ascii="Times New Roman" w:eastAsia="Lucida Sans Unicode" w:hAnsi="Times New Roman"/>
                <w:sz w:val="28"/>
                <w:szCs w:val="28"/>
              </w:rPr>
              <w:t>Создание комфортной среды жизни</w:t>
            </w:r>
            <w:r w:rsidR="00022124" w:rsidRPr="009456A5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Мостовского района</w:t>
            </w:r>
            <w:r w:rsidR="003A31B0">
              <w:rPr>
                <w:rFonts w:ascii="Times New Roman" w:eastAsia="Lucida Sans Unicode" w:hAnsi="Times New Roman"/>
                <w:sz w:val="28"/>
                <w:szCs w:val="28"/>
              </w:rPr>
              <w:t>.</w:t>
            </w:r>
            <w:r w:rsidR="00022124">
              <w:rPr>
                <w:rFonts w:ascii="Times New Roman" w:eastAsia="Lucida Sans Unicode" w:hAnsi="Times New Roman"/>
                <w:sz w:val="28"/>
                <w:szCs w:val="28"/>
              </w:rPr>
              <w:t xml:space="preserve"> </w:t>
            </w:r>
          </w:p>
          <w:p w:rsidR="00022124" w:rsidRPr="00301D34" w:rsidRDefault="00022124" w:rsidP="003A31B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>2</w:t>
            </w:r>
            <w:r w:rsidRPr="00301D34">
              <w:rPr>
                <w:rFonts w:ascii="Times New Roman" w:eastAsia="Lucida Sans Unicode" w:hAnsi="Times New Roman"/>
                <w:sz w:val="28"/>
                <w:szCs w:val="28"/>
              </w:rPr>
              <w:t xml:space="preserve">. </w:t>
            </w:r>
            <w:r w:rsidR="00A228D7" w:rsidRPr="00301D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301D3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доступности, эффективности и качества медицинской помо</w:t>
            </w:r>
            <w:r w:rsidR="003A31B0">
              <w:rPr>
                <w:rFonts w:ascii="Times New Roman" w:eastAsia="Times New Roman" w:hAnsi="Times New Roman" w:cs="Times New Roman"/>
                <w:sz w:val="28"/>
                <w:szCs w:val="28"/>
              </w:rPr>
              <w:t>щи населению Мостовского района.</w:t>
            </w:r>
          </w:p>
          <w:p w:rsidR="000543C6" w:rsidRPr="00301D34" w:rsidRDefault="00022124" w:rsidP="003A31B0">
            <w:pPr>
              <w:shd w:val="clear" w:color="auto" w:fill="FFFFFF"/>
              <w:spacing w:line="293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D3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543C6" w:rsidRPr="00301D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01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43C6" w:rsidRPr="00301D34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Последовательное внедрение и развитие общей врачебной практики;</w:t>
            </w:r>
          </w:p>
          <w:p w:rsidR="000543C6" w:rsidRPr="00301D34" w:rsidRDefault="00022124" w:rsidP="003A31B0">
            <w:pPr>
              <w:shd w:val="clear" w:color="auto" w:fill="FFFFFF"/>
              <w:spacing w:line="293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D34">
              <w:rPr>
                <w:rFonts w:ascii="Times New Roman" w:eastAsia="Times New Roman" w:hAnsi="Times New Roman" w:cs="Times New Roman"/>
                <w:sz w:val="28"/>
                <w:szCs w:val="28"/>
              </w:rPr>
              <w:t>4. Р</w:t>
            </w:r>
            <w:r w:rsidR="000543C6" w:rsidRPr="00301D34">
              <w:rPr>
                <w:rFonts w:ascii="Times New Roman" w:eastAsia="Times New Roman" w:hAnsi="Times New Roman" w:cs="Times New Roman"/>
                <w:sz w:val="28"/>
                <w:szCs w:val="28"/>
              </w:rPr>
              <w:t>асширение объемов оказания медицинской помощи населению</w:t>
            </w:r>
            <w:r w:rsidR="004E4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села</w:t>
            </w:r>
            <w:r w:rsidR="003A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="003A31B0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3A31B0">
              <w:rPr>
                <w:rFonts w:ascii="Times New Roman" w:eastAsia="Times New Roman" w:hAnsi="Times New Roman" w:cs="Times New Roman"/>
                <w:sz w:val="28"/>
                <w:szCs w:val="28"/>
              </w:rPr>
              <w:t>. профилактической.</w:t>
            </w:r>
          </w:p>
          <w:p w:rsidR="000133DA" w:rsidRPr="000133DA" w:rsidRDefault="00022124" w:rsidP="000D7B33">
            <w:pPr>
              <w:shd w:val="clear" w:color="auto" w:fill="FFFFFF"/>
              <w:spacing w:line="293" w:lineRule="atLeast"/>
              <w:ind w:firstLine="0"/>
            </w:pPr>
            <w:r w:rsidRPr="00301D34">
              <w:rPr>
                <w:rFonts w:ascii="Times New Roman" w:eastAsia="Times New Roman" w:hAnsi="Times New Roman" w:cs="Times New Roman"/>
                <w:sz w:val="28"/>
                <w:szCs w:val="28"/>
              </w:rPr>
              <w:t>5. С</w:t>
            </w:r>
            <w:r w:rsidR="000543C6" w:rsidRPr="00301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окращение числа </w:t>
            </w:r>
            <w:r w:rsidR="003A31B0">
              <w:rPr>
                <w:rFonts w:ascii="Times New Roman" w:eastAsia="Times New Roman" w:hAnsi="Times New Roman" w:cs="Times New Roman"/>
                <w:sz w:val="28"/>
                <w:szCs w:val="28"/>
              </w:rPr>
              <w:t>вызовов «</w:t>
            </w:r>
            <w:r w:rsidR="000543C6" w:rsidRPr="00301D34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скорой помощи</w:t>
            </w:r>
            <w:r w:rsidR="003A31B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543C6" w:rsidRPr="00301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территории, обслу</w:t>
            </w:r>
            <w:r w:rsidR="003A31B0">
              <w:rPr>
                <w:rFonts w:ascii="Times New Roman" w:eastAsia="Times New Roman" w:hAnsi="Times New Roman" w:cs="Times New Roman"/>
                <w:sz w:val="28"/>
                <w:szCs w:val="28"/>
              </w:rPr>
              <w:t>живаемой врачами общей практики</w:t>
            </w:r>
          </w:p>
        </w:tc>
      </w:tr>
      <w:tr w:rsidR="002334C0" w:rsidRPr="009456A5" w:rsidTr="000F5E69">
        <w:trPr>
          <w:trHeight w:val="198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334C0" w:rsidRPr="009456A5" w:rsidRDefault="005B29C5" w:rsidP="009456A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9"/>
            <w:r w:rsidRPr="00945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</w:t>
            </w:r>
            <w:r w:rsidR="003A0127" w:rsidRPr="009456A5">
              <w:rPr>
                <w:rFonts w:ascii="Times New Roman" w:hAnsi="Times New Roman" w:cs="Times New Roman"/>
                <w:sz w:val="28"/>
                <w:szCs w:val="28"/>
              </w:rPr>
              <w:t xml:space="preserve">евых </w:t>
            </w:r>
            <w:r w:rsidR="00811830">
              <w:rPr>
                <w:rFonts w:ascii="Times New Roman" w:hAnsi="Times New Roman" w:cs="Times New Roman"/>
                <w:sz w:val="28"/>
                <w:szCs w:val="28"/>
              </w:rPr>
              <w:t>показателей м</w:t>
            </w:r>
            <w:r w:rsidR="003A0127" w:rsidRPr="009456A5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 w:rsidRPr="009456A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bookmarkEnd w:id="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34C0" w:rsidRPr="009456A5" w:rsidRDefault="002334C0" w:rsidP="009456A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2334C0" w:rsidRPr="009456A5" w:rsidRDefault="00C62830" w:rsidP="008D5458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</w:t>
            </w:r>
            <w:r w:rsidR="005B29C5" w:rsidRPr="009456A5">
              <w:rPr>
                <w:rFonts w:ascii="Times New Roman" w:hAnsi="Times New Roman" w:cs="Times New Roman"/>
                <w:sz w:val="28"/>
                <w:szCs w:val="28"/>
              </w:rPr>
              <w:t xml:space="preserve">ввод </w:t>
            </w:r>
            <w:r w:rsidR="00413DD6">
              <w:rPr>
                <w:rFonts w:ascii="Times New Roman" w:hAnsi="Times New Roman" w:cs="Times New Roman"/>
                <w:sz w:val="28"/>
                <w:szCs w:val="28"/>
              </w:rPr>
              <w:t xml:space="preserve">в эксплуатацию </w:t>
            </w:r>
            <w:r w:rsidR="008D5458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r w:rsidR="00413DD6" w:rsidRPr="006F210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="00413DD6" w:rsidRPr="00485E48">
              <w:rPr>
                <w:rFonts w:ascii="Times New Roman" w:hAnsi="Times New Roman"/>
                <w:sz w:val="28"/>
                <w:szCs w:val="28"/>
              </w:rPr>
              <w:t xml:space="preserve"> офис</w:t>
            </w:r>
            <w:r w:rsidR="00413DD6">
              <w:rPr>
                <w:rFonts w:ascii="Times New Roman" w:hAnsi="Times New Roman"/>
                <w:sz w:val="28"/>
                <w:szCs w:val="28"/>
              </w:rPr>
              <w:t>а</w:t>
            </w:r>
            <w:r w:rsidR="00413DD6" w:rsidRPr="00485E48">
              <w:rPr>
                <w:rFonts w:ascii="Times New Roman" w:hAnsi="Times New Roman"/>
                <w:sz w:val="28"/>
                <w:szCs w:val="28"/>
              </w:rPr>
              <w:t xml:space="preserve"> врача общей </w:t>
            </w:r>
            <w:r w:rsidR="00413DD6" w:rsidRPr="00203294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r w:rsidRPr="0020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294" w:rsidRPr="0020329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203294" w:rsidRPr="0020329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="00203294" w:rsidRPr="002032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32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203294">
              <w:rPr>
                <w:rFonts w:ascii="Times New Roman" w:hAnsi="Times New Roman" w:cs="Times New Roman"/>
                <w:sz w:val="28"/>
                <w:szCs w:val="28"/>
              </w:rPr>
              <w:t>аговской</w:t>
            </w:r>
            <w:proofErr w:type="spellEnd"/>
            <w:r w:rsidR="0020329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203294">
              <w:rPr>
                <w:rFonts w:ascii="Times New Roman" w:hAnsi="Times New Roman" w:cs="Times New Roman"/>
                <w:sz w:val="28"/>
                <w:szCs w:val="28"/>
              </w:rPr>
              <w:t>ст.Бесленеевской</w:t>
            </w:r>
            <w:proofErr w:type="spellEnd"/>
          </w:p>
        </w:tc>
      </w:tr>
      <w:tr w:rsidR="00413DD6" w:rsidRPr="009456A5" w:rsidTr="000F5E69">
        <w:trPr>
          <w:trHeight w:val="183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13DD6" w:rsidRPr="009456A5" w:rsidRDefault="00413DD6" w:rsidP="009456A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0"/>
            <w:r w:rsidRPr="009456A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13DD6" w:rsidRPr="009456A5" w:rsidRDefault="00413DD6" w:rsidP="009456A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413DD6" w:rsidRPr="00413DD6" w:rsidRDefault="00413DD6" w:rsidP="003A31B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13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   201</w:t>
            </w:r>
            <w:r w:rsidR="006864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6864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6864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3DD6" w:rsidRPr="00413DD6" w:rsidRDefault="00413DD6" w:rsidP="003A31B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  201</w:t>
            </w:r>
            <w:r w:rsidR="006864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4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68648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413DD6" w:rsidRPr="00413DD6" w:rsidRDefault="00413DD6" w:rsidP="003A31B0">
            <w:pPr>
              <w:ind w:firstLine="0"/>
            </w:pPr>
          </w:p>
        </w:tc>
      </w:tr>
      <w:tr w:rsidR="00413DD6" w:rsidRPr="009456A5" w:rsidTr="00EB5A1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13DD6" w:rsidRPr="009456A5" w:rsidRDefault="00413DD6" w:rsidP="009456A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1"/>
            <w:r w:rsidRPr="009456A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3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13DD6" w:rsidRPr="009456A5" w:rsidRDefault="00413DD6" w:rsidP="009456A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D20A17" w:rsidRDefault="00413DD6" w:rsidP="003A31B0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6A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071B68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3F0B6E" w:rsidRPr="00071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46C" w:rsidRPr="00C967FA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20 857,00</w:t>
            </w:r>
            <w:r w:rsidR="003F0B6E" w:rsidRPr="00071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B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тыс</w:t>
            </w:r>
            <w:r w:rsidR="003F0B6E" w:rsidRPr="00071B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яч </w:t>
            </w:r>
            <w:r w:rsidRPr="00071B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рублей</w:t>
            </w:r>
            <w:r w:rsidRPr="009456A5">
              <w:rPr>
                <w:rFonts w:ascii="Times New Roman" w:hAnsi="Times New Roman" w:cs="Times New Roman"/>
                <w:sz w:val="28"/>
                <w:szCs w:val="28"/>
              </w:rPr>
              <w:t xml:space="preserve"> из них: </w:t>
            </w:r>
          </w:p>
          <w:p w:rsidR="00D20A17" w:rsidRPr="002B2B79" w:rsidRDefault="00D20A17" w:rsidP="003A31B0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федерального</w:t>
            </w:r>
            <w:r w:rsidRPr="002B2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бюджета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2B2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230F1B" w:rsidRPr="00C967FA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18 786,00</w:t>
            </w:r>
            <w:r w:rsidR="00071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1B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тысяч рублей;</w:t>
            </w:r>
          </w:p>
          <w:p w:rsidR="00413DD6" w:rsidRPr="002B2B79" w:rsidRDefault="003F0B6E" w:rsidP="003A31B0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</w:t>
            </w:r>
            <w:r w:rsidR="00413DD6" w:rsidRPr="002B2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краевого  бюджета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="00413DD6" w:rsidRPr="002B2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071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0F1B" w:rsidRPr="008D545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0 </w:t>
            </w:r>
            <w:r w:rsidR="00AB5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3DD6" w:rsidRPr="00071B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тысяч</w:t>
            </w:r>
            <w:r w:rsidRPr="00071B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413DD6" w:rsidRPr="00071B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;</w:t>
            </w:r>
          </w:p>
          <w:p w:rsidR="00413DD6" w:rsidRDefault="003F0B6E" w:rsidP="003A31B0">
            <w:pPr>
              <w:pStyle w:val="afff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</w:t>
            </w:r>
            <w:r w:rsidRPr="00071B68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AB5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F1B" w:rsidRPr="00C967FA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2 089,00</w:t>
            </w:r>
            <w:r w:rsidRPr="00071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DD6" w:rsidRPr="00071B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 тыс</w:t>
            </w:r>
            <w:r w:rsidRPr="00071B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яч </w:t>
            </w:r>
            <w:r w:rsidR="00413DD6" w:rsidRPr="00071B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руб</w:t>
            </w:r>
            <w:r w:rsidRPr="00071B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лей;</w:t>
            </w:r>
          </w:p>
          <w:p w:rsidR="003F0B6E" w:rsidRPr="00AB5159" w:rsidRDefault="003F0B6E" w:rsidP="003A31B0">
            <w:pPr>
              <w:ind w:firstLine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F0B6E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источников</w:t>
            </w:r>
            <w:r w:rsidR="00C56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F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6780" w:rsidRPr="00071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780" w:rsidRPr="00AB515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тысяч рублей</w:t>
            </w:r>
          </w:p>
          <w:p w:rsidR="003F0B6E" w:rsidRPr="003F0B6E" w:rsidRDefault="003F0B6E" w:rsidP="003A31B0">
            <w:pPr>
              <w:ind w:firstLine="0"/>
            </w:pPr>
          </w:p>
        </w:tc>
      </w:tr>
    </w:tbl>
    <w:p w:rsidR="00301D34" w:rsidRDefault="00301D34" w:rsidP="00301D34">
      <w:pPr>
        <w:rPr>
          <w:rFonts w:ascii="Times New Roman" w:hAnsi="Times New Roman" w:cs="Times New Roman"/>
        </w:rPr>
      </w:pPr>
      <w:bookmarkStart w:id="4" w:name="sub_1100"/>
    </w:p>
    <w:p w:rsidR="000D7B33" w:rsidRDefault="000D7B33" w:rsidP="00301D34">
      <w:pPr>
        <w:rPr>
          <w:rFonts w:ascii="Times New Roman" w:hAnsi="Times New Roman" w:cs="Times New Roman"/>
        </w:rPr>
      </w:pPr>
    </w:p>
    <w:p w:rsidR="000D7B33" w:rsidRDefault="000D7B33" w:rsidP="00301D34">
      <w:pPr>
        <w:rPr>
          <w:rFonts w:ascii="Times New Roman" w:hAnsi="Times New Roman" w:cs="Times New Roman"/>
        </w:rPr>
      </w:pPr>
    </w:p>
    <w:p w:rsidR="000D7B33" w:rsidRDefault="000D7B33" w:rsidP="00301D34">
      <w:pPr>
        <w:rPr>
          <w:rFonts w:ascii="Times New Roman" w:hAnsi="Times New Roman" w:cs="Times New Roman"/>
        </w:rPr>
      </w:pPr>
    </w:p>
    <w:p w:rsidR="000D7B33" w:rsidRDefault="000D7B33" w:rsidP="00301D34">
      <w:pPr>
        <w:rPr>
          <w:rFonts w:ascii="Times New Roman" w:hAnsi="Times New Roman" w:cs="Times New Roman"/>
        </w:rPr>
      </w:pPr>
    </w:p>
    <w:p w:rsidR="000D7B33" w:rsidRDefault="000D7B33" w:rsidP="00301D34">
      <w:pPr>
        <w:rPr>
          <w:rFonts w:ascii="Times New Roman" w:hAnsi="Times New Roman" w:cs="Times New Roman"/>
        </w:rPr>
      </w:pPr>
    </w:p>
    <w:p w:rsidR="000D7B33" w:rsidRDefault="000D7B33" w:rsidP="00301D34">
      <w:pPr>
        <w:rPr>
          <w:rFonts w:ascii="Times New Roman" w:hAnsi="Times New Roman" w:cs="Times New Roman"/>
        </w:rPr>
      </w:pPr>
    </w:p>
    <w:p w:rsidR="000D7B33" w:rsidRDefault="000D7B33" w:rsidP="00301D34">
      <w:pPr>
        <w:rPr>
          <w:rFonts w:ascii="Times New Roman" w:hAnsi="Times New Roman" w:cs="Times New Roman"/>
        </w:rPr>
      </w:pPr>
    </w:p>
    <w:p w:rsidR="000D7B33" w:rsidRDefault="000D7B33" w:rsidP="00301D34">
      <w:pPr>
        <w:rPr>
          <w:rFonts w:ascii="Times New Roman" w:hAnsi="Times New Roman" w:cs="Times New Roman"/>
        </w:rPr>
      </w:pPr>
    </w:p>
    <w:p w:rsidR="000D7B33" w:rsidRDefault="000D7B33" w:rsidP="00301D34">
      <w:pPr>
        <w:rPr>
          <w:rFonts w:ascii="Times New Roman" w:hAnsi="Times New Roman" w:cs="Times New Roman"/>
        </w:rPr>
      </w:pPr>
    </w:p>
    <w:p w:rsidR="000D7B33" w:rsidRDefault="000D7B33" w:rsidP="00301D34">
      <w:pPr>
        <w:rPr>
          <w:rFonts w:ascii="Times New Roman" w:hAnsi="Times New Roman" w:cs="Times New Roman"/>
        </w:rPr>
      </w:pPr>
    </w:p>
    <w:p w:rsidR="000D7B33" w:rsidRDefault="000D7B33" w:rsidP="00301D34">
      <w:pPr>
        <w:rPr>
          <w:rFonts w:ascii="Times New Roman" w:hAnsi="Times New Roman" w:cs="Times New Roman"/>
        </w:rPr>
      </w:pPr>
    </w:p>
    <w:p w:rsidR="000D7B33" w:rsidRDefault="000D7B33" w:rsidP="00301D34">
      <w:pPr>
        <w:rPr>
          <w:rFonts w:ascii="Times New Roman" w:hAnsi="Times New Roman" w:cs="Times New Roman"/>
        </w:rPr>
      </w:pPr>
    </w:p>
    <w:p w:rsidR="000D7B33" w:rsidRDefault="000D7B33" w:rsidP="00301D34">
      <w:pPr>
        <w:rPr>
          <w:rFonts w:ascii="Times New Roman" w:hAnsi="Times New Roman" w:cs="Times New Roman"/>
        </w:rPr>
      </w:pPr>
    </w:p>
    <w:p w:rsidR="000D7B33" w:rsidRDefault="000D7B33" w:rsidP="00301D34">
      <w:pPr>
        <w:rPr>
          <w:rFonts w:ascii="Times New Roman" w:hAnsi="Times New Roman" w:cs="Times New Roman"/>
        </w:rPr>
      </w:pPr>
    </w:p>
    <w:p w:rsidR="000D7B33" w:rsidRDefault="000D7B33" w:rsidP="00301D34">
      <w:pPr>
        <w:rPr>
          <w:rFonts w:ascii="Times New Roman" w:hAnsi="Times New Roman" w:cs="Times New Roman"/>
        </w:rPr>
      </w:pPr>
    </w:p>
    <w:p w:rsidR="000D7B33" w:rsidRDefault="000D7B33" w:rsidP="00301D34">
      <w:pPr>
        <w:rPr>
          <w:rFonts w:ascii="Times New Roman" w:hAnsi="Times New Roman" w:cs="Times New Roman"/>
        </w:rPr>
      </w:pPr>
    </w:p>
    <w:p w:rsidR="000D7B33" w:rsidRDefault="000D7B33" w:rsidP="00301D34">
      <w:pPr>
        <w:rPr>
          <w:rFonts w:ascii="Times New Roman" w:hAnsi="Times New Roman" w:cs="Times New Roman"/>
        </w:rPr>
      </w:pPr>
    </w:p>
    <w:p w:rsidR="000D7B33" w:rsidRDefault="000D7B33" w:rsidP="00301D34">
      <w:pPr>
        <w:rPr>
          <w:rFonts w:ascii="Times New Roman" w:hAnsi="Times New Roman" w:cs="Times New Roman"/>
        </w:rPr>
      </w:pPr>
    </w:p>
    <w:p w:rsidR="000D7B33" w:rsidRDefault="000D7B33" w:rsidP="00301D34">
      <w:pPr>
        <w:rPr>
          <w:rFonts w:ascii="Times New Roman" w:hAnsi="Times New Roman" w:cs="Times New Roman"/>
        </w:rPr>
      </w:pPr>
    </w:p>
    <w:p w:rsidR="000D7B33" w:rsidRDefault="000D7B33" w:rsidP="00301D34">
      <w:pPr>
        <w:rPr>
          <w:rFonts w:ascii="Times New Roman" w:hAnsi="Times New Roman" w:cs="Times New Roman"/>
        </w:rPr>
      </w:pPr>
    </w:p>
    <w:p w:rsidR="000D7B33" w:rsidRDefault="000D7B33" w:rsidP="00301D34">
      <w:pPr>
        <w:rPr>
          <w:rFonts w:ascii="Times New Roman" w:hAnsi="Times New Roman" w:cs="Times New Roman"/>
        </w:rPr>
      </w:pPr>
    </w:p>
    <w:p w:rsidR="000D7B33" w:rsidRDefault="000D7B33" w:rsidP="00301D34">
      <w:pPr>
        <w:rPr>
          <w:rFonts w:ascii="Times New Roman" w:hAnsi="Times New Roman" w:cs="Times New Roman"/>
        </w:rPr>
      </w:pPr>
    </w:p>
    <w:p w:rsidR="00FC3185" w:rsidRDefault="00FC3185" w:rsidP="00301D34">
      <w:pPr>
        <w:rPr>
          <w:rFonts w:ascii="Times New Roman" w:hAnsi="Times New Roman" w:cs="Times New Roman"/>
        </w:rPr>
      </w:pPr>
    </w:p>
    <w:p w:rsidR="00F7785B" w:rsidRPr="00F7785B" w:rsidRDefault="005B29C5" w:rsidP="00F7785B">
      <w:pPr>
        <w:tabs>
          <w:tab w:val="left" w:pos="51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8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Характеристика </w:t>
      </w:r>
      <w:r w:rsidR="00D53F0F" w:rsidRPr="00F7785B">
        <w:rPr>
          <w:rFonts w:ascii="Times New Roman" w:hAnsi="Times New Roman" w:cs="Times New Roman"/>
          <w:b/>
          <w:sz w:val="28"/>
          <w:szCs w:val="28"/>
        </w:rPr>
        <w:t>проблемы, на решение которой</w:t>
      </w:r>
      <w:r w:rsidR="00F7785B" w:rsidRPr="00F7785B">
        <w:rPr>
          <w:rFonts w:ascii="Times New Roman" w:hAnsi="Times New Roman" w:cs="Times New Roman"/>
          <w:b/>
          <w:sz w:val="28"/>
          <w:szCs w:val="28"/>
        </w:rPr>
        <w:t xml:space="preserve"> направлена п</w:t>
      </w:r>
      <w:r w:rsidR="00D53F0F" w:rsidRPr="00F7785B">
        <w:rPr>
          <w:rFonts w:ascii="Times New Roman" w:hAnsi="Times New Roman" w:cs="Times New Roman"/>
          <w:b/>
          <w:sz w:val="28"/>
          <w:szCs w:val="28"/>
        </w:rPr>
        <w:t>рограмма</w:t>
      </w:r>
      <w:r w:rsidR="00F77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85B" w:rsidRPr="00F7785B">
        <w:rPr>
          <w:rFonts w:ascii="Times New Roman" w:hAnsi="Times New Roman" w:cs="Times New Roman"/>
          <w:b/>
          <w:sz w:val="28"/>
          <w:szCs w:val="28"/>
        </w:rPr>
        <w:t>«Устойчивое развитие сельских территорий Мостовского района»</w:t>
      </w:r>
    </w:p>
    <w:p w:rsidR="00A30AEE" w:rsidRDefault="00A30AEE" w:rsidP="00240FE3">
      <w:pPr>
        <w:pStyle w:val="aff7"/>
        <w:ind w:firstLine="720"/>
        <w:rPr>
          <w:rFonts w:ascii="Times New Roman" w:hAnsi="Times New Roman" w:cs="Times New Roman"/>
          <w:sz w:val="28"/>
          <w:szCs w:val="28"/>
        </w:rPr>
      </w:pPr>
    </w:p>
    <w:p w:rsidR="00D53F0F" w:rsidRPr="009E7212" w:rsidRDefault="00D53F0F" w:rsidP="00240FE3">
      <w:pPr>
        <w:pStyle w:val="aff7"/>
        <w:ind w:firstLine="720"/>
        <w:rPr>
          <w:rFonts w:ascii="Times New Roman" w:hAnsi="Times New Roman" w:cs="Times New Roman"/>
          <w:sz w:val="28"/>
          <w:szCs w:val="28"/>
        </w:rPr>
      </w:pPr>
      <w:r w:rsidRPr="00D53F0F">
        <w:rPr>
          <w:rFonts w:ascii="Times New Roman" w:hAnsi="Times New Roman" w:cs="Times New Roman"/>
          <w:sz w:val="28"/>
          <w:szCs w:val="28"/>
        </w:rPr>
        <w:t>Одной из причин неблагоприятной ситуации в комплексном развитии села является низкий уровень комфортности проживания в сельской местности</w:t>
      </w:r>
      <w:r w:rsidR="00240FE3" w:rsidRPr="00240FE3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827913">
        <w:rPr>
          <w:rFonts w:ascii="Times New Roman" w:eastAsia="Lucida Sans Unicode" w:hAnsi="Times New Roman"/>
          <w:sz w:val="28"/>
          <w:szCs w:val="28"/>
        </w:rPr>
        <w:t xml:space="preserve">и </w:t>
      </w:r>
      <w:r w:rsidR="00C45CC9">
        <w:rPr>
          <w:rFonts w:ascii="Times New Roman" w:eastAsia="Lucida Sans Unicode" w:hAnsi="Times New Roman"/>
          <w:sz w:val="28"/>
          <w:szCs w:val="28"/>
        </w:rPr>
        <w:t>качества</w:t>
      </w:r>
      <w:r w:rsidR="00240FE3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240FE3" w:rsidRPr="00BB10F1">
        <w:rPr>
          <w:rFonts w:ascii="Times New Roman" w:eastAsia="Lucida Sans Unicode" w:hAnsi="Times New Roman" w:cs="Times New Roman"/>
          <w:sz w:val="28"/>
          <w:szCs w:val="28"/>
        </w:rPr>
        <w:t xml:space="preserve">услуг </w:t>
      </w:r>
      <w:r w:rsidR="00240FE3" w:rsidRPr="009E7212">
        <w:rPr>
          <w:rFonts w:ascii="Times New Roman" w:eastAsia="Lucida Sans Unicode" w:hAnsi="Times New Roman" w:cs="Times New Roman"/>
          <w:sz w:val="28"/>
          <w:szCs w:val="28"/>
        </w:rPr>
        <w:t>здравоохранения</w:t>
      </w:r>
      <w:r w:rsidRPr="009E7212">
        <w:rPr>
          <w:rFonts w:ascii="Times New Roman" w:hAnsi="Times New Roman" w:cs="Times New Roman"/>
          <w:sz w:val="28"/>
          <w:szCs w:val="28"/>
        </w:rPr>
        <w:t>.</w:t>
      </w:r>
    </w:p>
    <w:p w:rsidR="00421CB3" w:rsidRDefault="00421CB3" w:rsidP="00421CB3">
      <w:pPr>
        <w:rPr>
          <w:rFonts w:ascii="Times New Roman" w:hAnsi="Times New Roman" w:cs="Times New Roman"/>
          <w:sz w:val="28"/>
          <w:szCs w:val="28"/>
        </w:rPr>
      </w:pPr>
      <w:r w:rsidRPr="00BB10F1">
        <w:rPr>
          <w:rFonts w:ascii="Times New Roman" w:hAnsi="Times New Roman" w:cs="Times New Roman"/>
          <w:sz w:val="28"/>
          <w:szCs w:val="28"/>
        </w:rPr>
        <w:t>В</w:t>
      </w:r>
      <w:r w:rsidRPr="00D53F0F">
        <w:rPr>
          <w:rFonts w:ascii="Times New Roman" w:hAnsi="Times New Roman" w:cs="Times New Roman"/>
          <w:sz w:val="28"/>
          <w:szCs w:val="28"/>
        </w:rPr>
        <w:t xml:space="preserve"> сельской местности постепенно улучшается социально-демографическая ситуация. Вместе с тем, несмотря на положительный эффект от </w:t>
      </w:r>
      <w:r w:rsidRPr="000F5E6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F5E6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F5E69" w:rsidRPr="000F5E69">
        <w:rPr>
          <w:rFonts w:ascii="Times New Roman" w:hAnsi="Times New Roman" w:cs="Times New Roman"/>
          <w:sz w:val="28"/>
          <w:szCs w:val="28"/>
        </w:rPr>
        <w:t>«Устойчивое развитие сельских территорий Мостовского района»</w:t>
      </w:r>
      <w:r w:rsidR="000F5E69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0F5E6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Программ</w:t>
      </w:r>
      <w:r w:rsidR="000F5E6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а)</w:t>
      </w:r>
      <w:r w:rsidRPr="000F5E69">
        <w:rPr>
          <w:rFonts w:ascii="Times New Roman" w:hAnsi="Times New Roman" w:cs="Times New Roman"/>
          <w:sz w:val="28"/>
          <w:szCs w:val="28"/>
        </w:rPr>
        <w:t>, реализация программных мероприятий оказалась недостаточной для</w:t>
      </w:r>
      <w:r w:rsidRPr="00D53F0F">
        <w:rPr>
          <w:rFonts w:ascii="Times New Roman" w:hAnsi="Times New Roman" w:cs="Times New Roman"/>
          <w:sz w:val="28"/>
          <w:szCs w:val="28"/>
        </w:rPr>
        <w:t xml:space="preserve"> повышения качества жизни сельского населения.</w:t>
      </w:r>
    </w:p>
    <w:p w:rsidR="00A30AEE" w:rsidRPr="00493C60" w:rsidRDefault="00A30AEE" w:rsidP="00A30AE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93C60">
        <w:rPr>
          <w:rFonts w:ascii="Times New Roman" w:hAnsi="Times New Roman" w:cs="Times New Roman"/>
          <w:sz w:val="28"/>
          <w:szCs w:val="28"/>
        </w:rPr>
        <w:t>Сложившаяся система организации первичной медико-санитарной помощи в сельской местности, ориентированная на участковую служб</w:t>
      </w:r>
      <w:r w:rsidR="00421CB3" w:rsidRPr="00493C60">
        <w:rPr>
          <w:rFonts w:ascii="Times New Roman" w:hAnsi="Times New Roman" w:cs="Times New Roman"/>
          <w:sz w:val="28"/>
          <w:szCs w:val="28"/>
        </w:rPr>
        <w:t>у</w:t>
      </w:r>
      <w:r w:rsidRPr="00493C60">
        <w:rPr>
          <w:rFonts w:ascii="Times New Roman" w:hAnsi="Times New Roman" w:cs="Times New Roman"/>
          <w:sz w:val="28"/>
          <w:szCs w:val="28"/>
        </w:rPr>
        <w:t>, недостаточно эффективна. Функции врача-терапевта участкового, который должен оказывать основной объем первичной медицинской помощи, в настоящее время не позволяют обеспечить оказание непрерывной и всеобъемлющей помощи различным категориям пациентов в условиях сельских населенных пунктов.</w:t>
      </w:r>
    </w:p>
    <w:p w:rsidR="00A30AEE" w:rsidRPr="00493C60" w:rsidRDefault="00A30AEE" w:rsidP="00A30AE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93C60">
        <w:rPr>
          <w:rFonts w:ascii="Times New Roman" w:hAnsi="Times New Roman" w:cs="Times New Roman"/>
          <w:sz w:val="28"/>
          <w:szCs w:val="28"/>
        </w:rPr>
        <w:t>В сельской местности отмечается низкая обеспеченность кадрами врачей, оказывающих первичную медико-санитарную и специализированную медицинскую помощь.</w:t>
      </w:r>
    </w:p>
    <w:p w:rsidR="00A30AEE" w:rsidRPr="00BB10F1" w:rsidRDefault="00A30AEE" w:rsidP="00A30AEE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shd w:val="clear" w:color="auto" w:fill="FFFFFF"/>
        </w:rPr>
        <w:t>О</w:t>
      </w:r>
      <w:r w:rsidRPr="00BB10F1">
        <w:rPr>
          <w:rFonts w:ascii="Times New Roman" w:hAnsi="Times New Roman" w:cs="Times New Roman"/>
          <w:color w:val="215868" w:themeColor="accent5" w:themeShade="80"/>
          <w:sz w:val="28"/>
          <w:szCs w:val="28"/>
          <w:shd w:val="clear" w:color="auto" w:fill="FFFFFF"/>
        </w:rPr>
        <w:t xml:space="preserve">фисы </w:t>
      </w:r>
      <w:r w:rsidRPr="003A5288">
        <w:rPr>
          <w:rFonts w:ascii="Times New Roman" w:hAnsi="Times New Roman"/>
          <w:sz w:val="28"/>
          <w:szCs w:val="28"/>
        </w:rPr>
        <w:t>врача общей практики</w:t>
      </w:r>
      <w:r w:rsidRPr="003A5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всегда были приоритетом для отрасли здравоохранения района. Именно они позволяют максимально приблизить медицинскую помощь к жителям удаленных от </w:t>
      </w:r>
      <w:r w:rsidR="00421CB3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районного</w:t>
      </w:r>
      <w:r w:rsidRPr="003A5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 населенных пунктов. </w:t>
      </w:r>
    </w:p>
    <w:p w:rsidR="00D53F0F" w:rsidRPr="00493C60" w:rsidRDefault="00D53F0F" w:rsidP="00D53F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3C60">
        <w:rPr>
          <w:rFonts w:ascii="Times New Roman" w:hAnsi="Times New Roman" w:cs="Times New Roman"/>
          <w:sz w:val="28"/>
          <w:szCs w:val="28"/>
        </w:rPr>
        <w:t>Для выбора вариантов решения проблем, стоящих перед сельскими территориями, были проанализированы варианты формирования и реализации Программы, наиболее оптимальным и реалистичным с точки зрения финансового обеспечения является базовый вариант реализации Программы, который обеспечит достижение целевых индикаторов и показателей устойчивого развития сельских территорий и рациональное использование бюджетных средств.</w:t>
      </w:r>
      <w:proofErr w:type="gramEnd"/>
    </w:p>
    <w:p w:rsidR="00493C60" w:rsidRPr="00DC4D25" w:rsidRDefault="00493C60" w:rsidP="003A5288">
      <w:pPr>
        <w:pStyle w:val="4"/>
        <w:tabs>
          <w:tab w:val="num" w:pos="600"/>
        </w:tabs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200"/>
      <w:bookmarkEnd w:id="4"/>
    </w:p>
    <w:p w:rsidR="003A5288" w:rsidRPr="003A5288" w:rsidRDefault="005B29C5" w:rsidP="003A5288">
      <w:pPr>
        <w:pStyle w:val="4"/>
        <w:tabs>
          <w:tab w:val="num" w:pos="600"/>
        </w:tabs>
        <w:rPr>
          <w:rFonts w:ascii="Times New Roman" w:hAnsi="Times New Roman" w:cs="Times New Roman"/>
          <w:sz w:val="28"/>
          <w:szCs w:val="28"/>
        </w:rPr>
      </w:pPr>
      <w:r w:rsidRPr="003A5288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3A5288" w:rsidRPr="003A5288">
        <w:rPr>
          <w:rFonts w:ascii="Times New Roman" w:hAnsi="Times New Roman" w:cs="Times New Roman"/>
          <w:sz w:val="28"/>
          <w:szCs w:val="28"/>
        </w:rPr>
        <w:t>Основные цели и задачи Программы</w:t>
      </w:r>
    </w:p>
    <w:p w:rsidR="00B9613A" w:rsidRPr="00B9613A" w:rsidRDefault="00B9613A" w:rsidP="00B961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613A">
        <w:rPr>
          <w:rFonts w:ascii="Times New Roman" w:hAnsi="Times New Roman" w:cs="Times New Roman"/>
          <w:sz w:val="28"/>
          <w:szCs w:val="28"/>
        </w:rPr>
        <w:t xml:space="preserve">Программа направлена на </w:t>
      </w:r>
      <w:proofErr w:type="gramStart"/>
      <w:r w:rsidR="00493C60">
        <w:rPr>
          <w:rFonts w:ascii="Times New Roman" w:hAnsi="Times New Roman" w:cs="Times New Roman"/>
          <w:sz w:val="28"/>
          <w:szCs w:val="28"/>
        </w:rPr>
        <w:t>устойчивое</w:t>
      </w:r>
      <w:proofErr w:type="gramEnd"/>
      <w:r w:rsidRPr="00B9613A">
        <w:rPr>
          <w:rFonts w:ascii="Times New Roman" w:hAnsi="Times New Roman" w:cs="Times New Roman"/>
          <w:sz w:val="28"/>
          <w:szCs w:val="28"/>
        </w:rPr>
        <w:t xml:space="preserve"> развития сельских территорий посредством достижения следующих целей:</w:t>
      </w:r>
    </w:p>
    <w:p w:rsidR="004279D0" w:rsidRDefault="004279D0" w:rsidP="004279D0">
      <w:pPr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53F0F">
        <w:rPr>
          <w:rFonts w:ascii="Times New Roman" w:hAnsi="Times New Roman" w:cs="Times New Roman"/>
          <w:sz w:val="28"/>
          <w:szCs w:val="28"/>
        </w:rPr>
        <w:t>повышения уровня комфортности условий жизнедеятельности</w:t>
      </w:r>
      <w:r w:rsidR="00493C60">
        <w:rPr>
          <w:rFonts w:ascii="Times New Roman" w:hAnsi="Times New Roman" w:cs="Times New Roman"/>
          <w:sz w:val="28"/>
          <w:szCs w:val="28"/>
        </w:rPr>
        <w:t xml:space="preserve"> в сельской местности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9613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</w:p>
    <w:p w:rsidR="004279D0" w:rsidRPr="009334DD" w:rsidRDefault="00082165" w:rsidP="004279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4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повышения эффективности</w:t>
      </w:r>
      <w:r w:rsidRPr="003A5288">
        <w:rPr>
          <w:rFonts w:ascii="Times New Roman" w:hAnsi="Times New Roman" w:cs="Times New Roman"/>
          <w:color w:val="0070C0"/>
          <w:spacing w:val="2"/>
          <w:sz w:val="28"/>
          <w:szCs w:val="28"/>
          <w:shd w:val="clear" w:color="auto" w:fill="FFFFFF"/>
        </w:rPr>
        <w:t xml:space="preserve"> </w:t>
      </w:r>
      <w:r w:rsidRPr="00DC4D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оказания первичной медико-санитарной помощи жителям села  при </w:t>
      </w:r>
      <w:r w:rsidRPr="009E72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внезапных острых заболеваниях, обострении хронических заболеваний, не опасных для жизни пациента и не требующих экстренной медицинской помощи </w:t>
      </w:r>
      <w:r w:rsidR="00471DEF" w:rsidRPr="009E7212">
        <w:rPr>
          <w:rFonts w:ascii="Times New Roman" w:eastAsia="Lucida Sans Unicode" w:hAnsi="Times New Roman" w:cs="Times New Roman"/>
          <w:sz w:val="28"/>
          <w:szCs w:val="28"/>
        </w:rPr>
        <w:t xml:space="preserve">путем строительства двух офисов </w:t>
      </w:r>
      <w:r w:rsidR="00471DEF" w:rsidRPr="009E7212">
        <w:rPr>
          <w:rFonts w:ascii="Times New Roman" w:hAnsi="Times New Roman"/>
          <w:sz w:val="28"/>
          <w:szCs w:val="28"/>
        </w:rPr>
        <w:t>врача общей практики</w:t>
      </w:r>
      <w:r w:rsidR="00471DEF" w:rsidRPr="009E7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721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93C60" w:rsidRPr="009E7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4D25" w:rsidRPr="009E7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C4D25" w:rsidRPr="009E7212">
        <w:rPr>
          <w:rFonts w:ascii="Times New Roman" w:hAnsi="Times New Roman" w:cs="Times New Roman"/>
          <w:sz w:val="28"/>
          <w:szCs w:val="28"/>
          <w:shd w:val="clear" w:color="auto" w:fill="FFFFFF"/>
        </w:rPr>
        <w:t>Баговском</w:t>
      </w:r>
      <w:proofErr w:type="spellEnd"/>
      <w:r w:rsidR="00DC4D25" w:rsidRPr="009E7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71F1" w:rsidRPr="009E7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DC4D25" w:rsidRPr="009E7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C4D25" w:rsidRPr="009E7212">
        <w:rPr>
          <w:rFonts w:ascii="Times New Roman" w:hAnsi="Times New Roman" w:cs="Times New Roman"/>
          <w:sz w:val="28"/>
          <w:szCs w:val="28"/>
          <w:shd w:val="clear" w:color="auto" w:fill="FFFFFF"/>
        </w:rPr>
        <w:t>Бесленеевском</w:t>
      </w:r>
      <w:proofErr w:type="spellEnd"/>
      <w:r w:rsidR="00DC4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сельских поселениях</w:t>
      </w:r>
      <w:r w:rsidR="00471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1DE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Мостовского района</w:t>
      </w:r>
      <w:r w:rsidR="004279D0" w:rsidRPr="009334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B9613A" w:rsidRPr="00B9613A" w:rsidRDefault="00B9613A" w:rsidP="00B9613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9613A">
        <w:rPr>
          <w:rFonts w:ascii="Times New Roman" w:hAnsi="Times New Roman" w:cs="Times New Roman"/>
          <w:sz w:val="28"/>
          <w:szCs w:val="28"/>
        </w:rPr>
        <w:t xml:space="preserve">содействие созданию высокотехнологичных рабочих мест </w:t>
      </w:r>
      <w:r>
        <w:rPr>
          <w:rFonts w:ascii="Times New Roman" w:hAnsi="Times New Roman" w:cs="Times New Roman"/>
          <w:sz w:val="28"/>
          <w:szCs w:val="28"/>
        </w:rPr>
        <w:t>в сельской местности</w:t>
      </w:r>
      <w:r w:rsidRPr="00B9613A">
        <w:rPr>
          <w:rFonts w:ascii="Times New Roman" w:hAnsi="Times New Roman" w:cs="Times New Roman"/>
          <w:sz w:val="28"/>
          <w:szCs w:val="28"/>
        </w:rPr>
        <w:t>;</w:t>
      </w:r>
    </w:p>
    <w:p w:rsidR="00DB5735" w:rsidRPr="00DB5735" w:rsidRDefault="00DB5735" w:rsidP="00DB5735">
      <w:pPr>
        <w:rPr>
          <w:rFonts w:ascii="Times New Roman" w:hAnsi="Times New Roman" w:cs="Times New Roman"/>
          <w:sz w:val="28"/>
          <w:szCs w:val="28"/>
        </w:rPr>
      </w:pPr>
      <w:r w:rsidRPr="00DB5735">
        <w:rPr>
          <w:rFonts w:ascii="Times New Roman" w:hAnsi="Times New Roman" w:cs="Times New Roman"/>
          <w:sz w:val="28"/>
          <w:szCs w:val="28"/>
        </w:rPr>
        <w:t>формирование позитивного отношения к сельской местности и сельскому образу жизни.</w:t>
      </w:r>
    </w:p>
    <w:p w:rsidR="00DB5735" w:rsidRPr="00DB5735" w:rsidRDefault="00DB5735" w:rsidP="00DB5735">
      <w:pPr>
        <w:rPr>
          <w:rFonts w:ascii="Times New Roman" w:hAnsi="Times New Roman" w:cs="Times New Roman"/>
          <w:sz w:val="28"/>
          <w:szCs w:val="28"/>
        </w:rPr>
      </w:pPr>
      <w:r w:rsidRPr="00DB5735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Pr="00B9613A">
        <w:rPr>
          <w:rFonts w:ascii="Times New Roman" w:hAnsi="Times New Roman" w:cs="Times New Roman"/>
          <w:color w:val="0070C0"/>
          <w:sz w:val="28"/>
          <w:szCs w:val="28"/>
        </w:rPr>
        <w:t>целей</w:t>
      </w:r>
      <w:r w:rsidRPr="00DB5735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устойчивого развития сельских территорий в рамках реализации Программы предусматривается решение следующих </w:t>
      </w:r>
      <w:r w:rsidRPr="00A11EFD">
        <w:rPr>
          <w:rFonts w:ascii="Times New Roman" w:hAnsi="Times New Roman" w:cs="Times New Roman"/>
          <w:color w:val="0070C0"/>
          <w:sz w:val="28"/>
          <w:szCs w:val="28"/>
        </w:rPr>
        <w:t>задач</w:t>
      </w:r>
      <w:r w:rsidRPr="00DB5735">
        <w:rPr>
          <w:rFonts w:ascii="Times New Roman" w:hAnsi="Times New Roman" w:cs="Times New Roman"/>
          <w:sz w:val="28"/>
          <w:szCs w:val="28"/>
        </w:rPr>
        <w:t>:</w:t>
      </w:r>
    </w:p>
    <w:p w:rsidR="00DB5735" w:rsidRPr="00DB5735" w:rsidRDefault="00DB5735" w:rsidP="00DB5735">
      <w:pPr>
        <w:rPr>
          <w:rFonts w:ascii="Times New Roman" w:hAnsi="Times New Roman" w:cs="Times New Roman"/>
          <w:sz w:val="28"/>
          <w:szCs w:val="28"/>
        </w:rPr>
      </w:pPr>
      <w:r w:rsidRPr="00DB5735">
        <w:rPr>
          <w:rFonts w:ascii="Times New Roman" w:hAnsi="Times New Roman" w:cs="Times New Roman"/>
          <w:sz w:val="28"/>
          <w:szCs w:val="28"/>
        </w:rPr>
        <w:t>в области создания комфортных условий жизнедеятельности - 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</w:r>
    </w:p>
    <w:p w:rsidR="00DB5735" w:rsidRPr="0074294E" w:rsidRDefault="00DB5735" w:rsidP="00DB5735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BB16FD">
        <w:rPr>
          <w:rFonts w:ascii="Times New Roman" w:hAnsi="Times New Roman" w:cs="Times New Roman"/>
          <w:sz w:val="28"/>
          <w:szCs w:val="28"/>
        </w:rPr>
        <w:t>в области стимулирования инвестиционной активности путем создания благоприятных инфраструктурных условий в сельской местности и содействия</w:t>
      </w:r>
      <w:r w:rsidRPr="0074294E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созданию высокотехнологичных рабочих мест на селе - концентрация ресурсов, </w:t>
      </w:r>
      <w:r w:rsidRPr="00BB16FD">
        <w:rPr>
          <w:rFonts w:ascii="Times New Roman" w:hAnsi="Times New Roman" w:cs="Times New Roman"/>
          <w:sz w:val="28"/>
          <w:szCs w:val="28"/>
        </w:rPr>
        <w:t xml:space="preserve">направляемых на комплексное обустройство </w:t>
      </w:r>
      <w:r w:rsidRPr="0074294E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объектами социальной и </w:t>
      </w:r>
      <w:r w:rsidRPr="00BB16FD">
        <w:rPr>
          <w:rFonts w:ascii="Times New Roman" w:hAnsi="Times New Roman" w:cs="Times New Roman"/>
          <w:sz w:val="28"/>
          <w:szCs w:val="28"/>
        </w:rPr>
        <w:t>инженерной инфраструктуры населенных пунктов, расположенных в сельской местности, в которых осуществляется развитие агропромышленного комплекса;</w:t>
      </w:r>
    </w:p>
    <w:p w:rsidR="00DB5735" w:rsidRPr="00DB5735" w:rsidRDefault="00DB5735" w:rsidP="00DB5735">
      <w:pPr>
        <w:rPr>
          <w:rFonts w:ascii="Times New Roman" w:hAnsi="Times New Roman" w:cs="Times New Roman"/>
          <w:sz w:val="28"/>
          <w:szCs w:val="28"/>
        </w:rPr>
      </w:pPr>
      <w:r w:rsidRPr="00DB5735">
        <w:rPr>
          <w:rFonts w:ascii="Times New Roman" w:hAnsi="Times New Roman" w:cs="Times New Roman"/>
          <w:sz w:val="28"/>
          <w:szCs w:val="28"/>
        </w:rPr>
        <w:t xml:space="preserve">Обоснованием необходимости решения поставленных </w:t>
      </w:r>
      <w:r w:rsidRPr="008F71F1">
        <w:rPr>
          <w:rFonts w:ascii="Times New Roman" w:hAnsi="Times New Roman" w:cs="Times New Roman"/>
          <w:color w:val="0070C0"/>
          <w:sz w:val="28"/>
          <w:szCs w:val="28"/>
        </w:rPr>
        <w:t>задач</w:t>
      </w:r>
      <w:r w:rsidRPr="00DB5735">
        <w:rPr>
          <w:rFonts w:ascii="Times New Roman" w:hAnsi="Times New Roman" w:cs="Times New Roman"/>
          <w:sz w:val="28"/>
          <w:szCs w:val="28"/>
        </w:rPr>
        <w:t xml:space="preserve"> в сфере устойчивого развития сельских территорий для достижения целей Программы является:</w:t>
      </w:r>
    </w:p>
    <w:p w:rsidR="00DB5735" w:rsidRPr="00DB5735" w:rsidRDefault="00DB5735" w:rsidP="00DB5735">
      <w:pPr>
        <w:rPr>
          <w:rFonts w:ascii="Times New Roman" w:hAnsi="Times New Roman" w:cs="Times New Roman"/>
          <w:sz w:val="28"/>
          <w:szCs w:val="28"/>
        </w:rPr>
      </w:pPr>
      <w:r w:rsidRPr="00DB5735">
        <w:rPr>
          <w:rFonts w:ascii="Times New Roman" w:hAnsi="Times New Roman" w:cs="Times New Roman"/>
          <w:sz w:val="28"/>
          <w:szCs w:val="28"/>
        </w:rPr>
        <w:t>неблагоприятная демографическая ситуация, оказывающая существенное влияние на формирование трудового потенциала в сельской местности;</w:t>
      </w:r>
    </w:p>
    <w:p w:rsidR="00DB5735" w:rsidRPr="00DB5735" w:rsidRDefault="00DB5735" w:rsidP="00DB5735">
      <w:pPr>
        <w:rPr>
          <w:rFonts w:ascii="Times New Roman" w:hAnsi="Times New Roman" w:cs="Times New Roman"/>
          <w:sz w:val="28"/>
          <w:szCs w:val="28"/>
        </w:rPr>
      </w:pPr>
      <w:r w:rsidRPr="00DB5735">
        <w:rPr>
          <w:rFonts w:ascii="Times New Roman" w:hAnsi="Times New Roman" w:cs="Times New Roman"/>
          <w:sz w:val="28"/>
          <w:szCs w:val="28"/>
        </w:rPr>
        <w:t>низкий уровень обеспеченности объектами социальной и инженерной инфраструктуры в сельской местности;</w:t>
      </w:r>
    </w:p>
    <w:p w:rsidR="00DB5735" w:rsidRPr="00DB5735" w:rsidRDefault="00DB5735" w:rsidP="00DB5735">
      <w:pPr>
        <w:rPr>
          <w:rFonts w:ascii="Times New Roman" w:hAnsi="Times New Roman" w:cs="Times New Roman"/>
          <w:sz w:val="28"/>
          <w:szCs w:val="28"/>
        </w:rPr>
      </w:pPr>
      <w:r w:rsidRPr="00DB5735">
        <w:rPr>
          <w:rFonts w:ascii="Times New Roman" w:hAnsi="Times New Roman" w:cs="Times New Roman"/>
          <w:sz w:val="28"/>
          <w:szCs w:val="28"/>
        </w:rPr>
        <w:t>непривлекательность сельской местности как среды обитания и рост миграционных настроений, в том числе среди сельской молодежи;</w:t>
      </w:r>
    </w:p>
    <w:p w:rsidR="00DB5735" w:rsidRPr="00DB5735" w:rsidRDefault="00DB5735" w:rsidP="00DB5735">
      <w:pPr>
        <w:rPr>
          <w:rFonts w:ascii="Times New Roman" w:hAnsi="Times New Roman" w:cs="Times New Roman"/>
          <w:sz w:val="28"/>
          <w:szCs w:val="28"/>
        </w:rPr>
      </w:pPr>
      <w:r w:rsidRPr="00DB5735">
        <w:rPr>
          <w:rFonts w:ascii="Times New Roman" w:hAnsi="Times New Roman" w:cs="Times New Roman"/>
          <w:sz w:val="28"/>
          <w:szCs w:val="28"/>
        </w:rPr>
        <w:t>низкий уровень социальной активности сельского населения, не способствующий формированию активной гражданской позиции;</w:t>
      </w:r>
    </w:p>
    <w:p w:rsidR="00DB5735" w:rsidRPr="00DB5735" w:rsidRDefault="00DB5735" w:rsidP="00DB5735">
      <w:pPr>
        <w:rPr>
          <w:rFonts w:ascii="Times New Roman" w:hAnsi="Times New Roman" w:cs="Times New Roman"/>
          <w:sz w:val="28"/>
          <w:szCs w:val="28"/>
        </w:rPr>
      </w:pPr>
      <w:r w:rsidRPr="00DB5735">
        <w:rPr>
          <w:rFonts w:ascii="Times New Roman" w:hAnsi="Times New Roman" w:cs="Times New Roman"/>
          <w:sz w:val="28"/>
          <w:szCs w:val="28"/>
        </w:rPr>
        <w:t>отсутствие в обществе понимания значимости и перспектив развития сельских территорий.</w:t>
      </w:r>
    </w:p>
    <w:p w:rsidR="00BB0B52" w:rsidRPr="009E7212" w:rsidRDefault="000F5E69" w:rsidP="009334DD">
      <w:pPr>
        <w:rPr>
          <w:rFonts w:ascii="Times New Roman" w:hAnsi="Times New Roman" w:cs="Times New Roman"/>
          <w:sz w:val="28"/>
          <w:szCs w:val="28"/>
        </w:rPr>
      </w:pPr>
      <w:bookmarkStart w:id="6" w:name="sub_1227"/>
      <w:r>
        <w:rPr>
          <w:rFonts w:ascii="Times New Roman" w:hAnsi="Times New Roman" w:cs="Times New Roman"/>
          <w:sz w:val="28"/>
          <w:szCs w:val="28"/>
        </w:rPr>
        <w:t>Программа реализуется в два</w:t>
      </w:r>
      <w:r w:rsidRPr="009456A5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bookmarkEnd w:id="6"/>
      <w:r>
        <w:rPr>
          <w:rFonts w:ascii="Times New Roman" w:hAnsi="Times New Roman" w:cs="Times New Roman"/>
          <w:sz w:val="28"/>
          <w:szCs w:val="28"/>
        </w:rPr>
        <w:t>, с</w:t>
      </w:r>
      <w:r w:rsidR="00BB0B52" w:rsidRPr="009456A5">
        <w:rPr>
          <w:rFonts w:ascii="Times New Roman" w:hAnsi="Times New Roman" w:cs="Times New Roman"/>
          <w:sz w:val="28"/>
          <w:szCs w:val="28"/>
        </w:rPr>
        <w:t xml:space="preserve">роки </w:t>
      </w:r>
      <w:r w:rsidR="00BB0B52" w:rsidRPr="009E7212">
        <w:rPr>
          <w:rFonts w:ascii="Times New Roman" w:hAnsi="Times New Roman" w:cs="Times New Roman"/>
          <w:sz w:val="28"/>
          <w:szCs w:val="28"/>
        </w:rPr>
        <w:t>реализации 2017 – 2020 годы.</w:t>
      </w:r>
      <w:r w:rsidR="009334DD" w:rsidRPr="009E72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0B52" w:rsidRDefault="00BB0B52" w:rsidP="00BB0B52">
      <w:pPr>
        <w:rPr>
          <w:rFonts w:ascii="Times New Roman" w:hAnsi="Times New Roman"/>
          <w:sz w:val="28"/>
          <w:szCs w:val="28"/>
        </w:rPr>
      </w:pPr>
      <w:r w:rsidRPr="009E7212">
        <w:rPr>
          <w:rFonts w:ascii="Times New Roman" w:hAnsi="Times New Roman"/>
          <w:sz w:val="28"/>
          <w:szCs w:val="28"/>
        </w:rPr>
        <w:t>Цели, задачи и целевые показатели муниципальной</w:t>
      </w:r>
      <w:r w:rsidRPr="006F4082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F0F">
        <w:rPr>
          <w:rFonts w:ascii="Times New Roman" w:hAnsi="Times New Roman" w:cs="Times New Roman"/>
          <w:sz w:val="28"/>
          <w:szCs w:val="28"/>
        </w:rPr>
        <w:t xml:space="preserve">«Устойчивое развитие сельских территорий </w:t>
      </w:r>
      <w:r w:rsidRPr="00D53F0F">
        <w:rPr>
          <w:rFonts w:ascii="Times New Roman" w:hAnsi="Times New Roman" w:cs="Times New Roman"/>
          <w:bCs/>
          <w:sz w:val="28"/>
          <w:szCs w:val="28"/>
        </w:rPr>
        <w:t>Мостовского  района</w:t>
      </w:r>
      <w:r w:rsidRPr="00D53F0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приведены в </w:t>
      </w:r>
      <w:r w:rsidRPr="00BB0B52">
        <w:rPr>
          <w:rFonts w:ascii="Times New Roman" w:hAnsi="Times New Roman"/>
          <w:color w:val="00B0F0"/>
          <w:sz w:val="28"/>
          <w:szCs w:val="28"/>
        </w:rPr>
        <w:t>приложении №1</w:t>
      </w:r>
      <w:r>
        <w:rPr>
          <w:rFonts w:ascii="Times New Roman" w:hAnsi="Times New Roman"/>
          <w:sz w:val="28"/>
          <w:szCs w:val="28"/>
        </w:rPr>
        <w:t xml:space="preserve"> к Программе. </w:t>
      </w:r>
    </w:p>
    <w:p w:rsidR="00AB5159" w:rsidRPr="006F4082" w:rsidRDefault="00AB5159" w:rsidP="00BB0B52">
      <w:pPr>
        <w:rPr>
          <w:rFonts w:ascii="Times New Roman" w:hAnsi="Times New Roman"/>
          <w:sz w:val="28"/>
          <w:szCs w:val="28"/>
        </w:rPr>
      </w:pPr>
    </w:p>
    <w:p w:rsidR="002334C0" w:rsidRPr="009456A5" w:rsidRDefault="00E76F6A" w:rsidP="005509FE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sub_1400"/>
      <w:bookmarkEnd w:id="5"/>
      <w:r w:rsidRPr="009456A5">
        <w:rPr>
          <w:rFonts w:ascii="Times New Roman" w:hAnsi="Times New Roman" w:cs="Times New Roman"/>
          <w:b/>
          <w:sz w:val="28"/>
          <w:szCs w:val="28"/>
        </w:rPr>
        <w:t>3</w:t>
      </w:r>
      <w:r w:rsidR="005B29C5" w:rsidRPr="009456A5">
        <w:rPr>
          <w:rFonts w:ascii="Times New Roman" w:hAnsi="Times New Roman" w:cs="Times New Roman"/>
          <w:b/>
          <w:sz w:val="28"/>
          <w:szCs w:val="28"/>
        </w:rPr>
        <w:t>. Перечень и краткое описание</w:t>
      </w:r>
      <w:r w:rsidR="0009233A" w:rsidRPr="000923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основных мероприятий муниципальной программы</w:t>
      </w:r>
    </w:p>
    <w:bookmarkEnd w:id="7"/>
    <w:p w:rsidR="0078013B" w:rsidRDefault="006B686B" w:rsidP="00780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</w:t>
      </w:r>
      <w:r w:rsidR="008F71F1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1F1">
        <w:rPr>
          <w:rFonts w:ascii="Times New Roman" w:hAnsi="Times New Roman" w:cs="Times New Roman"/>
          <w:sz w:val="28"/>
          <w:szCs w:val="28"/>
        </w:rPr>
        <w:t>направлены на строительство</w:t>
      </w:r>
      <w:r w:rsidR="00860219">
        <w:rPr>
          <w:rFonts w:ascii="Times New Roman" w:hAnsi="Times New Roman" w:cs="Times New Roman"/>
          <w:sz w:val="28"/>
          <w:szCs w:val="28"/>
        </w:rPr>
        <w:t xml:space="preserve"> объ</w:t>
      </w:r>
      <w:r w:rsidR="000F33C3">
        <w:rPr>
          <w:rFonts w:ascii="Times New Roman" w:hAnsi="Times New Roman" w:cs="Times New Roman"/>
          <w:sz w:val="28"/>
          <w:szCs w:val="28"/>
        </w:rPr>
        <w:t>ектов социальной инфраструктуры</w:t>
      </w:r>
      <w:r w:rsidR="007801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13B">
        <w:rPr>
          <w:rFonts w:ascii="Times New Roman" w:hAnsi="Times New Roman" w:cs="Times New Roman"/>
          <w:sz w:val="28"/>
          <w:szCs w:val="28"/>
        </w:rPr>
        <w:t xml:space="preserve">Реализацию Программы планируется  осуществить </w:t>
      </w:r>
      <w:r>
        <w:rPr>
          <w:rFonts w:ascii="Times New Roman" w:hAnsi="Times New Roman" w:cs="Times New Roman"/>
          <w:sz w:val="28"/>
          <w:szCs w:val="28"/>
        </w:rPr>
        <w:t xml:space="preserve"> в два этапа.</w:t>
      </w:r>
    </w:p>
    <w:p w:rsidR="0078013B" w:rsidRPr="009456A5" w:rsidRDefault="006B686B" w:rsidP="00780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</w:t>
      </w:r>
      <w:r w:rsidRPr="00D53F0F">
        <w:rPr>
          <w:rFonts w:ascii="Times New Roman" w:hAnsi="Times New Roman" w:cs="Times New Roman"/>
          <w:sz w:val="28"/>
          <w:szCs w:val="28"/>
        </w:rPr>
        <w:t xml:space="preserve">«Устойчивое развитие сельских территорий </w:t>
      </w:r>
      <w:r w:rsidRPr="00D53F0F">
        <w:rPr>
          <w:rFonts w:ascii="Times New Roman" w:hAnsi="Times New Roman" w:cs="Times New Roman"/>
          <w:bCs/>
          <w:sz w:val="28"/>
          <w:szCs w:val="28"/>
        </w:rPr>
        <w:t>Мостовского района</w:t>
      </w:r>
      <w:r w:rsidRPr="00D53F0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приведен в </w:t>
      </w:r>
      <w:r w:rsidRPr="006B686B">
        <w:rPr>
          <w:rFonts w:ascii="Times New Roman" w:hAnsi="Times New Roman" w:cs="Times New Roman"/>
          <w:color w:val="00B0F0"/>
          <w:sz w:val="28"/>
          <w:szCs w:val="28"/>
        </w:rPr>
        <w:t>приложении №2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2334C0" w:rsidRPr="009456A5" w:rsidRDefault="002334C0" w:rsidP="009456A5">
      <w:pPr>
        <w:rPr>
          <w:rFonts w:ascii="Times New Roman" w:hAnsi="Times New Roman" w:cs="Times New Roman"/>
          <w:sz w:val="28"/>
          <w:szCs w:val="28"/>
        </w:rPr>
      </w:pPr>
    </w:p>
    <w:p w:rsidR="002334C0" w:rsidRDefault="000908F2" w:rsidP="00D9087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456A5">
        <w:rPr>
          <w:rFonts w:ascii="Times New Roman" w:hAnsi="Times New Roman" w:cs="Times New Roman"/>
          <w:color w:val="auto"/>
          <w:sz w:val="28"/>
          <w:szCs w:val="28"/>
        </w:rPr>
        <w:lastRenderedPageBreak/>
        <w:t>4</w:t>
      </w:r>
      <w:r w:rsidR="005B29C5" w:rsidRPr="009456A5">
        <w:rPr>
          <w:rFonts w:ascii="Times New Roman" w:hAnsi="Times New Roman" w:cs="Times New Roman"/>
          <w:color w:val="auto"/>
          <w:sz w:val="28"/>
          <w:szCs w:val="28"/>
        </w:rPr>
        <w:t>. Обоснование ресурс</w:t>
      </w:r>
      <w:r w:rsidRPr="009456A5">
        <w:rPr>
          <w:rFonts w:ascii="Times New Roman" w:hAnsi="Times New Roman" w:cs="Times New Roman"/>
          <w:color w:val="auto"/>
          <w:sz w:val="28"/>
          <w:szCs w:val="28"/>
        </w:rPr>
        <w:t>ного обеспечения муниципальной</w:t>
      </w:r>
      <w:r w:rsidR="005B29C5" w:rsidRPr="009456A5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4409EB" w:rsidRDefault="004409EB" w:rsidP="004409EB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</w:t>
      </w:r>
      <w:r w:rsidRPr="009456A5">
        <w:rPr>
          <w:rFonts w:ascii="Times New Roman" w:hAnsi="Times New Roman" w:cs="Times New Roman"/>
          <w:sz w:val="28"/>
          <w:szCs w:val="28"/>
        </w:rPr>
        <w:t xml:space="preserve"> за счёт средств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000989">
        <w:rPr>
          <w:rFonts w:ascii="Times New Roman" w:hAnsi="Times New Roman" w:cs="Times New Roman"/>
          <w:sz w:val="28"/>
          <w:szCs w:val="28"/>
        </w:rPr>
        <w:t>краевого и местного бюд</w:t>
      </w:r>
      <w:r>
        <w:rPr>
          <w:rFonts w:ascii="Times New Roman" w:hAnsi="Times New Roman" w:cs="Times New Roman"/>
          <w:sz w:val="28"/>
          <w:szCs w:val="28"/>
        </w:rPr>
        <w:t>жетов</w:t>
      </w:r>
      <w:r w:rsidRPr="009456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9EB" w:rsidRPr="00FC3185" w:rsidRDefault="004409EB" w:rsidP="004409EB">
      <w:pPr>
        <w:ind w:right="-1"/>
        <w:rPr>
          <w:rFonts w:ascii="Times New Roman" w:hAnsi="Times New Roman" w:cs="Times New Roman"/>
          <w:color w:val="0070C0"/>
          <w:sz w:val="28"/>
          <w:szCs w:val="28"/>
        </w:rPr>
      </w:pPr>
      <w:r w:rsidRPr="009456A5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56A5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6A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30F1B" w:rsidRPr="008D5458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20 857,00</w:t>
      </w:r>
      <w:r w:rsidR="00FC3185" w:rsidRPr="00FC318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FC3185">
        <w:rPr>
          <w:rFonts w:ascii="Times New Roman" w:hAnsi="Times New Roman" w:cs="Times New Roman"/>
          <w:color w:val="0070C0"/>
          <w:sz w:val="28"/>
          <w:szCs w:val="28"/>
        </w:rPr>
        <w:t>тыс</w:t>
      </w:r>
      <w:proofErr w:type="gramStart"/>
      <w:r w:rsidRPr="00FC3185">
        <w:rPr>
          <w:rFonts w:ascii="Times New Roman" w:hAnsi="Times New Roman" w:cs="Times New Roman"/>
          <w:color w:val="0070C0"/>
          <w:sz w:val="28"/>
          <w:szCs w:val="28"/>
        </w:rPr>
        <w:t>.р</w:t>
      </w:r>
      <w:proofErr w:type="gramEnd"/>
      <w:r w:rsidRPr="00FC3185">
        <w:rPr>
          <w:rFonts w:ascii="Times New Roman" w:hAnsi="Times New Roman" w:cs="Times New Roman"/>
          <w:color w:val="0070C0"/>
          <w:sz w:val="28"/>
          <w:szCs w:val="28"/>
        </w:rPr>
        <w:t>ублей</w:t>
      </w:r>
      <w:proofErr w:type="spellEnd"/>
      <w:r w:rsidRPr="00FC3185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:rsidR="00151C1E" w:rsidRPr="004409EB" w:rsidRDefault="00151C1E" w:rsidP="00151C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09EB">
        <w:rPr>
          <w:rFonts w:ascii="Times New Roman" w:hAnsi="Times New Roman" w:cs="Times New Roman"/>
          <w:sz w:val="28"/>
          <w:szCs w:val="28"/>
        </w:rPr>
        <w:t>Предоставление средств федерального бюджета, бюджета субъекта Российской Федерации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151C1E" w:rsidRDefault="00151C1E" w:rsidP="00151C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09EB">
        <w:rPr>
          <w:rFonts w:ascii="Times New Roman" w:hAnsi="Times New Roman" w:cs="Times New Roman"/>
          <w:sz w:val="28"/>
          <w:szCs w:val="28"/>
        </w:rPr>
        <w:t>Орган местного самоуправления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(отбора) их в  Программу, осуществляемую органом исполнительной власти  субъекта Российской Федерации.</w:t>
      </w:r>
    </w:p>
    <w:p w:rsidR="00DE01A0" w:rsidRPr="004409EB" w:rsidRDefault="00DE01A0" w:rsidP="00151C1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D4972" w:rsidRPr="00151C1E" w:rsidRDefault="00151C1E" w:rsidP="005D4972">
      <w:pPr>
        <w:rPr>
          <w:rFonts w:ascii="Times New Roman" w:hAnsi="Times New Roman" w:cs="Times New Roman"/>
        </w:rPr>
      </w:pPr>
      <w:bookmarkStart w:id="8" w:name="sub_1600"/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34"/>
        <w:gridCol w:w="1560"/>
        <w:gridCol w:w="1560"/>
        <w:gridCol w:w="1277"/>
        <w:gridCol w:w="1275"/>
        <w:gridCol w:w="1276"/>
        <w:gridCol w:w="848"/>
      </w:tblGrid>
      <w:tr w:rsidR="00AB5159" w:rsidRPr="000F0EA4" w:rsidTr="0045158F">
        <w:tc>
          <w:tcPr>
            <w:tcW w:w="817" w:type="dxa"/>
            <w:vMerge w:val="restart"/>
          </w:tcPr>
          <w:p w:rsidR="00AB5159" w:rsidRPr="00952F1A" w:rsidRDefault="00AB5159" w:rsidP="003B0D9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52F1A">
              <w:rPr>
                <w:rFonts w:ascii="Times New Roman" w:eastAsia="Times New Roman" w:hAnsi="Times New Roman" w:cs="Times New Roman"/>
              </w:rPr>
              <w:t xml:space="preserve">Год реализации мероприятий </w:t>
            </w:r>
          </w:p>
        </w:tc>
        <w:tc>
          <w:tcPr>
            <w:tcW w:w="1134" w:type="dxa"/>
            <w:vMerge w:val="restart"/>
          </w:tcPr>
          <w:p w:rsidR="00AB5159" w:rsidRPr="00952F1A" w:rsidRDefault="00AB5159" w:rsidP="00952F1A">
            <w:pPr>
              <w:ind w:firstLine="115"/>
              <w:jc w:val="center"/>
              <w:rPr>
                <w:rFonts w:ascii="Times New Roman" w:eastAsia="Times New Roman" w:hAnsi="Times New Roman" w:cs="Times New Roman"/>
              </w:rPr>
            </w:pPr>
            <w:r w:rsidRPr="00952F1A">
              <w:rPr>
                <w:rFonts w:ascii="Times New Roman" w:eastAsia="Times New Roman" w:hAnsi="Times New Roman" w:cs="Times New Roman"/>
              </w:rPr>
              <w:t>Общий расход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952F1A">
              <w:rPr>
                <w:rFonts w:ascii="Times New Roman" w:eastAsia="Times New Roman" w:hAnsi="Times New Roman" w:cs="Times New Roman"/>
              </w:rPr>
              <w:t>средств</w:t>
            </w:r>
          </w:p>
        </w:tc>
        <w:tc>
          <w:tcPr>
            <w:tcW w:w="1560" w:type="dxa"/>
            <w:vMerge w:val="restart"/>
          </w:tcPr>
          <w:p w:rsidR="00AB5159" w:rsidRPr="00952F1A" w:rsidRDefault="00AB5159" w:rsidP="009A549C">
            <w:pPr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Строительство </w:t>
            </w:r>
            <w:r w:rsidRPr="00426EF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здания врача общей практики </w:t>
            </w:r>
            <w:r w:rsidR="009A549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="009A549C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="009A549C">
              <w:rPr>
                <w:rFonts w:ascii="Times New Roman" w:eastAsia="Times New Roman" w:hAnsi="Times New Roman" w:cs="Times New Roman"/>
              </w:rPr>
              <w:t>аговской</w:t>
            </w:r>
            <w:proofErr w:type="spellEnd"/>
            <w:r w:rsidR="009A549C"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proofErr w:type="spellStart"/>
            <w:r w:rsidR="009A549C">
              <w:rPr>
                <w:rFonts w:ascii="Times New Roman" w:eastAsia="Times New Roman" w:hAnsi="Times New Roman" w:cs="Times New Roman"/>
              </w:rPr>
              <w:t>ул.</w:t>
            </w:r>
            <w:r>
              <w:rPr>
                <w:rFonts w:ascii="Times New Roman" w:eastAsia="Times New Roman" w:hAnsi="Times New Roman" w:cs="Times New Roman"/>
              </w:rPr>
              <w:t>Железно</w:t>
            </w:r>
            <w:proofErr w:type="spellEnd"/>
            <w:r w:rsidR="009A549C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дорожная, №17-А. </w:t>
            </w:r>
          </w:p>
        </w:tc>
        <w:tc>
          <w:tcPr>
            <w:tcW w:w="1560" w:type="dxa"/>
            <w:vMerge w:val="restart"/>
          </w:tcPr>
          <w:p w:rsidR="00AB5159" w:rsidRPr="00952F1A" w:rsidRDefault="00AB5159" w:rsidP="0045158F">
            <w:pPr>
              <w:ind w:right="-10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Строительство </w:t>
            </w:r>
            <w:r w:rsidRPr="00426EF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здания врача общей практики </w:t>
            </w:r>
            <w:r w:rsidR="009A549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="009A549C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="009A549C">
              <w:rPr>
                <w:rFonts w:ascii="Times New Roman" w:eastAsia="Times New Roman" w:hAnsi="Times New Roman" w:cs="Times New Roman"/>
              </w:rPr>
              <w:t>есленеевской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r w:rsidR="009A549C">
              <w:rPr>
                <w:rFonts w:ascii="Times New Roman" w:eastAsia="Times New Roman" w:hAnsi="Times New Roman" w:cs="Times New Roman"/>
              </w:rPr>
              <w:t xml:space="preserve">                   </w:t>
            </w:r>
            <w:proofErr w:type="spellStart"/>
            <w:r w:rsidR="009A549C">
              <w:rPr>
                <w:rFonts w:ascii="Times New Roman" w:eastAsia="Times New Roman" w:hAnsi="Times New Roman" w:cs="Times New Roman"/>
              </w:rPr>
              <w:t>ул.</w:t>
            </w:r>
            <w:r>
              <w:rPr>
                <w:rFonts w:ascii="Times New Roman" w:eastAsia="Times New Roman" w:hAnsi="Times New Roman" w:cs="Times New Roman"/>
              </w:rPr>
              <w:t>Советская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№7-А</w:t>
            </w:r>
          </w:p>
        </w:tc>
        <w:tc>
          <w:tcPr>
            <w:tcW w:w="3828" w:type="dxa"/>
            <w:gridSpan w:val="3"/>
          </w:tcPr>
          <w:p w:rsidR="00AB5159" w:rsidRPr="00952F1A" w:rsidRDefault="00AB5159" w:rsidP="00952F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F1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48" w:type="dxa"/>
            <w:vMerge w:val="restart"/>
          </w:tcPr>
          <w:p w:rsidR="00AB5159" w:rsidRPr="00952F1A" w:rsidRDefault="00AB5159" w:rsidP="00952F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52F1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</w:tr>
      <w:tr w:rsidR="00AB5159" w:rsidRPr="000F0EA4" w:rsidTr="0045158F">
        <w:trPr>
          <w:trHeight w:val="878"/>
        </w:trPr>
        <w:tc>
          <w:tcPr>
            <w:tcW w:w="817" w:type="dxa"/>
            <w:vMerge/>
          </w:tcPr>
          <w:p w:rsidR="00AB5159" w:rsidRPr="00952F1A" w:rsidRDefault="00AB5159" w:rsidP="00952F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B5159" w:rsidRPr="00952F1A" w:rsidRDefault="00AB5159" w:rsidP="00952F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B5159" w:rsidRPr="00952F1A" w:rsidRDefault="00AB5159" w:rsidP="00952F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B5159" w:rsidRPr="00952F1A" w:rsidRDefault="00AB5159" w:rsidP="00952F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</w:tcPr>
          <w:p w:rsidR="00AB5159" w:rsidRPr="00952F1A" w:rsidRDefault="00AB5159" w:rsidP="003B0D9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52F1A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AB5159" w:rsidRPr="00952F1A" w:rsidRDefault="00AB5159" w:rsidP="00952F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52F1A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6" w:type="dxa"/>
          </w:tcPr>
          <w:p w:rsidR="00AB5159" w:rsidRPr="00952F1A" w:rsidRDefault="00AB5159" w:rsidP="00D20A1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52F1A">
              <w:rPr>
                <w:rFonts w:ascii="Times New Roman" w:eastAsia="Times New Roman" w:hAnsi="Times New Roman" w:cs="Times New Roman"/>
              </w:rPr>
              <w:t>Средства</w:t>
            </w:r>
            <w:r>
              <w:rPr>
                <w:rFonts w:ascii="Times New Roman" w:hAnsi="Times New Roman" w:cs="Times New Roman"/>
              </w:rPr>
              <w:t xml:space="preserve">  местного </w:t>
            </w:r>
            <w:r w:rsidRPr="00952F1A">
              <w:rPr>
                <w:rFonts w:ascii="Times New Roman" w:eastAsia="Times New Roman" w:hAnsi="Times New Roman" w:cs="Times New Roman"/>
              </w:rPr>
              <w:t>бюджета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848" w:type="dxa"/>
            <w:vMerge/>
          </w:tcPr>
          <w:p w:rsidR="00AB5159" w:rsidRPr="00952F1A" w:rsidRDefault="00AB5159" w:rsidP="00952F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5159" w:rsidRPr="000F0EA4" w:rsidTr="0045158F">
        <w:trPr>
          <w:trHeight w:val="461"/>
        </w:trPr>
        <w:tc>
          <w:tcPr>
            <w:tcW w:w="817" w:type="dxa"/>
          </w:tcPr>
          <w:p w:rsidR="00AB5159" w:rsidRPr="00952F1A" w:rsidRDefault="00AB5159" w:rsidP="009A549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52F1A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34" w:type="dxa"/>
            <w:vAlign w:val="center"/>
          </w:tcPr>
          <w:p w:rsidR="00AB5159" w:rsidRPr="00C967FA" w:rsidRDefault="00DE01A0" w:rsidP="0045158F">
            <w:pPr>
              <w:ind w:right="-1" w:hanging="108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highlight w:val="yellow"/>
              </w:rPr>
            </w:pPr>
            <w:r w:rsidRPr="00C967FA">
              <w:rPr>
                <w:rFonts w:ascii="Times New Roman" w:hAnsi="Times New Roman" w:cs="Times New Roman"/>
                <w:color w:val="943634" w:themeColor="accent2" w:themeShade="BF"/>
              </w:rPr>
              <w:t>20 857,00</w:t>
            </w:r>
          </w:p>
        </w:tc>
        <w:tc>
          <w:tcPr>
            <w:tcW w:w="1560" w:type="dxa"/>
            <w:vAlign w:val="center"/>
          </w:tcPr>
          <w:p w:rsidR="00AB5159" w:rsidRPr="00C967FA" w:rsidRDefault="00DE01A0" w:rsidP="0045158F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943634" w:themeColor="accent2" w:themeShade="BF"/>
              </w:rPr>
            </w:pPr>
            <w:r w:rsidRPr="00C967FA">
              <w:rPr>
                <w:rFonts w:ascii="Times New Roman" w:hAnsi="Times New Roman"/>
                <w:color w:val="943634" w:themeColor="accent2" w:themeShade="BF"/>
              </w:rPr>
              <w:t>10 503,00</w:t>
            </w:r>
          </w:p>
        </w:tc>
        <w:tc>
          <w:tcPr>
            <w:tcW w:w="1560" w:type="dxa"/>
            <w:vAlign w:val="center"/>
          </w:tcPr>
          <w:p w:rsidR="00AB5159" w:rsidRPr="00C967FA" w:rsidRDefault="00DE01A0" w:rsidP="0045158F">
            <w:pPr>
              <w:spacing w:line="216" w:lineRule="auto"/>
              <w:ind w:firstLine="176"/>
              <w:jc w:val="center"/>
              <w:rPr>
                <w:rFonts w:ascii="Times New Roman" w:hAnsi="Times New Roman"/>
                <w:color w:val="943634" w:themeColor="accent2" w:themeShade="BF"/>
              </w:rPr>
            </w:pPr>
            <w:r w:rsidRPr="00C967FA">
              <w:rPr>
                <w:rFonts w:ascii="Times New Roman" w:hAnsi="Times New Roman"/>
                <w:color w:val="943634" w:themeColor="accent2" w:themeShade="BF"/>
              </w:rPr>
              <w:t>10 372,00</w:t>
            </w:r>
          </w:p>
        </w:tc>
        <w:tc>
          <w:tcPr>
            <w:tcW w:w="1277" w:type="dxa"/>
            <w:vAlign w:val="center"/>
          </w:tcPr>
          <w:p w:rsidR="00AB5159" w:rsidRPr="00C967FA" w:rsidRDefault="00DE01A0" w:rsidP="00493D6E">
            <w:pPr>
              <w:spacing w:line="200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18 786,00</w:t>
            </w:r>
          </w:p>
        </w:tc>
        <w:tc>
          <w:tcPr>
            <w:tcW w:w="1275" w:type="dxa"/>
            <w:vAlign w:val="center"/>
          </w:tcPr>
          <w:p w:rsidR="00AB5159" w:rsidRPr="00C967FA" w:rsidRDefault="00DE01A0" w:rsidP="00493D6E">
            <w:pPr>
              <w:spacing w:line="200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0</w:t>
            </w:r>
          </w:p>
        </w:tc>
        <w:tc>
          <w:tcPr>
            <w:tcW w:w="1276" w:type="dxa"/>
            <w:vAlign w:val="center"/>
          </w:tcPr>
          <w:p w:rsidR="00AB5159" w:rsidRPr="00C967FA" w:rsidRDefault="00DE01A0" w:rsidP="00493D6E">
            <w:pPr>
              <w:spacing w:line="200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2 089,00</w:t>
            </w:r>
          </w:p>
        </w:tc>
        <w:tc>
          <w:tcPr>
            <w:tcW w:w="848" w:type="dxa"/>
            <w:vAlign w:val="center"/>
          </w:tcPr>
          <w:p w:rsidR="00AB5159" w:rsidRPr="00C967FA" w:rsidRDefault="00890FC1" w:rsidP="0045158F">
            <w:pPr>
              <w:spacing w:line="200" w:lineRule="atLeast"/>
              <w:ind w:firstLine="115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0</w:t>
            </w:r>
          </w:p>
        </w:tc>
      </w:tr>
      <w:tr w:rsidR="00AB5159" w:rsidRPr="000F0EA4" w:rsidTr="0045158F">
        <w:trPr>
          <w:trHeight w:val="450"/>
        </w:trPr>
        <w:tc>
          <w:tcPr>
            <w:tcW w:w="817" w:type="dxa"/>
          </w:tcPr>
          <w:p w:rsidR="00AB5159" w:rsidRPr="00952F1A" w:rsidRDefault="00AB5159" w:rsidP="009A549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52F1A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34" w:type="dxa"/>
            <w:vAlign w:val="center"/>
          </w:tcPr>
          <w:p w:rsidR="00AB5159" w:rsidRPr="00C967FA" w:rsidRDefault="00DE01A0" w:rsidP="0045158F">
            <w:pPr>
              <w:spacing w:line="200" w:lineRule="atLeast"/>
              <w:ind w:firstLine="115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-</w:t>
            </w:r>
          </w:p>
        </w:tc>
        <w:tc>
          <w:tcPr>
            <w:tcW w:w="1560" w:type="dxa"/>
            <w:vAlign w:val="center"/>
          </w:tcPr>
          <w:p w:rsidR="00AB5159" w:rsidRPr="00C967FA" w:rsidRDefault="00DE01A0" w:rsidP="0045158F">
            <w:pPr>
              <w:spacing w:line="200" w:lineRule="atLeast"/>
              <w:ind w:firstLine="115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-</w:t>
            </w:r>
          </w:p>
        </w:tc>
        <w:tc>
          <w:tcPr>
            <w:tcW w:w="1560" w:type="dxa"/>
            <w:vAlign w:val="center"/>
          </w:tcPr>
          <w:p w:rsidR="00AB5159" w:rsidRPr="00C967FA" w:rsidRDefault="00DE01A0" w:rsidP="0045158F">
            <w:pPr>
              <w:spacing w:line="200" w:lineRule="atLeast"/>
              <w:ind w:firstLine="115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-</w:t>
            </w:r>
          </w:p>
        </w:tc>
        <w:tc>
          <w:tcPr>
            <w:tcW w:w="1277" w:type="dxa"/>
            <w:vAlign w:val="center"/>
          </w:tcPr>
          <w:p w:rsidR="00AB5159" w:rsidRPr="00C967FA" w:rsidRDefault="00DE01A0" w:rsidP="0045158F">
            <w:pPr>
              <w:spacing w:line="200" w:lineRule="atLeast"/>
              <w:ind w:firstLine="115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-</w:t>
            </w:r>
          </w:p>
        </w:tc>
        <w:tc>
          <w:tcPr>
            <w:tcW w:w="1275" w:type="dxa"/>
            <w:vAlign w:val="center"/>
          </w:tcPr>
          <w:p w:rsidR="00AB5159" w:rsidRPr="00C967FA" w:rsidRDefault="00DE01A0" w:rsidP="0045158F">
            <w:pPr>
              <w:spacing w:line="200" w:lineRule="atLeast"/>
              <w:ind w:firstLine="115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-</w:t>
            </w:r>
          </w:p>
        </w:tc>
        <w:tc>
          <w:tcPr>
            <w:tcW w:w="1276" w:type="dxa"/>
            <w:vAlign w:val="center"/>
          </w:tcPr>
          <w:p w:rsidR="00AB5159" w:rsidRPr="00C967FA" w:rsidRDefault="00DE01A0" w:rsidP="0045158F">
            <w:pPr>
              <w:spacing w:line="200" w:lineRule="atLeast"/>
              <w:ind w:firstLine="115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-</w:t>
            </w:r>
          </w:p>
        </w:tc>
        <w:tc>
          <w:tcPr>
            <w:tcW w:w="848" w:type="dxa"/>
            <w:vAlign w:val="center"/>
          </w:tcPr>
          <w:p w:rsidR="00AB5159" w:rsidRPr="00C967FA" w:rsidRDefault="00DE01A0" w:rsidP="0045158F">
            <w:pPr>
              <w:spacing w:line="200" w:lineRule="atLeast"/>
              <w:ind w:firstLine="115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-</w:t>
            </w:r>
          </w:p>
        </w:tc>
      </w:tr>
      <w:tr w:rsidR="00AB5159" w:rsidRPr="000F0EA4" w:rsidTr="0045158F">
        <w:trPr>
          <w:trHeight w:val="455"/>
        </w:trPr>
        <w:tc>
          <w:tcPr>
            <w:tcW w:w="817" w:type="dxa"/>
          </w:tcPr>
          <w:p w:rsidR="00AB5159" w:rsidRPr="00952F1A" w:rsidRDefault="00AB5159" w:rsidP="009A549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52F1A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34" w:type="dxa"/>
            <w:vAlign w:val="center"/>
          </w:tcPr>
          <w:p w:rsidR="00AB5159" w:rsidRPr="00C967FA" w:rsidRDefault="00DE01A0" w:rsidP="0045158F">
            <w:pPr>
              <w:spacing w:line="200" w:lineRule="atLeast"/>
              <w:ind w:firstLine="115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-</w:t>
            </w:r>
          </w:p>
        </w:tc>
        <w:tc>
          <w:tcPr>
            <w:tcW w:w="1560" w:type="dxa"/>
            <w:vAlign w:val="center"/>
          </w:tcPr>
          <w:p w:rsidR="00AB5159" w:rsidRPr="00C967FA" w:rsidRDefault="00DE01A0" w:rsidP="0045158F">
            <w:pPr>
              <w:spacing w:line="200" w:lineRule="atLeast"/>
              <w:ind w:firstLine="115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-</w:t>
            </w:r>
          </w:p>
        </w:tc>
        <w:tc>
          <w:tcPr>
            <w:tcW w:w="1560" w:type="dxa"/>
            <w:vAlign w:val="center"/>
          </w:tcPr>
          <w:p w:rsidR="00AB5159" w:rsidRPr="00C967FA" w:rsidRDefault="00DE01A0" w:rsidP="0045158F">
            <w:pPr>
              <w:spacing w:line="200" w:lineRule="atLeast"/>
              <w:ind w:firstLine="115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-</w:t>
            </w:r>
          </w:p>
        </w:tc>
        <w:tc>
          <w:tcPr>
            <w:tcW w:w="1277" w:type="dxa"/>
            <w:vAlign w:val="center"/>
          </w:tcPr>
          <w:p w:rsidR="00AB5159" w:rsidRPr="00C967FA" w:rsidRDefault="00DE01A0" w:rsidP="0045158F">
            <w:pPr>
              <w:spacing w:line="200" w:lineRule="atLeast"/>
              <w:ind w:firstLine="115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-</w:t>
            </w:r>
          </w:p>
        </w:tc>
        <w:tc>
          <w:tcPr>
            <w:tcW w:w="1275" w:type="dxa"/>
            <w:vAlign w:val="center"/>
          </w:tcPr>
          <w:p w:rsidR="00AB5159" w:rsidRPr="00C967FA" w:rsidRDefault="00DE01A0" w:rsidP="0045158F">
            <w:pPr>
              <w:spacing w:line="200" w:lineRule="atLeast"/>
              <w:ind w:firstLine="115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-</w:t>
            </w:r>
          </w:p>
        </w:tc>
        <w:tc>
          <w:tcPr>
            <w:tcW w:w="1276" w:type="dxa"/>
            <w:vAlign w:val="center"/>
          </w:tcPr>
          <w:p w:rsidR="00AB5159" w:rsidRPr="00C967FA" w:rsidRDefault="00DE01A0" w:rsidP="0045158F">
            <w:pPr>
              <w:spacing w:line="200" w:lineRule="atLeast"/>
              <w:ind w:firstLine="115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-</w:t>
            </w:r>
          </w:p>
        </w:tc>
        <w:tc>
          <w:tcPr>
            <w:tcW w:w="848" w:type="dxa"/>
            <w:vAlign w:val="center"/>
          </w:tcPr>
          <w:p w:rsidR="00AB5159" w:rsidRPr="00C967FA" w:rsidRDefault="00DE01A0" w:rsidP="0045158F">
            <w:pPr>
              <w:spacing w:line="200" w:lineRule="atLeast"/>
              <w:ind w:firstLine="115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-</w:t>
            </w:r>
          </w:p>
        </w:tc>
      </w:tr>
      <w:tr w:rsidR="00AB5159" w:rsidRPr="000F0EA4" w:rsidTr="0045158F">
        <w:trPr>
          <w:trHeight w:val="423"/>
        </w:trPr>
        <w:tc>
          <w:tcPr>
            <w:tcW w:w="817" w:type="dxa"/>
          </w:tcPr>
          <w:p w:rsidR="00AB5159" w:rsidRPr="00952F1A" w:rsidRDefault="00AB5159" w:rsidP="009A549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52F1A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AB5159" w:rsidRPr="00C967FA" w:rsidRDefault="00DE01A0" w:rsidP="00952F1A">
            <w:pPr>
              <w:spacing w:line="200" w:lineRule="atLeast"/>
              <w:ind w:firstLine="115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-</w:t>
            </w:r>
          </w:p>
        </w:tc>
        <w:tc>
          <w:tcPr>
            <w:tcW w:w="1560" w:type="dxa"/>
          </w:tcPr>
          <w:p w:rsidR="00AB5159" w:rsidRPr="00C967FA" w:rsidRDefault="00DE01A0" w:rsidP="00203D94">
            <w:pPr>
              <w:spacing w:line="200" w:lineRule="atLeast"/>
              <w:ind w:firstLine="115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-</w:t>
            </w:r>
          </w:p>
        </w:tc>
        <w:tc>
          <w:tcPr>
            <w:tcW w:w="1560" w:type="dxa"/>
          </w:tcPr>
          <w:p w:rsidR="00AB5159" w:rsidRPr="00C967FA" w:rsidRDefault="00DE01A0" w:rsidP="00203D94">
            <w:pPr>
              <w:spacing w:line="200" w:lineRule="atLeast"/>
              <w:ind w:firstLine="115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-</w:t>
            </w:r>
          </w:p>
        </w:tc>
        <w:tc>
          <w:tcPr>
            <w:tcW w:w="1277" w:type="dxa"/>
          </w:tcPr>
          <w:p w:rsidR="00AB5159" w:rsidRPr="00C967FA" w:rsidRDefault="00DE01A0" w:rsidP="00203D94">
            <w:pPr>
              <w:spacing w:line="200" w:lineRule="atLeast"/>
              <w:ind w:firstLine="115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-</w:t>
            </w:r>
          </w:p>
        </w:tc>
        <w:tc>
          <w:tcPr>
            <w:tcW w:w="1275" w:type="dxa"/>
          </w:tcPr>
          <w:p w:rsidR="00AB5159" w:rsidRPr="00C967FA" w:rsidRDefault="00DE01A0" w:rsidP="00203D94">
            <w:pPr>
              <w:spacing w:line="200" w:lineRule="atLeast"/>
              <w:ind w:firstLine="115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-</w:t>
            </w:r>
          </w:p>
        </w:tc>
        <w:tc>
          <w:tcPr>
            <w:tcW w:w="1276" w:type="dxa"/>
          </w:tcPr>
          <w:p w:rsidR="00AB5159" w:rsidRPr="00C967FA" w:rsidRDefault="00DE01A0" w:rsidP="00203D94">
            <w:pPr>
              <w:spacing w:line="200" w:lineRule="atLeast"/>
              <w:ind w:firstLine="115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-</w:t>
            </w:r>
          </w:p>
        </w:tc>
        <w:tc>
          <w:tcPr>
            <w:tcW w:w="848" w:type="dxa"/>
          </w:tcPr>
          <w:p w:rsidR="00AB5159" w:rsidRPr="00C967FA" w:rsidRDefault="00DE01A0" w:rsidP="00203D94">
            <w:pPr>
              <w:spacing w:line="200" w:lineRule="atLeast"/>
              <w:ind w:firstLine="115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-</w:t>
            </w:r>
          </w:p>
        </w:tc>
      </w:tr>
      <w:tr w:rsidR="00AB5159" w:rsidRPr="000F0EA4" w:rsidTr="0045158F">
        <w:trPr>
          <w:trHeight w:val="356"/>
        </w:trPr>
        <w:tc>
          <w:tcPr>
            <w:tcW w:w="817" w:type="dxa"/>
          </w:tcPr>
          <w:p w:rsidR="00AB5159" w:rsidRPr="003B0D99" w:rsidRDefault="00AB5159" w:rsidP="009A549C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0D99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:rsidR="00AB5159" w:rsidRPr="00C967FA" w:rsidRDefault="00DE01A0" w:rsidP="00DE01A0">
            <w:pPr>
              <w:spacing w:line="200" w:lineRule="atLeast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highlight w:val="yellow"/>
              </w:rPr>
            </w:pPr>
            <w:r w:rsidRPr="00C967FA">
              <w:rPr>
                <w:rFonts w:ascii="Times New Roman" w:hAnsi="Times New Roman" w:cs="Times New Roman"/>
                <w:b/>
                <w:color w:val="943634" w:themeColor="accent2" w:themeShade="BF"/>
              </w:rPr>
              <w:t>20 857,00</w:t>
            </w:r>
          </w:p>
        </w:tc>
        <w:tc>
          <w:tcPr>
            <w:tcW w:w="1560" w:type="dxa"/>
          </w:tcPr>
          <w:p w:rsidR="00AB5159" w:rsidRPr="00C967FA" w:rsidRDefault="00DE01A0" w:rsidP="00DE01A0">
            <w:pPr>
              <w:spacing w:line="2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highlight w:val="yellow"/>
              </w:rPr>
            </w:pPr>
            <w:r w:rsidRPr="00C967FA">
              <w:rPr>
                <w:rFonts w:ascii="Times New Roman" w:hAnsi="Times New Roman"/>
                <w:color w:val="943634" w:themeColor="accent2" w:themeShade="BF"/>
              </w:rPr>
              <w:t>10 503,00</w:t>
            </w:r>
          </w:p>
        </w:tc>
        <w:tc>
          <w:tcPr>
            <w:tcW w:w="1560" w:type="dxa"/>
          </w:tcPr>
          <w:p w:rsidR="00AB5159" w:rsidRPr="00C967FA" w:rsidRDefault="00DE01A0" w:rsidP="00DE01A0">
            <w:pPr>
              <w:spacing w:line="2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highlight w:val="yellow"/>
              </w:rPr>
            </w:pPr>
            <w:r w:rsidRPr="00C967FA">
              <w:rPr>
                <w:rFonts w:ascii="Times New Roman" w:hAnsi="Times New Roman"/>
                <w:color w:val="943634" w:themeColor="accent2" w:themeShade="BF"/>
              </w:rPr>
              <w:t>10 372,00</w:t>
            </w:r>
          </w:p>
        </w:tc>
        <w:tc>
          <w:tcPr>
            <w:tcW w:w="1277" w:type="dxa"/>
          </w:tcPr>
          <w:p w:rsidR="00AB5159" w:rsidRPr="00C967FA" w:rsidRDefault="00DE01A0" w:rsidP="00DE01A0">
            <w:pPr>
              <w:spacing w:line="2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highlight w:val="yellow"/>
              </w:rPr>
            </w:pPr>
            <w:r w:rsidRPr="00C967FA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18 786,00</w:t>
            </w:r>
          </w:p>
        </w:tc>
        <w:tc>
          <w:tcPr>
            <w:tcW w:w="1275" w:type="dxa"/>
          </w:tcPr>
          <w:p w:rsidR="00AB5159" w:rsidRPr="008D5458" w:rsidRDefault="00DE01A0" w:rsidP="00DE01A0">
            <w:pPr>
              <w:spacing w:line="200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highlight w:val="yellow"/>
              </w:rPr>
            </w:pPr>
            <w:r w:rsidRPr="008D5458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0</w:t>
            </w:r>
          </w:p>
        </w:tc>
        <w:tc>
          <w:tcPr>
            <w:tcW w:w="1276" w:type="dxa"/>
          </w:tcPr>
          <w:p w:rsidR="00AB5159" w:rsidRPr="008D5458" w:rsidRDefault="00DE01A0" w:rsidP="00DE01A0">
            <w:pPr>
              <w:spacing w:line="200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highlight w:val="yellow"/>
              </w:rPr>
            </w:pPr>
            <w:r w:rsidRPr="008D5458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2 089,00</w:t>
            </w:r>
          </w:p>
        </w:tc>
        <w:tc>
          <w:tcPr>
            <w:tcW w:w="848" w:type="dxa"/>
          </w:tcPr>
          <w:p w:rsidR="00AB5159" w:rsidRPr="008D5458" w:rsidRDefault="00DE01A0" w:rsidP="00DE01A0">
            <w:pPr>
              <w:spacing w:line="200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highlight w:val="yellow"/>
              </w:rPr>
            </w:pPr>
            <w:r w:rsidRPr="008D5458">
              <w:rPr>
                <w:rFonts w:ascii="Times New Roman" w:eastAsia="Times New Roman" w:hAnsi="Times New Roman" w:cs="Times New Roman"/>
                <w:bCs/>
                <w:color w:val="943634" w:themeColor="accent2" w:themeShade="BF"/>
              </w:rPr>
              <w:t>0</w:t>
            </w:r>
          </w:p>
        </w:tc>
      </w:tr>
    </w:tbl>
    <w:p w:rsidR="00071EDC" w:rsidRDefault="00071EDC" w:rsidP="005D4972">
      <w:pPr>
        <w:rPr>
          <w:rFonts w:ascii="Times New Roman" w:hAnsi="Times New Roman" w:cs="Times New Roman"/>
          <w:sz w:val="28"/>
          <w:szCs w:val="28"/>
        </w:rPr>
      </w:pPr>
    </w:p>
    <w:p w:rsidR="00071EDC" w:rsidRDefault="00071EDC" w:rsidP="005D4972">
      <w:pPr>
        <w:rPr>
          <w:rFonts w:ascii="Times New Roman" w:hAnsi="Times New Roman" w:cs="Times New Roman"/>
          <w:sz w:val="28"/>
          <w:szCs w:val="28"/>
        </w:rPr>
      </w:pPr>
    </w:p>
    <w:bookmarkEnd w:id="8"/>
    <w:p w:rsidR="002334C0" w:rsidRPr="009456A5" w:rsidRDefault="00F94A2E" w:rsidP="006B3EF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456A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B29C5" w:rsidRPr="009456A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456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456A5">
        <w:rPr>
          <w:rFonts w:ascii="Times New Roman" w:hAnsi="Times New Roman" w:cs="Times New Roman"/>
          <w:color w:val="auto"/>
          <w:sz w:val="28"/>
          <w:szCs w:val="28"/>
        </w:rPr>
        <w:t>Прогноз сводных показателей муниципальных заданий на оказание муниципальных услуг</w:t>
      </w:r>
      <w:r w:rsidR="002E00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56A5">
        <w:rPr>
          <w:rFonts w:ascii="Times New Roman" w:hAnsi="Times New Roman" w:cs="Times New Roman"/>
          <w:color w:val="auto"/>
          <w:sz w:val="28"/>
          <w:szCs w:val="28"/>
        </w:rPr>
        <w:t>(выполнение работ) муниципальными учреждениями в сфере реализации муниципальной программы</w:t>
      </w:r>
    </w:p>
    <w:p w:rsidR="00F94A2E" w:rsidRPr="009456A5" w:rsidRDefault="00F94A2E" w:rsidP="009456A5">
      <w:pPr>
        <w:rPr>
          <w:rFonts w:ascii="Times New Roman" w:hAnsi="Times New Roman" w:cs="Times New Roman"/>
          <w:sz w:val="28"/>
          <w:szCs w:val="28"/>
        </w:rPr>
      </w:pPr>
    </w:p>
    <w:p w:rsidR="004409EB" w:rsidRDefault="004409EB" w:rsidP="004409EB">
      <w:pPr>
        <w:rPr>
          <w:rFonts w:ascii="Times New Roman" w:hAnsi="Times New Roman" w:cs="Times New Roman"/>
          <w:sz w:val="28"/>
          <w:szCs w:val="28"/>
        </w:rPr>
      </w:pPr>
      <w:r w:rsidRPr="009456A5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оказание муниципальных услуг (выполнение работ) муниципальными учреждениями не предусматривается.</w:t>
      </w:r>
    </w:p>
    <w:p w:rsidR="003B122F" w:rsidRDefault="003B122F" w:rsidP="003B122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1EDC" w:rsidRPr="0036328D" w:rsidRDefault="00071EDC" w:rsidP="003B122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4A2E" w:rsidRPr="009456A5" w:rsidRDefault="00F94A2E" w:rsidP="009456A5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56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6.Методика оценки эффективности реализации </w:t>
      </w:r>
    </w:p>
    <w:p w:rsidR="00F94A2E" w:rsidRPr="009456A5" w:rsidRDefault="00F94A2E" w:rsidP="009456A5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56A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94A2E" w:rsidRPr="009456A5" w:rsidRDefault="00F94A2E" w:rsidP="009456A5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5A14" w:rsidRDefault="00EB5A14" w:rsidP="009456A5">
      <w:pPr>
        <w:tabs>
          <w:tab w:val="left" w:pos="72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36328D" w:rsidRDefault="0036328D" w:rsidP="0036328D">
      <w:pPr>
        <w:tabs>
          <w:tab w:val="left" w:pos="72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456A5">
        <w:rPr>
          <w:rFonts w:ascii="Times New Roman" w:hAnsi="Times New Roman" w:cs="Times New Roman"/>
          <w:sz w:val="28"/>
          <w:szCs w:val="28"/>
        </w:rPr>
        <w:t xml:space="preserve">Оценки эффективности муниципальной программы производится в соответствии с постановлением администрации муниципального образования Мостовский район от </w:t>
      </w:r>
      <w:r w:rsidRPr="00233D17">
        <w:rPr>
          <w:rFonts w:ascii="Times New Roman" w:hAnsi="Times New Roman" w:cs="Times New Roman"/>
          <w:color w:val="0070C0"/>
          <w:sz w:val="28"/>
          <w:szCs w:val="28"/>
        </w:rPr>
        <w:t xml:space="preserve">27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января 2016</w:t>
      </w:r>
      <w:r w:rsidRPr="00233D17">
        <w:rPr>
          <w:rFonts w:ascii="Times New Roman" w:hAnsi="Times New Roman" w:cs="Times New Roman"/>
          <w:color w:val="0070C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70C0"/>
          <w:sz w:val="28"/>
          <w:szCs w:val="28"/>
        </w:rPr>
        <w:t>34</w:t>
      </w:r>
      <w:r w:rsidR="00283ED4">
        <w:rPr>
          <w:rFonts w:ascii="Times New Roman" w:hAnsi="Times New Roman" w:cs="Times New Roman"/>
          <w:sz w:val="28"/>
          <w:szCs w:val="28"/>
        </w:rPr>
        <w:t xml:space="preserve"> «О</w:t>
      </w:r>
      <w:r w:rsidRPr="009456A5">
        <w:rPr>
          <w:rFonts w:ascii="Times New Roman" w:hAnsi="Times New Roman" w:cs="Times New Roman"/>
          <w:sz w:val="28"/>
          <w:szCs w:val="28"/>
        </w:rPr>
        <w:t>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методике оценки эффективности муниципальных программ в муниципальном образовании Мостовский район</w:t>
      </w:r>
      <w:r w:rsidR="00283ED4">
        <w:rPr>
          <w:rFonts w:ascii="Times New Roman" w:hAnsi="Times New Roman" w:cs="Times New Roman"/>
          <w:sz w:val="28"/>
          <w:szCs w:val="28"/>
        </w:rPr>
        <w:t>»</w:t>
      </w:r>
      <w:r w:rsidRPr="009456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B70" w:rsidRPr="00F07440" w:rsidRDefault="00A92B70" w:rsidP="009456A5">
      <w:pPr>
        <w:tabs>
          <w:tab w:val="left" w:pos="72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EB5A14" w:rsidRPr="009456A5" w:rsidRDefault="00EB5A14" w:rsidP="009456A5">
      <w:pPr>
        <w:tabs>
          <w:tab w:val="left" w:pos="72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9E71F4" w:rsidRPr="009456A5" w:rsidRDefault="009E71F4" w:rsidP="00945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6A5">
        <w:rPr>
          <w:rFonts w:ascii="Times New Roman" w:hAnsi="Times New Roman" w:cs="Times New Roman"/>
          <w:b/>
          <w:sz w:val="28"/>
          <w:szCs w:val="28"/>
        </w:rPr>
        <w:t>7.Механизм реализации муниципальной программы</w:t>
      </w:r>
    </w:p>
    <w:p w:rsidR="00F94A2E" w:rsidRDefault="009E71F4" w:rsidP="00945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6A5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9456A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9456A5">
        <w:rPr>
          <w:rFonts w:ascii="Times New Roman" w:hAnsi="Times New Roman" w:cs="Times New Roman"/>
          <w:b/>
          <w:sz w:val="28"/>
          <w:szCs w:val="28"/>
        </w:rPr>
        <w:t xml:space="preserve"> ее выполнением</w:t>
      </w:r>
    </w:p>
    <w:p w:rsidR="00CA4793" w:rsidRPr="009456A5" w:rsidRDefault="00CA4793" w:rsidP="00945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9CB" w:rsidRPr="00071EDC" w:rsidRDefault="001539CB" w:rsidP="001539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1EDC">
        <w:rPr>
          <w:rFonts w:ascii="Times New Roman" w:hAnsi="Times New Roman" w:cs="Times New Roman"/>
          <w:sz w:val="28"/>
          <w:szCs w:val="28"/>
        </w:rPr>
        <w:t>Механизм реализации подпрограммы базируется на принципах взаимодействия органов исполнительной власти муниципального образования Мостовский район и органов местного самоуправления городских и сельских поселений муниципального образования Мостовского района, а также на принципах четкого разграничения полномочий и ответственности всех участников подпрограммы.</w:t>
      </w:r>
    </w:p>
    <w:p w:rsidR="001539CB" w:rsidRPr="00071EDC" w:rsidRDefault="001539CB" w:rsidP="001539C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71ED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71EDC">
        <w:rPr>
          <w:rFonts w:ascii="Times New Roman" w:hAnsi="Times New Roman" w:cs="Times New Roman"/>
          <w:sz w:val="28"/>
          <w:szCs w:val="28"/>
        </w:rPr>
        <w:t xml:space="preserve"> за выполнение мероприятий подпрограммы:</w:t>
      </w:r>
    </w:p>
    <w:p w:rsidR="001539CB" w:rsidRPr="00071EDC" w:rsidRDefault="001539CB" w:rsidP="001539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1EDC">
        <w:rPr>
          <w:rFonts w:ascii="Times New Roman" w:hAnsi="Times New Roman" w:cs="Times New Roman"/>
          <w:sz w:val="28"/>
          <w:szCs w:val="28"/>
        </w:rPr>
        <w:t>является главным распорядителем средств местного бюджета;</w:t>
      </w:r>
    </w:p>
    <w:p w:rsidR="001539CB" w:rsidRPr="00071EDC" w:rsidRDefault="001539CB" w:rsidP="001539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1ED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несет ответственность в пределах своей компетенции за реализацию подпрограммных мероприятий и нецелевое использование выделяемых бюджетных средств.</w:t>
      </w:r>
    </w:p>
    <w:p w:rsidR="001539CB" w:rsidRPr="00071EDC" w:rsidRDefault="001539CB" w:rsidP="001539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1EDC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муниципального образования Мостовский район - осуществляют:</w:t>
      </w:r>
    </w:p>
    <w:p w:rsidR="001539CB" w:rsidRPr="00071EDC" w:rsidRDefault="001539CB" w:rsidP="001539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1EDC">
        <w:rPr>
          <w:rFonts w:ascii="Times New Roman" w:hAnsi="Times New Roman" w:cs="Times New Roman"/>
          <w:sz w:val="28"/>
          <w:szCs w:val="28"/>
        </w:rPr>
        <w:t>организацию и проведение информационной работы среди населения;</w:t>
      </w:r>
    </w:p>
    <w:p w:rsidR="001539CB" w:rsidRPr="00071EDC" w:rsidRDefault="001539CB" w:rsidP="001539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1EDC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земельных участков под      строительство газопроводов;</w:t>
      </w:r>
    </w:p>
    <w:p w:rsidR="001539CB" w:rsidRPr="00071EDC" w:rsidRDefault="001539CB" w:rsidP="001539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1EDC">
        <w:rPr>
          <w:rFonts w:ascii="Times New Roman" w:hAnsi="Times New Roman" w:cs="Times New Roman"/>
          <w:sz w:val="28"/>
          <w:szCs w:val="28"/>
        </w:rPr>
        <w:t>подготовку исходно-разрешительной документации.</w:t>
      </w:r>
    </w:p>
    <w:p w:rsidR="001539CB" w:rsidRPr="00071EDC" w:rsidRDefault="001539CB" w:rsidP="001539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1EDC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Координатор;</w:t>
      </w:r>
    </w:p>
    <w:p w:rsidR="001539CB" w:rsidRPr="00071EDC" w:rsidRDefault="001539CB" w:rsidP="001539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1EDC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подпрограмму и несет ответственность за достижение целевых показателей муниципальной подпрограммы;</w:t>
      </w:r>
    </w:p>
    <w:p w:rsidR="00CA4793" w:rsidRPr="00071EDC" w:rsidRDefault="001539CB" w:rsidP="001539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1EDC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средств реализации подпрограммы на основании предложений                      соисполнителей, участников муниципальной подпрограммы;</w:t>
      </w:r>
    </w:p>
    <w:p w:rsidR="001539CB" w:rsidRPr="00071EDC" w:rsidRDefault="001539CB" w:rsidP="001539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1EDC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соисполнителей и участников муниципальной подпрограммы; </w:t>
      </w:r>
    </w:p>
    <w:p w:rsidR="001539CB" w:rsidRPr="00071EDC" w:rsidRDefault="001539CB" w:rsidP="001539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1EDC">
        <w:rPr>
          <w:rFonts w:ascii="Times New Roman" w:hAnsi="Times New Roman" w:cs="Times New Roman"/>
          <w:sz w:val="28"/>
          <w:szCs w:val="28"/>
        </w:rPr>
        <w:t>представляет в управление экономики администрации муниципального образования Мостовский район сведения</w:t>
      </w:r>
      <w:r w:rsidR="00CA4793" w:rsidRPr="00071EDC">
        <w:rPr>
          <w:rFonts w:ascii="Times New Roman" w:hAnsi="Times New Roman" w:cs="Times New Roman"/>
          <w:sz w:val="28"/>
          <w:szCs w:val="28"/>
        </w:rPr>
        <w:t xml:space="preserve"> ежеквартально</w:t>
      </w:r>
      <w:r w:rsidR="00CA479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CA4793" w:rsidRPr="002038B3">
        <w:rPr>
          <w:rFonts w:ascii="Times New Roman" w:hAnsi="Times New Roman" w:cs="Times New Roman"/>
          <w:color w:val="0070C0"/>
          <w:sz w:val="28"/>
          <w:szCs w:val="28"/>
        </w:rPr>
        <w:t>до 25-го числа месяца</w:t>
      </w:r>
      <w:r w:rsidR="00CA479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CA4793" w:rsidRPr="00071EDC">
        <w:rPr>
          <w:rFonts w:ascii="Times New Roman" w:hAnsi="Times New Roman" w:cs="Times New Roman"/>
          <w:sz w:val="28"/>
          <w:szCs w:val="28"/>
        </w:rPr>
        <w:t>следующего за последним месяцем отчетного квартала,</w:t>
      </w:r>
      <w:r w:rsidRPr="00071EDC">
        <w:rPr>
          <w:rFonts w:ascii="Times New Roman" w:hAnsi="Times New Roman" w:cs="Times New Roman"/>
          <w:sz w:val="28"/>
          <w:szCs w:val="28"/>
        </w:rPr>
        <w:t xml:space="preserve"> необходимые для </w:t>
      </w:r>
      <w:r w:rsidRPr="00071EDC">
        <w:rPr>
          <w:rFonts w:ascii="Times New Roman" w:hAnsi="Times New Roman" w:cs="Times New Roman"/>
          <w:sz w:val="28"/>
          <w:szCs w:val="28"/>
        </w:rPr>
        <w:lastRenderedPageBreak/>
        <w:t>проведения мониторинга реализации и оценки эффективности муниципальной подпрограммы;</w:t>
      </w:r>
    </w:p>
    <w:p w:rsidR="001539CB" w:rsidRPr="00071EDC" w:rsidRDefault="001539CB" w:rsidP="001539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1EDC">
        <w:rPr>
          <w:rFonts w:ascii="Times New Roman" w:hAnsi="Times New Roman" w:cs="Times New Roman"/>
          <w:sz w:val="28"/>
          <w:szCs w:val="28"/>
        </w:rPr>
        <w:t>организует информацию и разъяснительную работу, направленную на освещение целей и задач муниципальной подпрограммы;</w:t>
      </w:r>
    </w:p>
    <w:p w:rsidR="001539CB" w:rsidRPr="00071EDC" w:rsidRDefault="001539CB" w:rsidP="001539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1EDC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подпрограммы на официальном сайте в сети Интернет.</w:t>
      </w:r>
    </w:p>
    <w:p w:rsidR="001539CB" w:rsidRPr="00071EDC" w:rsidRDefault="001539CB" w:rsidP="001539C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71EDC">
        <w:rPr>
          <w:rFonts w:ascii="Times New Roman" w:hAnsi="Times New Roman" w:cs="Times New Roman"/>
          <w:sz w:val="28"/>
          <w:szCs w:val="28"/>
        </w:rPr>
        <w:t>Исполнители муниципальной подпрограммы в пределах своей компетенции ежеквартально, не позднее 10-го числа месяца, следующего за отчетным кварталом, предоставляют координатору муниципальной программы формы по мониторингу хода реализации муниципальных подпрограмм, утвержденные постановлением администрации муниципального образования Мостовский район от 27  января 2016 года № 34  «Об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методики</w:t>
      </w:r>
      <w:proofErr w:type="gramEnd"/>
      <w:r w:rsidRPr="00071EDC"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 в муниципальном образовании Мостовский район</w:t>
      </w:r>
      <w:r w:rsidR="00CA4793" w:rsidRPr="00071EDC">
        <w:rPr>
          <w:rFonts w:ascii="Times New Roman" w:hAnsi="Times New Roman" w:cs="Times New Roman"/>
          <w:sz w:val="28"/>
          <w:szCs w:val="28"/>
        </w:rPr>
        <w:t>»</w:t>
      </w:r>
      <w:r w:rsidRPr="00071EDC">
        <w:rPr>
          <w:rFonts w:ascii="Times New Roman" w:hAnsi="Times New Roman" w:cs="Times New Roman"/>
          <w:sz w:val="28"/>
          <w:szCs w:val="28"/>
        </w:rPr>
        <w:t>.</w:t>
      </w:r>
    </w:p>
    <w:p w:rsidR="001539CB" w:rsidRPr="00071EDC" w:rsidRDefault="001539CB" w:rsidP="001539C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71E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1EDC">
        <w:rPr>
          <w:rFonts w:ascii="Times New Roman" w:hAnsi="Times New Roman" w:cs="Times New Roman"/>
          <w:sz w:val="28"/>
          <w:szCs w:val="28"/>
        </w:rPr>
        <w:t xml:space="preserve"> ходом реализации и своевременным выполнением мероприятий, финансируемых за счет субсидий, возлагается на главного распорядителя средств местного бюджета, ответственного за выполнение мероприятий – администрация муниципального образования Мостовский район.</w:t>
      </w:r>
    </w:p>
    <w:p w:rsidR="001539CB" w:rsidRDefault="001539CB" w:rsidP="00283ED4">
      <w:pPr>
        <w:rPr>
          <w:rFonts w:ascii="Times New Roman" w:hAnsi="Times New Roman" w:cs="Times New Roman"/>
          <w:sz w:val="28"/>
          <w:szCs w:val="28"/>
        </w:rPr>
      </w:pPr>
    </w:p>
    <w:p w:rsidR="001539CB" w:rsidRPr="009456A5" w:rsidRDefault="001539CB" w:rsidP="00283ED4">
      <w:pPr>
        <w:rPr>
          <w:rFonts w:ascii="Times New Roman" w:hAnsi="Times New Roman" w:cs="Times New Roman"/>
          <w:sz w:val="28"/>
          <w:szCs w:val="28"/>
        </w:rPr>
      </w:pPr>
    </w:p>
    <w:p w:rsidR="00704A37" w:rsidRDefault="00704A37" w:rsidP="00D321ED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D7B33" w:rsidRDefault="000D7B33" w:rsidP="002B0C5F">
      <w:pPr>
        <w:ind w:firstLine="0"/>
        <w:rPr>
          <w:rFonts w:ascii="Times New Roman" w:hAnsi="Times New Roman" w:cs="Times New Roman"/>
          <w:sz w:val="28"/>
          <w:szCs w:val="28"/>
        </w:rPr>
        <w:sectPr w:rsidR="000D7B33" w:rsidSect="000D7B33">
          <w:headerReference w:type="default" r:id="rId8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0D7B33" w:rsidRPr="000D7B33" w:rsidRDefault="000D7B33" w:rsidP="000D7B33">
      <w:pPr>
        <w:widowControl/>
        <w:autoSpaceDE/>
        <w:autoSpaceDN/>
        <w:adjustRightInd/>
        <w:ind w:left="9202" w:firstLine="0"/>
        <w:jc w:val="center"/>
        <w:rPr>
          <w:rFonts w:ascii="Times New Roman" w:hAnsi="Times New Roman" w:cstheme="minorBidi"/>
          <w:sz w:val="28"/>
          <w:szCs w:val="28"/>
        </w:rPr>
      </w:pPr>
      <w:r w:rsidRPr="000D7B33">
        <w:rPr>
          <w:rFonts w:ascii="Times New Roman" w:hAnsi="Times New Roman" w:cstheme="minorBidi"/>
          <w:sz w:val="28"/>
          <w:szCs w:val="28"/>
        </w:rPr>
        <w:lastRenderedPageBreak/>
        <w:t>ПРИЛОЖЕНИЕ № 1</w:t>
      </w:r>
    </w:p>
    <w:p w:rsidR="000D7B33" w:rsidRPr="000D7B33" w:rsidRDefault="000D7B33" w:rsidP="000D7B33">
      <w:pPr>
        <w:widowControl/>
        <w:autoSpaceDE/>
        <w:autoSpaceDN/>
        <w:adjustRightInd/>
        <w:ind w:left="9202" w:firstLine="0"/>
        <w:jc w:val="center"/>
        <w:rPr>
          <w:rFonts w:ascii="Times New Roman" w:hAnsi="Times New Roman" w:cstheme="minorBidi"/>
          <w:sz w:val="28"/>
          <w:szCs w:val="28"/>
        </w:rPr>
      </w:pPr>
      <w:r w:rsidRPr="000D7B33">
        <w:rPr>
          <w:rFonts w:ascii="Times New Roman" w:hAnsi="Times New Roman" w:cstheme="minorBidi"/>
          <w:sz w:val="28"/>
          <w:szCs w:val="28"/>
        </w:rPr>
        <w:t>к муниципальной программе</w:t>
      </w:r>
    </w:p>
    <w:p w:rsidR="000D7B33" w:rsidRPr="000D7B33" w:rsidRDefault="000D7B33" w:rsidP="000D7B33">
      <w:pPr>
        <w:widowControl/>
        <w:autoSpaceDE/>
        <w:autoSpaceDN/>
        <w:adjustRightInd/>
        <w:spacing w:line="228" w:lineRule="auto"/>
        <w:ind w:left="9072" w:firstLine="0"/>
        <w:jc w:val="center"/>
        <w:rPr>
          <w:rFonts w:ascii="Times New Roman" w:hAnsi="Times New Roman" w:cstheme="minorBidi"/>
          <w:sz w:val="28"/>
          <w:szCs w:val="28"/>
        </w:rPr>
      </w:pPr>
      <w:r w:rsidRPr="000D7B33">
        <w:rPr>
          <w:rFonts w:ascii="Times New Roman" w:hAnsi="Times New Roman" w:cs="Times New Roman"/>
          <w:sz w:val="28"/>
          <w:szCs w:val="28"/>
        </w:rPr>
        <w:t xml:space="preserve">«Устойчивое развитие сельских территорий </w:t>
      </w:r>
      <w:r w:rsidRPr="000D7B33">
        <w:rPr>
          <w:rFonts w:ascii="Times New Roman" w:hAnsi="Times New Roman" w:cs="Times New Roman"/>
          <w:bCs/>
          <w:sz w:val="28"/>
          <w:szCs w:val="28"/>
        </w:rPr>
        <w:t>Мостовского района</w:t>
      </w:r>
      <w:r w:rsidRPr="000D7B33">
        <w:rPr>
          <w:rFonts w:ascii="Times New Roman" w:hAnsi="Times New Roman" w:cs="Times New Roman"/>
          <w:sz w:val="28"/>
          <w:szCs w:val="28"/>
        </w:rPr>
        <w:t>»</w:t>
      </w:r>
    </w:p>
    <w:p w:rsidR="000D7B33" w:rsidRPr="000D7B33" w:rsidRDefault="000D7B33" w:rsidP="000D7B33">
      <w:pPr>
        <w:widowControl/>
        <w:autoSpaceDE/>
        <w:autoSpaceDN/>
        <w:adjustRightInd/>
        <w:spacing w:line="228" w:lineRule="auto"/>
        <w:ind w:left="-142" w:firstLine="0"/>
        <w:rPr>
          <w:rFonts w:ascii="Times New Roman" w:hAnsi="Times New Roman" w:cstheme="minorBidi"/>
          <w:sz w:val="28"/>
          <w:szCs w:val="28"/>
        </w:rPr>
      </w:pPr>
    </w:p>
    <w:p w:rsidR="000D7B33" w:rsidRPr="000D7B33" w:rsidRDefault="000D7B33" w:rsidP="000D7B33">
      <w:pPr>
        <w:widowControl/>
        <w:autoSpaceDE/>
        <w:autoSpaceDN/>
        <w:adjustRightInd/>
        <w:spacing w:line="276" w:lineRule="auto"/>
        <w:ind w:left="85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B33">
        <w:rPr>
          <w:rFonts w:ascii="Times New Roman" w:hAnsi="Times New Roman" w:cstheme="minorBidi"/>
          <w:b/>
          <w:sz w:val="28"/>
          <w:szCs w:val="28"/>
        </w:rPr>
        <w:t xml:space="preserve">Цели, задачи и целевые показатели муниципальной программы </w:t>
      </w:r>
      <w:r w:rsidRPr="000D7B33">
        <w:rPr>
          <w:rFonts w:ascii="Times New Roman" w:hAnsi="Times New Roman" w:cs="Times New Roman"/>
          <w:b/>
          <w:sz w:val="28"/>
          <w:szCs w:val="28"/>
        </w:rPr>
        <w:t xml:space="preserve">«Устойчивое развитие сельских территорий </w:t>
      </w:r>
      <w:r w:rsidRPr="000D7B33">
        <w:rPr>
          <w:rFonts w:ascii="Times New Roman" w:hAnsi="Times New Roman" w:cs="Times New Roman"/>
          <w:b/>
          <w:bCs/>
          <w:sz w:val="28"/>
          <w:szCs w:val="28"/>
        </w:rPr>
        <w:t>Мостовского  района</w:t>
      </w:r>
      <w:r w:rsidRPr="000D7B33">
        <w:rPr>
          <w:rFonts w:ascii="Times New Roman" w:hAnsi="Times New Roman" w:cs="Times New Roman"/>
          <w:b/>
          <w:sz w:val="28"/>
          <w:szCs w:val="28"/>
        </w:rPr>
        <w:t>»</w:t>
      </w:r>
    </w:p>
    <w:p w:rsidR="000D7B33" w:rsidRPr="000D7B33" w:rsidRDefault="000D7B33" w:rsidP="000D7B33">
      <w:pPr>
        <w:widowControl/>
        <w:autoSpaceDE/>
        <w:autoSpaceDN/>
        <w:adjustRightInd/>
        <w:spacing w:line="276" w:lineRule="auto"/>
        <w:ind w:left="284" w:firstLine="0"/>
        <w:jc w:val="center"/>
        <w:rPr>
          <w:rFonts w:ascii="Times New Roman" w:hAnsi="Times New Roman" w:cstheme="minorBidi"/>
          <w:b/>
          <w:sz w:val="22"/>
          <w:szCs w:val="2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134"/>
        <w:gridCol w:w="852"/>
        <w:gridCol w:w="849"/>
        <w:gridCol w:w="850"/>
        <w:gridCol w:w="993"/>
        <w:gridCol w:w="1134"/>
      </w:tblGrid>
      <w:tr w:rsidR="000D7B33" w:rsidRPr="000D7B33" w:rsidTr="00E532ED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№</w:t>
            </w:r>
          </w:p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proofErr w:type="gramStart"/>
            <w:r w:rsidRPr="000D7B33">
              <w:rPr>
                <w:rFonts w:ascii="Times New Roman" w:hAnsi="Times New Roman" w:cstheme="minorBidi"/>
                <w:sz w:val="22"/>
                <w:szCs w:val="22"/>
              </w:rPr>
              <w:t>п</w:t>
            </w:r>
            <w:proofErr w:type="gramEnd"/>
            <w:r w:rsidRPr="000D7B33">
              <w:rPr>
                <w:rFonts w:ascii="Times New Roman" w:hAnsi="Times New Roman" w:cstheme="minorBidi"/>
                <w:sz w:val="22"/>
                <w:szCs w:val="22"/>
              </w:rPr>
              <w:t>/п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04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 xml:space="preserve">Наименование </w:t>
            </w:r>
            <w:proofErr w:type="gramStart"/>
            <w:r w:rsidRPr="000D7B33">
              <w:rPr>
                <w:rFonts w:ascii="Times New Roman" w:hAnsi="Times New Roman" w:cstheme="minorBidi"/>
                <w:sz w:val="22"/>
                <w:szCs w:val="22"/>
              </w:rPr>
              <w:t>целевого</w:t>
            </w:r>
            <w:proofErr w:type="gramEnd"/>
            <w:r w:rsidRPr="000D7B33">
              <w:rPr>
                <w:rFonts w:ascii="Times New Roman" w:hAnsi="Times New Roman" w:cstheme="minorBidi"/>
                <w:sz w:val="22"/>
                <w:szCs w:val="22"/>
              </w:rPr>
              <w:t xml:space="preserve"> </w:t>
            </w:r>
          </w:p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04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04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Единица</w:t>
            </w:r>
          </w:p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04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proofErr w:type="spellStart"/>
            <w:proofErr w:type="gramStart"/>
            <w:r w:rsidRPr="000D7B33">
              <w:rPr>
                <w:rFonts w:ascii="Times New Roman" w:hAnsi="Times New Roman" w:cstheme="minorBidi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before="240" w:line="204" w:lineRule="auto"/>
              <w:ind w:left="-107"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Статус</w:t>
            </w:r>
            <w:r w:rsidRPr="000D7B33">
              <w:rPr>
                <w:rFonts w:ascii="Times New Roman" w:hAnsi="Times New Roman" w:cstheme="minorBidi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</w:tcBorders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04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Значение показателей</w:t>
            </w:r>
          </w:p>
        </w:tc>
      </w:tr>
      <w:tr w:rsidR="000D7B33" w:rsidRPr="000D7B33" w:rsidTr="00E532ED">
        <w:trPr>
          <w:trHeight w:val="386"/>
          <w:tblHeader/>
        </w:trPr>
        <w:tc>
          <w:tcPr>
            <w:tcW w:w="709" w:type="dxa"/>
            <w:vMerge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04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04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04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04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04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2017г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04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2018г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04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2019г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04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2020г</w:t>
            </w:r>
          </w:p>
        </w:tc>
      </w:tr>
      <w:tr w:rsidR="000D7B33" w:rsidRPr="000D7B33" w:rsidTr="00E532ED">
        <w:trPr>
          <w:trHeight w:val="441"/>
          <w:tblHeader/>
        </w:trPr>
        <w:tc>
          <w:tcPr>
            <w:tcW w:w="709" w:type="dxa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1</w:t>
            </w:r>
          </w:p>
        </w:tc>
        <w:tc>
          <w:tcPr>
            <w:tcW w:w="13892" w:type="dxa"/>
            <w:gridSpan w:val="7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 xml:space="preserve">Муниципальная программа </w:t>
            </w:r>
            <w:r w:rsidRPr="000D7B33">
              <w:rPr>
                <w:rFonts w:ascii="Times New Roman" w:hAnsi="Times New Roman" w:cs="Times New Roman"/>
              </w:rPr>
              <w:t xml:space="preserve">«Устойчивое развитие сельских территорий </w:t>
            </w:r>
            <w:r w:rsidRPr="000D7B33">
              <w:rPr>
                <w:rFonts w:ascii="Times New Roman" w:hAnsi="Times New Roman" w:cs="Times New Roman"/>
                <w:bCs/>
              </w:rPr>
              <w:t>Мостовского  района</w:t>
            </w:r>
            <w:r w:rsidRPr="000D7B33">
              <w:rPr>
                <w:rFonts w:ascii="Times New Roman" w:hAnsi="Times New Roman" w:cs="Times New Roman"/>
              </w:rPr>
              <w:t>»</w:t>
            </w:r>
          </w:p>
        </w:tc>
      </w:tr>
      <w:tr w:rsidR="000D7B33" w:rsidRPr="000D7B33" w:rsidTr="00E532ED">
        <w:trPr>
          <w:trHeight w:val="985"/>
          <w:tblHeader/>
        </w:trPr>
        <w:tc>
          <w:tcPr>
            <w:tcW w:w="709" w:type="dxa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</w:rPr>
              <w:t>1.1</w:t>
            </w:r>
          </w:p>
        </w:tc>
        <w:tc>
          <w:tcPr>
            <w:tcW w:w="8080" w:type="dxa"/>
            <w:vAlign w:val="center"/>
            <w:hideMark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after="200"/>
              <w:ind w:firstLine="0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="Times New Roman"/>
              </w:rPr>
              <w:t>Создания комфортных условий жизнедеятельности - повышение уровня комплексного обустройства населенных пунктов, расположенных в сельской местности, объектами социальной и инженерной инфраструктуры.</w:t>
            </w:r>
          </w:p>
        </w:tc>
        <w:tc>
          <w:tcPr>
            <w:tcW w:w="1134" w:type="dxa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</w:rPr>
              <w:t>%</w:t>
            </w:r>
          </w:p>
        </w:tc>
        <w:tc>
          <w:tcPr>
            <w:tcW w:w="852" w:type="dxa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3</w:t>
            </w:r>
          </w:p>
        </w:tc>
        <w:tc>
          <w:tcPr>
            <w:tcW w:w="849" w:type="dxa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50</w:t>
            </w:r>
          </w:p>
        </w:tc>
        <w:tc>
          <w:tcPr>
            <w:tcW w:w="850" w:type="dxa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70</w:t>
            </w:r>
          </w:p>
        </w:tc>
        <w:tc>
          <w:tcPr>
            <w:tcW w:w="993" w:type="dxa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70</w:t>
            </w:r>
          </w:p>
        </w:tc>
        <w:tc>
          <w:tcPr>
            <w:tcW w:w="1134" w:type="dxa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70</w:t>
            </w:r>
          </w:p>
        </w:tc>
      </w:tr>
      <w:tr w:rsidR="000D7B33" w:rsidRPr="000D7B33" w:rsidTr="00E532ED">
        <w:trPr>
          <w:trHeight w:val="941"/>
          <w:tblHeader/>
        </w:trPr>
        <w:tc>
          <w:tcPr>
            <w:tcW w:w="709" w:type="dxa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</w:rPr>
              <w:t>1.2</w:t>
            </w:r>
          </w:p>
        </w:tc>
        <w:tc>
          <w:tcPr>
            <w:tcW w:w="8080" w:type="dxa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after="200"/>
              <w:ind w:firstLine="0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eastAsia="Lucida Sans Unicode" w:hAnsi="Times New Roman" w:cs="Times New Roman"/>
              </w:rPr>
              <w:t xml:space="preserve">Повышения качества услуг здравоохранения путем строительства двух офисов </w:t>
            </w:r>
            <w:r w:rsidRPr="000D7B33">
              <w:rPr>
                <w:rFonts w:ascii="Times New Roman" w:hAnsi="Times New Roman" w:cstheme="minorBidi"/>
              </w:rPr>
              <w:t>врача общей практики</w:t>
            </w:r>
            <w:r w:rsidRPr="000D7B33">
              <w:rPr>
                <w:rFonts w:ascii="Times New Roman" w:hAnsi="Times New Roman" w:cs="Times New Roman"/>
                <w:shd w:val="clear" w:color="auto" w:fill="FFFFFF"/>
              </w:rPr>
              <w:t xml:space="preserve"> в ст</w:t>
            </w:r>
            <w:r w:rsidRPr="000D7B33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. </w:t>
            </w:r>
            <w:proofErr w:type="spellStart"/>
            <w:r w:rsidRPr="000D7B33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Бесленеевской</w:t>
            </w:r>
            <w:proofErr w:type="spellEnd"/>
            <w:r w:rsidRPr="000D7B33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0D7B33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ст</w:t>
            </w:r>
            <w:proofErr w:type="gramStart"/>
            <w:r w:rsidRPr="000D7B33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.Б</w:t>
            </w:r>
            <w:proofErr w:type="gramEnd"/>
            <w:r w:rsidRPr="000D7B33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аговской</w:t>
            </w:r>
            <w:proofErr w:type="spellEnd"/>
            <w:r w:rsidRPr="000D7B33">
              <w:rPr>
                <w:rFonts w:ascii="Times New Roman" w:hAnsi="Times New Roman" w:cs="Times New Roman"/>
                <w:shd w:val="clear" w:color="auto" w:fill="FFFFFF"/>
              </w:rPr>
              <w:t xml:space="preserve"> Мостовского района, в</w:t>
            </w:r>
            <w:r w:rsidRPr="000D7B33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целях повышения эффективности оказания первичной медико-санитарной помощи жителям села при внезапных острых заболеваниях, не опасных для жизни пациента и не требующих экстренной медицинской помощи</w:t>
            </w:r>
            <w:r w:rsidRPr="000D7B3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.</w:t>
            </w:r>
          </w:p>
        </w:tc>
        <w:tc>
          <w:tcPr>
            <w:tcW w:w="1134" w:type="dxa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3</w:t>
            </w:r>
          </w:p>
        </w:tc>
        <w:tc>
          <w:tcPr>
            <w:tcW w:w="849" w:type="dxa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70</w:t>
            </w:r>
          </w:p>
        </w:tc>
        <w:tc>
          <w:tcPr>
            <w:tcW w:w="850" w:type="dxa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80</w:t>
            </w:r>
          </w:p>
        </w:tc>
        <w:tc>
          <w:tcPr>
            <w:tcW w:w="993" w:type="dxa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80</w:t>
            </w:r>
          </w:p>
        </w:tc>
        <w:tc>
          <w:tcPr>
            <w:tcW w:w="1134" w:type="dxa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100</w:t>
            </w:r>
          </w:p>
        </w:tc>
      </w:tr>
      <w:tr w:rsidR="000D7B33" w:rsidRPr="000D7B33" w:rsidTr="00E532ED">
        <w:trPr>
          <w:trHeight w:val="1041"/>
          <w:tblHeader/>
        </w:trPr>
        <w:tc>
          <w:tcPr>
            <w:tcW w:w="709" w:type="dxa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1.3</w:t>
            </w:r>
          </w:p>
        </w:tc>
        <w:tc>
          <w:tcPr>
            <w:tcW w:w="8080" w:type="dxa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after="20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B33">
              <w:rPr>
                <w:rFonts w:ascii="Times New Roman" w:hAnsi="Times New Roman" w:cs="Times New Roman"/>
              </w:rPr>
              <w:t>Содействие созданию высокотехнологичных рабочих мест в сельской местности,  формирование позитивного отношения к сельской местности и сельскому образу жизни.</w:t>
            </w:r>
          </w:p>
        </w:tc>
        <w:tc>
          <w:tcPr>
            <w:tcW w:w="1134" w:type="dxa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3</w:t>
            </w:r>
          </w:p>
        </w:tc>
        <w:tc>
          <w:tcPr>
            <w:tcW w:w="849" w:type="dxa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100</w:t>
            </w:r>
          </w:p>
        </w:tc>
      </w:tr>
    </w:tbl>
    <w:p w:rsidR="00D321ED" w:rsidRDefault="00D321ED" w:rsidP="002B0C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7B33" w:rsidRDefault="000D7B33" w:rsidP="002B0C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7B33" w:rsidRDefault="000D7B33" w:rsidP="002B0C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7B33" w:rsidRDefault="000D7B33" w:rsidP="002B0C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7B33" w:rsidRDefault="000D7B33" w:rsidP="002B0C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7B33" w:rsidRPr="000D7B33" w:rsidRDefault="000D7B33" w:rsidP="000D7B33">
      <w:pPr>
        <w:widowControl/>
        <w:autoSpaceDE/>
        <w:autoSpaceDN/>
        <w:adjustRightInd/>
        <w:ind w:left="9781" w:firstLine="0"/>
        <w:jc w:val="center"/>
        <w:rPr>
          <w:rFonts w:ascii="Times New Roman" w:hAnsi="Times New Roman" w:cstheme="minorBidi"/>
          <w:sz w:val="28"/>
          <w:szCs w:val="28"/>
        </w:rPr>
      </w:pPr>
      <w:r w:rsidRPr="000D7B33">
        <w:rPr>
          <w:rFonts w:ascii="Times New Roman" w:hAnsi="Times New Roman" w:cstheme="minorBidi"/>
          <w:sz w:val="28"/>
          <w:szCs w:val="28"/>
        </w:rPr>
        <w:lastRenderedPageBreak/>
        <w:t>ПРИЛОЖЕНИЕ №2</w:t>
      </w:r>
    </w:p>
    <w:p w:rsidR="000D7B33" w:rsidRPr="000D7B33" w:rsidRDefault="000D7B33" w:rsidP="000D7B33">
      <w:pPr>
        <w:widowControl/>
        <w:autoSpaceDE/>
        <w:autoSpaceDN/>
        <w:adjustRightInd/>
        <w:ind w:left="9781" w:firstLine="0"/>
        <w:jc w:val="center"/>
        <w:rPr>
          <w:rFonts w:ascii="Times New Roman" w:hAnsi="Times New Roman" w:cstheme="minorBidi"/>
          <w:sz w:val="28"/>
          <w:szCs w:val="28"/>
        </w:rPr>
      </w:pPr>
      <w:r w:rsidRPr="000D7B33">
        <w:rPr>
          <w:rFonts w:ascii="Times New Roman" w:hAnsi="Times New Roman" w:cstheme="minorBidi"/>
          <w:sz w:val="28"/>
          <w:szCs w:val="28"/>
        </w:rPr>
        <w:t>к муниципальной программе</w:t>
      </w:r>
    </w:p>
    <w:p w:rsidR="000D7B33" w:rsidRPr="000D7B33" w:rsidRDefault="000D7B33" w:rsidP="000D7B33">
      <w:pPr>
        <w:widowControl/>
        <w:autoSpaceDE/>
        <w:autoSpaceDN/>
        <w:adjustRightInd/>
        <w:ind w:left="978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7B33">
        <w:rPr>
          <w:rFonts w:ascii="Times New Roman" w:hAnsi="Times New Roman" w:cs="Times New Roman"/>
          <w:sz w:val="28"/>
          <w:szCs w:val="28"/>
        </w:rPr>
        <w:t xml:space="preserve">«Устойчивое развитие сельских территорий </w:t>
      </w:r>
      <w:r w:rsidRPr="000D7B33">
        <w:rPr>
          <w:rFonts w:ascii="Times New Roman" w:hAnsi="Times New Roman" w:cs="Times New Roman"/>
          <w:bCs/>
          <w:sz w:val="28"/>
          <w:szCs w:val="28"/>
        </w:rPr>
        <w:t>Мостовского  района</w:t>
      </w:r>
      <w:r w:rsidRPr="000D7B33">
        <w:rPr>
          <w:rFonts w:ascii="Times New Roman" w:hAnsi="Times New Roman" w:cs="Times New Roman"/>
          <w:sz w:val="28"/>
          <w:szCs w:val="28"/>
        </w:rPr>
        <w:t>»</w:t>
      </w:r>
    </w:p>
    <w:p w:rsidR="000D7B33" w:rsidRPr="000D7B33" w:rsidRDefault="000D7B33" w:rsidP="000D7B33">
      <w:pPr>
        <w:widowControl/>
        <w:autoSpaceDE/>
        <w:autoSpaceDN/>
        <w:adjustRightInd/>
        <w:ind w:left="9781" w:firstLine="0"/>
        <w:jc w:val="center"/>
        <w:rPr>
          <w:rFonts w:ascii="Times New Roman" w:hAnsi="Times New Roman" w:cstheme="minorBidi"/>
          <w:b/>
          <w:sz w:val="28"/>
          <w:szCs w:val="28"/>
          <w:shd w:val="clear" w:color="auto" w:fill="FFFFFF"/>
        </w:rPr>
      </w:pPr>
    </w:p>
    <w:p w:rsidR="000D7B33" w:rsidRPr="000D7B33" w:rsidRDefault="000D7B33" w:rsidP="000D7B33">
      <w:pPr>
        <w:widowControl/>
        <w:autoSpaceDE/>
        <w:autoSpaceDN/>
        <w:adjustRightInd/>
        <w:ind w:left="9498" w:firstLine="0"/>
        <w:jc w:val="center"/>
        <w:rPr>
          <w:rFonts w:ascii="Times New Roman" w:hAnsi="Times New Roman" w:cstheme="minorBidi"/>
          <w:b/>
          <w:sz w:val="28"/>
          <w:szCs w:val="28"/>
          <w:shd w:val="clear" w:color="auto" w:fill="FFFFFF"/>
        </w:rPr>
      </w:pPr>
    </w:p>
    <w:p w:rsidR="000D7B33" w:rsidRPr="000D7B33" w:rsidRDefault="000D7B33" w:rsidP="000D7B33">
      <w:pPr>
        <w:widowControl/>
        <w:autoSpaceDE/>
        <w:autoSpaceDN/>
        <w:adjustRightInd/>
        <w:ind w:firstLine="0"/>
        <w:jc w:val="center"/>
        <w:rPr>
          <w:rFonts w:ascii="Times New Roman" w:hAnsi="Times New Roman" w:cstheme="minorBidi"/>
          <w:b/>
          <w:sz w:val="28"/>
          <w:szCs w:val="28"/>
          <w:shd w:val="clear" w:color="auto" w:fill="FFFFFF"/>
        </w:rPr>
      </w:pPr>
      <w:r w:rsidRPr="000D7B33">
        <w:rPr>
          <w:rFonts w:ascii="Times New Roman" w:hAnsi="Times New Roman" w:cstheme="minorBidi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0D7B33" w:rsidRPr="000D7B33" w:rsidRDefault="000D7B33" w:rsidP="000D7B3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B33">
        <w:rPr>
          <w:rFonts w:ascii="Times New Roman" w:hAnsi="Times New Roman" w:cs="Times New Roman"/>
          <w:b/>
          <w:sz w:val="28"/>
          <w:szCs w:val="28"/>
        </w:rPr>
        <w:t xml:space="preserve">«Устойчивое развитие сельских территорий </w:t>
      </w:r>
      <w:r w:rsidRPr="000D7B33">
        <w:rPr>
          <w:rFonts w:ascii="Times New Roman" w:hAnsi="Times New Roman" w:cs="Times New Roman"/>
          <w:b/>
          <w:bCs/>
          <w:sz w:val="28"/>
          <w:szCs w:val="28"/>
        </w:rPr>
        <w:t>Мостовского района</w:t>
      </w:r>
      <w:r w:rsidRPr="000D7B33">
        <w:rPr>
          <w:rFonts w:ascii="Times New Roman" w:hAnsi="Times New Roman" w:cs="Times New Roman"/>
          <w:b/>
          <w:sz w:val="28"/>
          <w:szCs w:val="28"/>
        </w:rPr>
        <w:t>»</w:t>
      </w:r>
    </w:p>
    <w:p w:rsidR="000D7B33" w:rsidRPr="000D7B33" w:rsidRDefault="000D7B33" w:rsidP="000D7B3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theme="minorBidi"/>
          <w:b/>
          <w:sz w:val="20"/>
          <w:szCs w:val="20"/>
          <w:shd w:val="clear" w:color="auto" w:fill="FFFFFF"/>
        </w:rPr>
      </w:pPr>
    </w:p>
    <w:p w:rsidR="000D7B33" w:rsidRPr="000D7B33" w:rsidRDefault="000D7B33" w:rsidP="000D7B3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theme="minorBidi"/>
          <w:b/>
          <w:sz w:val="20"/>
          <w:szCs w:val="20"/>
          <w:shd w:val="clear" w:color="auto" w:fill="FFFFFF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976"/>
        <w:gridCol w:w="1277"/>
        <w:gridCol w:w="992"/>
        <w:gridCol w:w="993"/>
        <w:gridCol w:w="992"/>
        <w:gridCol w:w="2267"/>
        <w:gridCol w:w="2410"/>
      </w:tblGrid>
      <w:tr w:rsidR="000D7B33" w:rsidRPr="000D7B33" w:rsidTr="000D7B33">
        <w:trPr>
          <w:trHeight w:val="127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</w:rPr>
              <w:t>№</w:t>
            </w:r>
          </w:p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hAnsi="Times New Roman" w:cstheme="minorBidi"/>
              </w:rPr>
            </w:pPr>
            <w:proofErr w:type="gramStart"/>
            <w:r w:rsidRPr="000D7B33">
              <w:rPr>
                <w:rFonts w:ascii="Times New Roman" w:hAnsi="Times New Roman" w:cstheme="minorBidi"/>
              </w:rPr>
              <w:t>п</w:t>
            </w:r>
            <w:proofErr w:type="gramEnd"/>
            <w:r w:rsidRPr="000D7B33">
              <w:rPr>
                <w:rFonts w:ascii="Times New Roman" w:hAnsi="Times New Roman" w:cstheme="minorBidi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4254" w:type="dxa"/>
            <w:gridSpan w:val="4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hAnsi="Times New Roman" w:cstheme="minorBidi"/>
                <w:shd w:val="clear" w:color="auto" w:fill="FFFFFF"/>
              </w:rPr>
            </w:pPr>
            <w:r w:rsidRPr="000D7B33">
              <w:rPr>
                <w:rFonts w:ascii="Times New Roman" w:hAnsi="Times New Roman" w:cstheme="minorBidi"/>
                <w:shd w:val="clear" w:color="auto" w:fill="FFFFFF"/>
              </w:rPr>
              <w:t xml:space="preserve">Объем финансирования, </w:t>
            </w:r>
          </w:p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hAnsi="Times New Roman" w:cstheme="minorBidi"/>
                <w:shd w:val="clear" w:color="auto" w:fill="FFFFFF"/>
              </w:rPr>
            </w:pPr>
            <w:r w:rsidRPr="000D7B33">
              <w:rPr>
                <w:rFonts w:ascii="Times New Roman" w:hAnsi="Times New Roman" w:cstheme="minorBidi"/>
                <w:shd w:val="clear" w:color="auto" w:fill="FFFFFF"/>
              </w:rPr>
              <w:t>всего</w:t>
            </w:r>
          </w:p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  <w:shd w:val="clear" w:color="auto" w:fill="FFFFFF"/>
              </w:rPr>
              <w:t>(</w:t>
            </w:r>
            <w:proofErr w:type="spellStart"/>
            <w:r w:rsidRPr="000D7B33">
              <w:rPr>
                <w:rFonts w:ascii="Times New Roman" w:hAnsi="Times New Roman" w:cstheme="minorBidi"/>
                <w:shd w:val="clear" w:color="auto" w:fill="FFFFFF"/>
              </w:rPr>
              <w:t>тыс</w:t>
            </w:r>
            <w:proofErr w:type="gramStart"/>
            <w:r w:rsidRPr="000D7B33">
              <w:rPr>
                <w:rFonts w:ascii="Times New Roman" w:hAnsi="Times New Roman" w:cstheme="minorBidi"/>
                <w:shd w:val="clear" w:color="auto" w:fill="FFFFFF"/>
              </w:rPr>
              <w:t>.р</w:t>
            </w:r>
            <w:proofErr w:type="gramEnd"/>
            <w:r w:rsidRPr="000D7B33">
              <w:rPr>
                <w:rFonts w:ascii="Times New Roman" w:hAnsi="Times New Roman" w:cstheme="minorBidi"/>
                <w:shd w:val="clear" w:color="auto" w:fill="FFFFFF"/>
              </w:rPr>
              <w:t>уб</w:t>
            </w:r>
            <w:proofErr w:type="spellEnd"/>
            <w:r w:rsidRPr="000D7B33">
              <w:rPr>
                <w:rFonts w:ascii="Times New Roman" w:hAnsi="Times New Roman" w:cstheme="minorBidi"/>
                <w:shd w:val="clear" w:color="auto" w:fill="FFFFFF"/>
              </w:rPr>
              <w:t>.)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hAnsi="Times New Roman" w:cstheme="minorBidi"/>
                <w:shd w:val="clear" w:color="auto" w:fill="FFFFFF"/>
              </w:rPr>
            </w:pPr>
            <w:r w:rsidRPr="000D7B33">
              <w:rPr>
                <w:rFonts w:ascii="Times New Roman" w:hAnsi="Times New Roman" w:cstheme="minorBidi"/>
                <w:shd w:val="clear" w:color="auto" w:fill="FFFFFF"/>
              </w:rPr>
              <w:t xml:space="preserve">Непосредственный </w:t>
            </w:r>
          </w:p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left="-113"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shd w:val="clear" w:color="auto" w:fill="FFFFFF"/>
              <w:autoSpaceDE/>
              <w:autoSpaceDN/>
              <w:adjustRightInd/>
              <w:spacing w:line="216" w:lineRule="auto"/>
              <w:ind w:left="-113" w:right="-57" w:firstLine="0"/>
              <w:jc w:val="center"/>
              <w:textAlignment w:val="baseline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  <w:shd w:val="clear" w:color="auto" w:fill="FFFFFF"/>
              </w:rPr>
              <w:t xml:space="preserve">Участник муниципальной программы </w:t>
            </w:r>
            <w:r w:rsidRPr="000D7B33">
              <w:rPr>
                <w:rFonts w:ascii="Times New Roman" w:hAnsi="Times New Roman" w:cstheme="minorBidi"/>
                <w:i/>
                <w:sz w:val="20"/>
                <w:szCs w:val="20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0D7B33" w:rsidRPr="000D7B33" w:rsidTr="000D7B33">
        <w:trPr>
          <w:trHeight w:val="826"/>
        </w:trPr>
        <w:tc>
          <w:tcPr>
            <w:tcW w:w="568" w:type="dxa"/>
            <w:vMerge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hAnsi="Times New Roman" w:cstheme="minorBidi"/>
                <w:shd w:val="clear" w:color="auto" w:fill="FFFFFF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hAnsi="Times New Roman" w:cstheme="minorBidi"/>
                <w:shd w:val="clear" w:color="auto" w:fill="FFFFFF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hAnsi="Times New Roman" w:cstheme="minorBidi"/>
                <w:shd w:val="clear" w:color="auto" w:fill="FFFFFF"/>
              </w:rPr>
            </w:pPr>
            <w:r w:rsidRPr="000D7B33">
              <w:rPr>
                <w:rFonts w:ascii="Times New Roman" w:hAnsi="Times New Roman" w:cstheme="minorBidi"/>
                <w:shd w:val="clear" w:color="auto" w:fill="FFFFFF"/>
              </w:rPr>
              <w:t>2017г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hAnsi="Times New Roman" w:cstheme="minorBidi"/>
                <w:shd w:val="clear" w:color="auto" w:fill="FFFFFF"/>
              </w:rPr>
            </w:pPr>
            <w:r w:rsidRPr="000D7B33">
              <w:rPr>
                <w:rFonts w:ascii="Times New Roman" w:hAnsi="Times New Roman" w:cstheme="minorBidi"/>
                <w:shd w:val="clear" w:color="auto" w:fill="FFFFFF"/>
              </w:rPr>
              <w:t>2018г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hAnsi="Times New Roman" w:cstheme="minorBidi"/>
                <w:shd w:val="clear" w:color="auto" w:fill="FFFFFF"/>
              </w:rPr>
            </w:pPr>
            <w:r w:rsidRPr="000D7B33">
              <w:rPr>
                <w:rFonts w:ascii="Times New Roman" w:hAnsi="Times New Roman" w:cstheme="minorBidi"/>
                <w:shd w:val="clear" w:color="auto" w:fill="FFFFFF"/>
              </w:rPr>
              <w:t>2019г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hAnsi="Times New Roman" w:cstheme="minorBidi"/>
                <w:shd w:val="clear" w:color="auto" w:fill="FFFFFF"/>
              </w:rPr>
            </w:pPr>
            <w:r w:rsidRPr="000D7B33">
              <w:rPr>
                <w:rFonts w:ascii="Times New Roman" w:hAnsi="Times New Roman" w:cstheme="minorBidi"/>
                <w:shd w:val="clear" w:color="auto" w:fill="FFFFFF"/>
              </w:rPr>
              <w:t>2020г</w:t>
            </w: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hAnsi="Times New Roman" w:cstheme="minorBidi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shd w:val="clear" w:color="auto" w:fill="FFFFFF"/>
              <w:autoSpaceDE/>
              <w:autoSpaceDN/>
              <w:adjustRightInd/>
              <w:spacing w:line="216" w:lineRule="auto"/>
              <w:ind w:left="-113" w:right="-57" w:firstLine="0"/>
              <w:jc w:val="center"/>
              <w:textAlignment w:val="baseline"/>
              <w:rPr>
                <w:rFonts w:ascii="Times New Roman" w:hAnsi="Times New Roman" w:cstheme="minorBidi"/>
                <w:shd w:val="clear" w:color="auto" w:fill="FFFFFF"/>
              </w:rPr>
            </w:pPr>
          </w:p>
        </w:tc>
      </w:tr>
      <w:tr w:rsidR="000D7B33" w:rsidRPr="000D7B33" w:rsidTr="000D7B33">
        <w:trPr>
          <w:trHeight w:val="691"/>
        </w:trPr>
        <w:tc>
          <w:tcPr>
            <w:tcW w:w="568" w:type="dxa"/>
            <w:vMerge w:val="restart"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</w:rPr>
              <w:t>1.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D7B33" w:rsidRPr="000D7B33" w:rsidRDefault="000D7B33" w:rsidP="000D7B33">
            <w:pPr>
              <w:spacing w:after="200"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7B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Строительство  здания врача общей практики по адресу:  ст. </w:t>
            </w:r>
            <w:proofErr w:type="spellStart"/>
            <w:r w:rsidRPr="000D7B33">
              <w:rPr>
                <w:rFonts w:ascii="Times New Roman" w:eastAsia="Times New Roman" w:hAnsi="Times New Roman" w:cs="Times New Roman"/>
                <w:sz w:val="22"/>
                <w:szCs w:val="22"/>
              </w:rPr>
              <w:t>Баговская</w:t>
            </w:r>
            <w:proofErr w:type="spellEnd"/>
            <w:r w:rsidRPr="000D7B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                          ул. </w:t>
            </w:r>
            <w:proofErr w:type="gramStart"/>
            <w:r w:rsidRPr="000D7B33">
              <w:rPr>
                <w:rFonts w:ascii="Times New Roman" w:eastAsia="Times New Roman" w:hAnsi="Times New Roman" w:cs="Times New Roman"/>
                <w:sz w:val="22"/>
                <w:szCs w:val="22"/>
              </w:rPr>
              <w:t>Железнодорожная</w:t>
            </w:r>
            <w:proofErr w:type="gramEnd"/>
            <w:r w:rsidRPr="000D7B33">
              <w:rPr>
                <w:rFonts w:ascii="Times New Roman" w:eastAsia="Times New Roman" w:hAnsi="Times New Roman" w:cs="Times New Roman"/>
                <w:sz w:val="22"/>
                <w:szCs w:val="22"/>
              </w:rPr>
              <w:t>, №17-А</w:t>
            </w:r>
          </w:p>
          <w:p w:rsidR="000D7B33" w:rsidRPr="000D7B33" w:rsidRDefault="000D7B33" w:rsidP="000D7B33">
            <w:pPr>
              <w:spacing w:after="200"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b/>
              </w:rPr>
            </w:pPr>
            <w:r w:rsidRPr="000D7B33">
              <w:rPr>
                <w:rFonts w:ascii="Times New Roman" w:hAnsi="Times New Roman" w:cstheme="minorBidi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</w:rPr>
              <w:t>9 452,00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right="34" w:firstLine="0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right="34" w:firstLine="0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right="34"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226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D7B33" w:rsidRPr="000D7B33" w:rsidRDefault="000D7B33" w:rsidP="000D7B33">
            <w:pPr>
              <w:spacing w:after="20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D7B33" w:rsidRPr="000D7B33" w:rsidRDefault="000D7B33" w:rsidP="000D7B33">
            <w:pPr>
              <w:spacing w:after="20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7B33">
              <w:rPr>
                <w:rFonts w:ascii="Times New Roman" w:hAnsi="Times New Roman" w:cs="Times New Roman"/>
              </w:rPr>
              <w:t>Ввод в эксплуатацию</w:t>
            </w:r>
            <w:r w:rsidRPr="000D7B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здания врача общей практики</w:t>
            </w:r>
          </w:p>
          <w:p w:rsidR="000D7B33" w:rsidRPr="000D7B33" w:rsidRDefault="000D7B33" w:rsidP="000D7B33">
            <w:pPr>
              <w:spacing w:after="20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D7B33" w:rsidRPr="000D7B33" w:rsidRDefault="000D7B33" w:rsidP="000D7B33">
            <w:pPr>
              <w:spacing w:after="20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D7B33" w:rsidRPr="000D7B33" w:rsidRDefault="000D7B33" w:rsidP="000D7B33">
            <w:pPr>
              <w:spacing w:after="20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D7B33" w:rsidRPr="000D7B33" w:rsidRDefault="000D7B33" w:rsidP="000D7B33">
            <w:pPr>
              <w:spacing w:after="20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7B33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 муниципального образования Мостовский район</w:t>
            </w:r>
          </w:p>
          <w:p w:rsidR="000D7B33" w:rsidRPr="000D7B33" w:rsidRDefault="000D7B33" w:rsidP="000D7B33">
            <w:pPr>
              <w:spacing w:after="20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D7B33" w:rsidRPr="000D7B33" w:rsidRDefault="000D7B33" w:rsidP="000D7B33">
            <w:pPr>
              <w:spacing w:after="20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D7B33" w:rsidRPr="000D7B33" w:rsidTr="000D7B33">
        <w:trPr>
          <w:trHeight w:val="672"/>
        </w:trPr>
        <w:tc>
          <w:tcPr>
            <w:tcW w:w="568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</w:rPr>
              <w:t>краевой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right="34"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right="34"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right="34"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2267" w:type="dxa"/>
            <w:vMerge/>
            <w:tcBorders>
              <w:bottom w:val="nil"/>
            </w:tcBorders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</w:tr>
      <w:tr w:rsidR="000D7B33" w:rsidRPr="000D7B33" w:rsidTr="000D7B33">
        <w:trPr>
          <w:trHeight w:val="598"/>
        </w:trPr>
        <w:tc>
          <w:tcPr>
            <w:tcW w:w="568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</w:rPr>
              <w:t>местный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</w:rPr>
              <w:t>1 051,00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2267" w:type="dxa"/>
            <w:vMerge/>
            <w:tcBorders>
              <w:bottom w:val="nil"/>
            </w:tcBorders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</w:tr>
      <w:tr w:rsidR="000D7B33" w:rsidRPr="000D7B33" w:rsidTr="000D7B33">
        <w:trPr>
          <w:trHeight w:val="896"/>
        </w:trPr>
        <w:tc>
          <w:tcPr>
            <w:tcW w:w="568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</w:rPr>
              <w:t>внебюджетные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2267" w:type="dxa"/>
            <w:vMerge/>
            <w:tcBorders>
              <w:bottom w:val="nil"/>
            </w:tcBorders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</w:tr>
      <w:tr w:rsidR="000D7B33" w:rsidRPr="000D7B33" w:rsidTr="000D7B33">
        <w:trPr>
          <w:trHeight w:val="892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  <w:b/>
              </w:rPr>
              <w:t>всего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b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b/>
                <w:sz w:val="22"/>
                <w:szCs w:val="22"/>
              </w:rPr>
              <w:t>10 503,00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</w:tr>
      <w:tr w:rsidR="000D7B33" w:rsidRPr="000D7B33" w:rsidTr="000D7B33">
        <w:trPr>
          <w:trHeight w:val="647"/>
        </w:trPr>
        <w:tc>
          <w:tcPr>
            <w:tcW w:w="568" w:type="dxa"/>
            <w:vMerge w:val="restart"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</w:rPr>
              <w:lastRenderedPageBreak/>
              <w:t>2.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D7B33" w:rsidRPr="000D7B33" w:rsidRDefault="000D7B33" w:rsidP="000D7B33">
            <w:pPr>
              <w:spacing w:after="200"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7B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Строительство  здания врача общей практики по адресу:  </w:t>
            </w:r>
            <w:proofErr w:type="spellStart"/>
            <w:r w:rsidRPr="000D7B33">
              <w:rPr>
                <w:rFonts w:ascii="Times New Roman" w:eastAsia="Times New Roman" w:hAnsi="Times New Roman" w:cs="Times New Roman"/>
                <w:sz w:val="22"/>
                <w:szCs w:val="22"/>
              </w:rPr>
              <w:t>ст</w:t>
            </w:r>
            <w:proofErr w:type="gramStart"/>
            <w:r w:rsidRPr="000D7B33">
              <w:rPr>
                <w:rFonts w:ascii="Times New Roman" w:eastAsia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0D7B33">
              <w:rPr>
                <w:rFonts w:ascii="Times New Roman" w:eastAsia="Times New Roman" w:hAnsi="Times New Roman" w:cs="Times New Roman"/>
                <w:sz w:val="22"/>
                <w:szCs w:val="22"/>
              </w:rPr>
              <w:t>есленеевская</w:t>
            </w:r>
            <w:proofErr w:type="spellEnd"/>
            <w:r w:rsidRPr="000D7B33">
              <w:rPr>
                <w:rFonts w:ascii="Times New Roman" w:eastAsia="Times New Roman" w:hAnsi="Times New Roman" w:cs="Times New Roman"/>
                <w:sz w:val="22"/>
                <w:szCs w:val="22"/>
              </w:rPr>
              <w:t>,                           ул. Советская, №7-А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b/>
              </w:rPr>
            </w:pPr>
            <w:r w:rsidRPr="000D7B33">
              <w:rPr>
                <w:rFonts w:ascii="Times New Roman" w:hAnsi="Times New Roman" w:cstheme="minorBidi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9 334,00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color w:val="0070C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7B33" w:rsidRPr="000D7B33" w:rsidRDefault="000D7B33" w:rsidP="000D7B33">
            <w:pPr>
              <w:spacing w:after="20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7B33">
              <w:rPr>
                <w:rFonts w:ascii="Times New Roman" w:hAnsi="Times New Roman" w:cs="Times New Roman"/>
              </w:rPr>
              <w:t>Повышение  качества  оказываемой  медицинской помощи.</w:t>
            </w:r>
          </w:p>
          <w:p w:rsidR="000D7B33" w:rsidRPr="000D7B33" w:rsidRDefault="000D7B33" w:rsidP="000D7B33">
            <w:pPr>
              <w:spacing w:after="200"/>
              <w:ind w:firstLine="0"/>
              <w:jc w:val="center"/>
              <w:outlineLvl w:val="1"/>
              <w:rPr>
                <w:rFonts w:ascii="Times New Roman" w:hAnsi="Times New Roman" w:cstheme="minorBid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B33" w:rsidRPr="000D7B33" w:rsidRDefault="000D7B33" w:rsidP="000D7B33">
            <w:pPr>
              <w:spacing w:after="200"/>
              <w:ind w:firstLine="0"/>
              <w:jc w:val="center"/>
              <w:outlineLvl w:val="1"/>
              <w:rPr>
                <w:rFonts w:ascii="Times New Roman" w:hAnsi="Times New Roman" w:cstheme="minorBidi"/>
              </w:rPr>
            </w:pPr>
          </w:p>
        </w:tc>
      </w:tr>
      <w:tr w:rsidR="000D7B33" w:rsidRPr="000D7B33" w:rsidTr="000D7B33">
        <w:trPr>
          <w:trHeight w:val="655"/>
        </w:trPr>
        <w:tc>
          <w:tcPr>
            <w:tcW w:w="568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</w:rPr>
              <w:t>краевой бюджет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color w:val="0070C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</w:tr>
      <w:tr w:rsidR="000D7B33" w:rsidRPr="000D7B33" w:rsidTr="000D7B33">
        <w:trPr>
          <w:trHeight w:val="752"/>
        </w:trPr>
        <w:tc>
          <w:tcPr>
            <w:tcW w:w="568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</w:rPr>
              <w:t>местный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1 038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</w:tr>
      <w:tr w:rsidR="000D7B33" w:rsidRPr="000D7B33" w:rsidTr="000D7B33">
        <w:trPr>
          <w:trHeight w:val="703"/>
        </w:trPr>
        <w:tc>
          <w:tcPr>
            <w:tcW w:w="568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</w:rPr>
              <w:t>внебюджетные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</w:tr>
      <w:tr w:rsidR="000D7B33" w:rsidRPr="000D7B33" w:rsidTr="000D7B33">
        <w:trPr>
          <w:trHeight w:val="713"/>
        </w:trPr>
        <w:tc>
          <w:tcPr>
            <w:tcW w:w="568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  <w:b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b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b/>
                <w:sz w:val="22"/>
                <w:szCs w:val="22"/>
              </w:rPr>
              <w:t>10 372,00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</w:tr>
      <w:tr w:rsidR="000D7B33" w:rsidRPr="000D7B33" w:rsidTr="000D7B33">
        <w:trPr>
          <w:trHeight w:val="704"/>
        </w:trPr>
        <w:tc>
          <w:tcPr>
            <w:tcW w:w="3261" w:type="dxa"/>
            <w:gridSpan w:val="2"/>
            <w:vMerge w:val="restart"/>
            <w:shd w:val="clear" w:color="auto" w:fill="auto"/>
          </w:tcPr>
          <w:p w:rsidR="000D7B33" w:rsidRPr="000D7B33" w:rsidRDefault="000D7B33" w:rsidP="000D7B33">
            <w:pPr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theme="minorBidi"/>
                <w:b/>
              </w:rPr>
            </w:pPr>
          </w:p>
          <w:p w:rsidR="000D7B33" w:rsidRPr="000D7B33" w:rsidRDefault="000D7B33" w:rsidP="000D7B33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0D7B33">
              <w:rPr>
                <w:rFonts w:ascii="Times New Roman" w:hAnsi="Times New Roman" w:cstheme="minorBidi"/>
                <w:b/>
              </w:rPr>
              <w:t>ИТОГО</w:t>
            </w:r>
            <w:r w:rsidRPr="000D7B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b/>
              </w:rPr>
            </w:pPr>
            <w:r w:rsidRPr="000D7B33">
              <w:rPr>
                <w:rFonts w:ascii="Times New Roman" w:hAnsi="Times New Roman" w:cstheme="minorBidi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after="200" w:line="200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D7B3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18 786,00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</w:tr>
      <w:tr w:rsidR="000D7B33" w:rsidRPr="000D7B33" w:rsidTr="000D7B33">
        <w:trPr>
          <w:trHeight w:val="419"/>
        </w:trPr>
        <w:tc>
          <w:tcPr>
            <w:tcW w:w="3261" w:type="dxa"/>
            <w:gridSpan w:val="2"/>
            <w:vMerge/>
            <w:shd w:val="clear" w:color="auto" w:fill="auto"/>
          </w:tcPr>
          <w:p w:rsidR="000D7B33" w:rsidRPr="000D7B33" w:rsidRDefault="000D7B33" w:rsidP="000D7B33">
            <w:pPr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</w:rPr>
              <w:t>краевой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after="200" w:line="200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D7B3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</w:tr>
      <w:tr w:rsidR="000D7B33" w:rsidRPr="000D7B33" w:rsidTr="000D7B33">
        <w:trPr>
          <w:trHeight w:val="522"/>
        </w:trPr>
        <w:tc>
          <w:tcPr>
            <w:tcW w:w="3261" w:type="dxa"/>
            <w:gridSpan w:val="2"/>
            <w:vMerge/>
            <w:shd w:val="clear" w:color="auto" w:fill="auto"/>
          </w:tcPr>
          <w:p w:rsidR="000D7B33" w:rsidRPr="000D7B33" w:rsidRDefault="000D7B33" w:rsidP="000D7B33">
            <w:pPr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  <w:r w:rsidRPr="000D7B33">
              <w:rPr>
                <w:rFonts w:ascii="Times New Roman" w:hAnsi="Times New Roman" w:cstheme="minorBidi"/>
              </w:rPr>
              <w:t>местный бюджет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after="200" w:line="200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D7B3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2 089,00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</w:tr>
      <w:tr w:rsidR="000D7B33" w:rsidRPr="000D7B33" w:rsidTr="000D7B33">
        <w:trPr>
          <w:trHeight w:val="371"/>
        </w:trPr>
        <w:tc>
          <w:tcPr>
            <w:tcW w:w="3261" w:type="dxa"/>
            <w:gridSpan w:val="2"/>
            <w:vMerge/>
            <w:shd w:val="clear" w:color="auto" w:fill="auto"/>
          </w:tcPr>
          <w:p w:rsidR="000D7B33" w:rsidRPr="000D7B33" w:rsidRDefault="000D7B33" w:rsidP="000D7B33">
            <w:pPr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</w:tr>
      <w:tr w:rsidR="000D7B33" w:rsidRPr="000D7B33" w:rsidTr="000D7B33">
        <w:trPr>
          <w:trHeight w:val="357"/>
        </w:trPr>
        <w:tc>
          <w:tcPr>
            <w:tcW w:w="3261" w:type="dxa"/>
            <w:gridSpan w:val="2"/>
            <w:vMerge/>
            <w:shd w:val="clear" w:color="auto" w:fill="auto"/>
          </w:tcPr>
          <w:p w:rsidR="000D7B33" w:rsidRPr="000D7B33" w:rsidRDefault="000D7B33" w:rsidP="000D7B33">
            <w:pPr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b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b/>
                <w:sz w:val="22"/>
                <w:szCs w:val="22"/>
              </w:rPr>
            </w:pPr>
            <w:r w:rsidRPr="000D7B33">
              <w:rPr>
                <w:rFonts w:ascii="Times New Roman" w:hAnsi="Times New Roman" w:cstheme="minorBidi"/>
                <w:b/>
                <w:sz w:val="22"/>
                <w:szCs w:val="22"/>
              </w:rPr>
              <w:t>20 857,00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D7B33" w:rsidRPr="000D7B33" w:rsidRDefault="000D7B33" w:rsidP="000D7B33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hAnsi="Times New Roman" w:cstheme="minorBidi"/>
              </w:rPr>
            </w:pPr>
          </w:p>
        </w:tc>
      </w:tr>
    </w:tbl>
    <w:p w:rsidR="000D7B33" w:rsidRPr="009456A5" w:rsidRDefault="000D7B33" w:rsidP="002B0C5F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sectPr w:rsidR="000D7B33" w:rsidRPr="009456A5" w:rsidSect="000D7B33">
      <w:pgSz w:w="16837" w:h="11905" w:orient="landscape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1A7" w:rsidRDefault="00BB41A7" w:rsidP="00553AC7">
      <w:r>
        <w:separator/>
      </w:r>
    </w:p>
  </w:endnote>
  <w:endnote w:type="continuationSeparator" w:id="0">
    <w:p w:rsidR="00BB41A7" w:rsidRDefault="00BB41A7" w:rsidP="0055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1A7" w:rsidRDefault="00BB41A7" w:rsidP="00553AC7">
      <w:r>
        <w:separator/>
      </w:r>
    </w:p>
  </w:footnote>
  <w:footnote w:type="continuationSeparator" w:id="0">
    <w:p w:rsidR="00BB41A7" w:rsidRDefault="00BB41A7" w:rsidP="00553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41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61FEC" w:rsidRPr="00B61FEC" w:rsidRDefault="00B65057">
        <w:pPr>
          <w:pStyle w:val="affff6"/>
          <w:jc w:val="center"/>
          <w:rPr>
            <w:rFonts w:ascii="Times New Roman" w:hAnsi="Times New Roman" w:cs="Times New Roman"/>
          </w:rPr>
        </w:pPr>
        <w:r w:rsidRPr="00B61FEC">
          <w:rPr>
            <w:rFonts w:ascii="Times New Roman" w:hAnsi="Times New Roman" w:cs="Times New Roman"/>
          </w:rPr>
          <w:fldChar w:fldCharType="begin"/>
        </w:r>
        <w:r w:rsidR="00B61FEC" w:rsidRPr="00B61FEC">
          <w:rPr>
            <w:rFonts w:ascii="Times New Roman" w:hAnsi="Times New Roman" w:cs="Times New Roman"/>
          </w:rPr>
          <w:instrText xml:space="preserve"> PAGE   \* MERGEFORMAT </w:instrText>
        </w:r>
        <w:r w:rsidRPr="00B61FEC">
          <w:rPr>
            <w:rFonts w:ascii="Times New Roman" w:hAnsi="Times New Roman" w:cs="Times New Roman"/>
          </w:rPr>
          <w:fldChar w:fldCharType="separate"/>
        </w:r>
        <w:r w:rsidR="000D7B33">
          <w:rPr>
            <w:rFonts w:ascii="Times New Roman" w:hAnsi="Times New Roman" w:cs="Times New Roman"/>
            <w:noProof/>
          </w:rPr>
          <w:t>2</w:t>
        </w:r>
        <w:r w:rsidRPr="00B61FE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D143F73"/>
    <w:multiLevelType w:val="hybridMultilevel"/>
    <w:tmpl w:val="135CF1DA"/>
    <w:lvl w:ilvl="0" w:tplc="441A2F4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C74"/>
    <w:rsid w:val="00000989"/>
    <w:rsid w:val="000133DA"/>
    <w:rsid w:val="00022124"/>
    <w:rsid w:val="00037CB1"/>
    <w:rsid w:val="00042B40"/>
    <w:rsid w:val="000543C6"/>
    <w:rsid w:val="00060F0F"/>
    <w:rsid w:val="00065F02"/>
    <w:rsid w:val="00071B68"/>
    <w:rsid w:val="00071EDC"/>
    <w:rsid w:val="00074DA7"/>
    <w:rsid w:val="00082165"/>
    <w:rsid w:val="0008666D"/>
    <w:rsid w:val="000908F2"/>
    <w:rsid w:val="00090C74"/>
    <w:rsid w:val="0009233A"/>
    <w:rsid w:val="000A4CCB"/>
    <w:rsid w:val="000D7B33"/>
    <w:rsid w:val="000F2F4B"/>
    <w:rsid w:val="000F33C3"/>
    <w:rsid w:val="000F5E69"/>
    <w:rsid w:val="00102C98"/>
    <w:rsid w:val="0010365C"/>
    <w:rsid w:val="00107D06"/>
    <w:rsid w:val="0011167A"/>
    <w:rsid w:val="00116938"/>
    <w:rsid w:val="00116A8C"/>
    <w:rsid w:val="00151C1E"/>
    <w:rsid w:val="001539CB"/>
    <w:rsid w:val="00153B67"/>
    <w:rsid w:val="001664EE"/>
    <w:rsid w:val="00171787"/>
    <w:rsid w:val="001965D6"/>
    <w:rsid w:val="001A4960"/>
    <w:rsid w:val="001B58F8"/>
    <w:rsid w:val="001B7AFD"/>
    <w:rsid w:val="001C2D00"/>
    <w:rsid w:val="001C3AAE"/>
    <w:rsid w:val="00203294"/>
    <w:rsid w:val="002038B3"/>
    <w:rsid w:val="00230F1B"/>
    <w:rsid w:val="002334C0"/>
    <w:rsid w:val="00233D17"/>
    <w:rsid w:val="00235217"/>
    <w:rsid w:val="00235760"/>
    <w:rsid w:val="0024065A"/>
    <w:rsid w:val="00240FE3"/>
    <w:rsid w:val="00252760"/>
    <w:rsid w:val="00254604"/>
    <w:rsid w:val="00264AD4"/>
    <w:rsid w:val="00280623"/>
    <w:rsid w:val="00283ED4"/>
    <w:rsid w:val="00291E5B"/>
    <w:rsid w:val="002A3E5A"/>
    <w:rsid w:val="002B0C5F"/>
    <w:rsid w:val="002B2B79"/>
    <w:rsid w:val="002C286D"/>
    <w:rsid w:val="002E0094"/>
    <w:rsid w:val="002E0D29"/>
    <w:rsid w:val="002E7FB3"/>
    <w:rsid w:val="002F37DA"/>
    <w:rsid w:val="00301D34"/>
    <w:rsid w:val="0031035C"/>
    <w:rsid w:val="00315337"/>
    <w:rsid w:val="0035646C"/>
    <w:rsid w:val="0036328D"/>
    <w:rsid w:val="00376224"/>
    <w:rsid w:val="00383354"/>
    <w:rsid w:val="00391F40"/>
    <w:rsid w:val="003A0127"/>
    <w:rsid w:val="003A31B0"/>
    <w:rsid w:val="003A5288"/>
    <w:rsid w:val="003B0D99"/>
    <w:rsid w:val="003B122F"/>
    <w:rsid w:val="003B7591"/>
    <w:rsid w:val="003C6E76"/>
    <w:rsid w:val="003E05EC"/>
    <w:rsid w:val="003E0773"/>
    <w:rsid w:val="003F0B6E"/>
    <w:rsid w:val="003F46DC"/>
    <w:rsid w:val="00412D3F"/>
    <w:rsid w:val="00413DD6"/>
    <w:rsid w:val="004210F7"/>
    <w:rsid w:val="00421CB3"/>
    <w:rsid w:val="004279D0"/>
    <w:rsid w:val="004409EB"/>
    <w:rsid w:val="0044352D"/>
    <w:rsid w:val="0045158F"/>
    <w:rsid w:val="004715A1"/>
    <w:rsid w:val="00471DEF"/>
    <w:rsid w:val="00485E48"/>
    <w:rsid w:val="00492015"/>
    <w:rsid w:val="00493C60"/>
    <w:rsid w:val="00493D6E"/>
    <w:rsid w:val="004A713C"/>
    <w:rsid w:val="004C50CD"/>
    <w:rsid w:val="004E4B01"/>
    <w:rsid w:val="00504814"/>
    <w:rsid w:val="00510FD4"/>
    <w:rsid w:val="005248DF"/>
    <w:rsid w:val="00541D9F"/>
    <w:rsid w:val="00546EE4"/>
    <w:rsid w:val="00547FDA"/>
    <w:rsid w:val="005509FE"/>
    <w:rsid w:val="00553AC7"/>
    <w:rsid w:val="00573715"/>
    <w:rsid w:val="0059160B"/>
    <w:rsid w:val="0059711F"/>
    <w:rsid w:val="005A51F0"/>
    <w:rsid w:val="005B29C5"/>
    <w:rsid w:val="005B77B3"/>
    <w:rsid w:val="005D4966"/>
    <w:rsid w:val="005D4972"/>
    <w:rsid w:val="00610825"/>
    <w:rsid w:val="00613A54"/>
    <w:rsid w:val="006267AC"/>
    <w:rsid w:val="00635539"/>
    <w:rsid w:val="00636ECF"/>
    <w:rsid w:val="0064011D"/>
    <w:rsid w:val="00660D42"/>
    <w:rsid w:val="0068648A"/>
    <w:rsid w:val="00695640"/>
    <w:rsid w:val="006A1C69"/>
    <w:rsid w:val="006A246E"/>
    <w:rsid w:val="006B3EF6"/>
    <w:rsid w:val="006B686B"/>
    <w:rsid w:val="006E513C"/>
    <w:rsid w:val="006F210C"/>
    <w:rsid w:val="006F4082"/>
    <w:rsid w:val="00704A37"/>
    <w:rsid w:val="00723A5A"/>
    <w:rsid w:val="007316AE"/>
    <w:rsid w:val="00733BB6"/>
    <w:rsid w:val="0074294E"/>
    <w:rsid w:val="007536E3"/>
    <w:rsid w:val="00756E54"/>
    <w:rsid w:val="00762E73"/>
    <w:rsid w:val="0076709C"/>
    <w:rsid w:val="00774A1B"/>
    <w:rsid w:val="0078013B"/>
    <w:rsid w:val="00792752"/>
    <w:rsid w:val="007A1DDD"/>
    <w:rsid w:val="007A2A8C"/>
    <w:rsid w:val="007D440F"/>
    <w:rsid w:val="007E06EA"/>
    <w:rsid w:val="007E56D1"/>
    <w:rsid w:val="007F1CF5"/>
    <w:rsid w:val="00800565"/>
    <w:rsid w:val="00811830"/>
    <w:rsid w:val="0082573E"/>
    <w:rsid w:val="00827913"/>
    <w:rsid w:val="00840EE1"/>
    <w:rsid w:val="0084611D"/>
    <w:rsid w:val="00860219"/>
    <w:rsid w:val="008659B7"/>
    <w:rsid w:val="00876431"/>
    <w:rsid w:val="008774AC"/>
    <w:rsid w:val="00890FC1"/>
    <w:rsid w:val="00894C42"/>
    <w:rsid w:val="008A4CA7"/>
    <w:rsid w:val="008C132D"/>
    <w:rsid w:val="008C58E5"/>
    <w:rsid w:val="008D5458"/>
    <w:rsid w:val="008F4113"/>
    <w:rsid w:val="008F64B0"/>
    <w:rsid w:val="008F71F1"/>
    <w:rsid w:val="0090162D"/>
    <w:rsid w:val="009129E7"/>
    <w:rsid w:val="009334DD"/>
    <w:rsid w:val="00940681"/>
    <w:rsid w:val="009456A5"/>
    <w:rsid w:val="00952F1A"/>
    <w:rsid w:val="00957D67"/>
    <w:rsid w:val="009A048C"/>
    <w:rsid w:val="009A549C"/>
    <w:rsid w:val="009C2CC5"/>
    <w:rsid w:val="009C3944"/>
    <w:rsid w:val="009D55E0"/>
    <w:rsid w:val="009E70BB"/>
    <w:rsid w:val="009E71F4"/>
    <w:rsid w:val="009E7212"/>
    <w:rsid w:val="009F1411"/>
    <w:rsid w:val="009F6687"/>
    <w:rsid w:val="00A11EFD"/>
    <w:rsid w:val="00A228D7"/>
    <w:rsid w:val="00A265C5"/>
    <w:rsid w:val="00A30AEE"/>
    <w:rsid w:val="00A32352"/>
    <w:rsid w:val="00A3419B"/>
    <w:rsid w:val="00A745AF"/>
    <w:rsid w:val="00A754B8"/>
    <w:rsid w:val="00A75E8A"/>
    <w:rsid w:val="00A909E2"/>
    <w:rsid w:val="00A92B70"/>
    <w:rsid w:val="00AA1CEE"/>
    <w:rsid w:val="00AB5159"/>
    <w:rsid w:val="00B0191C"/>
    <w:rsid w:val="00B22EA4"/>
    <w:rsid w:val="00B440B9"/>
    <w:rsid w:val="00B61FEC"/>
    <w:rsid w:val="00B65057"/>
    <w:rsid w:val="00B81F5A"/>
    <w:rsid w:val="00B82680"/>
    <w:rsid w:val="00B93E18"/>
    <w:rsid w:val="00B9613A"/>
    <w:rsid w:val="00BA34E7"/>
    <w:rsid w:val="00BB0B52"/>
    <w:rsid w:val="00BB10F1"/>
    <w:rsid w:val="00BB16FD"/>
    <w:rsid w:val="00BB41A7"/>
    <w:rsid w:val="00BC4510"/>
    <w:rsid w:val="00BD613F"/>
    <w:rsid w:val="00C13872"/>
    <w:rsid w:val="00C36F1E"/>
    <w:rsid w:val="00C41056"/>
    <w:rsid w:val="00C450C8"/>
    <w:rsid w:val="00C45CC9"/>
    <w:rsid w:val="00C51815"/>
    <w:rsid w:val="00C56780"/>
    <w:rsid w:val="00C61825"/>
    <w:rsid w:val="00C62830"/>
    <w:rsid w:val="00C6325F"/>
    <w:rsid w:val="00C964D6"/>
    <w:rsid w:val="00C967FA"/>
    <w:rsid w:val="00CA4793"/>
    <w:rsid w:val="00CB4641"/>
    <w:rsid w:val="00CB4D88"/>
    <w:rsid w:val="00CD5640"/>
    <w:rsid w:val="00CE45ED"/>
    <w:rsid w:val="00CF4C9E"/>
    <w:rsid w:val="00D021C4"/>
    <w:rsid w:val="00D20A17"/>
    <w:rsid w:val="00D21356"/>
    <w:rsid w:val="00D321ED"/>
    <w:rsid w:val="00D4569D"/>
    <w:rsid w:val="00D53F0F"/>
    <w:rsid w:val="00D9087C"/>
    <w:rsid w:val="00D91707"/>
    <w:rsid w:val="00DB057A"/>
    <w:rsid w:val="00DB5735"/>
    <w:rsid w:val="00DC4D25"/>
    <w:rsid w:val="00DC6F84"/>
    <w:rsid w:val="00DD42F6"/>
    <w:rsid w:val="00DE01A0"/>
    <w:rsid w:val="00E0031B"/>
    <w:rsid w:val="00E0395C"/>
    <w:rsid w:val="00E1279F"/>
    <w:rsid w:val="00E160FD"/>
    <w:rsid w:val="00E20A55"/>
    <w:rsid w:val="00E36987"/>
    <w:rsid w:val="00E40B7F"/>
    <w:rsid w:val="00E52D78"/>
    <w:rsid w:val="00E53DA1"/>
    <w:rsid w:val="00E612DE"/>
    <w:rsid w:val="00E6234C"/>
    <w:rsid w:val="00E76DD9"/>
    <w:rsid w:val="00E76F6A"/>
    <w:rsid w:val="00E972A6"/>
    <w:rsid w:val="00EB5A14"/>
    <w:rsid w:val="00EF1A12"/>
    <w:rsid w:val="00F00B60"/>
    <w:rsid w:val="00F07440"/>
    <w:rsid w:val="00F30D62"/>
    <w:rsid w:val="00F3414C"/>
    <w:rsid w:val="00F47E72"/>
    <w:rsid w:val="00F6479B"/>
    <w:rsid w:val="00F65191"/>
    <w:rsid w:val="00F7785B"/>
    <w:rsid w:val="00F84009"/>
    <w:rsid w:val="00F86E45"/>
    <w:rsid w:val="00F90C75"/>
    <w:rsid w:val="00F94A2E"/>
    <w:rsid w:val="00FA2A07"/>
    <w:rsid w:val="00FC3185"/>
    <w:rsid w:val="00FC49A1"/>
    <w:rsid w:val="00FE0DD3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34C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334C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334C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334C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334C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334C0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334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334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334C0"/>
  </w:style>
  <w:style w:type="paragraph" w:customStyle="1" w:styleId="a8">
    <w:name w:val="Внимание: недобросовестность!"/>
    <w:basedOn w:val="a6"/>
    <w:next w:val="a"/>
    <w:uiPriority w:val="99"/>
    <w:rsid w:val="002334C0"/>
  </w:style>
  <w:style w:type="character" w:customStyle="1" w:styleId="a9">
    <w:name w:val="Выделение для Базового Поиска"/>
    <w:basedOn w:val="a3"/>
    <w:uiPriority w:val="99"/>
    <w:rsid w:val="002334C0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334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334C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334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2334C0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2334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34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34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34C0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2334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334C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334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2334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rsid w:val="002334C0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2334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334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334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334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334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334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334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334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334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334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2334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334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2334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334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334C0"/>
  </w:style>
  <w:style w:type="paragraph" w:customStyle="1" w:styleId="aff2">
    <w:name w:val="Моноширинный"/>
    <w:basedOn w:val="a"/>
    <w:next w:val="a"/>
    <w:uiPriority w:val="99"/>
    <w:rsid w:val="002334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2334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2334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2334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2334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2334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2334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2334C0"/>
    <w:pPr>
      <w:ind w:left="140"/>
    </w:pPr>
  </w:style>
  <w:style w:type="character" w:customStyle="1" w:styleId="affa">
    <w:name w:val="Опечатки"/>
    <w:uiPriority w:val="99"/>
    <w:rsid w:val="002334C0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2334C0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334C0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334C0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2334C0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2334C0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2334C0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2334C0"/>
  </w:style>
  <w:style w:type="paragraph" w:customStyle="1" w:styleId="afff2">
    <w:name w:val="Примечание."/>
    <w:basedOn w:val="a6"/>
    <w:next w:val="a"/>
    <w:uiPriority w:val="99"/>
    <w:rsid w:val="002334C0"/>
  </w:style>
  <w:style w:type="character" w:customStyle="1" w:styleId="afff3">
    <w:name w:val="Продолжение ссылки"/>
    <w:basedOn w:val="a4"/>
    <w:uiPriority w:val="99"/>
    <w:rsid w:val="002334C0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2334C0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2334C0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2334C0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334C0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334C0"/>
  </w:style>
  <w:style w:type="character" w:customStyle="1" w:styleId="afff9">
    <w:name w:val="Ссылка на утративший силу документ"/>
    <w:basedOn w:val="a4"/>
    <w:uiPriority w:val="99"/>
    <w:rsid w:val="002334C0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2334C0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2334C0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2334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2334C0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2334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2334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34C0"/>
    <w:pPr>
      <w:spacing w:before="300"/>
      <w:ind w:firstLine="0"/>
      <w:jc w:val="left"/>
    </w:pPr>
  </w:style>
  <w:style w:type="paragraph" w:styleId="affff0">
    <w:name w:val="Body Text"/>
    <w:basedOn w:val="a"/>
    <w:link w:val="affff1"/>
    <w:rsid w:val="001965D6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fff1">
    <w:name w:val="Основной текст Знак"/>
    <w:basedOn w:val="a0"/>
    <w:link w:val="affff0"/>
    <w:rsid w:val="001965D6"/>
    <w:rPr>
      <w:rFonts w:ascii="Times New Roman" w:eastAsia="Times New Roman" w:hAnsi="Times New Roman" w:cs="Times New Roman"/>
      <w:sz w:val="24"/>
      <w:szCs w:val="24"/>
    </w:rPr>
  </w:style>
  <w:style w:type="paragraph" w:styleId="affff2">
    <w:name w:val="Balloon Text"/>
    <w:basedOn w:val="a"/>
    <w:link w:val="affff3"/>
    <w:uiPriority w:val="99"/>
    <w:semiHidden/>
    <w:unhideWhenUsed/>
    <w:rsid w:val="00E76F6A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E76F6A"/>
    <w:rPr>
      <w:rFonts w:ascii="Tahoma" w:hAnsi="Tahoma" w:cs="Tahoma"/>
      <w:sz w:val="16"/>
      <w:szCs w:val="16"/>
    </w:rPr>
  </w:style>
  <w:style w:type="paragraph" w:styleId="affff4">
    <w:name w:val="Body Text Indent"/>
    <w:basedOn w:val="a"/>
    <w:link w:val="affff5"/>
    <w:uiPriority w:val="99"/>
    <w:semiHidden/>
    <w:unhideWhenUsed/>
    <w:rsid w:val="00074DA7"/>
    <w:pPr>
      <w:spacing w:after="120"/>
      <w:ind w:left="283"/>
    </w:pPr>
  </w:style>
  <w:style w:type="character" w:customStyle="1" w:styleId="affff5">
    <w:name w:val="Основной текст с отступом Знак"/>
    <w:basedOn w:val="a0"/>
    <w:link w:val="affff4"/>
    <w:uiPriority w:val="99"/>
    <w:semiHidden/>
    <w:rsid w:val="00074DA7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074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ff6">
    <w:name w:val="header"/>
    <w:basedOn w:val="a"/>
    <w:link w:val="affff7"/>
    <w:uiPriority w:val="99"/>
    <w:unhideWhenUsed/>
    <w:rsid w:val="00553AC7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rsid w:val="00553AC7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553AC7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553AC7"/>
    <w:rPr>
      <w:rFonts w:ascii="Arial" w:hAnsi="Arial" w:cs="Arial"/>
      <w:sz w:val="24"/>
      <w:szCs w:val="24"/>
    </w:rPr>
  </w:style>
  <w:style w:type="character" w:styleId="affffa">
    <w:name w:val="Hyperlink"/>
    <w:basedOn w:val="a0"/>
    <w:uiPriority w:val="99"/>
    <w:semiHidden/>
    <w:unhideWhenUsed/>
    <w:rsid w:val="00BA34E7"/>
    <w:rPr>
      <w:color w:val="0000FF"/>
      <w:u w:val="single"/>
    </w:rPr>
  </w:style>
  <w:style w:type="paragraph" w:customStyle="1" w:styleId="ConsPlusCell">
    <w:name w:val="ConsPlusCell"/>
    <w:rsid w:val="00485E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ffb">
    <w:name w:val="List Paragraph"/>
    <w:basedOn w:val="a"/>
    <w:uiPriority w:val="34"/>
    <w:qFormat/>
    <w:rsid w:val="00493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10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Пользователь1</cp:lastModifiedBy>
  <cp:revision>55</cp:revision>
  <cp:lastPrinted>2016-09-13T12:25:00Z</cp:lastPrinted>
  <dcterms:created xsi:type="dcterms:W3CDTF">2016-05-23T13:45:00Z</dcterms:created>
  <dcterms:modified xsi:type="dcterms:W3CDTF">2016-09-23T06:26:00Z</dcterms:modified>
</cp:coreProperties>
</file>