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99" w:rsidRDefault="00E1610C" w:rsidP="00952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610C">
        <w:rPr>
          <w:rFonts w:ascii="Times New Roman" w:hAnsi="Times New Roman"/>
          <w:b/>
          <w:sz w:val="28"/>
          <w:szCs w:val="28"/>
        </w:rPr>
        <w:t>Перечень муниципальных программ на 2016 год</w:t>
      </w:r>
    </w:p>
    <w:p w:rsidR="00390944" w:rsidRDefault="00390944" w:rsidP="00952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9074"/>
      </w:tblGrid>
      <w:tr w:rsidR="00390944" w:rsidRPr="00E1610C" w:rsidTr="00390944">
        <w:trPr>
          <w:trHeight w:val="949"/>
        </w:trPr>
        <w:tc>
          <w:tcPr>
            <w:tcW w:w="6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610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1610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1610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0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610C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</w:tr>
      <w:tr w:rsidR="00390944" w:rsidRPr="00E1610C" w:rsidTr="00390944">
        <w:trPr>
          <w:trHeight w:val="276"/>
        </w:trPr>
        <w:tc>
          <w:tcPr>
            <w:tcW w:w="6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944" w:rsidRPr="00E1610C" w:rsidTr="00390944">
        <w:trPr>
          <w:trHeight w:val="22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«Развитие здравоохранения»</w:t>
            </w:r>
          </w:p>
        </w:tc>
      </w:tr>
      <w:tr w:rsidR="00390944" w:rsidRPr="00E1610C" w:rsidTr="00390944">
        <w:trPr>
          <w:trHeight w:val="222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«Развитие образования»</w:t>
            </w:r>
          </w:p>
        </w:tc>
      </w:tr>
      <w:tr w:rsidR="00390944" w:rsidRPr="00E1610C" w:rsidTr="00390944">
        <w:trPr>
          <w:trHeight w:val="200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«Социальная поддержка граждан»</w:t>
            </w:r>
          </w:p>
        </w:tc>
      </w:tr>
      <w:tr w:rsidR="00390944" w:rsidRPr="00E1610C" w:rsidTr="00390944">
        <w:trPr>
          <w:trHeight w:val="16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«Дети Кубани»</w:t>
            </w:r>
          </w:p>
        </w:tc>
      </w:tr>
      <w:tr w:rsidR="00390944" w:rsidRPr="00E1610C" w:rsidTr="00390944">
        <w:trPr>
          <w:trHeight w:val="56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«Комплексное и устойчивое развитие в сфере строительства, архитектуры и дорожного хозяйства»</w:t>
            </w:r>
          </w:p>
        </w:tc>
      </w:tr>
      <w:tr w:rsidR="00390944" w:rsidRPr="00E1610C" w:rsidTr="00390944">
        <w:trPr>
          <w:trHeight w:val="16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«Содействие занятости населения»</w:t>
            </w:r>
            <w:bookmarkStart w:id="0" w:name="_GoBack"/>
            <w:bookmarkEnd w:id="0"/>
          </w:p>
        </w:tc>
      </w:tr>
      <w:tr w:rsidR="00390944" w:rsidRPr="00E1610C" w:rsidTr="00390944">
        <w:trPr>
          <w:trHeight w:val="16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«Обеспечение безопасности населения</w:t>
            </w:r>
            <w:r w:rsidRPr="00E1610C">
              <w:rPr>
                <w:rFonts w:ascii="Times New Roman" w:hAnsi="Times New Roman"/>
                <w:color w:val="7030A0"/>
                <w:sz w:val="24"/>
                <w:szCs w:val="24"/>
              </w:rPr>
              <w:t>»</w:t>
            </w:r>
          </w:p>
        </w:tc>
      </w:tr>
      <w:tr w:rsidR="00390944" w:rsidRPr="00E1610C" w:rsidTr="00390944">
        <w:trPr>
          <w:trHeight w:val="16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«Развитие культуры»»</w:t>
            </w:r>
          </w:p>
        </w:tc>
      </w:tr>
      <w:tr w:rsidR="00390944" w:rsidRPr="00E1610C" w:rsidTr="00390944">
        <w:trPr>
          <w:trHeight w:val="16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«Развитие физической культуры и спорта»</w:t>
            </w:r>
          </w:p>
        </w:tc>
      </w:tr>
      <w:tr w:rsidR="00390944" w:rsidRPr="00E1610C" w:rsidTr="00390944">
        <w:trPr>
          <w:trHeight w:val="16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«Развитие жилищно-коммунального хозяйства</w:t>
            </w:r>
          </w:p>
        </w:tc>
      </w:tr>
      <w:tr w:rsidR="00390944" w:rsidRPr="00E1610C" w:rsidTr="00390944">
        <w:trPr>
          <w:trHeight w:val="307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«Экономическое развитие и инновационная экономика»</w:t>
            </w:r>
          </w:p>
        </w:tc>
      </w:tr>
      <w:tr w:rsidR="00390944" w:rsidRPr="00E1610C" w:rsidTr="00390944">
        <w:trPr>
          <w:trHeight w:val="16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«Молодёжь Кубани»</w:t>
            </w:r>
          </w:p>
        </w:tc>
      </w:tr>
      <w:tr w:rsidR="00390944" w:rsidRPr="00E1610C" w:rsidTr="00390944">
        <w:trPr>
          <w:trHeight w:val="16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«Региональная политика и развитие гражданского общества»</w:t>
            </w:r>
          </w:p>
        </w:tc>
      </w:tr>
      <w:tr w:rsidR="00390944" w:rsidRPr="00E1610C" w:rsidTr="00390944">
        <w:trPr>
          <w:trHeight w:val="16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«Казачество Кубани»</w:t>
            </w:r>
          </w:p>
        </w:tc>
      </w:tr>
      <w:tr w:rsidR="00390944" w:rsidRPr="00E1610C" w:rsidTr="00390944">
        <w:trPr>
          <w:trHeight w:val="16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«Развитие санаторно-курортного и туристского комплекса»</w:t>
            </w:r>
          </w:p>
        </w:tc>
      </w:tr>
      <w:tr w:rsidR="00390944" w:rsidRPr="00E1610C" w:rsidTr="00390944">
        <w:trPr>
          <w:trHeight w:val="16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«Противодействие незаконному обороту наркотиков»</w:t>
            </w:r>
          </w:p>
        </w:tc>
      </w:tr>
      <w:tr w:rsidR="00390944" w:rsidRPr="00E1610C" w:rsidTr="00390944">
        <w:trPr>
          <w:trHeight w:val="16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390944" w:rsidRPr="00E1610C" w:rsidTr="00390944">
        <w:trPr>
          <w:trHeight w:val="16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«Развитие топливно-энергетического комплекса»</w:t>
            </w:r>
          </w:p>
        </w:tc>
      </w:tr>
      <w:tr w:rsidR="00390944" w:rsidRPr="00E1610C" w:rsidTr="00390944">
        <w:trPr>
          <w:trHeight w:val="16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«Доступная среда»</w:t>
            </w:r>
          </w:p>
        </w:tc>
      </w:tr>
      <w:tr w:rsidR="00390944" w:rsidRPr="00E1610C" w:rsidTr="00390944">
        <w:trPr>
          <w:trHeight w:val="250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«Информационное общество Кубани Мостовского района» на 2015 год</w:t>
            </w:r>
          </w:p>
        </w:tc>
      </w:tr>
      <w:tr w:rsidR="00390944" w:rsidRPr="00E1610C" w:rsidTr="00390944">
        <w:trPr>
          <w:trHeight w:val="35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44" w:rsidRPr="00E1610C" w:rsidRDefault="00390944" w:rsidP="0095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C">
              <w:rPr>
                <w:rFonts w:ascii="Times New Roman" w:hAnsi="Times New Roman"/>
                <w:sz w:val="24"/>
                <w:szCs w:val="24"/>
              </w:rPr>
              <w:t>«Управление муниципальными финансами Мостовского района»</w:t>
            </w:r>
          </w:p>
        </w:tc>
      </w:tr>
    </w:tbl>
    <w:p w:rsidR="00E1610C" w:rsidRPr="00E1610C" w:rsidRDefault="00E1610C" w:rsidP="009526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1610C" w:rsidRPr="00E1610C" w:rsidSect="0039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9A"/>
    <w:rsid w:val="0006569A"/>
    <w:rsid w:val="00390944"/>
    <w:rsid w:val="006E3427"/>
    <w:rsid w:val="009526B1"/>
    <w:rsid w:val="00E05E99"/>
    <w:rsid w:val="00E1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309FC-579E-44B8-A0D3-B10021DF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5</cp:revision>
  <cp:lastPrinted>2016-03-23T13:04:00Z</cp:lastPrinted>
  <dcterms:created xsi:type="dcterms:W3CDTF">2016-02-02T13:05:00Z</dcterms:created>
  <dcterms:modified xsi:type="dcterms:W3CDTF">2016-06-02T12:08:00Z</dcterms:modified>
</cp:coreProperties>
</file>