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9" w:type="pct"/>
        <w:tblInd w:w="-284" w:type="dxa"/>
        <w:tblCellMar>
          <w:left w:w="0" w:type="dxa"/>
          <w:right w:w="0" w:type="dxa"/>
        </w:tblCellMar>
        <w:tblLook w:val="01E0"/>
      </w:tblPr>
      <w:tblGrid>
        <w:gridCol w:w="10118"/>
      </w:tblGrid>
      <w:tr w:rsidR="001A3943" w:rsidTr="00B8303E">
        <w:trPr>
          <w:trHeight w:val="1627"/>
        </w:trPr>
        <w:tc>
          <w:tcPr>
            <w:tcW w:w="5000" w:type="pct"/>
            <w:vAlign w:val="bottom"/>
            <w:hideMark/>
          </w:tcPr>
          <w:p w:rsidR="001A3943" w:rsidRDefault="001A3943" w:rsidP="00B8303E">
            <w:pPr>
              <w:spacing w:line="276"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5"/>
                          <a:srcRect/>
                          <a:stretch>
                            <a:fillRect/>
                          </a:stretch>
                        </pic:blipFill>
                        <pic:spPr bwMode="auto">
                          <a:xfrm>
                            <a:off x="0" y="0"/>
                            <a:ext cx="638175" cy="800100"/>
                          </a:xfrm>
                          <a:prstGeom prst="rect">
                            <a:avLst/>
                          </a:prstGeom>
                          <a:noFill/>
                        </pic:spPr>
                      </pic:pic>
                    </a:graphicData>
                  </a:graphic>
                </wp:anchor>
              </w:drawing>
            </w:r>
            <w:r>
              <w:rPr>
                <w:b/>
                <w:lang w:eastAsia="en-US"/>
              </w:rPr>
              <w:t xml:space="preserve">                                 </w:t>
            </w:r>
          </w:p>
        </w:tc>
      </w:tr>
      <w:tr w:rsidR="001A3943" w:rsidTr="00B8303E">
        <w:trPr>
          <w:trHeight w:val="1429"/>
        </w:trPr>
        <w:tc>
          <w:tcPr>
            <w:tcW w:w="5000" w:type="pct"/>
          </w:tcPr>
          <w:p w:rsidR="001A3943" w:rsidRDefault="001A3943" w:rsidP="00B8303E">
            <w:pPr>
              <w:spacing w:line="276" w:lineRule="auto"/>
              <w:jc w:val="center"/>
              <w:rPr>
                <w:b/>
                <w:sz w:val="28"/>
                <w:szCs w:val="28"/>
                <w:lang w:eastAsia="en-US"/>
              </w:rPr>
            </w:pPr>
          </w:p>
          <w:p w:rsidR="001A3943" w:rsidRDefault="001A3943" w:rsidP="00B8303E">
            <w:pPr>
              <w:spacing w:line="276" w:lineRule="auto"/>
              <w:jc w:val="center"/>
              <w:rPr>
                <w:b/>
                <w:sz w:val="28"/>
                <w:szCs w:val="28"/>
                <w:lang w:eastAsia="en-US"/>
              </w:rPr>
            </w:pPr>
            <w:r>
              <w:rPr>
                <w:b/>
                <w:sz w:val="28"/>
                <w:szCs w:val="28"/>
                <w:lang w:eastAsia="en-US"/>
              </w:rPr>
              <w:t xml:space="preserve">АДМИНИСТРАЦИЯ </w:t>
            </w:r>
            <w:r w:rsidR="0091250D">
              <w:rPr>
                <w:b/>
                <w:sz w:val="28"/>
                <w:szCs w:val="28"/>
                <w:lang w:eastAsia="en-US"/>
              </w:rPr>
              <w:t>АНДРЮКОВСКОГО</w:t>
            </w:r>
            <w:r>
              <w:rPr>
                <w:b/>
                <w:sz w:val="28"/>
                <w:szCs w:val="28"/>
                <w:lang w:eastAsia="en-US"/>
              </w:rPr>
              <w:t xml:space="preserve"> СЕЛЬСКОГО ПОСЕЛЕНИЯ </w:t>
            </w:r>
          </w:p>
          <w:p w:rsidR="001A3943" w:rsidRDefault="001A3943" w:rsidP="00B8303E">
            <w:pPr>
              <w:spacing w:line="360" w:lineRule="auto"/>
              <w:jc w:val="center"/>
              <w:rPr>
                <w:b/>
                <w:sz w:val="28"/>
                <w:szCs w:val="28"/>
                <w:lang w:eastAsia="en-US"/>
              </w:rPr>
            </w:pPr>
            <w:r>
              <w:rPr>
                <w:b/>
                <w:sz w:val="28"/>
                <w:szCs w:val="28"/>
                <w:lang w:eastAsia="en-US"/>
              </w:rPr>
              <w:t xml:space="preserve">МОСТОВСКОГО РАЙОНА </w:t>
            </w:r>
          </w:p>
          <w:p w:rsidR="001A3943" w:rsidRDefault="001A3943" w:rsidP="00B8303E">
            <w:pPr>
              <w:spacing w:line="276" w:lineRule="auto"/>
              <w:jc w:val="center"/>
              <w:rPr>
                <w:b/>
                <w:sz w:val="28"/>
                <w:szCs w:val="28"/>
                <w:lang w:eastAsia="en-US"/>
              </w:rPr>
            </w:pPr>
            <w:r>
              <w:rPr>
                <w:b/>
                <w:sz w:val="32"/>
                <w:szCs w:val="32"/>
                <w:lang w:eastAsia="en-US"/>
              </w:rPr>
              <w:t xml:space="preserve">ПОСТАНОВЛЕНИЕ </w:t>
            </w:r>
          </w:p>
        </w:tc>
      </w:tr>
      <w:tr w:rsidR="001A3943" w:rsidTr="00B8303E">
        <w:trPr>
          <w:trHeight w:val="360"/>
        </w:trPr>
        <w:tc>
          <w:tcPr>
            <w:tcW w:w="5000" w:type="pct"/>
            <w:hideMark/>
          </w:tcPr>
          <w:p w:rsidR="001A3943" w:rsidRDefault="002948C4" w:rsidP="002948C4">
            <w:pPr>
              <w:tabs>
                <w:tab w:val="right" w:pos="1995"/>
                <w:tab w:val="center" w:pos="5080"/>
                <w:tab w:val="left" w:pos="7353"/>
                <w:tab w:val="right" w:pos="10203"/>
              </w:tabs>
              <w:spacing w:line="276" w:lineRule="auto"/>
              <w:ind w:left="360" w:right="294"/>
              <w:jc w:val="center"/>
              <w:rPr>
                <w:sz w:val="28"/>
                <w:szCs w:val="28"/>
                <w:lang w:eastAsia="en-US"/>
              </w:rPr>
            </w:pPr>
            <w:r w:rsidRPr="002948C4">
              <w:rPr>
                <w:sz w:val="28"/>
                <w:szCs w:val="28"/>
                <w:u w:val="single"/>
                <w:lang w:eastAsia="en-US"/>
              </w:rPr>
              <w:t>от 01.06.2015г</w:t>
            </w:r>
            <w:r w:rsidR="001A3943">
              <w:rPr>
                <w:sz w:val="28"/>
                <w:szCs w:val="28"/>
                <w:lang w:eastAsia="en-US"/>
              </w:rPr>
              <w:t xml:space="preserve">                                                                      </w:t>
            </w:r>
            <w:r w:rsidR="001A3943" w:rsidRPr="002948C4">
              <w:rPr>
                <w:sz w:val="28"/>
                <w:szCs w:val="28"/>
                <w:u w:val="single"/>
                <w:lang w:eastAsia="en-US"/>
              </w:rPr>
              <w:t xml:space="preserve">№ </w:t>
            </w:r>
            <w:r w:rsidRPr="002948C4">
              <w:rPr>
                <w:sz w:val="28"/>
                <w:szCs w:val="28"/>
                <w:u w:val="single"/>
                <w:lang w:eastAsia="en-US"/>
              </w:rPr>
              <w:t>79</w:t>
            </w:r>
          </w:p>
        </w:tc>
      </w:tr>
      <w:tr w:rsidR="001A3943" w:rsidTr="00B8303E">
        <w:tc>
          <w:tcPr>
            <w:tcW w:w="5000" w:type="pct"/>
          </w:tcPr>
          <w:p w:rsidR="001A3943" w:rsidRDefault="0091250D" w:rsidP="00B8303E">
            <w:pPr>
              <w:spacing w:line="276" w:lineRule="auto"/>
              <w:jc w:val="center"/>
              <w:rPr>
                <w:sz w:val="28"/>
                <w:szCs w:val="28"/>
                <w:lang w:eastAsia="en-US"/>
              </w:rPr>
            </w:pPr>
            <w:r>
              <w:rPr>
                <w:sz w:val="28"/>
                <w:szCs w:val="28"/>
                <w:lang w:eastAsia="en-US"/>
              </w:rPr>
              <w:t>станица Андрюки</w:t>
            </w:r>
          </w:p>
          <w:p w:rsidR="001A3943" w:rsidRDefault="001A3943" w:rsidP="00B8303E">
            <w:pPr>
              <w:spacing w:line="276" w:lineRule="auto"/>
              <w:jc w:val="center"/>
              <w:rPr>
                <w:b/>
                <w:sz w:val="28"/>
                <w:szCs w:val="28"/>
                <w:lang w:eastAsia="en-US"/>
              </w:rPr>
            </w:pPr>
          </w:p>
          <w:p w:rsidR="00235C4A" w:rsidRDefault="00235C4A" w:rsidP="00B8303E">
            <w:pPr>
              <w:spacing w:line="276" w:lineRule="auto"/>
              <w:jc w:val="center"/>
              <w:rPr>
                <w:b/>
                <w:sz w:val="28"/>
                <w:szCs w:val="28"/>
                <w:lang w:eastAsia="en-US"/>
              </w:rPr>
            </w:pPr>
          </w:p>
          <w:p w:rsidR="00235C4A" w:rsidRDefault="00235C4A" w:rsidP="00B8303E">
            <w:pPr>
              <w:spacing w:line="276" w:lineRule="auto"/>
              <w:jc w:val="center"/>
              <w:rPr>
                <w:b/>
                <w:sz w:val="28"/>
                <w:szCs w:val="28"/>
                <w:lang w:eastAsia="en-US"/>
              </w:rPr>
            </w:pPr>
          </w:p>
        </w:tc>
      </w:tr>
    </w:tbl>
    <w:p w:rsidR="001A3943" w:rsidRPr="007D66DE" w:rsidRDefault="001A3943" w:rsidP="001A3943">
      <w:pPr>
        <w:snapToGrid w:val="0"/>
        <w:jc w:val="center"/>
        <w:rPr>
          <w:b/>
          <w:sz w:val="28"/>
          <w:szCs w:val="28"/>
        </w:rPr>
      </w:pPr>
      <w:r w:rsidRPr="007D66DE">
        <w:rPr>
          <w:b/>
          <w:sz w:val="28"/>
          <w:szCs w:val="28"/>
        </w:rPr>
        <w:t xml:space="preserve">Об утверждении </w:t>
      </w:r>
      <w:r w:rsidRPr="001A3943">
        <w:rPr>
          <w:b/>
          <w:sz w:val="28"/>
          <w:szCs w:val="28"/>
        </w:rPr>
        <w:t>административного регламента исполнения</w:t>
      </w:r>
      <w:r w:rsidRPr="007D66DE">
        <w:rPr>
          <w:b/>
          <w:sz w:val="28"/>
          <w:szCs w:val="28"/>
        </w:rPr>
        <w:t xml:space="preserve"> </w:t>
      </w:r>
      <w:r>
        <w:rPr>
          <w:b/>
          <w:sz w:val="28"/>
          <w:szCs w:val="28"/>
        </w:rPr>
        <w:t xml:space="preserve"> </w:t>
      </w:r>
      <w:r w:rsidRPr="007D66DE">
        <w:rPr>
          <w:b/>
          <w:sz w:val="28"/>
          <w:szCs w:val="28"/>
        </w:rPr>
        <w:t xml:space="preserve"> администрацией</w:t>
      </w:r>
      <w:r>
        <w:rPr>
          <w:b/>
          <w:sz w:val="28"/>
          <w:szCs w:val="28"/>
        </w:rPr>
        <w:t xml:space="preserve"> </w:t>
      </w:r>
      <w:r w:rsidR="00AD64D6">
        <w:rPr>
          <w:b/>
          <w:sz w:val="28"/>
          <w:szCs w:val="28"/>
        </w:rPr>
        <w:t>Андрюковского</w:t>
      </w:r>
      <w:r>
        <w:rPr>
          <w:b/>
          <w:sz w:val="28"/>
          <w:szCs w:val="28"/>
        </w:rPr>
        <w:t xml:space="preserve"> сельского поселения Мостовского района</w:t>
      </w:r>
      <w:r w:rsidRPr="001A3943">
        <w:rPr>
          <w:rFonts w:ascii="Arial" w:hAnsi="Arial"/>
          <w:b/>
        </w:rPr>
        <w:t xml:space="preserve"> </w:t>
      </w:r>
      <w:r w:rsidRPr="001A3943">
        <w:rPr>
          <w:b/>
          <w:sz w:val="28"/>
          <w:szCs w:val="28"/>
        </w:rPr>
        <w:t>муниципальной функции «Осуществление</w:t>
      </w:r>
      <w:r>
        <w:rPr>
          <w:b/>
          <w:sz w:val="28"/>
          <w:szCs w:val="28"/>
        </w:rPr>
        <w:t xml:space="preserve"> </w:t>
      </w:r>
      <w:r w:rsidRPr="007D66DE">
        <w:rPr>
          <w:b/>
          <w:sz w:val="28"/>
          <w:szCs w:val="28"/>
        </w:rPr>
        <w:t>внутреннего муниципального финансового контроля</w:t>
      </w:r>
      <w:r>
        <w:rPr>
          <w:b/>
          <w:sz w:val="28"/>
          <w:szCs w:val="28"/>
        </w:rPr>
        <w:t>»</w:t>
      </w:r>
    </w:p>
    <w:p w:rsidR="001A3943" w:rsidRDefault="001A3943" w:rsidP="001A3943">
      <w:pPr>
        <w:pStyle w:val="a3"/>
        <w:ind w:firstLine="567"/>
        <w:jc w:val="center"/>
        <w:rPr>
          <w:rFonts w:ascii="Times New Roman" w:hAnsi="Times New Roman" w:cs="Times New Roman"/>
          <w:b/>
          <w:sz w:val="28"/>
          <w:szCs w:val="28"/>
        </w:rPr>
      </w:pPr>
    </w:p>
    <w:p w:rsidR="00235C4A" w:rsidRDefault="00235C4A" w:rsidP="001A3943">
      <w:pPr>
        <w:pStyle w:val="a3"/>
        <w:ind w:firstLine="567"/>
        <w:jc w:val="center"/>
        <w:rPr>
          <w:rFonts w:ascii="Times New Roman" w:hAnsi="Times New Roman" w:cs="Times New Roman"/>
          <w:b/>
          <w:sz w:val="28"/>
          <w:szCs w:val="28"/>
        </w:rPr>
      </w:pPr>
    </w:p>
    <w:p w:rsidR="00235C4A" w:rsidRDefault="00235C4A" w:rsidP="001A3943">
      <w:pPr>
        <w:pStyle w:val="a3"/>
        <w:ind w:firstLine="567"/>
        <w:jc w:val="center"/>
        <w:rPr>
          <w:rFonts w:ascii="Times New Roman" w:hAnsi="Times New Roman" w:cs="Times New Roman"/>
          <w:b/>
          <w:sz w:val="28"/>
          <w:szCs w:val="28"/>
        </w:rPr>
      </w:pPr>
    </w:p>
    <w:p w:rsidR="001A3943" w:rsidRDefault="001A3943" w:rsidP="00235C4A">
      <w:pPr>
        <w:pStyle w:val="a3"/>
        <w:ind w:firstLine="567"/>
        <w:jc w:val="both"/>
        <w:rPr>
          <w:rFonts w:ascii="Times New Roman" w:hAnsi="Times New Roman" w:cs="Times New Roman"/>
          <w:sz w:val="28"/>
          <w:szCs w:val="28"/>
        </w:rPr>
      </w:pPr>
      <w:r w:rsidRPr="001A3943">
        <w:rPr>
          <w:rFonts w:ascii="Times New Roman" w:eastAsia="Calibri" w:hAnsi="Times New Roman" w:cs="Times New Roman"/>
          <w:spacing w:val="4"/>
          <w:sz w:val="28"/>
          <w:szCs w:val="28"/>
        </w:rPr>
        <w:t>Во исполнение части 3 статьи 157 и части 3 статьи 265 Бюджетного кодекса Российской Федерации, части 8 статьи 99 Федерального закона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pacing w:val="4"/>
          <w:sz w:val="28"/>
          <w:szCs w:val="28"/>
        </w:rPr>
        <w:t>,</w:t>
      </w:r>
      <w:r>
        <w:rPr>
          <w:rFonts w:ascii="Arial" w:eastAsia="Calibri" w:hAnsi="Arial" w:cs="Times New Roman"/>
          <w:spacing w:val="4"/>
          <w:sz w:val="24"/>
          <w:szCs w:val="24"/>
        </w:rPr>
        <w:t xml:space="preserve"> </w:t>
      </w:r>
      <w:r w:rsidRPr="007D66DE">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Уставом</w:t>
      </w:r>
      <w:r>
        <w:rPr>
          <w:rFonts w:ascii="Times New Roman" w:hAnsi="Times New Roman" w:cs="Times New Roman"/>
          <w:sz w:val="28"/>
          <w:szCs w:val="28"/>
        </w:rPr>
        <w:t xml:space="preserve"> </w:t>
      </w:r>
      <w:r w:rsidR="00AD64D6">
        <w:rPr>
          <w:rFonts w:ascii="Times New Roman" w:hAnsi="Times New Roman" w:cs="Times New Roman"/>
          <w:sz w:val="28"/>
          <w:szCs w:val="28"/>
        </w:rPr>
        <w:t>Андрюковского</w:t>
      </w:r>
      <w:r>
        <w:rPr>
          <w:rFonts w:ascii="Times New Roman" w:hAnsi="Times New Roman" w:cs="Times New Roman"/>
          <w:sz w:val="28"/>
          <w:szCs w:val="28"/>
        </w:rPr>
        <w:t xml:space="preserve"> сельского поселения Мостовского района</w:t>
      </w:r>
      <w:r w:rsidRPr="007D66DE">
        <w:rPr>
          <w:rFonts w:ascii="Times New Roman" w:hAnsi="Times New Roman" w:cs="Times New Roman"/>
          <w:sz w:val="28"/>
          <w:szCs w:val="28"/>
        </w:rPr>
        <w:t xml:space="preserve">, </w:t>
      </w:r>
      <w:proofErr w:type="spellStart"/>
      <w:proofErr w:type="gramStart"/>
      <w:r w:rsidRPr="007D66DE">
        <w:rPr>
          <w:rFonts w:ascii="Times New Roman" w:hAnsi="Times New Roman" w:cs="Times New Roman"/>
          <w:sz w:val="28"/>
          <w:szCs w:val="28"/>
        </w:rPr>
        <w:t>п</w:t>
      </w:r>
      <w:proofErr w:type="spellEnd"/>
      <w:proofErr w:type="gramEnd"/>
      <w:r w:rsidRPr="007D66DE">
        <w:rPr>
          <w:rFonts w:ascii="Times New Roman" w:hAnsi="Times New Roman" w:cs="Times New Roman"/>
          <w:sz w:val="28"/>
          <w:szCs w:val="28"/>
        </w:rPr>
        <w:t xml:space="preserve"> о с т а </w:t>
      </w:r>
      <w:proofErr w:type="spellStart"/>
      <w:proofErr w:type="gramStart"/>
      <w:r w:rsidRPr="007D66DE">
        <w:rPr>
          <w:rFonts w:ascii="Times New Roman" w:hAnsi="Times New Roman" w:cs="Times New Roman"/>
          <w:sz w:val="28"/>
          <w:szCs w:val="28"/>
        </w:rPr>
        <w:t>н</w:t>
      </w:r>
      <w:proofErr w:type="spellEnd"/>
      <w:proofErr w:type="gramEnd"/>
      <w:r w:rsidRPr="007D66DE">
        <w:rPr>
          <w:rFonts w:ascii="Times New Roman" w:hAnsi="Times New Roman" w:cs="Times New Roman"/>
          <w:sz w:val="28"/>
          <w:szCs w:val="28"/>
        </w:rPr>
        <w:t xml:space="preserve"> о в л я ю: </w:t>
      </w:r>
    </w:p>
    <w:p w:rsidR="001A3943" w:rsidRDefault="001A3943" w:rsidP="001A3943">
      <w:pPr>
        <w:snapToGrid w:val="0"/>
        <w:jc w:val="both"/>
        <w:rPr>
          <w:sz w:val="28"/>
          <w:szCs w:val="28"/>
        </w:rPr>
      </w:pPr>
      <w:r>
        <w:rPr>
          <w:sz w:val="28"/>
          <w:szCs w:val="28"/>
        </w:rPr>
        <w:t xml:space="preserve">        </w:t>
      </w:r>
      <w:r w:rsidRPr="007D66DE">
        <w:rPr>
          <w:sz w:val="28"/>
          <w:szCs w:val="28"/>
        </w:rPr>
        <w:t xml:space="preserve">1. Утвердить </w:t>
      </w:r>
      <w:r w:rsidRPr="001A3943">
        <w:rPr>
          <w:sz w:val="28"/>
          <w:szCs w:val="28"/>
        </w:rPr>
        <w:t>административный регламент</w:t>
      </w:r>
      <w:r w:rsidRPr="007D66DE">
        <w:rPr>
          <w:sz w:val="28"/>
          <w:szCs w:val="28"/>
        </w:rPr>
        <w:t xml:space="preserve"> </w:t>
      </w:r>
      <w:r w:rsidRPr="001A3943">
        <w:rPr>
          <w:sz w:val="28"/>
          <w:szCs w:val="28"/>
        </w:rPr>
        <w:t xml:space="preserve">исполнения   администрацией </w:t>
      </w:r>
      <w:r w:rsidR="00AD64D6">
        <w:rPr>
          <w:sz w:val="28"/>
          <w:szCs w:val="28"/>
        </w:rPr>
        <w:t xml:space="preserve">Андрюковского </w:t>
      </w:r>
      <w:r w:rsidRPr="001A3943">
        <w:rPr>
          <w:sz w:val="28"/>
          <w:szCs w:val="28"/>
        </w:rPr>
        <w:t>сельского поселения Мостовского района</w:t>
      </w:r>
      <w:r w:rsidRPr="001A3943">
        <w:rPr>
          <w:rFonts w:ascii="Arial" w:hAnsi="Arial"/>
        </w:rPr>
        <w:t xml:space="preserve"> </w:t>
      </w:r>
      <w:r w:rsidRPr="001A3943">
        <w:rPr>
          <w:sz w:val="28"/>
          <w:szCs w:val="28"/>
        </w:rPr>
        <w:t>муниципальной функции «Осуществление внутреннего муниципального финансового контроля»</w:t>
      </w:r>
      <w:r w:rsidRPr="007D66DE">
        <w:rPr>
          <w:sz w:val="28"/>
          <w:szCs w:val="28"/>
        </w:rPr>
        <w:t xml:space="preserve"> (прилагается).</w:t>
      </w:r>
    </w:p>
    <w:p w:rsidR="001A3943" w:rsidRDefault="001A3943" w:rsidP="001A3943">
      <w:pPr>
        <w:pStyle w:val="ConsPlusNormal"/>
        <w:widowControl/>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2. Общему отделу администрации </w:t>
      </w:r>
      <w:r w:rsidR="00235C4A">
        <w:rPr>
          <w:rFonts w:ascii="Times New Roman" w:hAnsi="Times New Roman" w:cs="Times New Roman"/>
          <w:sz w:val="28"/>
          <w:szCs w:val="28"/>
        </w:rPr>
        <w:t xml:space="preserve">Андрюковского </w:t>
      </w:r>
      <w:r>
        <w:rPr>
          <w:rFonts w:ascii="Times New Roman" w:hAnsi="Times New Roman" w:cs="Times New Roman"/>
          <w:sz w:val="28"/>
          <w:szCs w:val="28"/>
        </w:rPr>
        <w:t>сельского поселения Мостовского района (</w:t>
      </w:r>
      <w:r w:rsidR="004B2F46">
        <w:rPr>
          <w:rFonts w:ascii="Times New Roman" w:hAnsi="Times New Roman" w:cs="Times New Roman"/>
          <w:sz w:val="28"/>
          <w:szCs w:val="28"/>
        </w:rPr>
        <w:t>Позднякова</w:t>
      </w:r>
      <w:r>
        <w:rPr>
          <w:rFonts w:ascii="Times New Roman" w:hAnsi="Times New Roman" w:cs="Times New Roman"/>
          <w:sz w:val="28"/>
          <w:szCs w:val="28"/>
        </w:rPr>
        <w:t>):</w:t>
      </w:r>
    </w:p>
    <w:p w:rsidR="001A3943" w:rsidRDefault="001A3943" w:rsidP="001A3943">
      <w:pPr>
        <w:pStyle w:val="ConsPlusNormal"/>
        <w:widowControl/>
        <w:ind w:right="-143" w:firstLine="540"/>
        <w:jc w:val="both"/>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 в установленном порядке;</w:t>
      </w:r>
    </w:p>
    <w:p w:rsidR="001A3943" w:rsidRDefault="001A3943" w:rsidP="001A3943">
      <w:pPr>
        <w:pStyle w:val="ConsPlusNormal"/>
        <w:widowControl/>
        <w:ind w:right="-143"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sidRPr="007D66DE">
        <w:rPr>
          <w:rFonts w:ascii="Times New Roman" w:hAnsi="Times New Roman" w:cs="Times New Roman"/>
          <w:sz w:val="28"/>
          <w:szCs w:val="28"/>
        </w:rPr>
        <w:t>разместить</w:t>
      </w:r>
      <w:proofErr w:type="gramEnd"/>
      <w:r w:rsidRPr="007D66DE">
        <w:rPr>
          <w:rFonts w:ascii="Times New Roman" w:hAnsi="Times New Roman" w:cs="Times New Roman"/>
          <w:sz w:val="28"/>
          <w:szCs w:val="28"/>
        </w:rPr>
        <w:t xml:space="preserve"> настоящее постановление на официальном сайте администрации</w:t>
      </w:r>
      <w:r>
        <w:rPr>
          <w:rFonts w:ascii="Times New Roman" w:hAnsi="Times New Roman" w:cs="Times New Roman"/>
          <w:sz w:val="28"/>
          <w:szCs w:val="28"/>
        </w:rPr>
        <w:t xml:space="preserve"> </w:t>
      </w:r>
      <w:r w:rsidR="004B2F46">
        <w:rPr>
          <w:rFonts w:ascii="Times New Roman" w:hAnsi="Times New Roman" w:cs="Times New Roman"/>
          <w:sz w:val="28"/>
          <w:szCs w:val="28"/>
        </w:rPr>
        <w:t>муниципального образования Мостовский район</w:t>
      </w:r>
      <w:r>
        <w:rPr>
          <w:rFonts w:ascii="Times New Roman" w:hAnsi="Times New Roman" w:cs="Times New Roman"/>
          <w:sz w:val="28"/>
          <w:szCs w:val="28"/>
        </w:rPr>
        <w:t>.</w:t>
      </w:r>
    </w:p>
    <w:p w:rsidR="001A3943" w:rsidRDefault="001A3943" w:rsidP="001A3943">
      <w:pPr>
        <w:ind w:right="-143"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1A3943" w:rsidRDefault="001A3943" w:rsidP="001A3943">
      <w:pPr>
        <w:ind w:right="-143" w:firstLine="567"/>
        <w:jc w:val="both"/>
        <w:rPr>
          <w:sz w:val="28"/>
          <w:szCs w:val="28"/>
        </w:rPr>
      </w:pPr>
      <w:r>
        <w:rPr>
          <w:sz w:val="28"/>
          <w:szCs w:val="28"/>
        </w:rPr>
        <w:t>4. Постановление вступает в силу со дня его обнародования.</w:t>
      </w:r>
    </w:p>
    <w:p w:rsidR="001A3943" w:rsidRDefault="001A3943" w:rsidP="001A3943">
      <w:pPr>
        <w:ind w:right="-143"/>
        <w:jc w:val="both"/>
        <w:rPr>
          <w:sz w:val="28"/>
          <w:szCs w:val="28"/>
        </w:rPr>
      </w:pPr>
    </w:p>
    <w:p w:rsidR="00235C4A" w:rsidRDefault="00235C4A" w:rsidP="001A3943">
      <w:pPr>
        <w:ind w:right="-143"/>
        <w:jc w:val="both"/>
        <w:rPr>
          <w:sz w:val="28"/>
          <w:szCs w:val="28"/>
        </w:rPr>
      </w:pPr>
    </w:p>
    <w:p w:rsidR="001A3943" w:rsidRDefault="001A3943" w:rsidP="001A3943">
      <w:pPr>
        <w:ind w:right="-143"/>
        <w:rPr>
          <w:sz w:val="28"/>
          <w:szCs w:val="28"/>
        </w:rPr>
      </w:pPr>
    </w:p>
    <w:p w:rsidR="001A3943" w:rsidRDefault="001A3943" w:rsidP="001A3943">
      <w:pPr>
        <w:ind w:right="-143"/>
        <w:rPr>
          <w:sz w:val="28"/>
          <w:szCs w:val="28"/>
        </w:rPr>
      </w:pPr>
      <w:r>
        <w:rPr>
          <w:sz w:val="28"/>
          <w:szCs w:val="28"/>
        </w:rPr>
        <w:t xml:space="preserve">Глава </w:t>
      </w:r>
      <w:r w:rsidR="00AD64D6">
        <w:rPr>
          <w:sz w:val="28"/>
          <w:szCs w:val="28"/>
        </w:rPr>
        <w:t xml:space="preserve">Андрюковского  </w:t>
      </w:r>
    </w:p>
    <w:p w:rsidR="001A3943" w:rsidRDefault="001A3943" w:rsidP="001A3943">
      <w:pPr>
        <w:ind w:right="-143"/>
        <w:jc w:val="both"/>
        <w:rPr>
          <w:sz w:val="28"/>
          <w:szCs w:val="28"/>
        </w:rPr>
      </w:pPr>
      <w:r>
        <w:rPr>
          <w:sz w:val="28"/>
          <w:szCs w:val="28"/>
        </w:rPr>
        <w:t xml:space="preserve">сельского поселения                                                                       </w:t>
      </w:r>
      <w:r w:rsidR="006254D9">
        <w:rPr>
          <w:sz w:val="28"/>
          <w:szCs w:val="28"/>
        </w:rPr>
        <w:t>Е.В.Кожевникова</w:t>
      </w:r>
    </w:p>
    <w:p w:rsidR="001A3943" w:rsidRDefault="001A3943" w:rsidP="001A3943">
      <w:pPr>
        <w:tabs>
          <w:tab w:val="center" w:pos="4819"/>
        </w:tabs>
        <w:ind w:right="-143"/>
        <w:rPr>
          <w:sz w:val="28"/>
          <w:szCs w:val="28"/>
        </w:rPr>
      </w:pPr>
    </w:p>
    <w:p w:rsidR="001A3943" w:rsidRDefault="001A3943" w:rsidP="001A3943">
      <w:pPr>
        <w:tabs>
          <w:tab w:val="left" w:pos="4536"/>
          <w:tab w:val="left" w:pos="4678"/>
          <w:tab w:val="left" w:pos="4820"/>
          <w:tab w:val="left" w:pos="5387"/>
        </w:tabs>
        <w:autoSpaceDE w:val="0"/>
        <w:jc w:val="right"/>
        <w:rPr>
          <w:sz w:val="28"/>
          <w:szCs w:val="28"/>
        </w:rPr>
      </w:pPr>
      <w:r>
        <w:rPr>
          <w:sz w:val="28"/>
          <w:szCs w:val="28"/>
        </w:rPr>
        <w:lastRenderedPageBreak/>
        <w:t>ПРИЛОЖЕНИЕ</w:t>
      </w:r>
    </w:p>
    <w:p w:rsidR="001A3943" w:rsidRDefault="001A3943" w:rsidP="001A3943">
      <w:pPr>
        <w:tabs>
          <w:tab w:val="left" w:pos="4536"/>
          <w:tab w:val="left" w:pos="4678"/>
          <w:tab w:val="left" w:pos="4820"/>
          <w:tab w:val="left" w:pos="5387"/>
        </w:tabs>
        <w:autoSpaceDE w:val="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1A3943" w:rsidRDefault="001A3943" w:rsidP="001A3943">
      <w:pPr>
        <w:tabs>
          <w:tab w:val="left" w:pos="4536"/>
          <w:tab w:val="left" w:pos="4678"/>
          <w:tab w:val="left" w:pos="4820"/>
          <w:tab w:val="left" w:pos="5387"/>
        </w:tabs>
        <w:autoSpaceDE w:val="0"/>
        <w:jc w:val="right"/>
        <w:rPr>
          <w:sz w:val="28"/>
          <w:szCs w:val="28"/>
        </w:rPr>
      </w:pPr>
      <w:r>
        <w:rPr>
          <w:sz w:val="28"/>
          <w:szCs w:val="28"/>
        </w:rPr>
        <w:t xml:space="preserve">                                                                                УТВЕРЖД</w:t>
      </w:r>
      <w:r w:rsidR="00235C4A">
        <w:rPr>
          <w:sz w:val="28"/>
          <w:szCs w:val="28"/>
        </w:rPr>
        <w:t>Ё</w:t>
      </w:r>
      <w:r>
        <w:rPr>
          <w:sz w:val="28"/>
          <w:szCs w:val="28"/>
        </w:rPr>
        <w:t>Н</w:t>
      </w:r>
    </w:p>
    <w:p w:rsidR="001A3943" w:rsidRDefault="001A3943" w:rsidP="001A3943">
      <w:pPr>
        <w:tabs>
          <w:tab w:val="left" w:pos="6968"/>
          <w:tab w:val="left" w:pos="7110"/>
          <w:tab w:val="left" w:pos="7252"/>
          <w:tab w:val="left" w:pos="7819"/>
        </w:tabs>
        <w:autoSpaceDE w:val="0"/>
        <w:ind w:left="4248" w:firstLine="5"/>
        <w:jc w:val="right"/>
        <w:rPr>
          <w:sz w:val="28"/>
          <w:szCs w:val="28"/>
        </w:rPr>
      </w:pPr>
      <w:r>
        <w:rPr>
          <w:sz w:val="28"/>
          <w:szCs w:val="28"/>
        </w:rPr>
        <w:t xml:space="preserve">                 постановлением администрации</w:t>
      </w:r>
    </w:p>
    <w:p w:rsidR="001A3943" w:rsidRDefault="00AD64D6" w:rsidP="001A3943">
      <w:pPr>
        <w:tabs>
          <w:tab w:val="left" w:pos="4536"/>
          <w:tab w:val="left" w:pos="4678"/>
          <w:tab w:val="left" w:pos="4820"/>
          <w:tab w:val="left" w:pos="5387"/>
        </w:tabs>
        <w:autoSpaceDE w:val="0"/>
        <w:jc w:val="right"/>
        <w:rPr>
          <w:sz w:val="28"/>
          <w:szCs w:val="28"/>
        </w:rPr>
      </w:pPr>
      <w:r>
        <w:rPr>
          <w:sz w:val="28"/>
          <w:szCs w:val="28"/>
        </w:rPr>
        <w:t xml:space="preserve">Андрюковского  </w:t>
      </w:r>
      <w:r w:rsidR="001A3943">
        <w:rPr>
          <w:sz w:val="28"/>
          <w:szCs w:val="28"/>
        </w:rPr>
        <w:t xml:space="preserve"> сельского поселения</w:t>
      </w:r>
    </w:p>
    <w:p w:rsidR="001A3943" w:rsidRDefault="001A3943" w:rsidP="001A3943">
      <w:pPr>
        <w:tabs>
          <w:tab w:val="left" w:pos="4536"/>
          <w:tab w:val="left" w:pos="4678"/>
          <w:tab w:val="left" w:pos="4820"/>
          <w:tab w:val="left" w:pos="5387"/>
        </w:tabs>
        <w:autoSpaceDE w:val="0"/>
        <w:jc w:val="right"/>
        <w:rPr>
          <w:sz w:val="28"/>
          <w:szCs w:val="28"/>
        </w:rPr>
      </w:pPr>
      <w:r>
        <w:rPr>
          <w:sz w:val="28"/>
          <w:szCs w:val="28"/>
        </w:rPr>
        <w:t xml:space="preserve">                                                                            Мостовского района</w:t>
      </w:r>
    </w:p>
    <w:p w:rsidR="001A3943" w:rsidRPr="00E85F14" w:rsidRDefault="001A3943" w:rsidP="001A3943">
      <w:pPr>
        <w:tabs>
          <w:tab w:val="left" w:pos="4536"/>
          <w:tab w:val="left" w:pos="4678"/>
          <w:tab w:val="left" w:pos="4820"/>
          <w:tab w:val="left" w:pos="5387"/>
        </w:tabs>
        <w:autoSpaceDE w:val="0"/>
        <w:jc w:val="right"/>
        <w:rPr>
          <w:sz w:val="28"/>
          <w:szCs w:val="28"/>
          <w:u w:val="single"/>
        </w:rPr>
      </w:pPr>
      <w:r>
        <w:rPr>
          <w:sz w:val="28"/>
          <w:szCs w:val="28"/>
        </w:rPr>
        <w:t xml:space="preserve">                                                                                 </w:t>
      </w:r>
      <w:r w:rsidRPr="00E85F14">
        <w:rPr>
          <w:sz w:val="28"/>
          <w:szCs w:val="28"/>
          <w:u w:val="single"/>
        </w:rPr>
        <w:t xml:space="preserve">от </w:t>
      </w:r>
      <w:r w:rsidR="00E85F14" w:rsidRPr="00E85F14">
        <w:rPr>
          <w:sz w:val="28"/>
          <w:szCs w:val="28"/>
          <w:u w:val="single"/>
        </w:rPr>
        <w:t>01.06.2015г.</w:t>
      </w:r>
      <w:r w:rsidRPr="00E85F14">
        <w:rPr>
          <w:sz w:val="28"/>
          <w:szCs w:val="28"/>
          <w:u w:val="single"/>
        </w:rPr>
        <w:t xml:space="preserve">№ </w:t>
      </w:r>
      <w:r w:rsidR="00E85F14" w:rsidRPr="00E85F14">
        <w:rPr>
          <w:sz w:val="28"/>
          <w:szCs w:val="28"/>
          <w:u w:val="single"/>
        </w:rPr>
        <w:t>79</w:t>
      </w:r>
    </w:p>
    <w:p w:rsidR="001A3943" w:rsidRDefault="001A3943" w:rsidP="001A3943">
      <w:pPr>
        <w:tabs>
          <w:tab w:val="left" w:pos="4536"/>
          <w:tab w:val="left" w:pos="4678"/>
          <w:tab w:val="left" w:pos="4820"/>
          <w:tab w:val="left" w:pos="5387"/>
        </w:tabs>
        <w:autoSpaceDE w:val="0"/>
        <w:jc w:val="both"/>
        <w:rPr>
          <w:sz w:val="28"/>
          <w:szCs w:val="28"/>
        </w:rPr>
      </w:pPr>
    </w:p>
    <w:p w:rsidR="001A3943" w:rsidRDefault="001A3943" w:rsidP="001A3943">
      <w:pPr>
        <w:jc w:val="center"/>
        <w:rPr>
          <w:b/>
          <w:sz w:val="28"/>
          <w:szCs w:val="28"/>
        </w:rPr>
      </w:pPr>
    </w:p>
    <w:p w:rsidR="001A3943" w:rsidRDefault="001A3943" w:rsidP="001A3943">
      <w:pPr>
        <w:jc w:val="center"/>
        <w:rPr>
          <w:b/>
          <w:sz w:val="28"/>
          <w:szCs w:val="28"/>
        </w:rPr>
      </w:pPr>
      <w:r>
        <w:rPr>
          <w:b/>
          <w:sz w:val="28"/>
          <w:szCs w:val="28"/>
        </w:rPr>
        <w:t>АДМИНИСТРАТИВНЫЙ РЕГЛАМЕНТ</w:t>
      </w:r>
    </w:p>
    <w:p w:rsidR="00557925" w:rsidRPr="007D66DE" w:rsidRDefault="00557925" w:rsidP="00557925">
      <w:pPr>
        <w:snapToGrid w:val="0"/>
        <w:jc w:val="center"/>
        <w:rPr>
          <w:b/>
          <w:sz w:val="28"/>
          <w:szCs w:val="28"/>
        </w:rPr>
      </w:pPr>
      <w:r w:rsidRPr="001A3943">
        <w:rPr>
          <w:b/>
          <w:sz w:val="28"/>
          <w:szCs w:val="28"/>
        </w:rPr>
        <w:t>исполнения</w:t>
      </w:r>
      <w:r w:rsidRPr="007D66DE">
        <w:rPr>
          <w:b/>
          <w:sz w:val="28"/>
          <w:szCs w:val="28"/>
        </w:rPr>
        <w:t xml:space="preserve"> </w:t>
      </w:r>
      <w:r w:rsidR="00235C4A">
        <w:rPr>
          <w:b/>
          <w:sz w:val="28"/>
          <w:szCs w:val="28"/>
        </w:rPr>
        <w:t>а</w:t>
      </w:r>
      <w:r w:rsidRPr="007D66DE">
        <w:rPr>
          <w:b/>
          <w:sz w:val="28"/>
          <w:szCs w:val="28"/>
        </w:rPr>
        <w:t>дминистрацией</w:t>
      </w:r>
      <w:r>
        <w:rPr>
          <w:b/>
          <w:sz w:val="28"/>
          <w:szCs w:val="28"/>
        </w:rPr>
        <w:t xml:space="preserve"> </w:t>
      </w:r>
      <w:r w:rsidR="00235C4A">
        <w:rPr>
          <w:b/>
          <w:sz w:val="28"/>
          <w:szCs w:val="28"/>
        </w:rPr>
        <w:t>Андрюковского с</w:t>
      </w:r>
      <w:r>
        <w:rPr>
          <w:b/>
          <w:sz w:val="28"/>
          <w:szCs w:val="28"/>
        </w:rPr>
        <w:t>ельского поселения Мостовского района</w:t>
      </w:r>
      <w:r w:rsidRPr="001A3943">
        <w:rPr>
          <w:rFonts w:ascii="Arial" w:hAnsi="Arial"/>
          <w:b/>
        </w:rPr>
        <w:t xml:space="preserve"> </w:t>
      </w:r>
      <w:r w:rsidRPr="001A3943">
        <w:rPr>
          <w:b/>
          <w:sz w:val="28"/>
          <w:szCs w:val="28"/>
        </w:rPr>
        <w:t>муниципальной функции «Осуществление</w:t>
      </w:r>
      <w:r>
        <w:rPr>
          <w:b/>
          <w:sz w:val="28"/>
          <w:szCs w:val="28"/>
        </w:rPr>
        <w:t xml:space="preserve"> </w:t>
      </w:r>
      <w:r w:rsidRPr="007D66DE">
        <w:rPr>
          <w:b/>
          <w:sz w:val="28"/>
          <w:szCs w:val="28"/>
        </w:rPr>
        <w:t>внутреннего муниципального финансового контроля</w:t>
      </w:r>
      <w:r>
        <w:rPr>
          <w:b/>
          <w:sz w:val="28"/>
          <w:szCs w:val="28"/>
        </w:rPr>
        <w:t>»</w:t>
      </w:r>
    </w:p>
    <w:p w:rsidR="001A3943" w:rsidRDefault="001A3943" w:rsidP="001A3943">
      <w:pPr>
        <w:tabs>
          <w:tab w:val="left" w:pos="4536"/>
          <w:tab w:val="left" w:pos="4678"/>
          <w:tab w:val="left" w:pos="4820"/>
          <w:tab w:val="left" w:pos="5387"/>
        </w:tabs>
        <w:autoSpaceDE w:val="0"/>
        <w:jc w:val="both"/>
        <w:rPr>
          <w:b/>
          <w:sz w:val="28"/>
          <w:szCs w:val="28"/>
        </w:rPr>
      </w:pPr>
    </w:p>
    <w:p w:rsidR="00B8303E" w:rsidRPr="007F5092" w:rsidRDefault="00B8303E" w:rsidP="00B8303E">
      <w:pPr>
        <w:pStyle w:val="a3"/>
        <w:rPr>
          <w:rFonts w:ascii="Times New Roman" w:hAnsi="Times New Roman" w:cs="Times New Roman"/>
          <w:sz w:val="28"/>
          <w:szCs w:val="28"/>
        </w:rPr>
      </w:pPr>
    </w:p>
    <w:p w:rsidR="00B8303E" w:rsidRPr="00C24F88" w:rsidRDefault="0025073A" w:rsidP="00B8303E">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B8303E" w:rsidRPr="00C24F88">
        <w:rPr>
          <w:rFonts w:ascii="Times New Roman" w:hAnsi="Times New Roman" w:cs="Times New Roman"/>
          <w:b/>
          <w:sz w:val="28"/>
          <w:szCs w:val="28"/>
        </w:rPr>
        <w:t xml:space="preserve">1. Общие положения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1.1. Административный регламент осуществления внутреннего муниципального финансового контроля (далее – Административный регламент) разработан в целях повышения качества и эффективности осуществления внутреннего муниципального финансового </w:t>
      </w:r>
      <w:proofErr w:type="gramStart"/>
      <w:r w:rsidRPr="007F5092">
        <w:rPr>
          <w:rFonts w:ascii="Times New Roman" w:hAnsi="Times New Roman" w:cs="Times New Roman"/>
          <w:sz w:val="28"/>
          <w:szCs w:val="28"/>
        </w:rPr>
        <w:t>контроля за</w:t>
      </w:r>
      <w:proofErr w:type="gramEnd"/>
      <w:r w:rsidRPr="007F5092">
        <w:rPr>
          <w:rFonts w:ascii="Times New Roman" w:hAnsi="Times New Roman" w:cs="Times New Roman"/>
          <w:sz w:val="28"/>
          <w:szCs w:val="28"/>
        </w:rPr>
        <w:t xml:space="preserve"> обеспечением соблюдения бюджетного законодательства Российской Федерации и иных нормативных правовых актов, регулирующих бюджетные правоотношения, на территории </w:t>
      </w:r>
      <w:r w:rsidR="00AD64D6">
        <w:rPr>
          <w:rFonts w:ascii="Times New Roman" w:hAnsi="Times New Roman" w:cs="Times New Roman"/>
          <w:sz w:val="28"/>
          <w:szCs w:val="28"/>
        </w:rPr>
        <w:t xml:space="preserve">Андрюковского  </w:t>
      </w:r>
      <w:r>
        <w:rPr>
          <w:rFonts w:ascii="Times New Roman" w:hAnsi="Times New Roman" w:cs="Times New Roman"/>
          <w:sz w:val="28"/>
          <w:szCs w:val="28"/>
        </w:rPr>
        <w:t xml:space="preserve"> сельского поселения</w:t>
      </w:r>
      <w:r w:rsidRPr="007F5092">
        <w:rPr>
          <w:rFonts w:ascii="Times New Roman" w:hAnsi="Times New Roman" w:cs="Times New Roman"/>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Административный регламент определяет порядок осуществления полномочий должностного лица по проведению внутреннего муниципального финансового контроля </w:t>
      </w:r>
      <w:r>
        <w:rPr>
          <w:rFonts w:ascii="Times New Roman" w:hAnsi="Times New Roman" w:cs="Times New Roman"/>
          <w:sz w:val="28"/>
          <w:szCs w:val="28"/>
        </w:rPr>
        <w:t>а</w:t>
      </w:r>
      <w:r w:rsidRPr="007F5092">
        <w:rPr>
          <w:rFonts w:ascii="Times New Roman" w:hAnsi="Times New Roman" w:cs="Times New Roman"/>
          <w:sz w:val="28"/>
          <w:szCs w:val="28"/>
        </w:rPr>
        <w:t xml:space="preserve">дминистрации </w:t>
      </w:r>
      <w:r w:rsidR="00AD64D6">
        <w:rPr>
          <w:rFonts w:ascii="Times New Roman" w:hAnsi="Times New Roman" w:cs="Times New Roman"/>
          <w:sz w:val="28"/>
          <w:szCs w:val="28"/>
        </w:rPr>
        <w:t xml:space="preserve">Андрюковского  </w:t>
      </w:r>
      <w:r>
        <w:rPr>
          <w:rFonts w:ascii="Times New Roman" w:hAnsi="Times New Roman" w:cs="Times New Roman"/>
          <w:sz w:val="28"/>
          <w:szCs w:val="28"/>
        </w:rPr>
        <w:t xml:space="preserve"> сельского поселения</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(далее – Должностное лицо), в том числе сроки и последовательность административных процедур (действий) Должностного лица при осуществлении внутреннего муниципального финансового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1.2. Положения настоящего Административного регламента </w:t>
      </w:r>
      <w:r>
        <w:rPr>
          <w:rFonts w:ascii="Times New Roman" w:hAnsi="Times New Roman" w:cs="Times New Roman"/>
          <w:sz w:val="28"/>
          <w:szCs w:val="28"/>
        </w:rPr>
        <w:t>применя</w:t>
      </w:r>
      <w:r w:rsidRPr="007F5092">
        <w:rPr>
          <w:rFonts w:ascii="Times New Roman" w:hAnsi="Times New Roman" w:cs="Times New Roman"/>
          <w:sz w:val="28"/>
          <w:szCs w:val="28"/>
        </w:rPr>
        <w:t xml:space="preserve">ются при осуществлении предварительного, текущего и последующего внутреннего муниципального контроля в сфере бюджетных правоотношений в муниципальном образовании (далее также при совместном упоминании внутренний муниципальный финансовый контроль).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Предварительный внутренний муниципальный финансовый контроль </w:t>
      </w:r>
    </w:p>
    <w:p w:rsidR="00B8303E" w:rsidRPr="007F5092" w:rsidRDefault="00B8303E" w:rsidP="00B8303E">
      <w:pPr>
        <w:pStyle w:val="a3"/>
        <w:ind w:hanging="142"/>
        <w:jc w:val="both"/>
        <w:rPr>
          <w:rFonts w:ascii="Times New Roman" w:hAnsi="Times New Roman" w:cs="Times New Roman"/>
          <w:sz w:val="28"/>
          <w:szCs w:val="28"/>
        </w:rPr>
      </w:pPr>
      <w:r w:rsidRPr="007F5092">
        <w:rPr>
          <w:rFonts w:ascii="Times New Roman" w:hAnsi="Times New Roman" w:cs="Times New Roman"/>
          <w:sz w:val="28"/>
          <w:szCs w:val="28"/>
        </w:rPr>
        <w:t xml:space="preserve">(далее также – предварительный контроль) осуществляется в целях предупреждения и пресечения бюджетных нарушений в процессе исполнения </w:t>
      </w:r>
    </w:p>
    <w:p w:rsidR="00B8303E" w:rsidRPr="007F5092" w:rsidRDefault="00B8303E" w:rsidP="00B8303E">
      <w:pPr>
        <w:pStyle w:val="a3"/>
        <w:ind w:hanging="142"/>
        <w:jc w:val="both"/>
        <w:rPr>
          <w:rFonts w:ascii="Times New Roman" w:hAnsi="Times New Roman" w:cs="Times New Roman"/>
          <w:sz w:val="28"/>
          <w:szCs w:val="28"/>
        </w:rPr>
      </w:pPr>
      <w:r w:rsidRPr="007F5092">
        <w:rPr>
          <w:rFonts w:ascii="Times New Roman" w:hAnsi="Times New Roman" w:cs="Times New Roman"/>
          <w:sz w:val="28"/>
          <w:szCs w:val="28"/>
        </w:rPr>
        <w:t xml:space="preserve">местного бюджета муниципального образования (далее также – местный бюджет).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Текущий внутренний муниципальный финансовый контроль (далее</w:t>
      </w:r>
      <w:r>
        <w:rPr>
          <w:rFonts w:ascii="Times New Roman" w:hAnsi="Times New Roman" w:cs="Times New Roman"/>
          <w:sz w:val="28"/>
          <w:szCs w:val="28"/>
        </w:rPr>
        <w:t xml:space="preserve"> </w:t>
      </w:r>
      <w:r w:rsidRPr="007F5092">
        <w:rPr>
          <w:rFonts w:ascii="Times New Roman" w:hAnsi="Times New Roman" w:cs="Times New Roman"/>
          <w:sz w:val="28"/>
          <w:szCs w:val="28"/>
        </w:rPr>
        <w:t xml:space="preserve">также – текущий контроль) осуществляется в целях предотвращения и пресечения нарушений в финансово-бюджетной сфере в процессе расходования бюджетных средств, обеспечения выполнения расходных обязательств </w:t>
      </w:r>
      <w:r>
        <w:rPr>
          <w:rFonts w:ascii="Times New Roman" w:hAnsi="Times New Roman" w:cs="Times New Roman"/>
          <w:sz w:val="28"/>
          <w:szCs w:val="28"/>
        </w:rPr>
        <w:t xml:space="preserve">администрации </w:t>
      </w:r>
      <w:r w:rsidR="00AD64D6">
        <w:rPr>
          <w:rFonts w:ascii="Times New Roman" w:hAnsi="Times New Roman" w:cs="Times New Roman"/>
          <w:sz w:val="28"/>
          <w:szCs w:val="28"/>
        </w:rPr>
        <w:t xml:space="preserve">Андрюковского  </w:t>
      </w:r>
      <w:r>
        <w:rPr>
          <w:rFonts w:ascii="Times New Roman" w:hAnsi="Times New Roman" w:cs="Times New Roman"/>
          <w:sz w:val="28"/>
          <w:szCs w:val="28"/>
        </w:rPr>
        <w:t xml:space="preserve"> сельского поселения.</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Последующий внутренний муниципальный финансовый контроль (далее также – последующий контроль) осуществляется по результатам исполнения </w:t>
      </w:r>
      <w:r w:rsidRPr="007F5092">
        <w:rPr>
          <w:rFonts w:ascii="Times New Roman" w:hAnsi="Times New Roman" w:cs="Times New Roman"/>
          <w:sz w:val="28"/>
          <w:szCs w:val="28"/>
        </w:rPr>
        <w:lastRenderedPageBreak/>
        <w:t xml:space="preserve">местного бюджета в целях установления законности его исполнения, достоверности учета и отчетности.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1.3. Внутренний муниципальный финансовый контроль осуществляется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 xml:space="preserve"> </w:t>
      </w:r>
      <w:r w:rsidR="00AD64D6">
        <w:rPr>
          <w:rFonts w:ascii="Times New Roman" w:hAnsi="Times New Roman" w:cs="Times New Roman"/>
          <w:sz w:val="28"/>
          <w:szCs w:val="28"/>
        </w:rPr>
        <w:t xml:space="preserve">Андрюковского  </w:t>
      </w:r>
      <w:r>
        <w:rPr>
          <w:rFonts w:ascii="Times New Roman" w:hAnsi="Times New Roman" w:cs="Times New Roman"/>
          <w:sz w:val="28"/>
          <w:szCs w:val="28"/>
        </w:rPr>
        <w:t xml:space="preserve"> сельского поселения</w:t>
      </w:r>
      <w:r w:rsidRPr="007F5092">
        <w:rPr>
          <w:rFonts w:ascii="Times New Roman" w:hAnsi="Times New Roman" w:cs="Times New Roman"/>
          <w:sz w:val="28"/>
          <w:szCs w:val="28"/>
        </w:rPr>
        <w:t xml:space="preserve">, Порядком осуществления внутреннего муниципального финансового контроля, настоящим Административным регламентом.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1.4. Предметом внутреннего муниципального финансового контроля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является </w:t>
      </w:r>
      <w:proofErr w:type="gramStart"/>
      <w:r w:rsidRPr="007F5092">
        <w:rPr>
          <w:rFonts w:ascii="Times New Roman" w:hAnsi="Times New Roman" w:cs="Times New Roman"/>
          <w:sz w:val="28"/>
          <w:szCs w:val="28"/>
        </w:rPr>
        <w:t>контроль за</w:t>
      </w:r>
      <w:proofErr w:type="gramEnd"/>
      <w:r w:rsidRPr="007F5092">
        <w:rPr>
          <w:rFonts w:ascii="Times New Roman" w:hAnsi="Times New Roman" w:cs="Times New Roman"/>
          <w:sz w:val="28"/>
          <w:szCs w:val="28"/>
        </w:rPr>
        <w:t xml:space="preserve"> использованием средств местного бюджета. </w:t>
      </w:r>
    </w:p>
    <w:p w:rsidR="00B8303E" w:rsidRPr="007F5092" w:rsidRDefault="00B8303E" w:rsidP="00B830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5092">
        <w:rPr>
          <w:rFonts w:ascii="Times New Roman" w:hAnsi="Times New Roman" w:cs="Times New Roman"/>
          <w:sz w:val="28"/>
          <w:szCs w:val="28"/>
        </w:rPr>
        <w:t xml:space="preserve">Предметом внутреннего муниципального финансового контроля, является: </w:t>
      </w:r>
    </w:p>
    <w:p w:rsidR="00B8303E" w:rsidRPr="007F5092" w:rsidRDefault="00B8303E" w:rsidP="00B830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5092">
        <w:rPr>
          <w:rFonts w:ascii="Times New Roman" w:hAnsi="Times New Roman" w:cs="Times New Roman"/>
          <w:sz w:val="28"/>
          <w:szCs w:val="28"/>
        </w:rPr>
        <w:t>контроль за не</w:t>
      </w:r>
      <w:r>
        <w:rPr>
          <w:rFonts w:ascii="Times New Roman" w:hAnsi="Times New Roman" w:cs="Times New Roman"/>
          <w:sz w:val="28"/>
          <w:szCs w:val="28"/>
        </w:rPr>
        <w:t xml:space="preserve"> </w:t>
      </w:r>
      <w:r w:rsidRPr="007F5092">
        <w:rPr>
          <w:rFonts w:ascii="Times New Roman" w:hAnsi="Times New Roman" w:cs="Times New Roman"/>
          <w:sz w:val="28"/>
          <w:szCs w:val="28"/>
        </w:rPr>
        <w:t xml:space="preserve">превышением суммы по операции над лимитами бюджетных обязательств и (или) бюджетными ассигнованиями; </w:t>
      </w:r>
    </w:p>
    <w:p w:rsidR="00B8303E" w:rsidRPr="007F5092" w:rsidRDefault="00B8303E" w:rsidP="00B830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F5092">
        <w:rPr>
          <w:rFonts w:ascii="Times New Roman" w:hAnsi="Times New Roman" w:cs="Times New Roman"/>
          <w:sz w:val="28"/>
          <w:szCs w:val="28"/>
        </w:rPr>
        <w:t>контроль за</w:t>
      </w:r>
      <w:proofErr w:type="gramEnd"/>
      <w:r w:rsidRPr="007F5092">
        <w:rPr>
          <w:rFonts w:ascii="Times New Roman" w:hAnsi="Times New Roman" w:cs="Times New Roman"/>
          <w:sz w:val="28"/>
          <w:szCs w:val="28"/>
        </w:rPr>
        <w:t xml:space="preserve"> соответствием содержания проводимой операции коду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бюджетной классификации Российской Федерации, </w:t>
      </w:r>
      <w:proofErr w:type="gramStart"/>
      <w:r w:rsidRPr="007F5092">
        <w:rPr>
          <w:rFonts w:ascii="Times New Roman" w:hAnsi="Times New Roman" w:cs="Times New Roman"/>
          <w:sz w:val="28"/>
          <w:szCs w:val="28"/>
        </w:rPr>
        <w:t>указанному</w:t>
      </w:r>
      <w:proofErr w:type="gramEnd"/>
      <w:r w:rsidRPr="007F5092">
        <w:rPr>
          <w:rFonts w:ascii="Times New Roman" w:hAnsi="Times New Roman" w:cs="Times New Roman"/>
          <w:sz w:val="28"/>
          <w:szCs w:val="28"/>
        </w:rPr>
        <w:t xml:space="preserve"> в платежном </w:t>
      </w:r>
    </w:p>
    <w:p w:rsidR="00B8303E" w:rsidRPr="007F5092" w:rsidRDefault="00B8303E" w:rsidP="00B8303E">
      <w:pPr>
        <w:pStyle w:val="a3"/>
        <w:jc w:val="both"/>
        <w:rPr>
          <w:rFonts w:ascii="Times New Roman" w:hAnsi="Times New Roman" w:cs="Times New Roman"/>
          <w:sz w:val="28"/>
          <w:szCs w:val="28"/>
        </w:rPr>
      </w:pPr>
      <w:proofErr w:type="gramStart"/>
      <w:r w:rsidRPr="007F5092">
        <w:rPr>
          <w:rFonts w:ascii="Times New Roman" w:hAnsi="Times New Roman" w:cs="Times New Roman"/>
          <w:sz w:val="28"/>
          <w:szCs w:val="28"/>
        </w:rPr>
        <w:t>документе</w:t>
      </w:r>
      <w:proofErr w:type="gramEnd"/>
      <w:r w:rsidRPr="007F5092">
        <w:rPr>
          <w:rFonts w:ascii="Times New Roman" w:hAnsi="Times New Roman" w:cs="Times New Roman"/>
          <w:sz w:val="28"/>
          <w:szCs w:val="28"/>
        </w:rPr>
        <w:t xml:space="preserve">, представленном получателем бюджетных средств; </w:t>
      </w:r>
    </w:p>
    <w:p w:rsidR="00B8303E" w:rsidRPr="007F5092" w:rsidRDefault="00B8303E" w:rsidP="00B830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F5092">
        <w:rPr>
          <w:rFonts w:ascii="Times New Roman" w:hAnsi="Times New Roman" w:cs="Times New Roman"/>
          <w:sz w:val="28"/>
          <w:szCs w:val="28"/>
        </w:rPr>
        <w:t>контроль за</w:t>
      </w:r>
      <w:proofErr w:type="gramEnd"/>
      <w:r w:rsidRPr="007F5092">
        <w:rPr>
          <w:rFonts w:ascii="Times New Roman" w:hAnsi="Times New Roman" w:cs="Times New Roman"/>
          <w:sz w:val="28"/>
          <w:szCs w:val="28"/>
        </w:rPr>
        <w:t xml:space="preserve"> наличием документов, подтверждающих возникновение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денежного обязательства, подлежащего оплате за счет средств местного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бюджета; </w:t>
      </w:r>
    </w:p>
    <w:p w:rsidR="00B8303E" w:rsidRPr="007F5092" w:rsidRDefault="00B8303E" w:rsidP="00B830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5092">
        <w:rPr>
          <w:rFonts w:ascii="Times New Roman" w:hAnsi="Times New Roman" w:cs="Times New Roman"/>
          <w:sz w:val="28"/>
          <w:szCs w:val="28"/>
        </w:rPr>
        <w:t xml:space="preserve">контроль за соблюдением бюджетного законодательства </w:t>
      </w:r>
      <w:proofErr w:type="gramStart"/>
      <w:r w:rsidRPr="007F5092">
        <w:rPr>
          <w:rFonts w:ascii="Times New Roman" w:hAnsi="Times New Roman" w:cs="Times New Roman"/>
          <w:sz w:val="28"/>
          <w:szCs w:val="28"/>
        </w:rPr>
        <w:t>Российской</w:t>
      </w:r>
      <w:proofErr w:type="gramEnd"/>
      <w:r w:rsidRPr="007F5092">
        <w:rPr>
          <w:rFonts w:ascii="Times New Roman" w:hAnsi="Times New Roman" w:cs="Times New Roman"/>
          <w:sz w:val="28"/>
          <w:szCs w:val="28"/>
        </w:rPr>
        <w:t xml:space="preserve">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Федерации и иных нормативных правовых актов, регулирующих бюджетные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правоотношения; </w:t>
      </w:r>
    </w:p>
    <w:p w:rsidR="00B8303E" w:rsidRPr="007F5092" w:rsidRDefault="00B8303E" w:rsidP="00B830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F5092">
        <w:rPr>
          <w:rFonts w:ascii="Times New Roman" w:hAnsi="Times New Roman" w:cs="Times New Roman"/>
          <w:sz w:val="28"/>
          <w:szCs w:val="28"/>
        </w:rPr>
        <w:t>контроль за</w:t>
      </w:r>
      <w:proofErr w:type="gramEnd"/>
      <w:r w:rsidRPr="007F5092">
        <w:rPr>
          <w:rFonts w:ascii="Times New Roman" w:hAnsi="Times New Roman" w:cs="Times New Roman"/>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1.5. Объектами внутреннего муниципального финансового контроля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(далее – объекты контроля) являются: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главные распорядители (распорядители, получатели) </w:t>
      </w:r>
      <w:proofErr w:type="gramStart"/>
      <w:r w:rsidRPr="007F5092">
        <w:rPr>
          <w:rFonts w:ascii="Times New Roman" w:hAnsi="Times New Roman" w:cs="Times New Roman"/>
          <w:sz w:val="28"/>
          <w:szCs w:val="28"/>
        </w:rPr>
        <w:t>бюджетных</w:t>
      </w:r>
      <w:proofErr w:type="gramEnd"/>
      <w:r w:rsidRPr="007F5092">
        <w:rPr>
          <w:rFonts w:ascii="Times New Roman" w:hAnsi="Times New Roman" w:cs="Times New Roman"/>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w:t>
      </w:r>
    </w:p>
    <w:p w:rsidR="00B8303E" w:rsidRPr="007F5092" w:rsidRDefault="00B8303E" w:rsidP="00B8303E">
      <w:pPr>
        <w:pStyle w:val="a3"/>
        <w:ind w:firstLine="567"/>
        <w:jc w:val="both"/>
        <w:rPr>
          <w:rFonts w:ascii="Times New Roman" w:hAnsi="Times New Roman" w:cs="Times New Roman"/>
          <w:sz w:val="28"/>
          <w:szCs w:val="28"/>
        </w:rPr>
      </w:pPr>
      <w:proofErr w:type="gramStart"/>
      <w:r w:rsidRPr="007F5092">
        <w:rPr>
          <w:rFonts w:ascii="Times New Roman" w:hAnsi="Times New Roman" w:cs="Times New Roman"/>
          <w:sz w:val="28"/>
          <w:szCs w:val="28"/>
        </w:rPr>
        <w:t xml:space="preserve">финансовые органы (главные распорядители (распорядители) и получатели средств местного бюджета, которому предоставлены межбюджетные </w:t>
      </w:r>
      <w:proofErr w:type="gramEnd"/>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муниципальные учреждения.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1.6. Внутренний муниципальный финансовый контроль осуществляется следующими методами: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проверка (камеральная, выездная, в том числе встречная);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ревизия;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обследование.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1.7. Под проверкой понимается совершение контрольных действий </w:t>
      </w:r>
      <w:proofErr w:type="gramStart"/>
      <w:r w:rsidRPr="007F5092">
        <w:rPr>
          <w:rFonts w:ascii="Times New Roman" w:hAnsi="Times New Roman" w:cs="Times New Roman"/>
          <w:sz w:val="28"/>
          <w:szCs w:val="28"/>
        </w:rPr>
        <w:t>по</w:t>
      </w:r>
      <w:proofErr w:type="gramEnd"/>
      <w:r w:rsidRPr="007F5092">
        <w:rPr>
          <w:rFonts w:ascii="Times New Roman" w:hAnsi="Times New Roman" w:cs="Times New Roman"/>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документальному и фактическому изучению законности отдельных финансовых и хозяйственных операций, достоверности бюджетного </w:t>
      </w:r>
      <w:r w:rsidRPr="007F5092">
        <w:rPr>
          <w:rFonts w:ascii="Times New Roman" w:hAnsi="Times New Roman" w:cs="Times New Roman"/>
          <w:sz w:val="28"/>
          <w:szCs w:val="28"/>
        </w:rPr>
        <w:lastRenderedPageBreak/>
        <w:t xml:space="preserve">(бухгалтерского) учета и бюджетной (бухгалтерской) отчетности в отношении деятельности объекта контроля за определенный период. </w:t>
      </w:r>
    </w:p>
    <w:p w:rsidR="00B8303E" w:rsidRPr="007F5092" w:rsidRDefault="00B8303E" w:rsidP="00B8303E">
      <w:pPr>
        <w:pStyle w:val="a3"/>
        <w:ind w:firstLine="567"/>
        <w:jc w:val="both"/>
        <w:rPr>
          <w:rFonts w:ascii="Times New Roman" w:hAnsi="Times New Roman" w:cs="Times New Roman"/>
          <w:sz w:val="28"/>
          <w:szCs w:val="28"/>
        </w:rPr>
      </w:pPr>
      <w:proofErr w:type="gramStart"/>
      <w:r w:rsidRPr="007F5092">
        <w:rPr>
          <w:rFonts w:ascii="Times New Roman" w:hAnsi="Times New Roman" w:cs="Times New Roman"/>
          <w:sz w:val="28"/>
          <w:szCs w:val="28"/>
        </w:rPr>
        <w:t xml:space="preserve">Проверки подразделяются на камеральные и выездные, в том числе </w:t>
      </w:r>
      <w:proofErr w:type="gramEnd"/>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встречные проверки.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 камеральными проверками понимаются проверки, проводимые </w:t>
      </w:r>
      <w:proofErr w:type="gramStart"/>
      <w:r w:rsidRPr="007F5092">
        <w:rPr>
          <w:rFonts w:ascii="Times New Roman" w:hAnsi="Times New Roman" w:cs="Times New Roman"/>
          <w:sz w:val="28"/>
          <w:szCs w:val="28"/>
        </w:rPr>
        <w:t>по</w:t>
      </w:r>
      <w:proofErr w:type="gramEnd"/>
      <w:r w:rsidRPr="007F5092">
        <w:rPr>
          <w:rFonts w:ascii="Times New Roman" w:hAnsi="Times New Roman" w:cs="Times New Roman"/>
          <w:sz w:val="28"/>
          <w:szCs w:val="28"/>
        </w:rPr>
        <w:t xml:space="preserve">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 выездными проверками понимаются проверки, проводимые по месту нахождения объекта контроля, в ходе которых в том числе определяется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фактическое соответствие совершенных операций данным бюджетной (бухгалтерской) отчетности и первичных документов.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 встречными проверками понимаются проверки, проводимые </w:t>
      </w:r>
      <w:proofErr w:type="gramStart"/>
      <w:r w:rsidRPr="007F5092">
        <w:rPr>
          <w:rFonts w:ascii="Times New Roman" w:hAnsi="Times New Roman" w:cs="Times New Roman"/>
          <w:sz w:val="28"/>
          <w:szCs w:val="28"/>
        </w:rPr>
        <w:t>в</w:t>
      </w:r>
      <w:proofErr w:type="gramEnd"/>
      <w:r w:rsidRPr="007F5092">
        <w:rPr>
          <w:rFonts w:ascii="Times New Roman" w:hAnsi="Times New Roman" w:cs="Times New Roman"/>
          <w:sz w:val="28"/>
          <w:szCs w:val="28"/>
        </w:rPr>
        <w:t xml:space="preserve"> </w:t>
      </w:r>
    </w:p>
    <w:p w:rsidR="00B8303E" w:rsidRPr="007F5092" w:rsidRDefault="00B8303E" w:rsidP="00B8303E">
      <w:pPr>
        <w:pStyle w:val="a3"/>
        <w:jc w:val="both"/>
        <w:rPr>
          <w:rFonts w:ascii="Times New Roman" w:hAnsi="Times New Roman" w:cs="Times New Roman"/>
          <w:sz w:val="28"/>
          <w:szCs w:val="28"/>
        </w:rPr>
      </w:pPr>
      <w:proofErr w:type="gramStart"/>
      <w:r w:rsidRPr="007F5092">
        <w:rPr>
          <w:rFonts w:ascii="Times New Roman" w:hAnsi="Times New Roman" w:cs="Times New Roman"/>
          <w:sz w:val="28"/>
          <w:szCs w:val="28"/>
        </w:rPr>
        <w:t>рамках</w:t>
      </w:r>
      <w:proofErr w:type="gramEnd"/>
      <w:r w:rsidRPr="007F5092">
        <w:rPr>
          <w:rFonts w:ascii="Times New Roman" w:hAnsi="Times New Roman" w:cs="Times New Roman"/>
          <w:sz w:val="28"/>
          <w:szCs w:val="28"/>
        </w:rPr>
        <w:t xml:space="preserve"> выездных и (или) камеральных проверок в целях установления и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(или) подтверждения фактов, связанных с деятельностью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1.8.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1.9. Под обследованием понимаются анализ и оценка </w:t>
      </w:r>
      <w:proofErr w:type="gramStart"/>
      <w:r w:rsidRPr="007F5092">
        <w:rPr>
          <w:rFonts w:ascii="Times New Roman" w:hAnsi="Times New Roman" w:cs="Times New Roman"/>
          <w:sz w:val="28"/>
          <w:szCs w:val="28"/>
        </w:rPr>
        <w:t>состояния определенной сферы деятельности объекта контроля</w:t>
      </w:r>
      <w:proofErr w:type="gramEnd"/>
      <w:r w:rsidRPr="007F5092">
        <w:rPr>
          <w:rFonts w:ascii="Times New Roman" w:hAnsi="Times New Roman" w:cs="Times New Roman"/>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1.10. Должностное лицо, в рамках проведения внутреннего муниципального финансового контроля имеет право: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проводить проверки, ревизии и обследования, в том числе встречные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проверки в целях установления и (или) подтверждения фактов, связанных с</w:t>
      </w:r>
      <w:r>
        <w:rPr>
          <w:rFonts w:ascii="Times New Roman" w:hAnsi="Times New Roman" w:cs="Times New Roman"/>
          <w:sz w:val="28"/>
          <w:szCs w:val="28"/>
        </w:rPr>
        <w:t xml:space="preserve"> </w:t>
      </w:r>
      <w:r w:rsidRPr="007F5092">
        <w:rPr>
          <w:rFonts w:ascii="Times New Roman" w:hAnsi="Times New Roman" w:cs="Times New Roman"/>
          <w:sz w:val="28"/>
          <w:szCs w:val="28"/>
        </w:rPr>
        <w:t xml:space="preserve">деятельностью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проходить в здания и помещения, занимаемые объектом контроля, при проведении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запрашивать и получать сведения, информацию и надлежащим образом заверенные копии документов, необходимых для осуществления полномочий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по проведению внутреннего муниципального финансового контроля, в том</w:t>
      </w:r>
      <w:r>
        <w:rPr>
          <w:rFonts w:ascii="Times New Roman" w:hAnsi="Times New Roman" w:cs="Times New Roman"/>
          <w:sz w:val="28"/>
          <w:szCs w:val="28"/>
        </w:rPr>
        <w:t xml:space="preserve"> </w:t>
      </w:r>
      <w:r w:rsidRPr="007F5092">
        <w:rPr>
          <w:rFonts w:ascii="Times New Roman" w:hAnsi="Times New Roman" w:cs="Times New Roman"/>
          <w:sz w:val="28"/>
          <w:szCs w:val="28"/>
        </w:rPr>
        <w:t xml:space="preserve">числе письменные и устные разъяснения должностных и иных лиц объектов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контроля по вопросам, связанным с проводимым контрольным мероприятием;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проверять учредительные документы, бухгалтерскую (бюджетную) и финансовую отчетность, планы, сметы, договоры, отчеты и иные документы, относящиеся к предмету проводимого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получать доступ к информационным базам и банкам данных объектов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контроля в установленном порядке в рамках предоставленных полномочий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по осуществлению внутреннего муниципального финансового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направлять объектам контроля акты, заключения, представления и </w:t>
      </w:r>
    </w:p>
    <w:p w:rsidR="00B8303E" w:rsidRPr="007F5092" w:rsidRDefault="00B8303E" w:rsidP="00B8303E">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(или) предписания;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направлять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w:t>
      </w:r>
      <w:proofErr w:type="gramStart"/>
      <w:r w:rsidRPr="007F5092">
        <w:rPr>
          <w:rFonts w:ascii="Times New Roman" w:hAnsi="Times New Roman" w:cs="Times New Roman"/>
          <w:sz w:val="28"/>
          <w:szCs w:val="28"/>
        </w:rPr>
        <w:t>предусмотренных</w:t>
      </w:r>
      <w:proofErr w:type="gramEnd"/>
      <w:r w:rsidRPr="007F5092">
        <w:rPr>
          <w:rFonts w:ascii="Times New Roman" w:hAnsi="Times New Roman" w:cs="Times New Roman"/>
          <w:sz w:val="28"/>
          <w:szCs w:val="28"/>
        </w:rPr>
        <w:t xml:space="preserve"> Бюджетным кодексом Российской Федерации </w:t>
      </w:r>
    </w:p>
    <w:p w:rsidR="00B8303E" w:rsidRPr="007F5092" w:rsidRDefault="00B8303E" w:rsidP="00B8303E">
      <w:pPr>
        <w:pStyle w:val="a3"/>
        <w:ind w:firstLine="567"/>
        <w:jc w:val="both"/>
        <w:rPr>
          <w:rFonts w:ascii="Times New Roman" w:hAnsi="Times New Roman" w:cs="Times New Roman"/>
          <w:sz w:val="28"/>
          <w:szCs w:val="28"/>
        </w:rPr>
      </w:pPr>
    </w:p>
    <w:p w:rsidR="00B8303E" w:rsidRDefault="00B8303E" w:rsidP="00B8303E">
      <w:pPr>
        <w:pStyle w:val="a3"/>
        <w:ind w:firstLine="567"/>
        <w:jc w:val="both"/>
        <w:rPr>
          <w:rFonts w:ascii="Times New Roman" w:hAnsi="Times New Roman" w:cs="Times New Roman"/>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бюджетных мер принуждения, уведомления о применении бюджетных мер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принуждения.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1.11. Должностное лицо внутреннего муниципального финансового контроля, обязано: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обеспечению соблюдения бюджетного законодательства Российской Федерации и иных нормативных правовых актов, регулирующих бюджетные правоотношения;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соблюдать законодательство Российской Федерации, права и законные </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интересы объектов контроля, в отношении которых проводятся контрольные мероприятия; </w:t>
      </w:r>
    </w:p>
    <w:p w:rsidR="00B8303E" w:rsidRPr="007F5092" w:rsidRDefault="00B8303E" w:rsidP="00B8303E">
      <w:pPr>
        <w:pStyle w:val="a3"/>
        <w:ind w:firstLine="567"/>
        <w:jc w:val="both"/>
        <w:rPr>
          <w:rFonts w:ascii="Times New Roman" w:hAnsi="Times New Roman" w:cs="Times New Roman"/>
          <w:sz w:val="28"/>
          <w:szCs w:val="28"/>
        </w:rPr>
      </w:pPr>
      <w:proofErr w:type="gramStart"/>
      <w:r w:rsidRPr="007F5092">
        <w:rPr>
          <w:rFonts w:ascii="Times New Roman" w:hAnsi="Times New Roman" w:cs="Times New Roman"/>
          <w:sz w:val="28"/>
          <w:szCs w:val="28"/>
        </w:rPr>
        <w:t xml:space="preserve">соблюдать установленный действующими правовыми актами, в том </w:t>
      </w:r>
      <w:proofErr w:type="gramEnd"/>
    </w:p>
    <w:p w:rsidR="00B8303E" w:rsidRPr="007F5092" w:rsidRDefault="00B8303E" w:rsidP="00B662FA">
      <w:pPr>
        <w:pStyle w:val="a3"/>
        <w:jc w:val="both"/>
        <w:rPr>
          <w:rFonts w:ascii="Times New Roman" w:hAnsi="Times New Roman" w:cs="Times New Roman"/>
          <w:sz w:val="28"/>
          <w:szCs w:val="28"/>
        </w:rPr>
      </w:pPr>
      <w:proofErr w:type="gramStart"/>
      <w:r w:rsidRPr="007F5092">
        <w:rPr>
          <w:rFonts w:ascii="Times New Roman" w:hAnsi="Times New Roman" w:cs="Times New Roman"/>
          <w:sz w:val="28"/>
          <w:szCs w:val="28"/>
        </w:rPr>
        <w:t>числе</w:t>
      </w:r>
      <w:proofErr w:type="gramEnd"/>
      <w:r w:rsidRPr="007F5092">
        <w:rPr>
          <w:rFonts w:ascii="Times New Roman" w:hAnsi="Times New Roman" w:cs="Times New Roman"/>
          <w:sz w:val="28"/>
          <w:szCs w:val="28"/>
        </w:rPr>
        <w:t xml:space="preserve"> настоящим Административным регламентом, порядок, периодичность </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и сроки проведения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исполнять должностные обязанности добросовестно, на высоком профессиональном уровне;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сохранять государственную, служебную, коммерческую и иную охраняемую законом тайну, ставшую им известной при проведении контрольных</w:t>
      </w:r>
      <w:r w:rsidR="00B662FA">
        <w:rPr>
          <w:rFonts w:ascii="Times New Roman" w:hAnsi="Times New Roman" w:cs="Times New Roman"/>
          <w:sz w:val="28"/>
          <w:szCs w:val="28"/>
        </w:rPr>
        <w:t xml:space="preserve"> </w:t>
      </w:r>
      <w:r w:rsidRPr="007F5092">
        <w:rPr>
          <w:rFonts w:ascii="Times New Roman" w:hAnsi="Times New Roman" w:cs="Times New Roman"/>
          <w:sz w:val="28"/>
          <w:szCs w:val="28"/>
        </w:rPr>
        <w:t xml:space="preserve">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знакомить руководителя, иное должностное лицо или уполномоченного представителя объекта контроля с результатами проводимого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доказывать обоснованность своих действий при их обжаловании объектами контроля в порядке, установленном законодательством Российской</w:t>
      </w:r>
      <w:r w:rsidR="00B662FA">
        <w:rPr>
          <w:rFonts w:ascii="Times New Roman" w:hAnsi="Times New Roman" w:cs="Times New Roman"/>
          <w:sz w:val="28"/>
          <w:szCs w:val="28"/>
        </w:rPr>
        <w:t xml:space="preserve"> </w:t>
      </w:r>
      <w:r w:rsidRPr="007F5092">
        <w:rPr>
          <w:rFonts w:ascii="Times New Roman" w:hAnsi="Times New Roman" w:cs="Times New Roman"/>
          <w:sz w:val="28"/>
          <w:szCs w:val="28"/>
        </w:rPr>
        <w:t xml:space="preserve">Федерации;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перед началом проведения выездной проверки по просьбе руководите-</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ля, иного должностного лица или уполномоченного представителя объекта </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контроля ознакомить их с положениями настоящего Административного регламента;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направить в уполномоченные органы материалы, связанные с нарушениями бюджетного законодательства Российской Федерации и иных нормативных правовых актов, регулирующих бюджетные правоотношения, за которые предусмотрена административная ответственность, для решения вопросов о возбуждении дел об административных правонарушениях;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направить в уполномоченные органы материалы, связанные с нарушениями бюджетного законодательства Российской Федерации и иных нормативных правовых актов, регулирующих бюджетные правоотношения, за которые предусмотрена уголовная ответственность, для решения вопросов о </w:t>
      </w:r>
    </w:p>
    <w:p w:rsidR="00B8303E" w:rsidRPr="007F5092" w:rsidRDefault="00B8303E" w:rsidP="00B662FA">
      <w:pPr>
        <w:pStyle w:val="a3"/>
        <w:jc w:val="both"/>
        <w:rPr>
          <w:rFonts w:ascii="Times New Roman" w:hAnsi="Times New Roman" w:cs="Times New Roman"/>
          <w:sz w:val="28"/>
          <w:szCs w:val="28"/>
        </w:rPr>
      </w:pPr>
      <w:proofErr w:type="gramStart"/>
      <w:r w:rsidRPr="007F5092">
        <w:rPr>
          <w:rFonts w:ascii="Times New Roman" w:hAnsi="Times New Roman" w:cs="Times New Roman"/>
          <w:sz w:val="28"/>
          <w:szCs w:val="28"/>
        </w:rPr>
        <w:t>возбуждении</w:t>
      </w:r>
      <w:proofErr w:type="gramEnd"/>
      <w:r w:rsidRPr="007F5092">
        <w:rPr>
          <w:rFonts w:ascii="Times New Roman" w:hAnsi="Times New Roman" w:cs="Times New Roman"/>
          <w:sz w:val="28"/>
          <w:szCs w:val="28"/>
        </w:rPr>
        <w:t xml:space="preserve"> уголовных дел по признакам преступлений;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выполнять иные обязанности, предусмотренные действующим законодательством.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 1.12. Объекты контроля, в отношении которых проводятся мероприятия по внутреннему муниципальному финансовому контролю, имеют право: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присутствовать при проведении выездной проверки, давать объяснения </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по вопросам, относящимся к предмету проверки;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знакомиться с актами, заключениями, представлениями и (или) предписаниями, оформленными по результатам проведения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представлять возражения по результатам проведения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давать дополнительные пояснения по предмету проводимого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обжаловать решения и действия (бездействие) должностного лица внутреннего муниципального финансового контроля, в порядке, установленном законодательством Российской Федерации;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осуществлять иные права, предусмотренные действующим законодательством.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 1.13. Объекты контроля, в отношении которых проводятся мероприятия по внутреннему муниципальному финансовому контролю, обязаны: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обеспечивать полное и своевременное представление документов, предусмотренных действующими правовыми актами, и пояснений к указанным документам при проведении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представлять сведения, информацию и надлежащим образом заверенные копии документов, необходимых для принятия решений по вопросам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не препятствовать Должностному лицу в проведении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действовать в соответствии с требованиями действующих правовых актов;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обеспечить доступ Должностному лицу проводящего выездную проверку на территорию, в используемые объектом контроля здания, строения, сооружения, помещения;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объекта контроля при проведении выездной проверки;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своевременно представлять информацию об устранении выявленных нарушений бюджетного законодательства;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выполнять иные обязанности, предусмотренные действующим законодательством.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1.14. Результатом осуществления внутреннего муниципального финансового контроля являются: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акт проверки, оформляемый по результатам проведения проверки и ревизии;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заключение, оформляемое по результатам проведения обследования; </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представление и (или) предписание об устранении нарушений бюджетного законодательства Российской Федерации и иных нормативных правовых актов, регулирующих бюджетные правоотношения;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уведомление о применении бюджетных мер принуждения; </w:t>
      </w:r>
    </w:p>
    <w:p w:rsidR="00B8303E" w:rsidRPr="007F5092" w:rsidRDefault="00B8303E" w:rsidP="00B662FA">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направление в уполномоченные органы материалов, связанных с нарушениями бюджетного законодательства Российской Федерации и иных нормативных правовых актов, регулирующих бюджетные правоотношения, за которые предусмотрена административная и (или) уголовная ответственность, для </w:t>
      </w:r>
      <w:r w:rsidRPr="007F5092">
        <w:rPr>
          <w:rFonts w:ascii="Times New Roman" w:hAnsi="Times New Roman" w:cs="Times New Roman"/>
          <w:sz w:val="28"/>
          <w:szCs w:val="28"/>
        </w:rPr>
        <w:lastRenderedPageBreak/>
        <w:t xml:space="preserve">решения вопросов о возбуждении дел об административных правонарушениях и (или) о возбуждении уголовных дел по признакам преступлений. </w:t>
      </w:r>
    </w:p>
    <w:p w:rsidR="00B662FA" w:rsidRDefault="00B662FA" w:rsidP="00B8303E">
      <w:pPr>
        <w:pStyle w:val="a3"/>
        <w:ind w:firstLine="567"/>
        <w:jc w:val="both"/>
        <w:rPr>
          <w:rFonts w:ascii="Times New Roman" w:hAnsi="Times New Roman" w:cs="Times New Roman"/>
          <w:sz w:val="28"/>
          <w:szCs w:val="28"/>
        </w:rPr>
      </w:pPr>
    </w:p>
    <w:p w:rsidR="00B8303E" w:rsidRDefault="00B8303E" w:rsidP="00235C4A">
      <w:pPr>
        <w:pStyle w:val="a3"/>
        <w:ind w:firstLine="567"/>
        <w:jc w:val="center"/>
        <w:rPr>
          <w:rFonts w:ascii="Times New Roman" w:hAnsi="Times New Roman" w:cs="Times New Roman"/>
          <w:b/>
          <w:sz w:val="28"/>
          <w:szCs w:val="28"/>
        </w:rPr>
      </w:pPr>
      <w:r w:rsidRPr="00C24F88">
        <w:rPr>
          <w:rFonts w:ascii="Times New Roman" w:hAnsi="Times New Roman" w:cs="Times New Roman"/>
          <w:b/>
          <w:sz w:val="28"/>
          <w:szCs w:val="28"/>
        </w:rPr>
        <w:t>2. Требования к порядку осуществления внутреннего муниципального финансового контроля</w:t>
      </w:r>
    </w:p>
    <w:p w:rsidR="00C24F88" w:rsidRPr="00C24F88" w:rsidRDefault="00C24F88" w:rsidP="00235C4A">
      <w:pPr>
        <w:pStyle w:val="a3"/>
        <w:ind w:firstLine="567"/>
        <w:jc w:val="center"/>
        <w:rPr>
          <w:rFonts w:ascii="Times New Roman" w:hAnsi="Times New Roman" w:cs="Times New Roman"/>
          <w:b/>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2.1. Общий срок осуществления внутреннего муниципального финансового контроля определяется по совокупности продолжительности административных процедур, предусмотренных в разделе 3 настоящего Административного регламента: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план контрольной деятельности (внесения изменений в него) утверждается </w:t>
      </w:r>
      <w:r w:rsidR="00337EF0">
        <w:rPr>
          <w:rFonts w:ascii="Times New Roman" w:hAnsi="Times New Roman" w:cs="Times New Roman"/>
          <w:sz w:val="28"/>
          <w:szCs w:val="28"/>
        </w:rPr>
        <w:t>г</w:t>
      </w:r>
      <w:r w:rsidRPr="007F5092">
        <w:rPr>
          <w:rFonts w:ascii="Times New Roman" w:hAnsi="Times New Roman" w:cs="Times New Roman"/>
          <w:sz w:val="28"/>
          <w:szCs w:val="28"/>
        </w:rPr>
        <w:t xml:space="preserve">лавой </w:t>
      </w:r>
      <w:r w:rsidR="00337EF0">
        <w:rPr>
          <w:rFonts w:ascii="Times New Roman" w:hAnsi="Times New Roman" w:cs="Times New Roman"/>
          <w:sz w:val="28"/>
          <w:szCs w:val="28"/>
        </w:rPr>
        <w:t xml:space="preserve">администрации </w:t>
      </w:r>
      <w:r w:rsidR="00AD64D6">
        <w:rPr>
          <w:rFonts w:ascii="Times New Roman" w:hAnsi="Times New Roman" w:cs="Times New Roman"/>
          <w:sz w:val="28"/>
          <w:szCs w:val="28"/>
        </w:rPr>
        <w:t xml:space="preserve">Андрюковского  </w:t>
      </w:r>
      <w:r w:rsidR="00337EF0">
        <w:rPr>
          <w:rFonts w:ascii="Times New Roman" w:hAnsi="Times New Roman" w:cs="Times New Roman"/>
          <w:sz w:val="28"/>
          <w:szCs w:val="28"/>
        </w:rPr>
        <w:t xml:space="preserve"> сельского поселения</w:t>
      </w:r>
      <w:r w:rsidR="00337EF0" w:rsidRPr="007F5092">
        <w:rPr>
          <w:rFonts w:ascii="Times New Roman" w:hAnsi="Times New Roman" w:cs="Times New Roman"/>
          <w:sz w:val="28"/>
          <w:szCs w:val="28"/>
        </w:rPr>
        <w:t xml:space="preserve"> </w:t>
      </w:r>
      <w:r w:rsidRPr="007F5092">
        <w:rPr>
          <w:rFonts w:ascii="Times New Roman" w:hAnsi="Times New Roman" w:cs="Times New Roman"/>
          <w:sz w:val="28"/>
          <w:szCs w:val="28"/>
        </w:rPr>
        <w:t xml:space="preserve">до начала следующего календарного года. </w:t>
      </w:r>
    </w:p>
    <w:p w:rsidR="00B8303E" w:rsidRPr="00F4417F" w:rsidRDefault="00B8303E" w:rsidP="00B8303E">
      <w:pPr>
        <w:pStyle w:val="a3"/>
        <w:ind w:firstLine="567"/>
        <w:jc w:val="both"/>
        <w:rPr>
          <w:rFonts w:ascii="Times New Roman" w:hAnsi="Times New Roman" w:cs="Times New Roman"/>
          <w:sz w:val="28"/>
          <w:szCs w:val="28"/>
        </w:rPr>
      </w:pPr>
      <w:r w:rsidRPr="00F4417F">
        <w:rPr>
          <w:rFonts w:ascii="Times New Roman" w:hAnsi="Times New Roman" w:cs="Times New Roman"/>
          <w:sz w:val="28"/>
          <w:szCs w:val="28"/>
        </w:rPr>
        <w:t xml:space="preserve">срок проведения камеральной проверки и обследования не может превышать 30 календарных дней; </w:t>
      </w:r>
    </w:p>
    <w:p w:rsidR="00B8303E" w:rsidRPr="00F4417F" w:rsidRDefault="00B8303E" w:rsidP="00B8303E">
      <w:pPr>
        <w:pStyle w:val="a3"/>
        <w:ind w:firstLine="567"/>
        <w:jc w:val="both"/>
        <w:rPr>
          <w:rFonts w:ascii="Times New Roman" w:hAnsi="Times New Roman" w:cs="Times New Roman"/>
          <w:sz w:val="28"/>
          <w:szCs w:val="28"/>
        </w:rPr>
      </w:pPr>
      <w:r w:rsidRPr="00F4417F">
        <w:rPr>
          <w:rFonts w:ascii="Times New Roman" w:hAnsi="Times New Roman" w:cs="Times New Roman"/>
          <w:sz w:val="28"/>
          <w:szCs w:val="28"/>
        </w:rPr>
        <w:t>срок проведения выездной проверки и ревизии не может превышать 45</w:t>
      </w:r>
      <w:r w:rsidR="00337EF0" w:rsidRPr="00F4417F">
        <w:rPr>
          <w:rFonts w:ascii="Times New Roman" w:hAnsi="Times New Roman" w:cs="Times New Roman"/>
          <w:sz w:val="28"/>
          <w:szCs w:val="28"/>
        </w:rPr>
        <w:t xml:space="preserve"> </w:t>
      </w:r>
      <w:r w:rsidRPr="00F4417F">
        <w:rPr>
          <w:rFonts w:ascii="Times New Roman" w:hAnsi="Times New Roman" w:cs="Times New Roman"/>
          <w:sz w:val="28"/>
          <w:szCs w:val="28"/>
        </w:rPr>
        <w:t xml:space="preserve">календарных дней; </w:t>
      </w:r>
    </w:p>
    <w:p w:rsidR="00DC6A29" w:rsidRPr="00577298" w:rsidRDefault="00DC6A29" w:rsidP="00DC6A29">
      <w:pPr>
        <w:ind w:firstLine="567"/>
        <w:jc w:val="both"/>
        <w:rPr>
          <w:sz w:val="28"/>
          <w:szCs w:val="28"/>
        </w:rPr>
      </w:pPr>
      <w:r w:rsidRPr="00577298">
        <w:rPr>
          <w:sz w:val="28"/>
          <w:szCs w:val="28"/>
        </w:rPr>
        <w:t>Информацию по вопросам исполнения муниципальной функции можно получить:</w:t>
      </w:r>
    </w:p>
    <w:p w:rsidR="00DC6A29" w:rsidRPr="00577298" w:rsidRDefault="00DC6A29" w:rsidP="00DC6A29">
      <w:pPr>
        <w:ind w:firstLine="567"/>
        <w:jc w:val="both"/>
        <w:rPr>
          <w:sz w:val="28"/>
          <w:szCs w:val="28"/>
        </w:rPr>
      </w:pPr>
      <w:r w:rsidRPr="00577298">
        <w:rPr>
          <w:sz w:val="28"/>
          <w:szCs w:val="28"/>
        </w:rPr>
        <w:t xml:space="preserve">а) в </w:t>
      </w:r>
      <w:r>
        <w:rPr>
          <w:sz w:val="28"/>
          <w:szCs w:val="28"/>
        </w:rPr>
        <w:t xml:space="preserve">администрации </w:t>
      </w:r>
      <w:r w:rsidR="00AD64D6">
        <w:rPr>
          <w:sz w:val="28"/>
          <w:szCs w:val="28"/>
        </w:rPr>
        <w:t xml:space="preserve">Андрюковского  </w:t>
      </w:r>
      <w:r>
        <w:rPr>
          <w:sz w:val="28"/>
          <w:szCs w:val="28"/>
        </w:rPr>
        <w:t xml:space="preserve"> сельского поселения Мостовского района</w:t>
      </w:r>
      <w:r w:rsidRPr="00577298">
        <w:rPr>
          <w:sz w:val="28"/>
          <w:szCs w:val="28"/>
        </w:rPr>
        <w:t>:</w:t>
      </w:r>
    </w:p>
    <w:p w:rsidR="00DC6A29" w:rsidRPr="00577298" w:rsidRDefault="00DC6A29" w:rsidP="00DC6A29">
      <w:pPr>
        <w:ind w:firstLine="567"/>
        <w:jc w:val="both"/>
        <w:rPr>
          <w:sz w:val="28"/>
          <w:szCs w:val="28"/>
        </w:rPr>
      </w:pPr>
      <w:r w:rsidRPr="00577298">
        <w:rPr>
          <w:sz w:val="28"/>
          <w:szCs w:val="28"/>
        </w:rPr>
        <w:t>Контактный телефон, официальный сайт, адрес электронной почты:</w:t>
      </w:r>
    </w:p>
    <w:p w:rsidR="00DC6A29" w:rsidRPr="00AD6495" w:rsidRDefault="00DC6A29" w:rsidP="00DC6A29">
      <w:pPr>
        <w:ind w:firstLine="550"/>
        <w:jc w:val="both"/>
        <w:rPr>
          <w:sz w:val="28"/>
          <w:szCs w:val="28"/>
        </w:rPr>
      </w:pPr>
      <w:r>
        <w:rPr>
          <w:sz w:val="28"/>
          <w:szCs w:val="28"/>
        </w:rPr>
        <w:t>(86192</w:t>
      </w:r>
      <w:r w:rsidRPr="00577298">
        <w:rPr>
          <w:sz w:val="28"/>
          <w:szCs w:val="28"/>
        </w:rPr>
        <w:t xml:space="preserve">) </w:t>
      </w:r>
      <w:r>
        <w:rPr>
          <w:sz w:val="28"/>
          <w:szCs w:val="28"/>
        </w:rPr>
        <w:t>6-</w:t>
      </w:r>
      <w:r w:rsidR="00F4417F">
        <w:rPr>
          <w:sz w:val="28"/>
          <w:szCs w:val="28"/>
        </w:rPr>
        <w:t>28</w:t>
      </w:r>
      <w:r>
        <w:rPr>
          <w:sz w:val="28"/>
          <w:szCs w:val="28"/>
        </w:rPr>
        <w:t>-</w:t>
      </w:r>
      <w:r w:rsidR="00F4417F">
        <w:rPr>
          <w:sz w:val="28"/>
          <w:szCs w:val="28"/>
        </w:rPr>
        <w:t>17</w:t>
      </w:r>
      <w:r>
        <w:rPr>
          <w:sz w:val="28"/>
          <w:szCs w:val="28"/>
        </w:rPr>
        <w:t xml:space="preserve">, </w:t>
      </w:r>
      <w:r>
        <w:rPr>
          <w:sz w:val="28"/>
          <w:szCs w:val="28"/>
          <w:lang w:val="en-US"/>
        </w:rPr>
        <w:t>e</w:t>
      </w:r>
      <w:r w:rsidRPr="00AB259E">
        <w:rPr>
          <w:sz w:val="28"/>
          <w:szCs w:val="28"/>
          <w:u w:val="single"/>
          <w:lang w:val="en-US"/>
        </w:rPr>
        <w:t>mail</w:t>
      </w:r>
      <w:r w:rsidRPr="00AB259E">
        <w:rPr>
          <w:sz w:val="28"/>
          <w:szCs w:val="28"/>
          <w:u w:val="single"/>
        </w:rPr>
        <w:t xml:space="preserve">: </w:t>
      </w:r>
      <w:proofErr w:type="spellStart"/>
      <w:r w:rsidR="00F4417F">
        <w:rPr>
          <w:sz w:val="28"/>
          <w:szCs w:val="28"/>
          <w:u w:val="single"/>
          <w:lang w:val="en-US"/>
        </w:rPr>
        <w:t>aspmrkk</w:t>
      </w:r>
      <w:proofErr w:type="spellEnd"/>
      <w:r w:rsidRPr="004029F1">
        <w:rPr>
          <w:sz w:val="28"/>
          <w:szCs w:val="28"/>
          <w:u w:val="single"/>
        </w:rPr>
        <w:t>@</w:t>
      </w:r>
      <w:r w:rsidRPr="00206F71">
        <w:rPr>
          <w:sz w:val="28"/>
          <w:szCs w:val="28"/>
          <w:u w:val="single"/>
          <w:lang w:val="en-US"/>
        </w:rPr>
        <w:t>mail</w:t>
      </w:r>
      <w:r w:rsidRPr="004029F1">
        <w:rPr>
          <w:sz w:val="28"/>
          <w:szCs w:val="28"/>
          <w:u w:val="single"/>
        </w:rPr>
        <w:t xml:space="preserve">. </w:t>
      </w:r>
      <w:proofErr w:type="spellStart"/>
      <w:r w:rsidRPr="00206F71">
        <w:rPr>
          <w:sz w:val="28"/>
          <w:szCs w:val="28"/>
          <w:u w:val="single"/>
          <w:lang w:val="en-US"/>
        </w:rPr>
        <w:t>ru</w:t>
      </w:r>
      <w:proofErr w:type="spellEnd"/>
      <w:r>
        <w:rPr>
          <w:sz w:val="28"/>
          <w:szCs w:val="28"/>
          <w:u w:val="single"/>
        </w:rPr>
        <w:t>;</w:t>
      </w:r>
    </w:p>
    <w:p w:rsidR="00DC6A29" w:rsidRPr="00D45F59" w:rsidRDefault="00DC6A29" w:rsidP="00DC6A29">
      <w:pPr>
        <w:ind w:firstLine="567"/>
        <w:jc w:val="both"/>
        <w:rPr>
          <w:sz w:val="28"/>
          <w:szCs w:val="28"/>
        </w:rPr>
      </w:pPr>
      <w:r w:rsidRPr="00577298">
        <w:rPr>
          <w:sz w:val="28"/>
          <w:szCs w:val="28"/>
        </w:rPr>
        <w:t xml:space="preserve">б) на официальном сайте администрации </w:t>
      </w:r>
      <w:r>
        <w:rPr>
          <w:sz w:val="28"/>
          <w:szCs w:val="28"/>
        </w:rPr>
        <w:t xml:space="preserve">муниципального образования Мостовский район </w:t>
      </w:r>
      <w:proofErr w:type="spellStart"/>
      <w:r>
        <w:rPr>
          <w:sz w:val="28"/>
          <w:szCs w:val="28"/>
          <w:lang w:val="en-US"/>
        </w:rPr>
        <w:t>mostouskoy</w:t>
      </w:r>
      <w:proofErr w:type="spellEnd"/>
      <w:r w:rsidRPr="00D45F59">
        <w:rPr>
          <w:sz w:val="28"/>
          <w:szCs w:val="28"/>
        </w:rPr>
        <w:t>@</w:t>
      </w:r>
      <w:r>
        <w:rPr>
          <w:sz w:val="28"/>
          <w:szCs w:val="28"/>
          <w:lang w:val="en-US"/>
        </w:rPr>
        <w:t>mo</w:t>
      </w:r>
      <w:r w:rsidRPr="00D45F59">
        <w:rPr>
          <w:sz w:val="28"/>
          <w:szCs w:val="28"/>
        </w:rPr>
        <w:t>.</w:t>
      </w:r>
      <w:proofErr w:type="spellStart"/>
      <w:r>
        <w:rPr>
          <w:sz w:val="28"/>
          <w:szCs w:val="28"/>
          <w:lang w:val="en-US"/>
        </w:rPr>
        <w:t>krasnodar</w:t>
      </w:r>
      <w:proofErr w:type="spellEnd"/>
      <w:r w:rsidRPr="00D45F59">
        <w:rPr>
          <w:sz w:val="28"/>
          <w:szCs w:val="28"/>
        </w:rPr>
        <w:t>.</w:t>
      </w:r>
      <w:proofErr w:type="spellStart"/>
      <w:r>
        <w:rPr>
          <w:sz w:val="28"/>
          <w:szCs w:val="28"/>
          <w:lang w:val="en-US"/>
        </w:rPr>
        <w:t>ru</w:t>
      </w:r>
      <w:proofErr w:type="spellEnd"/>
      <w:r>
        <w:rPr>
          <w:sz w:val="28"/>
          <w:szCs w:val="28"/>
        </w:rPr>
        <w:t>.</w:t>
      </w:r>
    </w:p>
    <w:p w:rsidR="00DC6A29" w:rsidRPr="00577298" w:rsidRDefault="00DC6A29" w:rsidP="00DC6A29">
      <w:pPr>
        <w:ind w:firstLine="567"/>
        <w:jc w:val="both"/>
        <w:rPr>
          <w:sz w:val="28"/>
          <w:szCs w:val="28"/>
        </w:rPr>
      </w:pPr>
      <w:r w:rsidRPr="00577298">
        <w:rPr>
          <w:sz w:val="28"/>
          <w:szCs w:val="28"/>
        </w:rPr>
        <w:t xml:space="preserve">в) на информационных стендах в помещении администрации </w:t>
      </w:r>
      <w:r w:rsidR="00AD64D6">
        <w:rPr>
          <w:sz w:val="28"/>
          <w:szCs w:val="28"/>
        </w:rPr>
        <w:t xml:space="preserve">Андрюковского  </w:t>
      </w:r>
      <w:r>
        <w:rPr>
          <w:sz w:val="28"/>
          <w:szCs w:val="28"/>
        </w:rPr>
        <w:t xml:space="preserve"> </w:t>
      </w:r>
      <w:r w:rsidRPr="00577298">
        <w:rPr>
          <w:sz w:val="28"/>
          <w:szCs w:val="28"/>
        </w:rPr>
        <w:t xml:space="preserve">сельского поселения </w:t>
      </w:r>
      <w:r>
        <w:rPr>
          <w:sz w:val="28"/>
          <w:szCs w:val="28"/>
        </w:rPr>
        <w:t xml:space="preserve">Мостовского </w:t>
      </w:r>
      <w:r w:rsidRPr="00577298">
        <w:rPr>
          <w:sz w:val="28"/>
          <w:szCs w:val="28"/>
        </w:rPr>
        <w:t xml:space="preserve">района. </w:t>
      </w:r>
    </w:p>
    <w:p w:rsidR="00DC6A29" w:rsidRPr="00577298" w:rsidRDefault="00DC6A29" w:rsidP="00DC6A29">
      <w:pPr>
        <w:ind w:firstLine="567"/>
        <w:jc w:val="both"/>
        <w:rPr>
          <w:sz w:val="28"/>
          <w:szCs w:val="28"/>
        </w:rPr>
      </w:pPr>
      <w:r w:rsidRPr="00577298">
        <w:rPr>
          <w:sz w:val="28"/>
          <w:szCs w:val="28"/>
        </w:rPr>
        <w:t xml:space="preserve">2.2. Для получения информации о процедурах исполнения муниципальной функции заинтересованные лица обращаются в </w:t>
      </w:r>
      <w:r>
        <w:rPr>
          <w:sz w:val="28"/>
          <w:szCs w:val="28"/>
        </w:rPr>
        <w:t xml:space="preserve">администрацию </w:t>
      </w:r>
      <w:r w:rsidR="00AD64D6">
        <w:rPr>
          <w:sz w:val="28"/>
          <w:szCs w:val="28"/>
        </w:rPr>
        <w:t xml:space="preserve">Андрюковского  </w:t>
      </w:r>
      <w:r>
        <w:rPr>
          <w:sz w:val="28"/>
          <w:szCs w:val="28"/>
        </w:rPr>
        <w:t xml:space="preserve"> поселения Мостовского района</w:t>
      </w:r>
      <w:r w:rsidRPr="00577298">
        <w:rPr>
          <w:sz w:val="28"/>
          <w:szCs w:val="28"/>
        </w:rPr>
        <w:t xml:space="preserve"> лично, по телефону, в письменном виде почтовым отправлением или в форме электронного сообщения.</w:t>
      </w:r>
    </w:p>
    <w:p w:rsidR="00DC6A29" w:rsidRPr="00577298" w:rsidRDefault="00DC6A29" w:rsidP="00DC6A29">
      <w:pPr>
        <w:ind w:firstLine="567"/>
        <w:jc w:val="both"/>
        <w:rPr>
          <w:sz w:val="28"/>
          <w:szCs w:val="28"/>
        </w:rPr>
      </w:pPr>
      <w:r w:rsidRPr="00577298">
        <w:rPr>
          <w:sz w:val="28"/>
          <w:szCs w:val="28"/>
        </w:rPr>
        <w:t>2.3. Основными требованиями к информированию заявителей являются:</w:t>
      </w:r>
    </w:p>
    <w:p w:rsidR="00DC6A29" w:rsidRPr="00577298" w:rsidRDefault="00DC6A29" w:rsidP="00DC6A29">
      <w:pPr>
        <w:ind w:firstLine="567"/>
        <w:jc w:val="both"/>
        <w:rPr>
          <w:sz w:val="28"/>
          <w:szCs w:val="28"/>
        </w:rPr>
      </w:pPr>
      <w:r w:rsidRPr="00577298">
        <w:rPr>
          <w:sz w:val="28"/>
          <w:szCs w:val="28"/>
        </w:rPr>
        <w:t>1) достоверность предоставляемой информации;</w:t>
      </w:r>
    </w:p>
    <w:p w:rsidR="00DC6A29" w:rsidRPr="00577298" w:rsidRDefault="00DC6A29" w:rsidP="00DC6A29">
      <w:pPr>
        <w:ind w:firstLine="567"/>
        <w:jc w:val="both"/>
        <w:rPr>
          <w:sz w:val="28"/>
          <w:szCs w:val="28"/>
        </w:rPr>
      </w:pPr>
      <w:r w:rsidRPr="00577298">
        <w:rPr>
          <w:sz w:val="28"/>
          <w:szCs w:val="28"/>
        </w:rPr>
        <w:t>2) четкость в изложении информации;</w:t>
      </w:r>
    </w:p>
    <w:p w:rsidR="00DC6A29" w:rsidRPr="00577298" w:rsidRDefault="00DC6A29" w:rsidP="00DC6A29">
      <w:pPr>
        <w:ind w:firstLine="567"/>
        <w:jc w:val="both"/>
        <w:rPr>
          <w:sz w:val="28"/>
          <w:szCs w:val="28"/>
        </w:rPr>
      </w:pPr>
      <w:r w:rsidRPr="00577298">
        <w:rPr>
          <w:sz w:val="28"/>
          <w:szCs w:val="28"/>
        </w:rPr>
        <w:t>3) полнота информирования;</w:t>
      </w:r>
    </w:p>
    <w:p w:rsidR="00DC6A29" w:rsidRPr="00577298" w:rsidRDefault="00DC6A29" w:rsidP="00DC6A29">
      <w:pPr>
        <w:ind w:firstLine="567"/>
        <w:jc w:val="both"/>
        <w:rPr>
          <w:sz w:val="28"/>
          <w:szCs w:val="28"/>
        </w:rPr>
      </w:pPr>
      <w:r w:rsidRPr="00577298">
        <w:rPr>
          <w:sz w:val="28"/>
          <w:szCs w:val="28"/>
        </w:rPr>
        <w:t>4) наглядность форм предоставляемой информации (при письменном информировании);</w:t>
      </w:r>
    </w:p>
    <w:p w:rsidR="00DC6A29" w:rsidRPr="00577298" w:rsidRDefault="00DC6A29" w:rsidP="00DC6A29">
      <w:pPr>
        <w:ind w:firstLine="567"/>
        <w:jc w:val="both"/>
        <w:rPr>
          <w:sz w:val="28"/>
          <w:szCs w:val="28"/>
        </w:rPr>
      </w:pPr>
      <w:r w:rsidRPr="00577298">
        <w:rPr>
          <w:sz w:val="28"/>
          <w:szCs w:val="28"/>
        </w:rPr>
        <w:t>5) удобство и доступность получения информирования;</w:t>
      </w:r>
    </w:p>
    <w:p w:rsidR="00DC6A29" w:rsidRPr="00577298" w:rsidRDefault="00DC6A29" w:rsidP="00DC6A29">
      <w:pPr>
        <w:ind w:firstLine="567"/>
        <w:jc w:val="both"/>
        <w:rPr>
          <w:sz w:val="28"/>
          <w:szCs w:val="28"/>
        </w:rPr>
      </w:pPr>
      <w:r w:rsidRPr="00577298">
        <w:rPr>
          <w:sz w:val="28"/>
          <w:szCs w:val="28"/>
        </w:rPr>
        <w:t>6) оперативность предоставления информации.</w:t>
      </w:r>
    </w:p>
    <w:p w:rsidR="00DC6A29" w:rsidRDefault="00DC6A29" w:rsidP="00DC6A29">
      <w:pPr>
        <w:ind w:firstLine="567"/>
        <w:jc w:val="both"/>
        <w:rPr>
          <w:sz w:val="28"/>
          <w:szCs w:val="28"/>
        </w:rPr>
      </w:pPr>
      <w:r w:rsidRPr="00A04171">
        <w:rPr>
          <w:sz w:val="28"/>
          <w:szCs w:val="28"/>
        </w:rPr>
        <w:t>2.4.</w:t>
      </w:r>
      <w:r>
        <w:rPr>
          <w:sz w:val="28"/>
          <w:szCs w:val="28"/>
        </w:rPr>
        <w:t xml:space="preserve"> Информирование заинтересованных лиц организуется следующим образом:</w:t>
      </w:r>
    </w:p>
    <w:p w:rsidR="00DC6A29" w:rsidRPr="00793C8F" w:rsidRDefault="00DC6A29" w:rsidP="00DC6A29">
      <w:pPr>
        <w:pStyle w:val="a3"/>
        <w:ind w:firstLine="567"/>
        <w:jc w:val="both"/>
        <w:rPr>
          <w:rFonts w:ascii="Times New Roman" w:hAnsi="Times New Roman"/>
          <w:sz w:val="28"/>
          <w:szCs w:val="28"/>
        </w:rPr>
      </w:pPr>
      <w:r w:rsidRPr="00793C8F">
        <w:rPr>
          <w:rFonts w:ascii="Times New Roman" w:hAnsi="Times New Roman"/>
          <w:sz w:val="28"/>
          <w:szCs w:val="28"/>
        </w:rPr>
        <w:t>- индивидуальное информирование (в том числе с использованием электронных сре</w:t>
      </w:r>
      <w:proofErr w:type="gramStart"/>
      <w:r w:rsidRPr="00793C8F">
        <w:rPr>
          <w:rFonts w:ascii="Times New Roman" w:hAnsi="Times New Roman"/>
          <w:sz w:val="28"/>
          <w:szCs w:val="28"/>
        </w:rPr>
        <w:t>дств св</w:t>
      </w:r>
      <w:proofErr w:type="gramEnd"/>
      <w:r w:rsidRPr="00793C8F">
        <w:rPr>
          <w:rFonts w:ascii="Times New Roman" w:hAnsi="Times New Roman"/>
          <w:sz w:val="28"/>
          <w:szCs w:val="28"/>
        </w:rPr>
        <w:t>язи);</w:t>
      </w:r>
    </w:p>
    <w:p w:rsidR="00DC6A29" w:rsidRPr="00793C8F" w:rsidRDefault="00DC6A29" w:rsidP="00DC6A29">
      <w:pPr>
        <w:pStyle w:val="a3"/>
        <w:ind w:firstLine="567"/>
        <w:jc w:val="both"/>
        <w:rPr>
          <w:rFonts w:ascii="Times New Roman" w:hAnsi="Times New Roman"/>
          <w:sz w:val="28"/>
          <w:szCs w:val="28"/>
        </w:rPr>
      </w:pPr>
      <w:r w:rsidRPr="00793C8F">
        <w:rPr>
          <w:rFonts w:ascii="Times New Roman" w:hAnsi="Times New Roman"/>
          <w:sz w:val="28"/>
          <w:szCs w:val="28"/>
        </w:rPr>
        <w:t>- публичное информирование.</w:t>
      </w:r>
    </w:p>
    <w:p w:rsidR="00DC6A29" w:rsidRPr="00793C8F" w:rsidRDefault="00DC6A29" w:rsidP="00DC6A29">
      <w:pPr>
        <w:pStyle w:val="a3"/>
        <w:ind w:firstLine="567"/>
        <w:jc w:val="both"/>
        <w:rPr>
          <w:rFonts w:ascii="Times New Roman" w:hAnsi="Times New Roman"/>
          <w:sz w:val="28"/>
          <w:szCs w:val="28"/>
        </w:rPr>
      </w:pPr>
      <w:r w:rsidRPr="00793C8F">
        <w:rPr>
          <w:rFonts w:ascii="Times New Roman" w:hAnsi="Times New Roman"/>
          <w:sz w:val="28"/>
          <w:szCs w:val="28"/>
        </w:rPr>
        <w:t>Информирование проводится в форме:</w:t>
      </w:r>
    </w:p>
    <w:p w:rsidR="00DC6A29" w:rsidRPr="00793C8F" w:rsidRDefault="00DC6A29" w:rsidP="00DC6A29">
      <w:pPr>
        <w:pStyle w:val="a3"/>
        <w:ind w:firstLine="567"/>
        <w:jc w:val="both"/>
        <w:rPr>
          <w:rFonts w:ascii="Times New Roman" w:hAnsi="Times New Roman"/>
          <w:sz w:val="28"/>
          <w:szCs w:val="28"/>
        </w:rPr>
      </w:pPr>
      <w:r w:rsidRPr="00793C8F">
        <w:rPr>
          <w:rFonts w:ascii="Times New Roman" w:hAnsi="Times New Roman"/>
          <w:sz w:val="28"/>
          <w:szCs w:val="28"/>
        </w:rPr>
        <w:t>- устное информирование;</w:t>
      </w:r>
    </w:p>
    <w:p w:rsidR="00DC6A29" w:rsidRPr="00793C8F" w:rsidRDefault="00DC6A29" w:rsidP="00DC6A29">
      <w:pPr>
        <w:pStyle w:val="a3"/>
        <w:ind w:firstLine="567"/>
        <w:jc w:val="both"/>
        <w:rPr>
          <w:rFonts w:ascii="Times New Roman" w:hAnsi="Times New Roman"/>
          <w:sz w:val="28"/>
          <w:szCs w:val="28"/>
        </w:rPr>
      </w:pPr>
      <w:r w:rsidRPr="00793C8F">
        <w:rPr>
          <w:rFonts w:ascii="Times New Roman" w:hAnsi="Times New Roman"/>
          <w:sz w:val="28"/>
          <w:szCs w:val="28"/>
        </w:rPr>
        <w:lastRenderedPageBreak/>
        <w:t>-письменное информирование (в том числе с использованием электронных сре</w:t>
      </w:r>
      <w:proofErr w:type="gramStart"/>
      <w:r w:rsidRPr="00793C8F">
        <w:rPr>
          <w:rFonts w:ascii="Times New Roman" w:hAnsi="Times New Roman"/>
          <w:sz w:val="28"/>
          <w:szCs w:val="28"/>
        </w:rPr>
        <w:t>дств св</w:t>
      </w:r>
      <w:proofErr w:type="gramEnd"/>
      <w:r w:rsidRPr="00793C8F">
        <w:rPr>
          <w:rFonts w:ascii="Times New Roman" w:hAnsi="Times New Roman"/>
          <w:sz w:val="28"/>
          <w:szCs w:val="28"/>
        </w:rPr>
        <w:t>язи);</w:t>
      </w:r>
    </w:p>
    <w:p w:rsidR="00DC6A29" w:rsidRDefault="00DC6A29" w:rsidP="00DC6A29">
      <w:pPr>
        <w:ind w:firstLine="567"/>
        <w:jc w:val="both"/>
        <w:rPr>
          <w:sz w:val="28"/>
          <w:szCs w:val="28"/>
        </w:rPr>
      </w:pPr>
      <w:r w:rsidRPr="00793C8F">
        <w:rPr>
          <w:sz w:val="28"/>
          <w:szCs w:val="28"/>
        </w:rPr>
        <w:t>- размещение информации в электронном виде на официальном сайте</w:t>
      </w:r>
      <w:r w:rsidRPr="00A04171">
        <w:rPr>
          <w:sz w:val="28"/>
          <w:szCs w:val="28"/>
        </w:rPr>
        <w:t xml:space="preserve"> </w:t>
      </w:r>
      <w:r>
        <w:rPr>
          <w:sz w:val="28"/>
          <w:szCs w:val="28"/>
        </w:rPr>
        <w:t>поселения.</w:t>
      </w:r>
    </w:p>
    <w:p w:rsidR="00DC6A29" w:rsidRPr="00A04171" w:rsidRDefault="00DC6A29" w:rsidP="00DC6A29">
      <w:pPr>
        <w:ind w:firstLine="567"/>
        <w:jc w:val="both"/>
        <w:rPr>
          <w:sz w:val="28"/>
          <w:szCs w:val="28"/>
        </w:rPr>
      </w:pPr>
      <w:r w:rsidRPr="00A04171">
        <w:rPr>
          <w:sz w:val="28"/>
          <w:szCs w:val="28"/>
        </w:rPr>
        <w:t>Должностными лицами может даваться устное индивидуальное информирование (личное или по телефону).</w:t>
      </w:r>
    </w:p>
    <w:p w:rsidR="00DC6A29" w:rsidRPr="00A04171" w:rsidRDefault="00DC6A29" w:rsidP="00DC6A29">
      <w:pPr>
        <w:ind w:firstLine="567"/>
        <w:jc w:val="both"/>
        <w:rPr>
          <w:sz w:val="28"/>
          <w:szCs w:val="28"/>
        </w:rPr>
      </w:pPr>
      <w:r w:rsidRPr="00A04171">
        <w:rPr>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C6A29" w:rsidRPr="00A04171" w:rsidRDefault="00DC6A29" w:rsidP="00DC6A29">
      <w:pPr>
        <w:ind w:firstLine="567"/>
        <w:jc w:val="both"/>
        <w:rPr>
          <w:sz w:val="28"/>
          <w:szCs w:val="28"/>
        </w:rPr>
      </w:pPr>
      <w:r w:rsidRPr="00A04171">
        <w:rPr>
          <w:sz w:val="28"/>
          <w:szCs w:val="28"/>
        </w:rPr>
        <w:t xml:space="preserve">Рекомендуемое время личного устного информирования - не более </w:t>
      </w:r>
      <w:r>
        <w:rPr>
          <w:sz w:val="28"/>
          <w:szCs w:val="28"/>
        </w:rPr>
        <w:t>15</w:t>
      </w:r>
      <w:r w:rsidRPr="00A04171">
        <w:rPr>
          <w:sz w:val="28"/>
          <w:szCs w:val="28"/>
        </w:rPr>
        <w:t xml:space="preserve"> минут.</w:t>
      </w:r>
    </w:p>
    <w:p w:rsidR="00DC6A29" w:rsidRPr="00A04171" w:rsidRDefault="00DC6A29" w:rsidP="00DC6A29">
      <w:pPr>
        <w:ind w:firstLine="567"/>
        <w:jc w:val="both"/>
        <w:rPr>
          <w:sz w:val="28"/>
          <w:szCs w:val="28"/>
        </w:rPr>
      </w:pPr>
      <w:bookmarkStart w:id="0" w:name="sub_1013"/>
      <w:r w:rsidRPr="00A04171">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C6A29" w:rsidRDefault="00DC6A29" w:rsidP="00DC6A29">
      <w:pPr>
        <w:ind w:firstLine="567"/>
        <w:jc w:val="both"/>
        <w:rPr>
          <w:sz w:val="28"/>
          <w:szCs w:val="28"/>
        </w:rPr>
      </w:pPr>
      <w:bookmarkStart w:id="1" w:name="sub_1014"/>
      <w:bookmarkEnd w:id="0"/>
      <w:r>
        <w:rPr>
          <w:sz w:val="28"/>
          <w:szCs w:val="28"/>
        </w:rPr>
        <w:t xml:space="preserve"> </w:t>
      </w:r>
      <w:r w:rsidRPr="00A04171">
        <w:rPr>
          <w:sz w:val="28"/>
          <w:szCs w:val="28"/>
        </w:rPr>
        <w:t xml:space="preserve">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bookmarkEnd w:id="1"/>
    </w:p>
    <w:p w:rsidR="00DC6A29" w:rsidRDefault="00DC6A29" w:rsidP="00DC6A29">
      <w:pPr>
        <w:ind w:firstLine="567"/>
        <w:jc w:val="both"/>
        <w:rPr>
          <w:sz w:val="28"/>
          <w:szCs w:val="28"/>
        </w:rPr>
      </w:pPr>
      <w:r w:rsidRPr="00A04171">
        <w:rPr>
          <w:sz w:val="28"/>
          <w:szCs w:val="28"/>
        </w:rPr>
        <w:t xml:space="preserve">Оформление информационных листов осуществляется удобным для чтения шрифтом - </w:t>
      </w:r>
      <w:proofErr w:type="spellStart"/>
      <w:r w:rsidRPr="00A04171">
        <w:rPr>
          <w:sz w:val="28"/>
          <w:szCs w:val="28"/>
        </w:rPr>
        <w:t>TimesNewRoman</w:t>
      </w:r>
      <w:proofErr w:type="spellEnd"/>
      <w:r w:rsidRPr="00A04171">
        <w:rPr>
          <w:sz w:val="28"/>
          <w:szCs w:val="28"/>
        </w:rPr>
        <w:t>, формат листа А-4;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DC6A29" w:rsidRPr="00577298" w:rsidRDefault="00DC6A29" w:rsidP="00DC6A29">
      <w:pPr>
        <w:ind w:firstLine="567"/>
        <w:jc w:val="both"/>
        <w:rPr>
          <w:color w:val="548DD4"/>
          <w:sz w:val="28"/>
          <w:szCs w:val="28"/>
        </w:rPr>
      </w:pPr>
      <w:r>
        <w:rPr>
          <w:color w:val="FF0000"/>
          <w:sz w:val="28"/>
          <w:szCs w:val="28"/>
        </w:rPr>
        <w:t xml:space="preserve"> </w:t>
      </w:r>
      <w:r w:rsidRPr="00577298">
        <w:rPr>
          <w:sz w:val="28"/>
          <w:szCs w:val="28"/>
        </w:rPr>
        <w:t xml:space="preserve">2.5. </w:t>
      </w:r>
      <w:r>
        <w:rPr>
          <w:sz w:val="28"/>
          <w:szCs w:val="28"/>
        </w:rPr>
        <w:t>Муниципальная ф</w:t>
      </w:r>
      <w:r w:rsidRPr="00577298">
        <w:rPr>
          <w:sz w:val="28"/>
          <w:szCs w:val="28"/>
        </w:rPr>
        <w:t xml:space="preserve">ункция по осуществлению </w:t>
      </w:r>
      <w:r>
        <w:rPr>
          <w:sz w:val="28"/>
          <w:szCs w:val="28"/>
        </w:rPr>
        <w:t xml:space="preserve">внутреннего </w:t>
      </w:r>
      <w:r w:rsidRPr="00577298">
        <w:rPr>
          <w:sz w:val="28"/>
          <w:szCs w:val="28"/>
        </w:rPr>
        <w:t xml:space="preserve">муниципального </w:t>
      </w:r>
      <w:r>
        <w:rPr>
          <w:sz w:val="28"/>
          <w:szCs w:val="28"/>
        </w:rPr>
        <w:t xml:space="preserve">финансового </w:t>
      </w:r>
      <w:r w:rsidRPr="00577298">
        <w:rPr>
          <w:sz w:val="28"/>
          <w:szCs w:val="28"/>
        </w:rPr>
        <w:t xml:space="preserve">контроля </w:t>
      </w:r>
      <w:r>
        <w:rPr>
          <w:sz w:val="28"/>
          <w:szCs w:val="28"/>
        </w:rPr>
        <w:t xml:space="preserve"> </w:t>
      </w:r>
      <w:r w:rsidRPr="00577298">
        <w:rPr>
          <w:sz w:val="28"/>
          <w:szCs w:val="28"/>
        </w:rPr>
        <w:t xml:space="preserve"> осуществляется бесплатно</w:t>
      </w:r>
      <w:r w:rsidRPr="00577298">
        <w:rPr>
          <w:color w:val="548DD4"/>
          <w:sz w:val="28"/>
          <w:szCs w:val="28"/>
        </w:rPr>
        <w:t>.</w:t>
      </w:r>
    </w:p>
    <w:p w:rsidR="00DC6A29" w:rsidRDefault="00DC6A29" w:rsidP="00DC6A29">
      <w:pPr>
        <w:ind w:firstLine="426"/>
        <w:jc w:val="both"/>
        <w:rPr>
          <w:sz w:val="28"/>
          <w:szCs w:val="28"/>
        </w:rPr>
      </w:pPr>
      <w:r>
        <w:rPr>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p>
    <w:p w:rsidR="00B8303E" w:rsidRPr="00C24F88" w:rsidRDefault="00B8303E" w:rsidP="00235C4A">
      <w:pPr>
        <w:pStyle w:val="a3"/>
        <w:ind w:firstLine="567"/>
        <w:jc w:val="center"/>
        <w:rPr>
          <w:rFonts w:ascii="Times New Roman" w:hAnsi="Times New Roman" w:cs="Times New Roman"/>
          <w:b/>
          <w:sz w:val="28"/>
          <w:szCs w:val="28"/>
        </w:rPr>
      </w:pPr>
      <w:r w:rsidRPr="00C24F88">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w:t>
      </w:r>
    </w:p>
    <w:p w:rsidR="00337EF0" w:rsidRPr="00C24F88" w:rsidRDefault="00337EF0" w:rsidP="00B8303E">
      <w:pPr>
        <w:pStyle w:val="a3"/>
        <w:ind w:firstLine="567"/>
        <w:jc w:val="both"/>
        <w:rPr>
          <w:rFonts w:ascii="Times New Roman" w:hAnsi="Times New Roman" w:cs="Times New Roman"/>
          <w:b/>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3.1. Осуществление внутреннего муниципального финансового контроля включает в себя следующие административные процедуры: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планирование контрольной деятельности;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назначение и подготовка к проведению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проведение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оформление результатов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реализация результатов контрольного мероприятия. </w:t>
      </w:r>
    </w:p>
    <w:p w:rsidR="00337EF0" w:rsidRDefault="00337EF0" w:rsidP="00B8303E">
      <w:pPr>
        <w:pStyle w:val="a3"/>
        <w:ind w:firstLine="567"/>
        <w:jc w:val="both"/>
        <w:rPr>
          <w:rFonts w:ascii="Times New Roman" w:hAnsi="Times New Roman" w:cs="Times New Roman"/>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3.2. Планирование контрольной деятельности </w:t>
      </w:r>
    </w:p>
    <w:p w:rsidR="00B8303E" w:rsidRPr="007F5092" w:rsidRDefault="00B8303E" w:rsidP="00B8303E">
      <w:pPr>
        <w:pStyle w:val="a3"/>
        <w:ind w:firstLine="567"/>
        <w:jc w:val="both"/>
        <w:rPr>
          <w:rFonts w:ascii="Times New Roman" w:hAnsi="Times New Roman" w:cs="Times New Roman"/>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3.2.1. Основанием для начала административной процедуры «Планирование контрольной деятельности» является наступление календарного года, предшествующего календарному году, в течение которого будут проводиться запланированные контрольные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3.2.2. Выполнение рассматриваемой административной процедуры включает в себя составление и утверждение плана контрольной деятельности </w:t>
      </w:r>
    </w:p>
    <w:p w:rsidR="00B8303E" w:rsidRPr="007F5092" w:rsidRDefault="00B8303E" w:rsidP="00337EF0">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на следующий календарный год.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3.2.3. Подготовку плана контрольной деятельности на следующий календарный год осуществляет Должностное лицо.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 плане контрольной деятельности по каждому контрольному мероприятию устанавливаются конкретные объекты контроля, тема контрольного мероприятия (при проведении проверок и обследований), проверяемый период, сроки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При формировании плана контрольной деятельности учитываются следующие факторы отбора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существенность и значимость области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уязвимость финансово-хозяйственных операций, определяемая по состоянию системы внутреннего контроля объекта контроля, а также на основании данных предыдущих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время проведения последней проверки; </w:t>
      </w:r>
    </w:p>
    <w:p w:rsidR="00B8303E" w:rsidRPr="007F5092" w:rsidRDefault="00337EF0" w:rsidP="00337EF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8303E" w:rsidRPr="007F5092">
        <w:rPr>
          <w:rFonts w:ascii="Times New Roman" w:hAnsi="Times New Roman" w:cs="Times New Roman"/>
          <w:sz w:val="28"/>
          <w:szCs w:val="28"/>
        </w:rPr>
        <w:t xml:space="preserve">наличие информации о признаках нарушений </w:t>
      </w:r>
      <w:proofErr w:type="gramStart"/>
      <w:r w:rsidR="00B8303E" w:rsidRPr="007F5092">
        <w:rPr>
          <w:rFonts w:ascii="Times New Roman" w:hAnsi="Times New Roman" w:cs="Times New Roman"/>
          <w:sz w:val="28"/>
          <w:szCs w:val="28"/>
        </w:rPr>
        <w:t>в</w:t>
      </w:r>
      <w:proofErr w:type="gramEnd"/>
      <w:r w:rsidR="00B8303E" w:rsidRPr="007F5092">
        <w:rPr>
          <w:rFonts w:ascii="Times New Roman" w:hAnsi="Times New Roman" w:cs="Times New Roman"/>
          <w:sz w:val="28"/>
          <w:szCs w:val="28"/>
        </w:rPr>
        <w:t xml:space="preserve"> финансово-бюджетной </w:t>
      </w:r>
    </w:p>
    <w:p w:rsidR="00B8303E" w:rsidRPr="007F5092" w:rsidRDefault="00B8303E" w:rsidP="00337EF0">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сфере, полученных от правоохранительных или контрольных органов, иных </w:t>
      </w:r>
    </w:p>
    <w:p w:rsidR="00B8303E" w:rsidRPr="007F5092" w:rsidRDefault="00B8303E" w:rsidP="00337EF0">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источников.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3.2.4. Формирование плана контрольной деятельности осуществляется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 учетом следующих условий: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законности, своевременности и периодичности проведения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реальности сроков проведения контрольных мероприятий;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необходимости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предыдущих лет.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3.2.5. Результатом осуществления </w:t>
      </w:r>
      <w:proofErr w:type="gramStart"/>
      <w:r w:rsidRPr="007F5092">
        <w:rPr>
          <w:rFonts w:ascii="Times New Roman" w:hAnsi="Times New Roman" w:cs="Times New Roman"/>
          <w:sz w:val="28"/>
          <w:szCs w:val="28"/>
        </w:rPr>
        <w:t>рассматриваемой</w:t>
      </w:r>
      <w:proofErr w:type="gramEnd"/>
      <w:r w:rsidRPr="007F5092">
        <w:rPr>
          <w:rFonts w:ascii="Times New Roman" w:hAnsi="Times New Roman" w:cs="Times New Roman"/>
          <w:sz w:val="28"/>
          <w:szCs w:val="28"/>
        </w:rPr>
        <w:t xml:space="preserve"> административной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процедуры является утвержденный план контрольной деятельности на следующий календарный год.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3.2.6. Фиксация результата выполнения рассматриваемой административной процедуры осуществляется посредством оформления плана контрольной деятельности на следующий календарный год в письменной форме, а также путем размещения указанных документов на официальном сайте </w:t>
      </w:r>
      <w:r w:rsidR="00337EF0">
        <w:rPr>
          <w:rFonts w:ascii="Times New Roman" w:hAnsi="Times New Roman" w:cs="Times New Roman"/>
          <w:sz w:val="28"/>
          <w:szCs w:val="28"/>
        </w:rPr>
        <w:t xml:space="preserve">администрации </w:t>
      </w:r>
      <w:r w:rsidR="00F4417F">
        <w:rPr>
          <w:rFonts w:ascii="Times New Roman" w:hAnsi="Times New Roman" w:cs="Times New Roman"/>
          <w:sz w:val="28"/>
          <w:szCs w:val="28"/>
        </w:rPr>
        <w:t>муниципального образования Мостовский район</w:t>
      </w:r>
      <w:r w:rsidR="00337EF0" w:rsidRPr="007F5092">
        <w:rPr>
          <w:rFonts w:ascii="Times New Roman" w:hAnsi="Times New Roman" w:cs="Times New Roman"/>
          <w:sz w:val="28"/>
          <w:szCs w:val="28"/>
        </w:rPr>
        <w:t xml:space="preserve"> </w:t>
      </w:r>
      <w:r w:rsidRPr="007F5092">
        <w:rPr>
          <w:rFonts w:ascii="Times New Roman" w:hAnsi="Times New Roman" w:cs="Times New Roman"/>
          <w:sz w:val="28"/>
          <w:szCs w:val="28"/>
        </w:rPr>
        <w:t xml:space="preserve">в сети Интернет.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3.3. Назначение и подготовка к проведению контрольного меропри</w:t>
      </w:r>
      <w:r w:rsidR="00337EF0">
        <w:rPr>
          <w:rFonts w:ascii="Times New Roman" w:hAnsi="Times New Roman" w:cs="Times New Roman"/>
          <w:sz w:val="28"/>
          <w:szCs w:val="28"/>
        </w:rPr>
        <w:t>я</w:t>
      </w:r>
      <w:r w:rsidRPr="007F5092">
        <w:rPr>
          <w:rFonts w:ascii="Times New Roman" w:hAnsi="Times New Roman" w:cs="Times New Roman"/>
          <w:sz w:val="28"/>
          <w:szCs w:val="28"/>
        </w:rPr>
        <w:t xml:space="preserve">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3.3.1. Рассматриваемая административная процедура «Назначение 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подготовка к проведению контрольного мероприятия» предусматривает совершение следующих административных действий: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подготовка и принятие решения о назначении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подготовка и утверждение программы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уведомление объекта контроля о проведении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3.3.2. Основанием для начала подготовки решения о назначении планового контрольного мероприятия является наступление планового срока для проведения данного контрольного мероприятия в соответствии с </w:t>
      </w:r>
      <w:r w:rsidRPr="007F5092">
        <w:rPr>
          <w:rFonts w:ascii="Times New Roman" w:hAnsi="Times New Roman" w:cs="Times New Roman"/>
          <w:sz w:val="28"/>
          <w:szCs w:val="28"/>
        </w:rPr>
        <w:lastRenderedPageBreak/>
        <w:t xml:space="preserve">утвержденным планом контрольной деятельности должностного лица внутреннего муниципального финансового контроля на следующий календарный год.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3.3.3. Основанием для начала подготовки решения о назначении вне-</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планового контрольного мероприятия является соответствующее поручение </w:t>
      </w:r>
      <w:r w:rsidR="00337EF0">
        <w:rPr>
          <w:rFonts w:ascii="Times New Roman" w:hAnsi="Times New Roman" w:cs="Times New Roman"/>
          <w:sz w:val="28"/>
          <w:szCs w:val="28"/>
        </w:rPr>
        <w:t>г</w:t>
      </w:r>
      <w:r w:rsidRPr="007F5092">
        <w:rPr>
          <w:rFonts w:ascii="Times New Roman" w:hAnsi="Times New Roman" w:cs="Times New Roman"/>
          <w:sz w:val="28"/>
          <w:szCs w:val="28"/>
        </w:rPr>
        <w:t xml:space="preserve">лавы </w:t>
      </w:r>
      <w:r w:rsidR="00337EF0">
        <w:rPr>
          <w:rFonts w:ascii="Times New Roman" w:hAnsi="Times New Roman" w:cs="Times New Roman"/>
          <w:sz w:val="28"/>
          <w:szCs w:val="28"/>
        </w:rPr>
        <w:t xml:space="preserve">администрации </w:t>
      </w:r>
      <w:r w:rsidR="00AD64D6">
        <w:rPr>
          <w:rFonts w:ascii="Times New Roman" w:hAnsi="Times New Roman" w:cs="Times New Roman"/>
          <w:sz w:val="28"/>
          <w:szCs w:val="28"/>
        </w:rPr>
        <w:t xml:space="preserve">Андрюковского  </w:t>
      </w:r>
      <w:r w:rsidR="00337EF0">
        <w:rPr>
          <w:rFonts w:ascii="Times New Roman" w:hAnsi="Times New Roman" w:cs="Times New Roman"/>
          <w:sz w:val="28"/>
          <w:szCs w:val="28"/>
        </w:rPr>
        <w:t xml:space="preserve"> сельского поселения</w:t>
      </w:r>
      <w:r w:rsidRPr="007F5092">
        <w:rPr>
          <w:rFonts w:ascii="Times New Roman" w:hAnsi="Times New Roman" w:cs="Times New Roman"/>
          <w:sz w:val="28"/>
          <w:szCs w:val="28"/>
        </w:rPr>
        <w:t xml:space="preserve">. </w:t>
      </w:r>
    </w:p>
    <w:p w:rsidR="00B8303E" w:rsidRPr="007F5092" w:rsidRDefault="00B8303E" w:rsidP="00337EF0">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1)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w:t>
      </w:r>
    </w:p>
    <w:p w:rsidR="00B8303E" w:rsidRPr="007F5092" w:rsidRDefault="00B8303E" w:rsidP="00337EF0">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правовых актов, регулирующих бюджетные правоотношения; </w:t>
      </w:r>
    </w:p>
    <w:p w:rsidR="00B8303E" w:rsidRPr="007F5092" w:rsidRDefault="00B8303E" w:rsidP="00C24F88">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 поступление в орган внутреннего муниципального финансового контроля обращений и заявлений органов государственной власти, органов местного самоуправления муниципального образования, физических и юридических лиц о нарушении объектом контроля бюджетного законодательства Российской Федерации и иных нормативных правовых актов, регулирующих бюджетные правоотношения;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 появление информации в средствах массовой информации о нарушении объектом контроля бюджетного законодательства Российской Федерации и иных нормативных правовых актов, регулирующих бюджетные правоотношения.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3.3.4. Решение о назначении контрольного мероприятия оформляется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распоряжением </w:t>
      </w:r>
      <w:r w:rsidR="00337EF0">
        <w:rPr>
          <w:rFonts w:ascii="Times New Roman" w:hAnsi="Times New Roman" w:cs="Times New Roman"/>
          <w:sz w:val="28"/>
          <w:szCs w:val="28"/>
        </w:rPr>
        <w:t xml:space="preserve"> </w:t>
      </w:r>
      <w:r w:rsidRPr="007F5092">
        <w:rPr>
          <w:rFonts w:ascii="Times New Roman" w:hAnsi="Times New Roman" w:cs="Times New Roman"/>
          <w:sz w:val="28"/>
          <w:szCs w:val="28"/>
        </w:rPr>
        <w:t xml:space="preserve"> </w:t>
      </w:r>
      <w:r w:rsidR="00337EF0">
        <w:rPr>
          <w:rFonts w:ascii="Times New Roman" w:hAnsi="Times New Roman" w:cs="Times New Roman"/>
          <w:sz w:val="28"/>
          <w:szCs w:val="28"/>
        </w:rPr>
        <w:t xml:space="preserve">администрации </w:t>
      </w:r>
      <w:r w:rsidR="00AD64D6">
        <w:rPr>
          <w:rFonts w:ascii="Times New Roman" w:hAnsi="Times New Roman" w:cs="Times New Roman"/>
          <w:sz w:val="28"/>
          <w:szCs w:val="28"/>
        </w:rPr>
        <w:t xml:space="preserve">Андрюковского  </w:t>
      </w:r>
      <w:r w:rsidR="00337EF0">
        <w:rPr>
          <w:rFonts w:ascii="Times New Roman" w:hAnsi="Times New Roman" w:cs="Times New Roman"/>
          <w:sz w:val="28"/>
          <w:szCs w:val="28"/>
        </w:rPr>
        <w:t xml:space="preserve"> сельского поселения </w:t>
      </w:r>
      <w:r w:rsidRPr="007F5092">
        <w:rPr>
          <w:rFonts w:ascii="Times New Roman" w:hAnsi="Times New Roman" w:cs="Times New Roman"/>
          <w:sz w:val="28"/>
          <w:szCs w:val="28"/>
        </w:rPr>
        <w:t xml:space="preserve">(далее также - распоряжение).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3.3.5. В распоряжении о назначении контрольного мероприятия указываются: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наименование объекта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проверяемый период;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тема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метод его проведения (проверка, ревизия или обследование);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срок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3.3.6. При составлении программы проведения контрольного мероприятия проводится сбор и анализ информации об объекте контроля, в том числе о состоянии системы финансового управления и внутреннего контроля, о системе бухгалтерского (бюджетного) учета; определяются этапы проведения контрольного мероприятия, в том числе последовательность изучения направлений деятельности объекта контроля; выясняются особенности деятельности объекта контроля и иные сведения, наиболее важные с точки зрения цели подлежащего проведению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3.3.7. Программа проведения контрольного мероприятия должна включать: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наименование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вид и метод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тему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период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перечень основных вопросов, подлежащих изучению в ходе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3.3.8. В ходе проведения контрольного мероприятия Должностное лицо</w:t>
      </w:r>
      <w:r w:rsidR="00C42274">
        <w:rPr>
          <w:rFonts w:ascii="Times New Roman" w:hAnsi="Times New Roman" w:cs="Times New Roman"/>
          <w:sz w:val="28"/>
          <w:szCs w:val="28"/>
        </w:rPr>
        <w:t xml:space="preserve"> </w:t>
      </w:r>
      <w:r w:rsidRPr="007F5092">
        <w:rPr>
          <w:rFonts w:ascii="Times New Roman" w:hAnsi="Times New Roman" w:cs="Times New Roman"/>
          <w:sz w:val="28"/>
          <w:szCs w:val="28"/>
        </w:rPr>
        <w:t xml:space="preserve">вправе вносить изменения в программу проведения контрольного мероприятия </w:t>
      </w:r>
      <w:r w:rsidRPr="007F5092">
        <w:rPr>
          <w:rFonts w:ascii="Times New Roman" w:hAnsi="Times New Roman" w:cs="Times New Roman"/>
          <w:sz w:val="28"/>
          <w:szCs w:val="28"/>
        </w:rPr>
        <w:lastRenderedPageBreak/>
        <w:t>в виде приложения к программе докладной записки с указанием причин необходимости внесения изменений. Вносимые изменения не должны противоречить теме контрольного мероприятия, его объемам, проверяемому периоду и иным характеристикам контрольного мероприятия, указанным в распоряжен</w:t>
      </w:r>
      <w:proofErr w:type="gramStart"/>
      <w:r w:rsidRPr="007F5092">
        <w:rPr>
          <w:rFonts w:ascii="Times New Roman" w:hAnsi="Times New Roman" w:cs="Times New Roman"/>
          <w:sz w:val="28"/>
          <w:szCs w:val="28"/>
        </w:rPr>
        <w:t>ии о е</w:t>
      </w:r>
      <w:proofErr w:type="gramEnd"/>
      <w:r w:rsidRPr="007F5092">
        <w:rPr>
          <w:rFonts w:ascii="Times New Roman" w:hAnsi="Times New Roman" w:cs="Times New Roman"/>
          <w:sz w:val="28"/>
          <w:szCs w:val="28"/>
        </w:rPr>
        <w:t xml:space="preserve">го назначении.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 Проведение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3.4.1. Основанием для начала административной процедуры «Проведение контрольного мероприятия» является распоряжение о назначении контрольного мероприятия и наступление указанной в нем даты начала проведения контрольного мероприятия. </w:t>
      </w:r>
    </w:p>
    <w:p w:rsidR="00B8303E" w:rsidRPr="00DA0ECB" w:rsidRDefault="00B8303E" w:rsidP="00B8303E">
      <w:pPr>
        <w:pStyle w:val="a3"/>
        <w:ind w:firstLine="567"/>
        <w:jc w:val="both"/>
        <w:rPr>
          <w:rFonts w:ascii="Times New Roman" w:hAnsi="Times New Roman" w:cs="Times New Roman"/>
          <w:sz w:val="28"/>
          <w:szCs w:val="28"/>
        </w:rPr>
      </w:pPr>
      <w:r w:rsidRPr="00DA0ECB">
        <w:rPr>
          <w:rFonts w:ascii="Times New Roman" w:hAnsi="Times New Roman" w:cs="Times New Roman"/>
          <w:sz w:val="28"/>
          <w:szCs w:val="28"/>
        </w:rPr>
        <w:t xml:space="preserve">3.4.2. Срок проведения камеральной проверки и обследования не может превышать 30 календарных дней.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Срок проведения выездной проверки и ревизии не может превышать 45 </w:t>
      </w:r>
    </w:p>
    <w:p w:rsidR="00B8303E" w:rsidRPr="007F5092" w:rsidRDefault="00B8303E" w:rsidP="00C42274">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календарных дней.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3.4.3. Контрольное мероприятие может быть завершено раньше срока, установленного в распоряжен</w:t>
      </w:r>
      <w:proofErr w:type="gramStart"/>
      <w:r w:rsidRPr="007F5092">
        <w:rPr>
          <w:rFonts w:ascii="Times New Roman" w:hAnsi="Times New Roman" w:cs="Times New Roman"/>
          <w:sz w:val="28"/>
          <w:szCs w:val="28"/>
        </w:rPr>
        <w:t>ии о е</w:t>
      </w:r>
      <w:proofErr w:type="gramEnd"/>
      <w:r w:rsidRPr="007F5092">
        <w:rPr>
          <w:rFonts w:ascii="Times New Roman" w:hAnsi="Times New Roman" w:cs="Times New Roman"/>
          <w:sz w:val="28"/>
          <w:szCs w:val="28"/>
        </w:rPr>
        <w:t xml:space="preserve">го назначении, на основании решения руководителя контрольной группы.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Критерием принятия решения о завершении контрольного мероприятия раньше срока, установленного в распоряжении о его назначении, является завершение контрольных действий (или их этапов) по </w:t>
      </w:r>
      <w:proofErr w:type="gramStart"/>
      <w:r w:rsidRPr="007F5092">
        <w:rPr>
          <w:rFonts w:ascii="Times New Roman" w:hAnsi="Times New Roman" w:cs="Times New Roman"/>
          <w:sz w:val="28"/>
          <w:szCs w:val="28"/>
        </w:rPr>
        <w:t>документальному</w:t>
      </w:r>
      <w:proofErr w:type="gramEnd"/>
      <w:r w:rsidRPr="007F5092">
        <w:rPr>
          <w:rFonts w:ascii="Times New Roman" w:hAnsi="Times New Roman" w:cs="Times New Roman"/>
          <w:sz w:val="28"/>
          <w:szCs w:val="28"/>
        </w:rPr>
        <w:t xml:space="preserve"> и фактическому изучения финансовых и (или) хозяйственных операций, совершенных объектом контроля в проверяемый период.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3.4.4. В ходе проведения контрольного мероприятия в виде проверки или ревизии участниками контрольной группы проводятся контрольные действия по документальному и фактическому изучению финансово-хозяйственных операций объекта контроля по теме контрольного мероприятия и вопросам программы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В ходе проведения контрольного мероприятия в виде обследования проводятся контрольные действия по документальному и фактическому изучению достоверности отчетности о реализации муниципальных программ,</w:t>
      </w:r>
      <w:r w:rsidR="00C42274">
        <w:rPr>
          <w:rFonts w:ascii="Times New Roman" w:hAnsi="Times New Roman" w:cs="Times New Roman"/>
          <w:sz w:val="28"/>
          <w:szCs w:val="28"/>
        </w:rPr>
        <w:t xml:space="preserve"> </w:t>
      </w:r>
      <w:r w:rsidRPr="007F5092">
        <w:rPr>
          <w:rFonts w:ascii="Times New Roman" w:hAnsi="Times New Roman" w:cs="Times New Roman"/>
          <w:sz w:val="28"/>
          <w:szCs w:val="28"/>
        </w:rPr>
        <w:t xml:space="preserve">муниципальных заданий муниципальным учреждениям.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3.4.5. Контрольные действия по документальному изучению проводятся по финансовым, бухгалтерским, отчетным документам и иным документам, относящимся к финансово-хозяйственной деятельности объекта контроля, в том числе путем опроса третьих лиц, анализа и оценки полученной от них информации с учетом информации по письменным объяснениям,</w:t>
      </w:r>
      <w:r w:rsidR="00C42274">
        <w:rPr>
          <w:rFonts w:ascii="Times New Roman" w:hAnsi="Times New Roman" w:cs="Times New Roman"/>
          <w:sz w:val="28"/>
          <w:szCs w:val="28"/>
        </w:rPr>
        <w:t xml:space="preserve">  </w:t>
      </w:r>
      <w:r w:rsidRPr="007F5092">
        <w:rPr>
          <w:rFonts w:ascii="Times New Roman" w:hAnsi="Times New Roman" w:cs="Times New Roman"/>
          <w:sz w:val="28"/>
          <w:szCs w:val="28"/>
        </w:rPr>
        <w:t xml:space="preserve">справкам и сведениям должностных, материально-ответственных и иных работников объектов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Контрольные действия по фактическому изучению проводятся путем визуального осмотра, инвентаризации, наблюдения, пересчета, экспертизы,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контрольных замеров и тому подобных действий.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3.4.6. Контрольные действия могут проводиться сплошным или выборочным способом.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Выборочный способ заключается в проведении контрольного действия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в отношении части финансовых и хозяйственных операций, относящихся </w:t>
      </w:r>
      <w:proofErr w:type="gramStart"/>
      <w:r w:rsidRPr="007F5092">
        <w:rPr>
          <w:rFonts w:ascii="Times New Roman" w:hAnsi="Times New Roman" w:cs="Times New Roman"/>
          <w:sz w:val="28"/>
          <w:szCs w:val="28"/>
        </w:rPr>
        <w:t>к</w:t>
      </w:r>
      <w:proofErr w:type="gramEnd"/>
      <w:r w:rsidRPr="007F5092">
        <w:rPr>
          <w:rFonts w:ascii="Times New Roman" w:hAnsi="Times New Roman" w:cs="Times New Roman"/>
          <w:sz w:val="28"/>
          <w:szCs w:val="28"/>
        </w:rPr>
        <w:t xml:space="preserve">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одному вопросу программы проведения контрольного мероприятия. Объем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выборки и ее состав определяется участниками контрольной группы таким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образом, чтобы обеспечить возможность достоверной оценки всей совокупности финансовых и хозяйственных операций объекта контроля по изучаемому вопросу. </w:t>
      </w:r>
    </w:p>
    <w:p w:rsidR="00B8303E" w:rsidRPr="007F5092" w:rsidRDefault="00B8303E" w:rsidP="00883BDD">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3.4.7. Должностное лицо вправе получать от должностных лиц, мате</w:t>
      </w:r>
      <w:r w:rsidR="00883BDD">
        <w:rPr>
          <w:rFonts w:ascii="Times New Roman" w:hAnsi="Times New Roman" w:cs="Times New Roman"/>
          <w:sz w:val="28"/>
          <w:szCs w:val="28"/>
        </w:rPr>
        <w:t>р</w:t>
      </w:r>
      <w:r w:rsidRPr="007F5092">
        <w:rPr>
          <w:rFonts w:ascii="Times New Roman" w:hAnsi="Times New Roman" w:cs="Times New Roman"/>
          <w:sz w:val="28"/>
          <w:szCs w:val="28"/>
        </w:rPr>
        <w:t>иально</w:t>
      </w:r>
      <w:r w:rsidR="00883BDD">
        <w:rPr>
          <w:rFonts w:ascii="Times New Roman" w:hAnsi="Times New Roman" w:cs="Times New Roman"/>
          <w:sz w:val="28"/>
          <w:szCs w:val="28"/>
        </w:rPr>
        <w:t xml:space="preserve"> </w:t>
      </w:r>
      <w:r w:rsidRPr="007F5092">
        <w:rPr>
          <w:rFonts w:ascii="Times New Roman" w:hAnsi="Times New Roman" w:cs="Times New Roman"/>
          <w:sz w:val="28"/>
          <w:szCs w:val="28"/>
        </w:rPr>
        <w:t xml:space="preserve">ответственных лиц и иных работников объекта контроля необходимые письменные объяснения, справки и сведения по вопросам, возникающим в ходе проведения контрольного мероприятия, и заверенные копии необходимых документов. </w:t>
      </w:r>
    </w:p>
    <w:p w:rsidR="00B8303E" w:rsidRPr="007F5092" w:rsidRDefault="00883BDD" w:rsidP="00883BD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8303E" w:rsidRPr="007F5092">
        <w:rPr>
          <w:rFonts w:ascii="Times New Roman" w:hAnsi="Times New Roman" w:cs="Times New Roman"/>
          <w:sz w:val="28"/>
          <w:szCs w:val="28"/>
        </w:rPr>
        <w:t xml:space="preserve">Должностное лицо в ходе проведения контрольного мероприятия не вправе требовать у должностных лиц, материально-ответственных лиц и иных работников объекта контроля сведения и документы, не относящиеся к предмету и теме проводимого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3.4.8. Руководитель объекта контроля и его работники обязаны представлять запрошенные Должностным лицом объяснения, сведения и документы в срок не позднее </w:t>
      </w:r>
      <w:r w:rsidRPr="00DA0ECB">
        <w:rPr>
          <w:rFonts w:ascii="Times New Roman" w:hAnsi="Times New Roman" w:cs="Times New Roman"/>
          <w:sz w:val="28"/>
          <w:szCs w:val="28"/>
        </w:rPr>
        <w:t>5</w:t>
      </w:r>
      <w:r w:rsidRPr="007F5092">
        <w:rPr>
          <w:rFonts w:ascii="Times New Roman" w:hAnsi="Times New Roman" w:cs="Times New Roman"/>
          <w:sz w:val="28"/>
          <w:szCs w:val="28"/>
        </w:rPr>
        <w:t xml:space="preserve"> календарных дней со дня получения запроса.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 случае непредставления указанных объяснений, справок, сведений и копий документов в акте (заключении) контрольного мероприятия делается соответствующая запись.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3.4.9. В случае выявления в рамках </w:t>
      </w:r>
      <w:proofErr w:type="gramStart"/>
      <w:r w:rsidRPr="007F5092">
        <w:rPr>
          <w:rFonts w:ascii="Times New Roman" w:hAnsi="Times New Roman" w:cs="Times New Roman"/>
          <w:sz w:val="28"/>
          <w:szCs w:val="28"/>
        </w:rPr>
        <w:t>проведения контрольного мероприятия нарушения бюджетного законодательства Российской Федерации</w:t>
      </w:r>
      <w:proofErr w:type="gramEnd"/>
      <w:r w:rsidRPr="007F5092">
        <w:rPr>
          <w:rFonts w:ascii="Times New Roman" w:hAnsi="Times New Roman" w:cs="Times New Roman"/>
          <w:sz w:val="28"/>
          <w:szCs w:val="28"/>
        </w:rPr>
        <w:t xml:space="preserve"> и иных нормативных правовых актов, регламентирующих бюджетные правоотношения, которое может быть устранено или подлежит незамедлительному устранению, Должностное лицо обязано получить по факту нарушения письменные объяснения соответствующих должностных лиц и организовать составление справки о выявленном нарушении.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Факты, изложенные в справке о выявленном нарушении, включаются в акт или заключение, </w:t>
      </w:r>
      <w:proofErr w:type="gramStart"/>
      <w:r w:rsidRPr="007F5092">
        <w:rPr>
          <w:rFonts w:ascii="Times New Roman" w:hAnsi="Times New Roman" w:cs="Times New Roman"/>
          <w:sz w:val="28"/>
          <w:szCs w:val="28"/>
        </w:rPr>
        <w:t>которыми</w:t>
      </w:r>
      <w:proofErr w:type="gramEnd"/>
      <w:r w:rsidRPr="007F5092">
        <w:rPr>
          <w:rFonts w:ascii="Times New Roman" w:hAnsi="Times New Roman" w:cs="Times New Roman"/>
          <w:sz w:val="28"/>
          <w:szCs w:val="28"/>
        </w:rPr>
        <w:t xml:space="preserve"> оформляются результаты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3.4.10. Проведение контрольного мероприятия подлежит документированию.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Рабочая документация представляет собой документы и материалы,</w:t>
      </w:r>
      <w:r w:rsidR="00883BDD">
        <w:rPr>
          <w:rFonts w:ascii="Times New Roman" w:hAnsi="Times New Roman" w:cs="Times New Roman"/>
          <w:sz w:val="28"/>
          <w:szCs w:val="28"/>
        </w:rPr>
        <w:t xml:space="preserve"> </w:t>
      </w:r>
      <w:r w:rsidRPr="007F5092">
        <w:rPr>
          <w:rFonts w:ascii="Times New Roman" w:hAnsi="Times New Roman" w:cs="Times New Roman"/>
          <w:sz w:val="28"/>
          <w:szCs w:val="28"/>
        </w:rPr>
        <w:t xml:space="preserve">подготавливаемые либо получаемые в связи с проведением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3.4.11. В рабочей документации должно быть отражено обоснование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всех вопросов, содержащихся в программе проведения контрольного мероприятия. Рабочая документация должна составляться в такой степенью полноты и подробности, которая необходима и достаточна для понимания и подтверждения выводов, сделанных по результатам проведения контрольного</w:t>
      </w:r>
      <w:r w:rsidR="00883BDD">
        <w:rPr>
          <w:rFonts w:ascii="Times New Roman" w:hAnsi="Times New Roman" w:cs="Times New Roman"/>
          <w:sz w:val="28"/>
          <w:szCs w:val="28"/>
        </w:rPr>
        <w:t xml:space="preserve"> </w:t>
      </w:r>
      <w:r w:rsidRPr="007F5092">
        <w:rPr>
          <w:rFonts w:ascii="Times New Roman" w:hAnsi="Times New Roman" w:cs="Times New Roman"/>
          <w:sz w:val="28"/>
          <w:szCs w:val="28"/>
        </w:rPr>
        <w:t xml:space="preserve">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3.4.12. Рабочая документация контрольного мероприятия должна содержать: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документы, отражающие подготовку к проведению контрольного мероприятия, в том числе программу его проведения;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справки о выполнении контрольных действий по отдельным вопросам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программы проведения контрольного мероприятия с указанием исполнителей и даты выполнения;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документальные доказательства, подтверждающие выявленные нарушения в финансово-бюджетной сфере;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копии обращений, запросов Должностного лица, полученные по ним сведения и документы;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иные документы и материалы, полученные в связи с проведением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3.4.13. Рабочая документация должна быть систематизирована в соответствии с обстоятельствами проведения контрольного мероприятия и подлежит хранению вместе с документами, которыми оформлены результаты</w:t>
      </w:r>
      <w:r w:rsidR="00883BDD">
        <w:rPr>
          <w:rFonts w:ascii="Times New Roman" w:hAnsi="Times New Roman" w:cs="Times New Roman"/>
          <w:sz w:val="28"/>
          <w:szCs w:val="28"/>
        </w:rPr>
        <w:t xml:space="preserve"> </w:t>
      </w:r>
      <w:r w:rsidRPr="007F5092">
        <w:rPr>
          <w:rFonts w:ascii="Times New Roman" w:hAnsi="Times New Roman" w:cs="Times New Roman"/>
          <w:sz w:val="28"/>
          <w:szCs w:val="28"/>
        </w:rPr>
        <w:t xml:space="preserve">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3.4.14. Результатом выполнения рассматриваемой административной процедуры является получение сведений и информации, зафиксированной в форме документов, справок, копий документов, пояснений должностных и материально-ответственных лиц, а также иных работников объекта контроля по вопросам проводимого контрольного мероприятия и иная рабочая документация, оформленная в ходе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3.4.15. Фиксация результатов выполнения рассматриваемой административной процедуры осуществляется путем систематизации рабочей документации относительно проводимого контрольного мероприятия, ее комплектации, в том числе путем составления описи рабочей документации, проставлении сквозной нумерации и формирования в отдельные тома. </w:t>
      </w:r>
    </w:p>
    <w:p w:rsidR="00DA0ECB" w:rsidRDefault="00DA0ECB" w:rsidP="00B8303E">
      <w:pPr>
        <w:pStyle w:val="a3"/>
        <w:ind w:firstLine="567"/>
        <w:jc w:val="both"/>
        <w:rPr>
          <w:rFonts w:ascii="Times New Roman" w:hAnsi="Times New Roman" w:cs="Times New Roman"/>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 Оформление результатов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3.5.1. Основанием для начала выполнения рассматриваемой административной процедуры «Оформление результатов контрольного мероприятия» является истечение срока проведения контрольного мероприятия, установленного распоряжением о его назначении.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3.5.2. Результаты контрольного мероприятия подлежат оформлению </w:t>
      </w:r>
      <w:proofErr w:type="gramStart"/>
      <w:r w:rsidRPr="007F5092">
        <w:rPr>
          <w:rFonts w:ascii="Times New Roman" w:hAnsi="Times New Roman" w:cs="Times New Roman"/>
          <w:sz w:val="28"/>
          <w:szCs w:val="28"/>
        </w:rPr>
        <w:t>в</w:t>
      </w:r>
      <w:proofErr w:type="gramEnd"/>
      <w:r w:rsidRPr="007F5092">
        <w:rPr>
          <w:rFonts w:ascii="Times New Roman" w:hAnsi="Times New Roman" w:cs="Times New Roman"/>
          <w:sz w:val="28"/>
          <w:szCs w:val="28"/>
        </w:rPr>
        <w:t xml:space="preserve">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письменном </w:t>
      </w:r>
      <w:proofErr w:type="gramStart"/>
      <w:r w:rsidRPr="007F5092">
        <w:rPr>
          <w:rFonts w:ascii="Times New Roman" w:hAnsi="Times New Roman" w:cs="Times New Roman"/>
          <w:sz w:val="28"/>
          <w:szCs w:val="28"/>
        </w:rPr>
        <w:t>виде</w:t>
      </w:r>
      <w:proofErr w:type="gramEnd"/>
      <w:r w:rsidRPr="007F5092">
        <w:rPr>
          <w:rFonts w:ascii="Times New Roman" w:hAnsi="Times New Roman" w:cs="Times New Roman"/>
          <w:sz w:val="28"/>
          <w:szCs w:val="28"/>
        </w:rPr>
        <w:t xml:space="preserve"> актом в случае проведения проверки и ревизии, либо заключением в случае проведения обследования (далее при совместном упоминании – документы, оформляющие результаты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3.5.3. Документы, оформляющие результаты контрольного мероприятия, должны содержать изложение документально подтвержденных данных о наличии нарушений бюджетного законодательства Российской Федерации и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иных нормативных правовых актов, регламентирующих </w:t>
      </w:r>
      <w:proofErr w:type="gramStart"/>
      <w:r w:rsidRPr="007F5092">
        <w:rPr>
          <w:rFonts w:ascii="Times New Roman" w:hAnsi="Times New Roman" w:cs="Times New Roman"/>
          <w:sz w:val="28"/>
          <w:szCs w:val="28"/>
        </w:rPr>
        <w:t>бюджетные</w:t>
      </w:r>
      <w:proofErr w:type="gramEnd"/>
      <w:r w:rsidRPr="007F5092">
        <w:rPr>
          <w:rFonts w:ascii="Times New Roman" w:hAnsi="Times New Roman" w:cs="Times New Roman"/>
          <w:sz w:val="28"/>
          <w:szCs w:val="28"/>
        </w:rPr>
        <w:t xml:space="preserve"> право-</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отношения, </w:t>
      </w:r>
      <w:proofErr w:type="gramStart"/>
      <w:r w:rsidRPr="007F5092">
        <w:rPr>
          <w:rFonts w:ascii="Times New Roman" w:hAnsi="Times New Roman" w:cs="Times New Roman"/>
          <w:sz w:val="28"/>
          <w:szCs w:val="28"/>
        </w:rPr>
        <w:t>выявленных</w:t>
      </w:r>
      <w:proofErr w:type="gramEnd"/>
      <w:r w:rsidRPr="007F5092">
        <w:rPr>
          <w:rFonts w:ascii="Times New Roman" w:hAnsi="Times New Roman" w:cs="Times New Roman"/>
          <w:sz w:val="28"/>
          <w:szCs w:val="28"/>
        </w:rPr>
        <w:t xml:space="preserve"> в ходе проведения контрольного мероприятия, либо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указание на отсутствие таковых.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Документы, оформляющие результаты контрольного мероприятия,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должны быть составлены в письменном виде в двух экземплярах и иметь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сквозную нумерацию страниц. </w:t>
      </w:r>
    </w:p>
    <w:p w:rsidR="00B8303E" w:rsidRPr="007F5092" w:rsidRDefault="00883BDD" w:rsidP="00883BD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8303E" w:rsidRPr="007F5092">
        <w:rPr>
          <w:rFonts w:ascii="Times New Roman" w:hAnsi="Times New Roman" w:cs="Times New Roman"/>
          <w:sz w:val="28"/>
          <w:szCs w:val="28"/>
        </w:rPr>
        <w:t xml:space="preserve">В документах, оформляющих результаты контрольного мероприятия,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не допускаются помарки, подчистки и иные исправления.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3.5.4. При составлении документов, оформляющих результаты контрольного мероприятия, должна быть обеспечена объективность, системность, четкость, доступность и лаконичность (без ущерба для содержания) изложения.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3.5.5. Документы, оформляющие результаты контрольного мероприятия, должны состоять из трех частей: вводной, аналитической и заключительной.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3.5.6. Вводная часть документа, оформляющего результаты контрольного мероприятия, должна содержать следующие сведения: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дата, время и место составления указанного документа;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фамилия, имена, отчества Должностного лица проводившее контрольное мероприятие, в том числе привлеченных специалистов;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вид и форма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тема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проверяемый период;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срок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proofErr w:type="gramStart"/>
      <w:r w:rsidRPr="007F5092">
        <w:rPr>
          <w:rFonts w:ascii="Times New Roman" w:hAnsi="Times New Roman" w:cs="Times New Roman"/>
          <w:sz w:val="28"/>
          <w:szCs w:val="28"/>
        </w:rPr>
        <w:t xml:space="preserve">сведения об объекте контроля (полное и сокращенное наименование, </w:t>
      </w:r>
      <w:proofErr w:type="gramEnd"/>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основной государственный регистрационный номер (ОГРН), идентификационный номер налогоплательщика (ИНН).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Вводная часть документа, оформляющего результаты контрольного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мероприятия, может содержать и иные необходимые сведения, относящиеся к теме проведенного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3.5.7. Аналитическая часть документа, оформляющего результаты контрольного мероприятия, должна содержать описание проведенной работы 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систематизированное изложение выявленных нарушений бюджетного законодательства Российской Федерации и иных нормативных правовых актов, </w:t>
      </w:r>
    </w:p>
    <w:p w:rsidR="00B8303E" w:rsidRPr="007F5092" w:rsidRDefault="00B8303E" w:rsidP="00883BDD">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регламентирующих бюджетные правоотношения, либо вывод об отсутствии нарушений.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При описании каждого нарушения, выявленного в ходе проведения контрольного мероприятия, должны быть указаны: положения нормативных правовых актов, которые были нарушены, к какому периоду относится выявленное нарушение, содержание нарушения, кто является получателем средств местного бюджета, дата и номер платежного документа по расходованию средств местного бюджета, документально подтвержденная сумма нарушения. Отдельные сведения в описании каждого нарушения могут не указываться в случае объективной невозможности их определения.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Аналитическая часть документа, оформляющего результаты контрольного мероприятия, может состоять из разделов в соответствии с вопросами, указанными в программе проведения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3.5.8. Заключительная часть документа, оформляющего результаты контрольного мероприятия, должна содержать обобщенную информацию о результатах контрольного мероприятия, в том числе выявленных нарушениях, сгруппированных по видам.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3.5.9. К документам, оформляющим результаты контрольного мероприятия, приобщаются документы, имеющие значение для подтверждения</w:t>
      </w:r>
      <w:r w:rsidR="00883BDD">
        <w:rPr>
          <w:rFonts w:ascii="Times New Roman" w:hAnsi="Times New Roman" w:cs="Times New Roman"/>
          <w:sz w:val="28"/>
          <w:szCs w:val="28"/>
        </w:rPr>
        <w:t xml:space="preserve"> </w:t>
      </w:r>
      <w:r w:rsidRPr="007F5092">
        <w:rPr>
          <w:rFonts w:ascii="Times New Roman" w:hAnsi="Times New Roman" w:cs="Times New Roman"/>
          <w:sz w:val="28"/>
          <w:szCs w:val="28"/>
        </w:rPr>
        <w:t xml:space="preserve">выявленных нарушений.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3.5.10. Каждый экземпляр документа, оформляющего результаты контрольного мероприятия, подписывается Должностным лицом и всеми участниками контрольной группы.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3.5.11. Документы, оформляющие результаты контрольного мероприятия, вручаются руководителю объекта контроля для ознакомления нарочно либо направляются заказным письмом с уведомлением о вручении не позднее следующего рабочего дня за днем подписания документа, оформляющего результаты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 получении документа, оформляющего результаты контрольного мероприятия, руководитель объекта контроля делает запись в экземпляре данного документа, остающегося у органа внутреннего муниципального финансового контроля, содержащую дату получения данного документа, подпись и ее расшифровку.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 случае отказа руководителя объекта контроля получить полагающийся ему экземпляр документа, оформляющего результаты контрольного мероприятия, Должностное лицо делает соответствующую отметку об этом. Почтовые квитанции, подтверждающие направление документа, оформляющего результаты контрольного мероприятия, в адрес объекта контроля, приобщаются к рабочей документации проведенного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 случае направления документа, оформляющего результаты контрольного мероприятия, по почте, данный документ считается полученным объектом контроля на шестой день </w:t>
      </w:r>
      <w:proofErr w:type="gramStart"/>
      <w:r w:rsidRPr="007F5092">
        <w:rPr>
          <w:rFonts w:ascii="Times New Roman" w:hAnsi="Times New Roman" w:cs="Times New Roman"/>
          <w:sz w:val="28"/>
          <w:szCs w:val="28"/>
        </w:rPr>
        <w:t>с даты отправления</w:t>
      </w:r>
      <w:proofErr w:type="gramEnd"/>
      <w:r w:rsidRPr="007F5092">
        <w:rPr>
          <w:rFonts w:ascii="Times New Roman" w:hAnsi="Times New Roman" w:cs="Times New Roman"/>
          <w:sz w:val="28"/>
          <w:szCs w:val="28"/>
        </w:rPr>
        <w:t xml:space="preserve"> заказного письма с уведомлением о вручении.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3.5.12. При наличии у руководителя объекта контроля замечаний и возражений по документу, оформляющего результаты контрольного мероприятия, он вправе представить имеющиеся у него замечания и возражения в письменной форме Должностному лицу в срок не позднее </w:t>
      </w:r>
      <w:r w:rsidRPr="00792E33">
        <w:rPr>
          <w:rFonts w:ascii="Times New Roman" w:hAnsi="Times New Roman" w:cs="Times New Roman"/>
          <w:color w:val="FF0000"/>
          <w:sz w:val="28"/>
          <w:szCs w:val="28"/>
        </w:rPr>
        <w:t>5</w:t>
      </w:r>
      <w:r w:rsidRPr="007F5092">
        <w:rPr>
          <w:rFonts w:ascii="Times New Roman" w:hAnsi="Times New Roman" w:cs="Times New Roman"/>
          <w:sz w:val="28"/>
          <w:szCs w:val="28"/>
        </w:rPr>
        <w:t xml:space="preserve"> рабочих дней со дня получения документа, оформляющего результаты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Указанные в настоящем пункте замечания и возражения представляются Должностному лицу нарочно либо заказным письмом с уведомлением о вручении.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3.5.13. В случае</w:t>
      </w:r>
      <w:proofErr w:type="gramStart"/>
      <w:r w:rsidRPr="007F5092">
        <w:rPr>
          <w:rFonts w:ascii="Times New Roman" w:hAnsi="Times New Roman" w:cs="Times New Roman"/>
          <w:sz w:val="28"/>
          <w:szCs w:val="28"/>
        </w:rPr>
        <w:t>,</w:t>
      </w:r>
      <w:proofErr w:type="gramEnd"/>
      <w:r w:rsidRPr="007F5092">
        <w:rPr>
          <w:rFonts w:ascii="Times New Roman" w:hAnsi="Times New Roman" w:cs="Times New Roman"/>
          <w:sz w:val="28"/>
          <w:szCs w:val="28"/>
        </w:rPr>
        <w:t xml:space="preserve"> если в установленный настоящим пунктом срок Должностному лицу не поступили замечания и возражения, он делает отметку в документе, оформляющем результаты контрольного мероприятия, об отсутствии замечаний и возражений.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Поступившие письменные замечания и возражения относительно документа, оформляющего результаты контрольного мероприятия, приобщаются к рабочей документации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3.5.14. Должностное лицо рассматривает поступившие письменные замечания и возражения на документ, оформляющий результаты контрольного</w:t>
      </w:r>
      <w:r w:rsidR="00792E33">
        <w:rPr>
          <w:rFonts w:ascii="Times New Roman" w:hAnsi="Times New Roman" w:cs="Times New Roman"/>
          <w:sz w:val="28"/>
          <w:szCs w:val="28"/>
        </w:rPr>
        <w:t xml:space="preserve"> </w:t>
      </w:r>
      <w:r w:rsidRPr="007F5092">
        <w:rPr>
          <w:rFonts w:ascii="Times New Roman" w:hAnsi="Times New Roman" w:cs="Times New Roman"/>
          <w:sz w:val="28"/>
          <w:szCs w:val="28"/>
        </w:rPr>
        <w:t xml:space="preserve">мероприятия, в </w:t>
      </w:r>
      <w:proofErr w:type="gramStart"/>
      <w:r w:rsidRPr="007F5092">
        <w:rPr>
          <w:rFonts w:ascii="Times New Roman" w:hAnsi="Times New Roman" w:cs="Times New Roman"/>
          <w:sz w:val="28"/>
          <w:szCs w:val="28"/>
        </w:rPr>
        <w:t>срок</w:t>
      </w:r>
      <w:proofErr w:type="gramEnd"/>
      <w:r w:rsidRPr="007F5092">
        <w:rPr>
          <w:rFonts w:ascii="Times New Roman" w:hAnsi="Times New Roman" w:cs="Times New Roman"/>
          <w:sz w:val="28"/>
          <w:szCs w:val="28"/>
        </w:rPr>
        <w:t xml:space="preserve"> не превышающий 5 рабочих дней со дня получения указанных замечаний и возражений, и готовит по ним письменное заключение.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Указанное заключение должно содержать обоснование выводов контрольного мероприятия со ссылкой на нормы Бюджетного кодекса Российской Федерации и иные нормативные правовые акты, </w:t>
      </w:r>
      <w:r w:rsidRPr="007F5092">
        <w:rPr>
          <w:rFonts w:ascii="Times New Roman" w:hAnsi="Times New Roman" w:cs="Times New Roman"/>
          <w:sz w:val="28"/>
          <w:szCs w:val="28"/>
        </w:rPr>
        <w:lastRenderedPageBreak/>
        <w:t xml:space="preserve">регламентирующие бюджетные правоотношения,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Указанное заключение готовится в двух экземплярах, один из которых приобщается к документу, оформляющему результаты контрольного мероприятия, а второй – вручается руководителю объекта контроля нарочно либо заказным письмом с уведомлением о вручении в срок не позднее следующего дня за днем его подписания.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 Реализация результатов контрольного мероприятия.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3.6.1. Основанием для начала административной процедуры «Реализация результатов контрольного мероприятия» является документ, оформляющий результаты контрольного мероприятия, содержащий сведения о выявленных нарушениях Бюджетного кодекса Российской Федерации или иных нормативных правовых актов, регламентирующих бюджетные правоотношения. </w:t>
      </w:r>
    </w:p>
    <w:p w:rsidR="00B8303E" w:rsidRPr="007F5092" w:rsidRDefault="00B8303E" w:rsidP="00792E33">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3.6.2. Выполнение рассматриваемой административной процедуры </w:t>
      </w:r>
    </w:p>
    <w:p w:rsidR="00B8303E" w:rsidRPr="007F5092" w:rsidRDefault="00B8303E" w:rsidP="00792E33">
      <w:pPr>
        <w:pStyle w:val="a3"/>
        <w:jc w:val="both"/>
        <w:rPr>
          <w:rFonts w:ascii="Times New Roman" w:hAnsi="Times New Roman" w:cs="Times New Roman"/>
          <w:sz w:val="28"/>
          <w:szCs w:val="28"/>
        </w:rPr>
      </w:pPr>
      <w:r w:rsidRPr="007F5092">
        <w:rPr>
          <w:rFonts w:ascii="Times New Roman" w:hAnsi="Times New Roman" w:cs="Times New Roman"/>
          <w:sz w:val="28"/>
          <w:szCs w:val="28"/>
        </w:rPr>
        <w:t xml:space="preserve">включает в себя: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подготовка и направление объекту контроля представления об устранении нарушения бюджетного законодательства;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подготовка и направление объекту контроля предписания об устранении нарушения бюджетного законодательства;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подготовка и направление финансовому органу уведомления о применении бюджетных мер принуждения;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инициирование привлечения к ответственности объекта контроля и (или) его должностных лиц.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3.6.3. </w:t>
      </w:r>
      <w:proofErr w:type="gramStart"/>
      <w:r w:rsidRPr="007F5092">
        <w:rPr>
          <w:rFonts w:ascii="Times New Roman" w:hAnsi="Times New Roman" w:cs="Times New Roman"/>
          <w:sz w:val="28"/>
          <w:szCs w:val="28"/>
        </w:rPr>
        <w:t>Под представлением понимается документ Должностного лица внутреннего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w:t>
      </w:r>
      <w:proofErr w:type="gramEnd"/>
      <w:r w:rsidRPr="007F5092">
        <w:rPr>
          <w:rFonts w:ascii="Times New Roman" w:hAnsi="Times New Roman" w:cs="Times New Roman"/>
          <w:sz w:val="28"/>
          <w:szCs w:val="28"/>
        </w:rPr>
        <w:t xml:space="preserve"> устранению причин и условий таких нарушений.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 представлении указываются: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наименование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фамилия, имя, отчество руководителя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факты выявленных в ходе контрольного мероприятия нарушений бюджетного законодательства Российской Федерации с указанием содержания нарушения, суммы нарушения, нормативного правового акта, положения которого нарушены, документы, подтверждающие нарушение;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рекомендации по устранению выявленных нарушений бюджетного законодательства Российской Федерации и принятию мер по недопущению в дальнейшем совершения нарушений бюджетного законодательства Российской Федерации, а также о мере ответственности руководителя объекта контроля за нарушение бюджетного законодательства Российской Федерации;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срок для рассмотрения представления и принятия </w:t>
      </w:r>
      <w:proofErr w:type="gramStart"/>
      <w:r w:rsidRPr="007F5092">
        <w:rPr>
          <w:rFonts w:ascii="Times New Roman" w:hAnsi="Times New Roman" w:cs="Times New Roman"/>
          <w:sz w:val="28"/>
          <w:szCs w:val="28"/>
        </w:rPr>
        <w:t>соответствующих</w:t>
      </w:r>
      <w:proofErr w:type="gramEnd"/>
      <w:r w:rsidRPr="007F5092">
        <w:rPr>
          <w:rFonts w:ascii="Times New Roman" w:hAnsi="Times New Roman" w:cs="Times New Roman"/>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lastRenderedPageBreak/>
        <w:t xml:space="preserve">мер по устранению и недопущению в дальнейшем совершения указанных в представлении нарушений бюджетного законодательства Российской Федерации.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3.6.4. Под предписанием понимается документ Должностного лица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внутреннего муниципального финансового контроля, содержащий обязательные для исполнения в указанный в предписании срок требования </w:t>
      </w:r>
      <w:proofErr w:type="gramStart"/>
      <w:r w:rsidRPr="007F5092">
        <w:rPr>
          <w:rFonts w:ascii="Times New Roman" w:hAnsi="Times New Roman" w:cs="Times New Roman"/>
          <w:sz w:val="28"/>
          <w:szCs w:val="28"/>
        </w:rPr>
        <w:t>об</w:t>
      </w:r>
      <w:proofErr w:type="gramEnd"/>
      <w:r w:rsidRPr="007F5092">
        <w:rPr>
          <w:rFonts w:ascii="Times New Roman" w:hAnsi="Times New Roman" w:cs="Times New Roman"/>
          <w:sz w:val="28"/>
          <w:szCs w:val="28"/>
        </w:rPr>
        <w:t xml:space="preserve"> </w:t>
      </w:r>
    </w:p>
    <w:p w:rsidR="00B8303E" w:rsidRPr="007F5092" w:rsidRDefault="00B8303E" w:rsidP="00B8303E">
      <w:pPr>
        <w:pStyle w:val="a3"/>
        <w:ind w:firstLine="567"/>
        <w:jc w:val="both"/>
        <w:rPr>
          <w:rFonts w:ascii="Times New Roman" w:hAnsi="Times New Roman" w:cs="Times New Roman"/>
          <w:sz w:val="28"/>
          <w:szCs w:val="28"/>
        </w:rPr>
      </w:pPr>
      <w:proofErr w:type="gramStart"/>
      <w:r w:rsidRPr="007F5092">
        <w:rPr>
          <w:rFonts w:ascii="Times New Roman" w:hAnsi="Times New Roman" w:cs="Times New Roman"/>
          <w:sz w:val="28"/>
          <w:szCs w:val="28"/>
        </w:rPr>
        <w:t>устранении</w:t>
      </w:r>
      <w:proofErr w:type="gramEnd"/>
      <w:r w:rsidRPr="007F5092">
        <w:rPr>
          <w:rFonts w:ascii="Times New Roman" w:hAnsi="Times New Roman" w:cs="Times New Roman"/>
          <w:sz w:val="28"/>
          <w:szCs w:val="28"/>
        </w:rPr>
        <w:t xml:space="preserve"> нарушений бюджетного законодательства Российской Федерации и иных нормативных правовых актов, регламентирующих бюджетные правоотношения, и (или) требования о возмещении причиненного такими нарушениями ущерба муниципальному образованию.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Предписание должно содержать: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наименование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фамилия, имя, отчество руководителя объекта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описание нарушения бюджетного законодательства Российской Федерации с указанием суммы нарушения, нормативного правового акта, положения которого нарушены, документы, подтверждающие нарушение;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срок для устранения нарушения и представления документов, подтверждающих устранение нарушения бюджетного законодательства Российской Федерации, который не может быть менее </w:t>
      </w:r>
      <w:r w:rsidRPr="00DA0ECB">
        <w:rPr>
          <w:rFonts w:ascii="Times New Roman" w:hAnsi="Times New Roman" w:cs="Times New Roman"/>
          <w:sz w:val="28"/>
          <w:szCs w:val="28"/>
        </w:rPr>
        <w:t xml:space="preserve">10 </w:t>
      </w:r>
      <w:r w:rsidRPr="007F5092">
        <w:rPr>
          <w:rFonts w:ascii="Times New Roman" w:hAnsi="Times New Roman" w:cs="Times New Roman"/>
          <w:sz w:val="28"/>
          <w:szCs w:val="28"/>
        </w:rPr>
        <w:t xml:space="preserve">рабочих дней со дня вручения предписания объекту контроля.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3.6.5. Неисполнение предписания Должностного лица внутреннего муниципального финансового </w:t>
      </w:r>
      <w:proofErr w:type="gramStart"/>
      <w:r w:rsidRPr="007F5092">
        <w:rPr>
          <w:rFonts w:ascii="Times New Roman" w:hAnsi="Times New Roman" w:cs="Times New Roman"/>
          <w:sz w:val="28"/>
          <w:szCs w:val="28"/>
        </w:rPr>
        <w:t>контроля</w:t>
      </w:r>
      <w:proofErr w:type="gramEnd"/>
      <w:r w:rsidRPr="007F5092">
        <w:rPr>
          <w:rFonts w:ascii="Times New Roman" w:hAnsi="Times New Roman" w:cs="Times New Roman"/>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регламентирующих бюджетные правоотношения, муниципальному образованию ущерба является основанием для обращения органа внутреннего муниципального финансового контроля в суд с исковым заявлением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регламентирующих бюджетные правоотношения. </w:t>
      </w:r>
    </w:p>
    <w:p w:rsidR="00B8303E" w:rsidRPr="007F5092" w:rsidRDefault="00B8303E" w:rsidP="00B8303E">
      <w:pPr>
        <w:pStyle w:val="a3"/>
        <w:ind w:firstLine="567"/>
        <w:jc w:val="both"/>
        <w:rPr>
          <w:rFonts w:ascii="Times New Roman" w:hAnsi="Times New Roman" w:cs="Times New Roman"/>
          <w:sz w:val="28"/>
          <w:szCs w:val="28"/>
        </w:rPr>
      </w:pPr>
      <w:r w:rsidRPr="007F5092">
        <w:rPr>
          <w:rFonts w:ascii="Times New Roman" w:hAnsi="Times New Roman" w:cs="Times New Roman"/>
          <w:sz w:val="28"/>
          <w:szCs w:val="28"/>
        </w:rPr>
        <w:t xml:space="preserve">3.6.6. В случае если в ходе проведения контрольного мероприятия установлено наличие признаков нарушения бюджетного законодательства и иных нормативных правовых актов, регламентирующих бюджетные правоотношения, за которые предусмотрена административная и (или) уголовная ответственность, Должностным лицом внутреннего муниципального финансового контроля организуется направление соответствующих материалов в уполномоченные органы. </w:t>
      </w:r>
    </w:p>
    <w:p w:rsidR="00C24F88" w:rsidRDefault="00C24F88" w:rsidP="00C24F88">
      <w:pPr>
        <w:ind w:firstLine="426"/>
        <w:jc w:val="center"/>
        <w:rPr>
          <w:b/>
          <w:sz w:val="28"/>
          <w:szCs w:val="28"/>
        </w:rPr>
      </w:pPr>
    </w:p>
    <w:p w:rsidR="00C24F88" w:rsidRDefault="00C24F88" w:rsidP="00C24F88">
      <w:pPr>
        <w:ind w:firstLine="426"/>
        <w:jc w:val="center"/>
        <w:rPr>
          <w:b/>
          <w:sz w:val="28"/>
          <w:szCs w:val="28"/>
        </w:rPr>
      </w:pPr>
      <w:r>
        <w:rPr>
          <w:b/>
          <w:sz w:val="28"/>
          <w:szCs w:val="28"/>
        </w:rPr>
        <w:t xml:space="preserve">4. Порядок и формы </w:t>
      </w:r>
      <w:proofErr w:type="gramStart"/>
      <w:r>
        <w:rPr>
          <w:b/>
          <w:sz w:val="28"/>
          <w:szCs w:val="28"/>
        </w:rPr>
        <w:t>контроля за</w:t>
      </w:r>
      <w:proofErr w:type="gramEnd"/>
      <w:r>
        <w:rPr>
          <w:b/>
          <w:sz w:val="28"/>
          <w:szCs w:val="28"/>
        </w:rPr>
        <w:t xml:space="preserve"> исполнением муниципальной функции</w:t>
      </w:r>
    </w:p>
    <w:p w:rsidR="00C24F88" w:rsidRDefault="00C24F88" w:rsidP="00C24F88">
      <w:pPr>
        <w:ind w:firstLine="426"/>
        <w:jc w:val="both"/>
        <w:rPr>
          <w:b/>
          <w:sz w:val="28"/>
          <w:szCs w:val="28"/>
        </w:rPr>
      </w:pPr>
    </w:p>
    <w:p w:rsidR="00C24F88" w:rsidRDefault="00C24F88" w:rsidP="00C24F88">
      <w:pPr>
        <w:ind w:firstLine="426"/>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исполнения </w:t>
      </w:r>
      <w:r w:rsidRPr="007F5092">
        <w:rPr>
          <w:sz w:val="28"/>
          <w:szCs w:val="28"/>
        </w:rPr>
        <w:t>Должностным лицом внутреннего муниципального финансового контроля</w:t>
      </w:r>
      <w:r>
        <w:rPr>
          <w:sz w:val="28"/>
          <w:szCs w:val="28"/>
        </w:rPr>
        <w:t xml:space="preserve"> положений административного регламента, иных нормативных правовых актов Российской Федерации, Краснодарского края, муниципального образования Мостовский район осуществляется главой администрации</w:t>
      </w:r>
      <w:proofErr w:type="gramStart"/>
      <w:r>
        <w:rPr>
          <w:sz w:val="28"/>
          <w:szCs w:val="28"/>
        </w:rPr>
        <w:t xml:space="preserve"> .</w:t>
      </w:r>
      <w:proofErr w:type="gramEnd"/>
    </w:p>
    <w:p w:rsidR="00C24F88" w:rsidRDefault="00C24F88" w:rsidP="00C24F88">
      <w:pPr>
        <w:autoSpaceDE w:val="0"/>
        <w:ind w:firstLine="426"/>
        <w:jc w:val="both"/>
        <w:rPr>
          <w:sz w:val="28"/>
          <w:szCs w:val="28"/>
        </w:rPr>
      </w:pPr>
      <w:r>
        <w:rPr>
          <w:sz w:val="28"/>
          <w:szCs w:val="28"/>
        </w:rPr>
        <w:lastRenderedPageBreak/>
        <w:t>4.2. Текущий контроль исполнения муниципальной функции осуществляется посредством проверки качества соблюдения и исполнения должностными лицами положений данного административного регламента.</w:t>
      </w:r>
    </w:p>
    <w:p w:rsidR="00C24F88" w:rsidRDefault="00C24F88" w:rsidP="00C24F88">
      <w:pPr>
        <w:autoSpaceDE w:val="0"/>
        <w:ind w:firstLine="426"/>
        <w:jc w:val="both"/>
        <w:rPr>
          <w:sz w:val="28"/>
          <w:szCs w:val="28"/>
        </w:rPr>
      </w:pPr>
      <w:r>
        <w:rPr>
          <w:sz w:val="28"/>
          <w:szCs w:val="28"/>
        </w:rPr>
        <w:t>4.3. В случае выявления неисполнения или ненадлежащего исполнения должностными лицами по их вине возложенных на них должностных обязанностей по проведению административных процедур при исполнении муниципальной функции, в отношении указанных лиц в соответствии с действующим законодательством проводится служебная проверка.</w:t>
      </w:r>
    </w:p>
    <w:p w:rsidR="00C24F88" w:rsidRDefault="00C24F88" w:rsidP="00C24F88">
      <w:pPr>
        <w:ind w:firstLine="426"/>
        <w:jc w:val="both"/>
        <w:rPr>
          <w:sz w:val="28"/>
          <w:szCs w:val="28"/>
        </w:rPr>
      </w:pPr>
    </w:p>
    <w:p w:rsidR="00C24F88" w:rsidRDefault="00C24F88" w:rsidP="00C24F88">
      <w:pPr>
        <w:ind w:firstLine="426"/>
        <w:jc w:val="center"/>
        <w:rPr>
          <w:b/>
          <w:sz w:val="28"/>
          <w:szCs w:val="28"/>
        </w:rPr>
      </w:pPr>
      <w:r>
        <w:rPr>
          <w:b/>
          <w:sz w:val="28"/>
          <w:szCs w:val="28"/>
        </w:rPr>
        <w:t>5. Досудебный (внесудебный) порядок обжалования решений  и действий (бездействия) органа, исполняющего муниципальную функцию, а так же их должностных лиц.</w:t>
      </w:r>
    </w:p>
    <w:p w:rsidR="00C24F88" w:rsidRDefault="00C24F88" w:rsidP="00C24F88">
      <w:pPr>
        <w:ind w:firstLine="426"/>
        <w:jc w:val="center"/>
        <w:rPr>
          <w:sz w:val="28"/>
          <w:szCs w:val="28"/>
        </w:rPr>
      </w:pPr>
    </w:p>
    <w:p w:rsidR="00C24F88" w:rsidRDefault="00C24F88" w:rsidP="00C24F88">
      <w:pPr>
        <w:ind w:firstLine="426"/>
        <w:jc w:val="both"/>
        <w:rPr>
          <w:sz w:val="28"/>
          <w:szCs w:val="28"/>
        </w:rPr>
      </w:pPr>
      <w:r>
        <w:rPr>
          <w:color w:val="000000"/>
          <w:sz w:val="28"/>
          <w:szCs w:val="28"/>
        </w:rPr>
        <w:t xml:space="preserve">5.1. Руководитель, иное должностное лицо или уполномоченный представитель юридического лица, его уполномоченный представитель при проведении проверки имеют право обжаловать действия (бездействие) должностных лиц уполномоченного органа, повлекшие за собой нарушение прав юридического лица, при проведении проверки, </w:t>
      </w:r>
      <w:r>
        <w:rPr>
          <w:sz w:val="28"/>
          <w:szCs w:val="28"/>
        </w:rPr>
        <w:t>в досудебном (внесудебном) порядке.</w:t>
      </w:r>
    </w:p>
    <w:p w:rsidR="00C24F88" w:rsidRDefault="00C24F88" w:rsidP="00C24F88">
      <w:pPr>
        <w:tabs>
          <w:tab w:val="left" w:pos="567"/>
        </w:tabs>
        <w:ind w:firstLine="426"/>
        <w:jc w:val="both"/>
        <w:rPr>
          <w:color w:val="000000"/>
          <w:sz w:val="28"/>
          <w:szCs w:val="28"/>
        </w:rPr>
      </w:pPr>
      <w:r>
        <w:rPr>
          <w:color w:val="000000"/>
          <w:sz w:val="28"/>
          <w:szCs w:val="28"/>
        </w:rPr>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24F88" w:rsidRDefault="00C24F88" w:rsidP="00C24F88">
      <w:pPr>
        <w:ind w:firstLine="426"/>
        <w:jc w:val="both"/>
        <w:rPr>
          <w:sz w:val="28"/>
          <w:szCs w:val="28"/>
        </w:rPr>
      </w:pPr>
      <w:r>
        <w:rPr>
          <w:sz w:val="28"/>
          <w:szCs w:val="28"/>
        </w:rPr>
        <w:t>5.2.1. Заявитель может обратиться с жалобой, в том числе в следующих случаях:</w:t>
      </w:r>
    </w:p>
    <w:p w:rsidR="00C24F88" w:rsidRDefault="00C24F88" w:rsidP="00C24F88">
      <w:pPr>
        <w:ind w:firstLine="426"/>
        <w:jc w:val="both"/>
        <w:rPr>
          <w:sz w:val="28"/>
          <w:szCs w:val="28"/>
        </w:rPr>
      </w:pPr>
      <w:r>
        <w:rPr>
          <w:sz w:val="28"/>
          <w:szCs w:val="28"/>
        </w:rPr>
        <w:t>а) нарушение срока регистрации запроса заявителя о предоставлении муниципальной функции;</w:t>
      </w:r>
    </w:p>
    <w:p w:rsidR="00C24F88" w:rsidRDefault="00C24F88" w:rsidP="00C24F88">
      <w:pPr>
        <w:ind w:firstLine="426"/>
        <w:jc w:val="both"/>
        <w:rPr>
          <w:sz w:val="28"/>
          <w:szCs w:val="28"/>
        </w:rPr>
      </w:pPr>
      <w:r>
        <w:rPr>
          <w:sz w:val="28"/>
          <w:szCs w:val="28"/>
        </w:rPr>
        <w:t>б) нарушение срока предоставления муниципальной функции;</w:t>
      </w:r>
    </w:p>
    <w:p w:rsidR="00C24F88" w:rsidRDefault="00C24F88" w:rsidP="00C24F88">
      <w:pPr>
        <w:ind w:firstLine="426"/>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функции;</w:t>
      </w:r>
    </w:p>
    <w:p w:rsidR="00C24F88" w:rsidRDefault="00C24F88" w:rsidP="00C24F88">
      <w:pPr>
        <w:ind w:firstLine="426"/>
        <w:jc w:val="both"/>
        <w:rPr>
          <w:sz w:val="28"/>
          <w:szCs w:val="28"/>
        </w:rPr>
      </w:pPr>
      <w:r>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функции, у заявителя;</w:t>
      </w:r>
    </w:p>
    <w:p w:rsidR="00C24F88" w:rsidRDefault="00C24F88" w:rsidP="00C24F88">
      <w:pPr>
        <w:ind w:firstLine="426"/>
        <w:jc w:val="both"/>
        <w:rPr>
          <w:sz w:val="28"/>
          <w:szCs w:val="28"/>
        </w:rPr>
      </w:pPr>
      <w:proofErr w:type="spellStart"/>
      <w:proofErr w:type="gramStart"/>
      <w:r>
        <w:rPr>
          <w:sz w:val="28"/>
          <w:szCs w:val="28"/>
        </w:rPr>
        <w:t>д</w:t>
      </w:r>
      <w:proofErr w:type="spellEnd"/>
      <w:r>
        <w:rPr>
          <w:sz w:val="28"/>
          <w:szCs w:val="28"/>
        </w:rPr>
        <w:t>)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4F88" w:rsidRDefault="00C24F88" w:rsidP="00C24F88">
      <w:pPr>
        <w:ind w:firstLine="426"/>
        <w:jc w:val="both"/>
        <w:rPr>
          <w:sz w:val="28"/>
          <w:szCs w:val="28"/>
        </w:rPr>
      </w:pPr>
      <w:r>
        <w:rPr>
          <w:sz w:val="28"/>
          <w:szCs w:val="28"/>
        </w:rPr>
        <w:t>е) затребование с заявителя при предоставлении муниципальной функции платы, не предусмотренной нормативными правовыми актами Российской Федерации, субъектов Российской Федерации и муниципальными правовыми актами;</w:t>
      </w:r>
    </w:p>
    <w:p w:rsidR="00C24F88" w:rsidRDefault="00C24F88" w:rsidP="00C24F88">
      <w:pPr>
        <w:ind w:firstLine="426"/>
        <w:jc w:val="both"/>
        <w:rPr>
          <w:sz w:val="28"/>
          <w:szCs w:val="28"/>
        </w:rPr>
      </w:pPr>
      <w:proofErr w:type="gramStart"/>
      <w:r>
        <w:rPr>
          <w:sz w:val="28"/>
          <w:szCs w:val="28"/>
        </w:rPr>
        <w:t xml:space="preserve">ж) отказ органа, исполняющего муниципальную функцию, должностного лица органа, исполняющего муниципальную функцию в исправлении </w:t>
      </w:r>
      <w:r>
        <w:rPr>
          <w:sz w:val="28"/>
          <w:szCs w:val="28"/>
        </w:rPr>
        <w:lastRenderedPageBreak/>
        <w:t>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C24F88" w:rsidRDefault="00C24F88" w:rsidP="00C24F88">
      <w:pPr>
        <w:ind w:firstLine="426"/>
        <w:jc w:val="both"/>
        <w:rPr>
          <w:sz w:val="28"/>
          <w:szCs w:val="28"/>
        </w:rPr>
      </w:pPr>
      <w:r>
        <w:rPr>
          <w:sz w:val="28"/>
          <w:szCs w:val="28"/>
        </w:rPr>
        <w:t xml:space="preserve">5.3. Жалоба может быть направлена заявителем в письменном, электронном виде в КРО или финансовое управление администрации муниципального образования Мостовский район. </w:t>
      </w:r>
    </w:p>
    <w:p w:rsidR="00C24F88" w:rsidRDefault="00C24F88" w:rsidP="00C24F88">
      <w:pPr>
        <w:autoSpaceDE w:val="0"/>
        <w:ind w:firstLine="426"/>
        <w:jc w:val="both"/>
        <w:rPr>
          <w:sz w:val="28"/>
          <w:szCs w:val="28"/>
        </w:rPr>
      </w:pPr>
      <w:r>
        <w:rPr>
          <w:sz w:val="28"/>
          <w:szCs w:val="28"/>
        </w:rPr>
        <w:t>5.4. Срок рассмотрения обращения не должен превышать 15 календарных дней с момента его регистрации.</w:t>
      </w:r>
    </w:p>
    <w:p w:rsidR="00C24F88" w:rsidRDefault="00C24F88" w:rsidP="00C24F88">
      <w:pPr>
        <w:autoSpaceDE w:val="0"/>
        <w:ind w:firstLine="851"/>
        <w:jc w:val="both"/>
        <w:rPr>
          <w:sz w:val="28"/>
          <w:szCs w:val="28"/>
        </w:rPr>
      </w:pPr>
      <w:proofErr w:type="gramStart"/>
      <w:r>
        <w:rPr>
          <w:sz w:val="28"/>
          <w:szCs w:val="28"/>
        </w:rPr>
        <w:t>Руководитель финансового управления администрации муниципального образования Мостовский район (начальником финансового управления), (далее – финансовое управление) вправе продлить срок рассмотрения обращения не более чем на 30 календарных дней в случае принятия решения о проведении проверки (ревизии), о направлении финансовым управлением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уведомив обратившихся</w:t>
      </w:r>
      <w:proofErr w:type="gramEnd"/>
      <w:r>
        <w:rPr>
          <w:sz w:val="28"/>
          <w:szCs w:val="28"/>
        </w:rPr>
        <w:t xml:space="preserve"> о продлении срока рассмотрения обращения.</w:t>
      </w:r>
    </w:p>
    <w:p w:rsidR="00C24F88" w:rsidRDefault="00C24F88" w:rsidP="00C24F88">
      <w:pPr>
        <w:autoSpaceDE w:val="0"/>
        <w:ind w:firstLine="426"/>
        <w:jc w:val="both"/>
        <w:rPr>
          <w:sz w:val="28"/>
          <w:szCs w:val="28"/>
        </w:rPr>
      </w:pPr>
      <w:r>
        <w:rPr>
          <w:sz w:val="28"/>
          <w:szCs w:val="28"/>
        </w:rPr>
        <w:t>5.5. В случае необходимости в подтверждение своих доводов обратившееся лицо прилагает к обращению документы и материалы либо их копии.</w:t>
      </w:r>
    </w:p>
    <w:p w:rsidR="00C24F88" w:rsidRDefault="00C24F88" w:rsidP="00C24F88">
      <w:pPr>
        <w:tabs>
          <w:tab w:val="left" w:pos="851"/>
        </w:tabs>
        <w:autoSpaceDE w:val="0"/>
        <w:ind w:firstLine="426"/>
        <w:jc w:val="both"/>
        <w:rPr>
          <w:sz w:val="28"/>
          <w:szCs w:val="28"/>
        </w:rPr>
      </w:pPr>
      <w:proofErr w:type="gramStart"/>
      <w:r>
        <w:rPr>
          <w:sz w:val="28"/>
          <w:szCs w:val="28"/>
        </w:rPr>
        <w:t>Направивший обращение указывает в нем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C24F88" w:rsidRDefault="00C24F88" w:rsidP="00C24F88">
      <w:pPr>
        <w:tabs>
          <w:tab w:val="left" w:pos="851"/>
        </w:tabs>
        <w:autoSpaceDE w:val="0"/>
        <w:ind w:firstLine="426"/>
        <w:jc w:val="both"/>
        <w:rPr>
          <w:sz w:val="28"/>
          <w:szCs w:val="28"/>
        </w:rPr>
      </w:pPr>
      <w:r>
        <w:rPr>
          <w:sz w:val="28"/>
          <w:szCs w:val="28"/>
        </w:rPr>
        <w:t>В обращении указываются:</w:t>
      </w:r>
    </w:p>
    <w:p w:rsidR="00C24F88" w:rsidRDefault="00C24F88" w:rsidP="00C24F88">
      <w:pPr>
        <w:tabs>
          <w:tab w:val="left" w:pos="851"/>
        </w:tabs>
        <w:autoSpaceDE w:val="0"/>
        <w:ind w:firstLine="426"/>
        <w:jc w:val="both"/>
        <w:rPr>
          <w:sz w:val="28"/>
          <w:szCs w:val="28"/>
        </w:rPr>
      </w:pPr>
      <w:r>
        <w:rPr>
          <w:sz w:val="28"/>
          <w:szCs w:val="28"/>
        </w:rPr>
        <w:t>решение, действие (бездействие) органа, должностного лица, которые обжалуются;</w:t>
      </w:r>
    </w:p>
    <w:p w:rsidR="00C24F88" w:rsidRDefault="00C24F88" w:rsidP="00C24F88">
      <w:pPr>
        <w:tabs>
          <w:tab w:val="left" w:pos="851"/>
        </w:tabs>
        <w:autoSpaceDE w:val="0"/>
        <w:ind w:firstLine="426"/>
        <w:jc w:val="both"/>
        <w:rPr>
          <w:sz w:val="28"/>
          <w:szCs w:val="28"/>
        </w:rPr>
      </w:pPr>
      <w:r>
        <w:rPr>
          <w:sz w:val="28"/>
          <w:szCs w:val="28"/>
        </w:rPr>
        <w:t>суть обжалуемого действия (бездействия);</w:t>
      </w:r>
    </w:p>
    <w:p w:rsidR="00C24F88" w:rsidRDefault="00C24F88" w:rsidP="00C24F88">
      <w:pPr>
        <w:tabs>
          <w:tab w:val="left" w:pos="851"/>
        </w:tabs>
        <w:autoSpaceDE w:val="0"/>
        <w:ind w:firstLine="426"/>
        <w:jc w:val="both"/>
        <w:rPr>
          <w:sz w:val="28"/>
          <w:szCs w:val="28"/>
        </w:rPr>
      </w:pPr>
      <w:proofErr w:type="gramStart"/>
      <w:r>
        <w:rPr>
          <w:sz w:val="28"/>
          <w:szCs w:val="28"/>
        </w:rPr>
        <w:t>обстоятельства, на основании которых обратившийся считает, что нарушены его права, свободы и законные интересы, созданы препятствия к их реализации либо незаконно возложена какая-либо обязанность;</w:t>
      </w:r>
      <w:proofErr w:type="gramEnd"/>
    </w:p>
    <w:p w:rsidR="00C24F88" w:rsidRDefault="00C24F88" w:rsidP="00C24F88">
      <w:pPr>
        <w:tabs>
          <w:tab w:val="left" w:pos="851"/>
        </w:tabs>
        <w:autoSpaceDE w:val="0"/>
        <w:ind w:firstLine="426"/>
        <w:jc w:val="both"/>
        <w:rPr>
          <w:sz w:val="28"/>
          <w:szCs w:val="28"/>
        </w:rPr>
      </w:pPr>
      <w:r>
        <w:rPr>
          <w:sz w:val="28"/>
          <w:szCs w:val="28"/>
        </w:rPr>
        <w:t xml:space="preserve">иные сведения, которые </w:t>
      </w:r>
      <w:proofErr w:type="gramStart"/>
      <w:r>
        <w:rPr>
          <w:sz w:val="28"/>
          <w:szCs w:val="28"/>
        </w:rPr>
        <w:t>обратившийся</w:t>
      </w:r>
      <w:proofErr w:type="gramEnd"/>
      <w:r>
        <w:rPr>
          <w:sz w:val="28"/>
          <w:szCs w:val="28"/>
        </w:rPr>
        <w:t xml:space="preserve"> считает необходимым сообщить.</w:t>
      </w:r>
    </w:p>
    <w:p w:rsidR="00C24F88" w:rsidRPr="00C24F88" w:rsidRDefault="00C24F88" w:rsidP="00C24F88">
      <w:pPr>
        <w:autoSpaceDE w:val="0"/>
        <w:ind w:firstLine="426"/>
        <w:jc w:val="both"/>
        <w:rPr>
          <w:sz w:val="28"/>
          <w:szCs w:val="28"/>
        </w:rPr>
      </w:pPr>
      <w:r w:rsidRPr="00C24F88">
        <w:rPr>
          <w:sz w:val="28"/>
          <w:szCs w:val="28"/>
        </w:rPr>
        <w:t>5.6. По результатам рассмотрения жалобы финансового управления (заместителем финансового управления) принимается решение об удовлетворении требований либо об отказе в удовлетворении жалобы.</w:t>
      </w:r>
    </w:p>
    <w:p w:rsidR="00C24F88" w:rsidRPr="00C24F88" w:rsidRDefault="00C24F88" w:rsidP="00C24F88">
      <w:pPr>
        <w:autoSpaceDE w:val="0"/>
        <w:ind w:firstLine="426"/>
        <w:jc w:val="both"/>
        <w:rPr>
          <w:sz w:val="28"/>
          <w:szCs w:val="28"/>
        </w:rPr>
      </w:pPr>
      <w:r w:rsidRPr="00C24F88">
        <w:rPr>
          <w:sz w:val="28"/>
          <w:szCs w:val="28"/>
        </w:rPr>
        <w:t>5.7. Письменный ответ, содержащий результаты рассмотрения обращения, направляется обратившемуся лицу.</w:t>
      </w:r>
    </w:p>
    <w:p w:rsidR="00C24F88" w:rsidRPr="00C24F88" w:rsidRDefault="00C24F88" w:rsidP="00C24F88">
      <w:pPr>
        <w:autoSpaceDE w:val="0"/>
        <w:ind w:firstLine="426"/>
        <w:jc w:val="both"/>
        <w:rPr>
          <w:sz w:val="28"/>
          <w:szCs w:val="28"/>
        </w:rPr>
      </w:pPr>
      <w:r w:rsidRPr="00C24F8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24F88" w:rsidRPr="00C24F88" w:rsidRDefault="00C24F88" w:rsidP="00C24F88">
      <w:pPr>
        <w:autoSpaceDE w:val="0"/>
        <w:ind w:firstLine="426"/>
        <w:jc w:val="both"/>
        <w:rPr>
          <w:sz w:val="28"/>
          <w:szCs w:val="28"/>
        </w:rPr>
      </w:pPr>
      <w:r w:rsidRPr="00C24F88">
        <w:rPr>
          <w:color w:val="000000" w:themeColor="text1"/>
          <w:sz w:val="28"/>
          <w:szCs w:val="28"/>
        </w:rPr>
        <w:t>5.8.</w:t>
      </w:r>
      <w:r w:rsidRPr="00C24F88">
        <w:rPr>
          <w:sz w:val="28"/>
          <w:szCs w:val="28"/>
        </w:rPr>
        <w:t xml:space="preserve"> Если в письменном обращении не </w:t>
      </w:r>
      <w:proofErr w:type="gramStart"/>
      <w:r w:rsidRPr="00C24F88">
        <w:rPr>
          <w:sz w:val="28"/>
          <w:szCs w:val="28"/>
        </w:rPr>
        <w:t>указаны</w:t>
      </w:r>
      <w:proofErr w:type="gramEnd"/>
      <w:r w:rsidRPr="00C24F88">
        <w:rPr>
          <w:sz w:val="28"/>
          <w:szCs w:val="28"/>
        </w:rPr>
        <w:t xml:space="preserve"> фамилия направившего обращение и почтовый адрес, по которому должен быть направлен ответ, ответ на обращение не дается.</w:t>
      </w:r>
    </w:p>
    <w:p w:rsidR="00C24F88" w:rsidRPr="00C24F88" w:rsidRDefault="00C24F88" w:rsidP="00C24F88">
      <w:pPr>
        <w:autoSpaceDE w:val="0"/>
        <w:ind w:firstLine="426"/>
        <w:jc w:val="both"/>
        <w:rPr>
          <w:sz w:val="28"/>
          <w:szCs w:val="28"/>
        </w:rPr>
      </w:pPr>
      <w:r w:rsidRPr="00C24F88">
        <w:rPr>
          <w:sz w:val="28"/>
          <w:szCs w:val="28"/>
        </w:rPr>
        <w:t>5.9. Если текст письменного обращения к финансовому управлению (заместителю финансового управления</w:t>
      </w:r>
      <w:proofErr w:type="gramStart"/>
      <w:r w:rsidRPr="00C24F88">
        <w:rPr>
          <w:sz w:val="28"/>
          <w:szCs w:val="28"/>
        </w:rPr>
        <w:t>)н</w:t>
      </w:r>
      <w:proofErr w:type="gramEnd"/>
      <w:r w:rsidRPr="00C24F88">
        <w:rPr>
          <w:sz w:val="28"/>
          <w:szCs w:val="28"/>
        </w:rPr>
        <w:t xml:space="preserve">е поддается прочтению, ответ на обращение не дается, о чем в течение семи дней со дня регистрации обращения </w:t>
      </w:r>
      <w:r w:rsidRPr="00C24F88">
        <w:rPr>
          <w:sz w:val="28"/>
          <w:szCs w:val="28"/>
        </w:rPr>
        <w:lastRenderedPageBreak/>
        <w:t>сообщается направившему обращение, если его фамилия и почтовый адрес поддаются прочтению.</w:t>
      </w:r>
    </w:p>
    <w:p w:rsidR="00C24F88" w:rsidRPr="00C24F88" w:rsidRDefault="00C24F88" w:rsidP="00C24F88">
      <w:pPr>
        <w:autoSpaceDE w:val="0"/>
        <w:ind w:firstLine="426"/>
        <w:jc w:val="both"/>
        <w:rPr>
          <w:sz w:val="28"/>
          <w:szCs w:val="28"/>
        </w:rPr>
      </w:pPr>
      <w:r w:rsidRPr="00C24F88">
        <w:rPr>
          <w:sz w:val="28"/>
          <w:szCs w:val="28"/>
        </w:rPr>
        <w:t xml:space="preserve">5.10. </w:t>
      </w:r>
      <w:proofErr w:type="gramStart"/>
      <w:r w:rsidRPr="00C24F88">
        <w:rPr>
          <w:sz w:val="28"/>
          <w:szCs w:val="28"/>
        </w:rPr>
        <w:t xml:space="preserve">Если в письменном обращении содержится вопрос, на который обратившемуся </w:t>
      </w:r>
      <w:r>
        <w:rPr>
          <w:sz w:val="28"/>
          <w:szCs w:val="28"/>
        </w:rPr>
        <w:t xml:space="preserve">неоднократно </w:t>
      </w:r>
      <w:r w:rsidRPr="00C24F88">
        <w:rPr>
          <w:sz w:val="28"/>
          <w:szCs w:val="28"/>
        </w:rPr>
        <w:t>давались письменные ответы по существу в связи с ранее направляемыми обращениями, и при этом в обращении не приводятся новые доводы или обстоятельства, финансовое управление (заместитель финансового управления)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w:t>
      </w:r>
      <w:proofErr w:type="gramEnd"/>
      <w:r w:rsidRPr="00C24F88">
        <w:rPr>
          <w:sz w:val="28"/>
          <w:szCs w:val="28"/>
        </w:rPr>
        <w:t xml:space="preserve"> в финансовое управление или одному и тому же должностному лицу. О данном решении уведомляется </w:t>
      </w:r>
      <w:proofErr w:type="gramStart"/>
      <w:r w:rsidRPr="00C24F88">
        <w:rPr>
          <w:sz w:val="28"/>
          <w:szCs w:val="28"/>
        </w:rPr>
        <w:t>направивший</w:t>
      </w:r>
      <w:proofErr w:type="gramEnd"/>
      <w:r w:rsidRPr="00C24F88">
        <w:rPr>
          <w:sz w:val="28"/>
          <w:szCs w:val="28"/>
        </w:rPr>
        <w:t xml:space="preserve"> обращение.</w:t>
      </w:r>
    </w:p>
    <w:p w:rsidR="00C24F88" w:rsidRPr="00C24F88" w:rsidRDefault="00C24F88" w:rsidP="00C24F88">
      <w:pPr>
        <w:autoSpaceDE w:val="0"/>
        <w:ind w:firstLine="426"/>
        <w:jc w:val="both"/>
        <w:rPr>
          <w:sz w:val="28"/>
          <w:szCs w:val="28"/>
        </w:rPr>
      </w:pPr>
      <w:proofErr w:type="gramStart"/>
      <w:r w:rsidRPr="00C24F88">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обратившемуся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C24F88" w:rsidRPr="00C24F88" w:rsidRDefault="00C24F88" w:rsidP="00C24F88">
      <w:pPr>
        <w:autoSpaceDE w:val="0"/>
        <w:ind w:firstLine="426"/>
        <w:jc w:val="both"/>
        <w:rPr>
          <w:sz w:val="28"/>
          <w:szCs w:val="28"/>
        </w:rPr>
      </w:pPr>
      <w:r w:rsidRPr="00C24F88">
        <w:rPr>
          <w:sz w:val="28"/>
          <w:szCs w:val="28"/>
        </w:rPr>
        <w:t>Если причины, по которым ответ по существу поставленных в обращении вопросов не мог быть дан, в последующем были устранены, обратившийся вправе вновь направить обращение в финансовое управление (заместитель финансового управления).</w:t>
      </w:r>
    </w:p>
    <w:p w:rsidR="00C24F88" w:rsidRPr="00C24F88" w:rsidRDefault="00C24F88" w:rsidP="00C24F88">
      <w:pPr>
        <w:autoSpaceDE w:val="0"/>
        <w:ind w:firstLine="426"/>
        <w:jc w:val="both"/>
        <w:rPr>
          <w:sz w:val="28"/>
          <w:szCs w:val="28"/>
        </w:rPr>
      </w:pPr>
      <w:r w:rsidRPr="00C24F88">
        <w:rPr>
          <w:sz w:val="28"/>
          <w:szCs w:val="28"/>
        </w:rPr>
        <w:t>5.11.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решения, действия (бездействия).</w:t>
      </w:r>
    </w:p>
    <w:p w:rsidR="00C24F88" w:rsidRPr="00C24F88" w:rsidRDefault="00C24F88" w:rsidP="00C24F88">
      <w:pPr>
        <w:jc w:val="both"/>
        <w:rPr>
          <w:sz w:val="28"/>
          <w:szCs w:val="28"/>
        </w:rPr>
      </w:pPr>
    </w:p>
    <w:p w:rsidR="00C24F88" w:rsidRDefault="00C24F88" w:rsidP="00C24F88">
      <w:pPr>
        <w:jc w:val="both"/>
        <w:rPr>
          <w:sz w:val="28"/>
        </w:rPr>
      </w:pPr>
    </w:p>
    <w:p w:rsidR="00C24F88" w:rsidRDefault="00C24F88" w:rsidP="00C24F88">
      <w:pPr>
        <w:jc w:val="both"/>
        <w:rPr>
          <w:sz w:val="28"/>
        </w:rPr>
      </w:pPr>
    </w:p>
    <w:p w:rsidR="00C24F88" w:rsidRDefault="00C24F88" w:rsidP="00C24F88">
      <w:pPr>
        <w:jc w:val="both"/>
        <w:rPr>
          <w:sz w:val="28"/>
        </w:rPr>
      </w:pPr>
      <w:r>
        <w:rPr>
          <w:sz w:val="28"/>
        </w:rPr>
        <w:t>Г</w:t>
      </w:r>
      <w:r w:rsidR="00DA0ECB">
        <w:rPr>
          <w:sz w:val="28"/>
        </w:rPr>
        <w:t>лава Андрюковского</w:t>
      </w:r>
    </w:p>
    <w:p w:rsidR="00DA0ECB" w:rsidRDefault="00DA0ECB" w:rsidP="00C24F88">
      <w:pPr>
        <w:jc w:val="both"/>
        <w:rPr>
          <w:sz w:val="28"/>
        </w:rPr>
      </w:pPr>
      <w:r>
        <w:rPr>
          <w:sz w:val="28"/>
        </w:rPr>
        <w:t>сельского поселения                                                           Е.В.Кожевникова</w:t>
      </w:r>
    </w:p>
    <w:p w:rsidR="00C24F88" w:rsidRDefault="00C24F88" w:rsidP="00C24F88">
      <w:pPr>
        <w:jc w:val="both"/>
        <w:rPr>
          <w:sz w:val="28"/>
        </w:rPr>
      </w:pPr>
    </w:p>
    <w:p w:rsidR="00B8303E" w:rsidRPr="007F5092" w:rsidRDefault="00B8303E" w:rsidP="00B8303E">
      <w:pPr>
        <w:pStyle w:val="a3"/>
        <w:rPr>
          <w:rFonts w:ascii="Times New Roman" w:hAnsi="Times New Roman" w:cs="Times New Roman"/>
          <w:sz w:val="28"/>
          <w:szCs w:val="28"/>
        </w:rPr>
      </w:pPr>
    </w:p>
    <w:p w:rsidR="001A3943" w:rsidRDefault="005432D6" w:rsidP="001A394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A6CBF" w:rsidRDefault="005A6CBF"/>
    <w:sectPr w:rsidR="005A6CBF" w:rsidSect="00235C4A">
      <w:pgSz w:w="11906" w:h="16838"/>
      <w:pgMar w:top="1134" w:right="567"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943"/>
    <w:rsid w:val="00101B08"/>
    <w:rsid w:val="001A3943"/>
    <w:rsid w:val="001B41D2"/>
    <w:rsid w:val="00235C4A"/>
    <w:rsid w:val="0025073A"/>
    <w:rsid w:val="002948C4"/>
    <w:rsid w:val="00337EF0"/>
    <w:rsid w:val="004B2F46"/>
    <w:rsid w:val="004F1FF5"/>
    <w:rsid w:val="005432D6"/>
    <w:rsid w:val="00557925"/>
    <w:rsid w:val="005A6CBF"/>
    <w:rsid w:val="006254D9"/>
    <w:rsid w:val="00650CE7"/>
    <w:rsid w:val="006A2CCE"/>
    <w:rsid w:val="00792E33"/>
    <w:rsid w:val="00883BDD"/>
    <w:rsid w:val="008C5CBF"/>
    <w:rsid w:val="0091250D"/>
    <w:rsid w:val="00AD64D6"/>
    <w:rsid w:val="00B662FA"/>
    <w:rsid w:val="00B8303E"/>
    <w:rsid w:val="00C24F88"/>
    <w:rsid w:val="00C42274"/>
    <w:rsid w:val="00C73C61"/>
    <w:rsid w:val="00DA0ECB"/>
    <w:rsid w:val="00DC6A29"/>
    <w:rsid w:val="00E85F14"/>
    <w:rsid w:val="00F4417F"/>
    <w:rsid w:val="00F97231"/>
    <w:rsid w:val="00FC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943"/>
    <w:pPr>
      <w:spacing w:after="0" w:line="240" w:lineRule="auto"/>
    </w:pPr>
  </w:style>
  <w:style w:type="paragraph" w:customStyle="1" w:styleId="ConsPlusNormal">
    <w:name w:val="ConsPlusNormal"/>
    <w:rsid w:val="001A394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rsid w:val="001A394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90AF-7C4E-4FF7-B3BB-FDC65337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20</Pages>
  <Words>7430</Words>
  <Characters>42354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11</cp:revision>
  <cp:lastPrinted>2015-06-05T11:05:00Z</cp:lastPrinted>
  <dcterms:created xsi:type="dcterms:W3CDTF">2015-06-04T05:53:00Z</dcterms:created>
  <dcterms:modified xsi:type="dcterms:W3CDTF">2015-06-05T11:12:00Z</dcterms:modified>
</cp:coreProperties>
</file>