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35" w:rsidRDefault="00891F35" w:rsidP="00891F35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                                                                         </w:t>
      </w:r>
    </w:p>
    <w:p w:rsidR="00891F35" w:rsidRDefault="00891F35" w:rsidP="00891F35">
      <w:pPr>
        <w:pStyle w:val="aa"/>
        <w:jc w:val="right"/>
        <w:rPr>
          <w:bCs/>
          <w:spacing w:val="-4"/>
          <w:sz w:val="28"/>
        </w:rPr>
      </w:pPr>
      <w:r>
        <w:rPr>
          <w:sz w:val="28"/>
          <w:szCs w:val="28"/>
        </w:rPr>
        <w:t xml:space="preserve">к </w:t>
      </w:r>
      <w:r w:rsidRPr="005558E9">
        <w:rPr>
          <w:bCs/>
          <w:spacing w:val="-4"/>
          <w:sz w:val="28"/>
        </w:rPr>
        <w:t>муниципальной программе</w:t>
      </w:r>
      <w:r>
        <w:rPr>
          <w:bCs/>
          <w:spacing w:val="-4"/>
          <w:sz w:val="28"/>
        </w:rPr>
        <w:t xml:space="preserve"> </w:t>
      </w:r>
    </w:p>
    <w:p w:rsidR="00891F35" w:rsidRDefault="00891F35" w:rsidP="00891F35">
      <w:pPr>
        <w:pStyle w:val="aa"/>
        <w:jc w:val="right"/>
        <w:rPr>
          <w:sz w:val="28"/>
          <w:szCs w:val="28"/>
        </w:rPr>
      </w:pPr>
      <w:r w:rsidRPr="005558E9">
        <w:rPr>
          <w:bCs/>
          <w:spacing w:val="-4"/>
          <w:sz w:val="28"/>
        </w:rPr>
        <w:t xml:space="preserve"> </w:t>
      </w:r>
      <w:r w:rsidRPr="00891F35">
        <w:rPr>
          <w:bCs/>
          <w:sz w:val="28"/>
          <w:szCs w:val="28"/>
        </w:rPr>
        <w:t>«</w:t>
      </w:r>
      <w:r w:rsidRPr="00891F35">
        <w:rPr>
          <w:sz w:val="28"/>
          <w:szCs w:val="28"/>
        </w:rPr>
        <w:t xml:space="preserve">Развитие физической культуры 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Pr="00891F35">
        <w:rPr>
          <w:sz w:val="28"/>
          <w:szCs w:val="28"/>
        </w:rPr>
        <w:t>и спорта на 2015 год</w:t>
      </w:r>
      <w:r>
        <w:rPr>
          <w:sz w:val="28"/>
          <w:szCs w:val="28"/>
        </w:rPr>
        <w:t xml:space="preserve">                                        </w:t>
      </w:r>
    </w:p>
    <w:p w:rsidR="00891F35" w:rsidRDefault="00891F35" w:rsidP="00891F35">
      <w:pPr>
        <w:pStyle w:val="aa"/>
        <w:jc w:val="right"/>
        <w:rPr>
          <w:b/>
        </w:rPr>
      </w:pPr>
      <w:r w:rsidRPr="00891F35">
        <w:rPr>
          <w:bCs/>
          <w:spacing w:val="-4"/>
          <w:sz w:val="28"/>
        </w:rPr>
        <w:t>Андрюковского</w:t>
      </w:r>
      <w:r w:rsidRPr="005558E9">
        <w:rPr>
          <w:bCs/>
          <w:spacing w:val="-4"/>
          <w:sz w:val="28"/>
        </w:rPr>
        <w:t xml:space="preserve"> сельского </w:t>
      </w:r>
      <w:r>
        <w:rPr>
          <w:bCs/>
          <w:spacing w:val="-4"/>
          <w:sz w:val="28"/>
        </w:rPr>
        <w:t>п</w:t>
      </w:r>
      <w:r w:rsidRPr="005558E9">
        <w:rPr>
          <w:bCs/>
          <w:spacing w:val="-4"/>
          <w:sz w:val="28"/>
        </w:rPr>
        <w:t>оселения</w:t>
      </w:r>
      <w:r>
        <w:rPr>
          <w:bCs/>
          <w:spacing w:val="-4"/>
          <w:sz w:val="28"/>
        </w:rPr>
        <w:t xml:space="preserve">                                                                      </w:t>
      </w:r>
      <w:r w:rsidRPr="005558E9">
        <w:rPr>
          <w:bCs/>
          <w:spacing w:val="-4"/>
          <w:sz w:val="28"/>
        </w:rPr>
        <w:t xml:space="preserve"> Мостовского района</w:t>
      </w:r>
      <w:r>
        <w:rPr>
          <w:bCs/>
          <w:spacing w:val="-4"/>
          <w:sz w:val="28"/>
        </w:rPr>
        <w:t xml:space="preserve"> </w:t>
      </w:r>
      <w:r w:rsidRPr="005558E9">
        <w:rPr>
          <w:bCs/>
          <w:spacing w:val="-2"/>
          <w:sz w:val="28"/>
        </w:rPr>
        <w:t>на 2015 год</w:t>
      </w:r>
    </w:p>
    <w:p w:rsidR="00891F35" w:rsidRPr="00663A49" w:rsidRDefault="00891F35" w:rsidP="000D63FB">
      <w:pPr>
        <w:pStyle w:val="aa"/>
        <w:jc w:val="center"/>
        <w:rPr>
          <w:b/>
        </w:rPr>
      </w:pPr>
    </w:p>
    <w:p w:rsidR="00133DE0" w:rsidRDefault="00133DE0" w:rsidP="003B616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33DE0">
        <w:rPr>
          <w:rFonts w:ascii="Times New Roman" w:hAnsi="Times New Roman" w:cs="Times New Roman"/>
          <w:b/>
          <w:sz w:val="28"/>
          <w:szCs w:val="28"/>
        </w:rPr>
        <w:t xml:space="preserve">Подпрограмма  </w:t>
      </w:r>
      <w:r w:rsidR="006D2A84">
        <w:rPr>
          <w:rFonts w:ascii="Times New Roman" w:hAnsi="Times New Roman" w:cs="Times New Roman"/>
          <w:b/>
          <w:sz w:val="28"/>
          <w:szCs w:val="28"/>
        </w:rPr>
        <w:t>"</w:t>
      </w:r>
      <w:r w:rsidRPr="00133DE0">
        <w:rPr>
          <w:rFonts w:ascii="Times New Roman" w:hAnsi="Times New Roman" w:cs="Times New Roman"/>
          <w:b/>
          <w:bCs/>
          <w:sz w:val="28"/>
          <w:szCs w:val="28"/>
        </w:rPr>
        <w:t>Создание условий для развития физической культуры и спорта в Андрюковском сельском поселении на 2015-год</w:t>
      </w:r>
      <w:r w:rsidRPr="0000520A">
        <w:rPr>
          <w:rFonts w:ascii="Times New Roman" w:hAnsi="Times New Roman" w:cs="Times New Roman"/>
          <w:bCs/>
          <w:sz w:val="24"/>
          <w:szCs w:val="24"/>
        </w:rPr>
        <w:t>»</w:t>
      </w:r>
    </w:p>
    <w:p w:rsidR="00133DE0" w:rsidRPr="00133DE0" w:rsidRDefault="00133DE0" w:rsidP="003B6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3DE0">
        <w:rPr>
          <w:rFonts w:ascii="Times New Roman" w:hAnsi="Times New Roman" w:cs="Times New Roman"/>
          <w:b/>
          <w:sz w:val="28"/>
          <w:szCs w:val="28"/>
        </w:rPr>
        <w:t xml:space="preserve">Паспорт подпрограммы </w:t>
      </w: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4"/>
        <w:gridCol w:w="6751"/>
        <w:gridCol w:w="35"/>
      </w:tblGrid>
      <w:tr w:rsidR="00133DE0" w:rsidRPr="00133DE0" w:rsidTr="00096645">
        <w:trPr>
          <w:gridAfter w:val="1"/>
          <w:wAfter w:w="35" w:type="dxa"/>
          <w:trHeight w:val="559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E0" w:rsidRPr="00133DE0" w:rsidRDefault="00133DE0" w:rsidP="003B6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E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0" w:rsidRPr="00133DE0" w:rsidRDefault="00133DE0" w:rsidP="003B6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E0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условий для развития физической культуры и спорта в Андрюковском сельском поселении на 2015-год»</w:t>
            </w:r>
          </w:p>
        </w:tc>
      </w:tr>
      <w:tr w:rsidR="00133DE0" w:rsidRPr="00133DE0" w:rsidTr="00096645">
        <w:trPr>
          <w:gridAfter w:val="1"/>
          <w:wAfter w:w="35" w:type="dxa"/>
          <w:trHeight w:val="604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E0" w:rsidRPr="00133DE0" w:rsidRDefault="00133DE0" w:rsidP="003B6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E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0" w:rsidRPr="00133DE0" w:rsidRDefault="00133DE0" w:rsidP="003B6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Андрюковского сельского поселения</w:t>
            </w:r>
          </w:p>
          <w:p w:rsidR="00133DE0" w:rsidRPr="00133DE0" w:rsidRDefault="00133DE0" w:rsidP="003B6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DE0" w:rsidRPr="00133DE0" w:rsidTr="00096645">
        <w:trPr>
          <w:gridAfter w:val="1"/>
          <w:wAfter w:w="35" w:type="dxa"/>
          <w:trHeight w:val="2685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E0" w:rsidRPr="00133DE0" w:rsidRDefault="00133DE0" w:rsidP="003B6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E0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0" w:rsidRPr="00133DE0" w:rsidRDefault="00133DE0" w:rsidP="003B6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E0">
              <w:rPr>
                <w:rFonts w:ascii="Times New Roman" w:hAnsi="Times New Roman" w:cs="Times New Roman"/>
                <w:sz w:val="28"/>
                <w:szCs w:val="28"/>
              </w:rPr>
              <w:t xml:space="preserve">- органы местного самоуправления поселений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Андрюковского сельского поселения</w:t>
            </w:r>
          </w:p>
          <w:p w:rsidR="00133DE0" w:rsidRPr="00133DE0" w:rsidRDefault="00133DE0" w:rsidP="003B6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33DE0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учреждения, подведомственные органам местного самоуправления муниципальных образований, в том числе в сфере физической культуры и спорта</w:t>
            </w:r>
          </w:p>
          <w:p w:rsidR="00133DE0" w:rsidRPr="00133DE0" w:rsidRDefault="00133DE0" w:rsidP="003B6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E0">
              <w:rPr>
                <w:rFonts w:ascii="Times New Roman" w:hAnsi="Times New Roman" w:cs="Times New Roman"/>
                <w:sz w:val="28"/>
                <w:szCs w:val="28"/>
              </w:rPr>
              <w:t>- общественные объединения, осуществляющие деятельность в сфере физической культуры и спорта</w:t>
            </w:r>
          </w:p>
          <w:p w:rsidR="00133DE0" w:rsidRPr="00133DE0" w:rsidRDefault="00133DE0" w:rsidP="003B6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E0">
              <w:rPr>
                <w:rFonts w:ascii="Times New Roman" w:hAnsi="Times New Roman" w:cs="Times New Roman"/>
                <w:sz w:val="28"/>
                <w:szCs w:val="28"/>
              </w:rPr>
              <w:t xml:space="preserve">- образовательные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Андрюковского сельского поселения</w:t>
            </w:r>
          </w:p>
          <w:p w:rsidR="00133DE0" w:rsidRPr="00133DE0" w:rsidRDefault="00133DE0" w:rsidP="003B6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E0">
              <w:rPr>
                <w:rFonts w:ascii="Times New Roman" w:hAnsi="Times New Roman" w:cs="Times New Roman"/>
                <w:sz w:val="28"/>
                <w:szCs w:val="28"/>
              </w:rPr>
              <w:t xml:space="preserve">- жители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Андрюковского сельского поселения</w:t>
            </w:r>
          </w:p>
        </w:tc>
      </w:tr>
      <w:tr w:rsidR="00133DE0" w:rsidRPr="00133DE0" w:rsidTr="00096645">
        <w:trPr>
          <w:gridAfter w:val="1"/>
          <w:wAfter w:w="35" w:type="dxa"/>
          <w:trHeight w:val="3109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E0" w:rsidRPr="00133DE0" w:rsidRDefault="00133DE0" w:rsidP="003B6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E0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подпрограммы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0" w:rsidRPr="00133DE0" w:rsidRDefault="00133DE0" w:rsidP="003B6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E0">
              <w:rPr>
                <w:rFonts w:ascii="Times New Roman" w:hAnsi="Times New Roman" w:cs="Times New Roman"/>
                <w:sz w:val="28"/>
                <w:szCs w:val="28"/>
              </w:rPr>
              <w:t xml:space="preserve">1. Информационное обеспечение мероприятий по физической культуре  и пропаганде здорового образа жизни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Андрюковском сельском поселении</w:t>
            </w:r>
          </w:p>
          <w:p w:rsidR="00133DE0" w:rsidRPr="00133DE0" w:rsidRDefault="00133DE0" w:rsidP="003B6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E0">
              <w:rPr>
                <w:rFonts w:ascii="Times New Roman" w:hAnsi="Times New Roman" w:cs="Times New Roman"/>
                <w:sz w:val="28"/>
                <w:szCs w:val="28"/>
              </w:rPr>
              <w:t xml:space="preserve">2. Организация  участия сборных команд и спортсменов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Андрюковского сельского поселения</w:t>
            </w:r>
          </w:p>
          <w:p w:rsidR="00133DE0" w:rsidRDefault="00133DE0" w:rsidP="003B6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E0">
              <w:rPr>
                <w:rFonts w:ascii="Times New Roman" w:hAnsi="Times New Roman" w:cs="Times New Roman"/>
                <w:sz w:val="28"/>
                <w:szCs w:val="28"/>
              </w:rPr>
              <w:t>в соревнованиях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</w:t>
            </w:r>
            <w:r w:rsidRPr="00133DE0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</w:p>
          <w:p w:rsidR="00133DE0" w:rsidRPr="00133DE0" w:rsidRDefault="00133DE0" w:rsidP="003B6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E0">
              <w:rPr>
                <w:rFonts w:ascii="Times New Roman" w:hAnsi="Times New Roman" w:cs="Times New Roman"/>
                <w:sz w:val="28"/>
                <w:szCs w:val="28"/>
              </w:rPr>
              <w:t>3. Проведение районных (</w:t>
            </w:r>
            <w:proofErr w:type="spellStart"/>
            <w:r w:rsidRPr="00133DE0">
              <w:rPr>
                <w:rFonts w:ascii="Times New Roman" w:hAnsi="Times New Roman" w:cs="Times New Roman"/>
                <w:sz w:val="28"/>
                <w:szCs w:val="28"/>
              </w:rPr>
              <w:t>межпоселенческих</w:t>
            </w:r>
            <w:proofErr w:type="spellEnd"/>
            <w:r w:rsidRPr="00133DE0">
              <w:rPr>
                <w:rFonts w:ascii="Times New Roman" w:hAnsi="Times New Roman" w:cs="Times New Roman"/>
                <w:sz w:val="28"/>
                <w:szCs w:val="28"/>
              </w:rPr>
              <w:t>) массовых физкультурно-спортивных мероприятий</w:t>
            </w:r>
          </w:p>
          <w:p w:rsidR="00133DE0" w:rsidRDefault="00133DE0" w:rsidP="003B6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E0">
              <w:rPr>
                <w:rFonts w:ascii="Times New Roman" w:hAnsi="Times New Roman" w:cs="Times New Roman"/>
                <w:sz w:val="28"/>
                <w:szCs w:val="28"/>
              </w:rPr>
              <w:t xml:space="preserve">4.Обеспечение спортивным инвентарем образовательные  учреждения, спортивные клубы, сборные команды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133DE0" w:rsidRPr="00133DE0" w:rsidRDefault="00133DE0" w:rsidP="003B6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E0">
              <w:rPr>
                <w:rFonts w:ascii="Times New Roman" w:hAnsi="Times New Roman" w:cs="Times New Roman"/>
                <w:sz w:val="28"/>
                <w:szCs w:val="28"/>
              </w:rPr>
              <w:t>5. Проведение районных конкурсов на лучшую организацию физкультурно-спортивной работы</w:t>
            </w:r>
          </w:p>
        </w:tc>
      </w:tr>
      <w:tr w:rsidR="00133DE0" w:rsidRPr="00133DE0" w:rsidTr="00096645">
        <w:trPr>
          <w:gridAfter w:val="1"/>
          <w:wAfter w:w="35" w:type="dxa"/>
          <w:trHeight w:val="302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E0" w:rsidRPr="00133DE0" w:rsidRDefault="00133DE0" w:rsidP="003B6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E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0" w:rsidRPr="00133DE0" w:rsidRDefault="00133DE0" w:rsidP="003B6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E0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133DE0" w:rsidRPr="00133DE0" w:rsidRDefault="00133DE0" w:rsidP="003B6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E0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возможности жителям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Андрюковского сельского поселения</w:t>
            </w:r>
            <w:r w:rsidRPr="00133DE0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систематически заниматься физической культурой и спортом</w:t>
            </w:r>
          </w:p>
          <w:p w:rsidR="00133DE0" w:rsidRPr="00133DE0" w:rsidRDefault="00133DE0" w:rsidP="003B6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E0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конкурентоспособности спортсменов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Андрюковского сельского поселения</w:t>
            </w:r>
            <w:r w:rsidRPr="00133DE0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всех</w:t>
            </w:r>
            <w:r w:rsidRPr="00133DE0">
              <w:rPr>
                <w:rFonts w:ascii="Times New Roman" w:hAnsi="Times New Roman" w:cs="Times New Roman"/>
                <w:sz w:val="28"/>
                <w:szCs w:val="28"/>
              </w:rPr>
              <w:t xml:space="preserve"> уровнях</w:t>
            </w:r>
          </w:p>
          <w:p w:rsidR="00133DE0" w:rsidRPr="00133DE0" w:rsidRDefault="00133DE0" w:rsidP="003B6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E0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133DE0" w:rsidRPr="00133DE0" w:rsidRDefault="00133DE0" w:rsidP="003B61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3DE0">
              <w:rPr>
                <w:rFonts w:ascii="Times New Roman" w:hAnsi="Times New Roman" w:cs="Times New Roman"/>
                <w:bCs/>
                <w:sz w:val="28"/>
                <w:szCs w:val="28"/>
              </w:rPr>
              <w:t>1. Информационное обеспечение подпрограммы</w:t>
            </w:r>
          </w:p>
          <w:p w:rsidR="00133DE0" w:rsidRPr="00133DE0" w:rsidRDefault="00133DE0" w:rsidP="003B6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Развитие спорта высших достижений, обеспечение участия спортивных сборных команд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Андрюковского сельского поселения</w:t>
            </w:r>
          </w:p>
          <w:p w:rsidR="00133DE0" w:rsidRPr="00133DE0" w:rsidRDefault="00133DE0" w:rsidP="003B6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3D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Развитие массовой физической культуры и спорта</w:t>
            </w:r>
          </w:p>
          <w:p w:rsidR="00133DE0" w:rsidRPr="00133DE0" w:rsidRDefault="00133DE0" w:rsidP="003B6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E0">
              <w:rPr>
                <w:rFonts w:ascii="Times New Roman" w:hAnsi="Times New Roman" w:cs="Times New Roman"/>
                <w:sz w:val="28"/>
                <w:szCs w:val="28"/>
              </w:rPr>
              <w:t>4. Создание условий для проведения районных спортивных мероприятий по различным видам спорта</w:t>
            </w:r>
          </w:p>
          <w:p w:rsidR="00133DE0" w:rsidRPr="00133DE0" w:rsidRDefault="00133DE0" w:rsidP="003B6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E0">
              <w:rPr>
                <w:rFonts w:ascii="Times New Roman" w:hAnsi="Times New Roman" w:cs="Times New Roman"/>
                <w:sz w:val="28"/>
                <w:szCs w:val="28"/>
              </w:rPr>
              <w:t>5. Приобретение спортинвентаря, совершенствование материально-технической базы для занятий физической культурой  и спортом</w:t>
            </w:r>
          </w:p>
          <w:p w:rsidR="00133DE0" w:rsidRPr="00133DE0" w:rsidRDefault="00133DE0" w:rsidP="003B6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3D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133DE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материально-технической базы для занятия физкультурой и спортом</w:t>
            </w:r>
          </w:p>
        </w:tc>
      </w:tr>
      <w:tr w:rsidR="00133DE0" w:rsidRPr="00133DE0" w:rsidTr="00096645">
        <w:trPr>
          <w:gridAfter w:val="1"/>
          <w:wAfter w:w="35" w:type="dxa"/>
          <w:trHeight w:val="683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E0" w:rsidRPr="00133DE0" w:rsidRDefault="00133DE0" w:rsidP="003B61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E0" w:rsidRPr="00133DE0" w:rsidRDefault="00133DE0" w:rsidP="003B61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2015</w:t>
            </w:r>
            <w:r w:rsidRPr="00133DE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год</w:t>
            </w:r>
          </w:p>
        </w:tc>
      </w:tr>
      <w:tr w:rsidR="009A5297" w:rsidRPr="00133DE0" w:rsidTr="00096645">
        <w:trPr>
          <w:trHeight w:val="1214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7" w:rsidRPr="00133DE0" w:rsidRDefault="009A5297" w:rsidP="003B61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E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Объём</w:t>
            </w:r>
            <w:r w:rsidR="0009664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бюджетных ассигнований</w:t>
            </w:r>
          </w:p>
        </w:tc>
        <w:tc>
          <w:tcPr>
            <w:tcW w:w="6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297" w:rsidRPr="00133DE0" w:rsidRDefault="00096645" w:rsidP="00137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E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Объём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бюджетных ассигнований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Андрюковского сельского поселения  составляет </w:t>
            </w:r>
            <w:r w:rsidR="00137D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рублей.</w:t>
            </w:r>
          </w:p>
        </w:tc>
      </w:tr>
      <w:tr w:rsidR="00133DE0" w:rsidRPr="00133DE0" w:rsidTr="00096645">
        <w:trPr>
          <w:gridAfter w:val="1"/>
          <w:wAfter w:w="35" w:type="dxa"/>
          <w:trHeight w:val="664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E0" w:rsidRPr="00133DE0" w:rsidRDefault="00096645" w:rsidP="003B6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программ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E0" w:rsidRPr="00133DE0" w:rsidRDefault="00096645" w:rsidP="003B6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Андрюковского сельского поселения</w:t>
            </w:r>
          </w:p>
          <w:p w:rsidR="00133DE0" w:rsidRPr="00133DE0" w:rsidRDefault="00133DE0" w:rsidP="003B61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3DE0" w:rsidRPr="00133DE0" w:rsidRDefault="00E75FFC" w:rsidP="003B61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</w:t>
      </w:r>
      <w:r w:rsidR="000966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133DE0" w:rsidRPr="00133D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Характеристика сферы реализации, описание основных проблем и обоснование включения в муниципальную программу</w:t>
      </w:r>
    </w:p>
    <w:p w:rsidR="00133DE0" w:rsidRPr="00133DE0" w:rsidRDefault="00133DE0" w:rsidP="003B61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DE0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концепции развития физкультуры и спорта в Российской Федерации важной составной частью государственной социально - экономической политики является всестороннее и эффективное развитие физической культуры и </w:t>
      </w:r>
      <w:r w:rsidR="000D6765">
        <w:rPr>
          <w:rFonts w:ascii="Times New Roman" w:hAnsi="Times New Roman" w:cs="Times New Roman"/>
          <w:color w:val="000000"/>
          <w:sz w:val="28"/>
          <w:szCs w:val="28"/>
        </w:rPr>
        <w:t xml:space="preserve">спорта. Физическое воспитание </w:t>
      </w:r>
      <w:r w:rsidRPr="00133DE0">
        <w:rPr>
          <w:rFonts w:ascii="Times New Roman" w:hAnsi="Times New Roman" w:cs="Times New Roman"/>
          <w:color w:val="000000"/>
          <w:sz w:val="28"/>
          <w:szCs w:val="28"/>
        </w:rPr>
        <w:t>уникальное средство, направленное на формирование здорового, физически и духовно совершенного, морально стойкого подрастающего поколения, укрепление здоровья, повышение работоспособности, творческого долголетия и продления жизни человека.  Занятия спортом оказывают позитивное влияние практически на все функции и системы организма, являются мощным средством профилактики заболеваний, способствуют формированию морально-волевых и гражданских качеств личности</w:t>
      </w:r>
      <w:r w:rsidR="006B193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33DE0">
        <w:rPr>
          <w:rFonts w:ascii="Times New Roman" w:hAnsi="Times New Roman" w:cs="Times New Roman"/>
          <w:bCs/>
          <w:color w:val="000000"/>
          <w:sz w:val="28"/>
          <w:szCs w:val="28"/>
        </w:rPr>
        <w:t>Вследствие сокращения возможностей для разумного использования населением свободного времени, резко возросло число преступлений, совершаемых несовершеннолетними, все больше детей и молодежи страдают алкоголизмом. В этих условиях приобщение детей и молодёжи к регулярным занятиям спортом поможет изменить сложившуюся ситуацию.</w:t>
      </w:r>
    </w:p>
    <w:p w:rsidR="005D5CEC" w:rsidRDefault="00133DE0" w:rsidP="003B616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3DE0">
        <w:rPr>
          <w:rFonts w:ascii="Times New Roman" w:hAnsi="Times New Roman" w:cs="Times New Roman"/>
          <w:color w:val="000000"/>
          <w:sz w:val="28"/>
          <w:szCs w:val="28"/>
        </w:rPr>
        <w:t>. За 201</w:t>
      </w:r>
      <w:r w:rsidR="005D5CE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33DE0">
        <w:rPr>
          <w:rFonts w:ascii="Times New Roman" w:hAnsi="Times New Roman" w:cs="Times New Roman"/>
          <w:color w:val="000000"/>
          <w:sz w:val="28"/>
          <w:szCs w:val="28"/>
        </w:rPr>
        <w:t xml:space="preserve"> год на территории МО «</w:t>
      </w:r>
      <w:r w:rsidR="005D5CEC">
        <w:rPr>
          <w:rFonts w:ascii="Times New Roman" w:hAnsi="Times New Roman" w:cs="Times New Roman"/>
          <w:sz w:val="28"/>
          <w:szCs w:val="28"/>
        </w:rPr>
        <w:t>Андрюковского сельского поселения</w:t>
      </w:r>
      <w:r w:rsidRPr="00133DE0">
        <w:rPr>
          <w:rFonts w:ascii="Times New Roman" w:hAnsi="Times New Roman" w:cs="Times New Roman"/>
          <w:color w:val="000000"/>
          <w:sz w:val="28"/>
          <w:szCs w:val="28"/>
        </w:rPr>
        <w:t xml:space="preserve">численность систематически  занимающихся  физкультурой и спортом составила </w:t>
      </w:r>
      <w:r w:rsidR="005D5CEC">
        <w:rPr>
          <w:rFonts w:ascii="Times New Roman" w:hAnsi="Times New Roman" w:cs="Times New Roman"/>
          <w:color w:val="000000"/>
          <w:sz w:val="28"/>
          <w:szCs w:val="28"/>
        </w:rPr>
        <w:t xml:space="preserve"> 286</w:t>
      </w:r>
      <w:r w:rsidR="00096645"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  <w:r w:rsidRPr="00133D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5CEC" w:rsidRDefault="00133DE0" w:rsidP="003B61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DE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Однако в последние годы основным сдерживающим фактором привлекательности занятиями спортом стала недостаточность тренеров-преподавателей по отдельным видам спорта (в том числе массовым), которые необходимо развивать в </w:t>
      </w:r>
      <w:r w:rsidR="005D5CEC">
        <w:rPr>
          <w:rFonts w:ascii="Times New Roman" w:hAnsi="Times New Roman" w:cs="Times New Roman"/>
          <w:color w:val="000000"/>
          <w:sz w:val="28"/>
          <w:szCs w:val="28"/>
        </w:rPr>
        <w:t>поселении</w:t>
      </w:r>
      <w:r w:rsidRPr="00133DE0">
        <w:rPr>
          <w:rFonts w:ascii="Times New Roman" w:hAnsi="Times New Roman" w:cs="Times New Roman"/>
          <w:color w:val="000000"/>
          <w:sz w:val="28"/>
          <w:szCs w:val="28"/>
        </w:rPr>
        <w:t>: шахматы, легкая атлетика, настольный теннис и др.</w:t>
      </w:r>
    </w:p>
    <w:p w:rsidR="00133DE0" w:rsidRPr="00133DE0" w:rsidRDefault="00133DE0" w:rsidP="003B6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DE0">
        <w:rPr>
          <w:rFonts w:ascii="Times New Roman" w:hAnsi="Times New Roman" w:cs="Times New Roman"/>
          <w:color w:val="000000"/>
          <w:sz w:val="28"/>
          <w:szCs w:val="28"/>
        </w:rPr>
        <w:t xml:space="preserve">В районе долгие годы существует система традиционных массовых </w:t>
      </w:r>
      <w:proofErr w:type="gramStart"/>
      <w:r w:rsidRPr="00133DE0">
        <w:rPr>
          <w:rFonts w:ascii="Times New Roman" w:hAnsi="Times New Roman" w:cs="Times New Roman"/>
          <w:color w:val="000000"/>
          <w:sz w:val="28"/>
          <w:szCs w:val="28"/>
        </w:rPr>
        <w:t>физкультурно- спортивных</w:t>
      </w:r>
      <w:proofErr w:type="gramEnd"/>
      <w:r w:rsidRPr="00133DE0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мероприятий: «Турнир по мини-футболу среди дворовых команд»,  «Турнир по </w:t>
      </w:r>
      <w:proofErr w:type="spellStart"/>
      <w:r w:rsidRPr="00133DE0">
        <w:rPr>
          <w:rFonts w:ascii="Times New Roman" w:hAnsi="Times New Roman" w:cs="Times New Roman"/>
          <w:color w:val="000000"/>
          <w:sz w:val="28"/>
          <w:szCs w:val="28"/>
        </w:rPr>
        <w:t>стритболу</w:t>
      </w:r>
      <w:proofErr w:type="spellEnd"/>
      <w:r w:rsidRPr="00133DE0">
        <w:rPr>
          <w:rFonts w:ascii="Times New Roman" w:hAnsi="Times New Roman" w:cs="Times New Roman"/>
          <w:color w:val="000000"/>
          <w:sz w:val="28"/>
          <w:szCs w:val="28"/>
        </w:rPr>
        <w:t>», «Ту</w:t>
      </w:r>
      <w:r w:rsidR="006B1931">
        <w:rPr>
          <w:rFonts w:ascii="Times New Roman" w:hAnsi="Times New Roman" w:cs="Times New Roman"/>
          <w:color w:val="000000"/>
          <w:sz w:val="28"/>
          <w:szCs w:val="28"/>
        </w:rPr>
        <w:t xml:space="preserve">ристический слет молодежи», </w:t>
      </w:r>
      <w:r w:rsidRPr="00133DE0">
        <w:rPr>
          <w:rFonts w:ascii="Times New Roman" w:hAnsi="Times New Roman" w:cs="Times New Roman"/>
          <w:color w:val="000000"/>
          <w:sz w:val="28"/>
          <w:szCs w:val="28"/>
        </w:rPr>
        <w:t>ежегодно проходит спартакиада  среди рабочей молодёжи  по футбол</w:t>
      </w:r>
      <w:r w:rsidR="005D5CE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B19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966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3DE0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МО </w:t>
      </w:r>
      <w:r w:rsidR="005D5CEC">
        <w:rPr>
          <w:rFonts w:ascii="Times New Roman" w:hAnsi="Times New Roman" w:cs="Times New Roman"/>
          <w:color w:val="000000"/>
          <w:sz w:val="28"/>
          <w:szCs w:val="28"/>
        </w:rPr>
        <w:t>Мостовский район</w:t>
      </w:r>
      <w:r w:rsidRPr="00133DE0">
        <w:rPr>
          <w:rFonts w:ascii="Times New Roman" w:hAnsi="Times New Roman" w:cs="Times New Roman"/>
          <w:color w:val="000000"/>
          <w:sz w:val="28"/>
          <w:szCs w:val="28"/>
        </w:rPr>
        <w:t xml:space="preserve"> традиционно проходят межрайонные</w:t>
      </w:r>
      <w:r w:rsidR="005D5CEC">
        <w:rPr>
          <w:rFonts w:ascii="Times New Roman" w:hAnsi="Times New Roman" w:cs="Times New Roman"/>
          <w:color w:val="000000"/>
          <w:sz w:val="28"/>
          <w:szCs w:val="28"/>
        </w:rPr>
        <w:t xml:space="preserve"> турниры по волейболу и футболу.</w:t>
      </w:r>
    </w:p>
    <w:p w:rsidR="00133DE0" w:rsidRPr="00133DE0" w:rsidRDefault="00133DE0" w:rsidP="003B6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DE0">
        <w:rPr>
          <w:rFonts w:ascii="Times New Roman" w:hAnsi="Times New Roman" w:cs="Times New Roman"/>
          <w:color w:val="000000"/>
          <w:sz w:val="28"/>
          <w:szCs w:val="28"/>
        </w:rPr>
        <w:t xml:space="preserve">Сохранение системы традиционных массовых физкультурно-оздоровительных мероприятий в </w:t>
      </w:r>
      <w:r w:rsidR="006B1931">
        <w:rPr>
          <w:rFonts w:ascii="Times New Roman" w:hAnsi="Times New Roman" w:cs="Times New Roman"/>
          <w:color w:val="000000"/>
          <w:sz w:val="28"/>
          <w:szCs w:val="28"/>
        </w:rPr>
        <w:t>поселении</w:t>
      </w:r>
      <w:r w:rsidRPr="00133DE0">
        <w:rPr>
          <w:rFonts w:ascii="Times New Roman" w:hAnsi="Times New Roman" w:cs="Times New Roman"/>
          <w:color w:val="000000"/>
          <w:sz w:val="28"/>
          <w:szCs w:val="28"/>
        </w:rPr>
        <w:t xml:space="preserve">, создание нормальных условий для занятий спортом должны стать приоритетными для решения главной задачи – привлечения, в первую очередь молодежи, к систематическим занятиям спортом, </w:t>
      </w:r>
      <w:r w:rsidRPr="00133DE0">
        <w:rPr>
          <w:rFonts w:ascii="Times New Roman" w:hAnsi="Times New Roman" w:cs="Times New Roman"/>
          <w:sz w:val="28"/>
          <w:szCs w:val="28"/>
        </w:rPr>
        <w:t xml:space="preserve">а так же, как можно большего количества жителей </w:t>
      </w:r>
      <w:r w:rsidR="006B1931">
        <w:rPr>
          <w:rFonts w:ascii="Times New Roman" w:hAnsi="Times New Roman" w:cs="Times New Roman"/>
          <w:sz w:val="28"/>
          <w:szCs w:val="28"/>
        </w:rPr>
        <w:t>Андрюковского сельского поселения</w:t>
      </w:r>
      <w:r w:rsidRPr="00133DE0">
        <w:rPr>
          <w:rFonts w:ascii="Times New Roman" w:hAnsi="Times New Roman" w:cs="Times New Roman"/>
          <w:sz w:val="28"/>
          <w:szCs w:val="28"/>
        </w:rPr>
        <w:t>различных возрастных категорий.</w:t>
      </w:r>
    </w:p>
    <w:p w:rsidR="0066335F" w:rsidRDefault="00133DE0" w:rsidP="003B6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DE0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</w:t>
      </w:r>
      <w:r w:rsidR="006B1931">
        <w:rPr>
          <w:rFonts w:ascii="Times New Roman" w:hAnsi="Times New Roman" w:cs="Times New Roman"/>
          <w:sz w:val="28"/>
          <w:szCs w:val="28"/>
        </w:rPr>
        <w:t>Андрюковского сельского поселения</w:t>
      </w:r>
      <w:r w:rsidR="00096645">
        <w:rPr>
          <w:rFonts w:ascii="Times New Roman" w:hAnsi="Times New Roman" w:cs="Times New Roman"/>
          <w:sz w:val="28"/>
          <w:szCs w:val="28"/>
        </w:rPr>
        <w:t xml:space="preserve"> </w:t>
      </w:r>
      <w:r w:rsidRPr="00133DE0">
        <w:rPr>
          <w:rFonts w:ascii="Times New Roman" w:hAnsi="Times New Roman" w:cs="Times New Roman"/>
          <w:sz w:val="28"/>
          <w:szCs w:val="28"/>
        </w:rPr>
        <w:t xml:space="preserve">находится  всего </w:t>
      </w:r>
      <w:r w:rsidR="00096645">
        <w:rPr>
          <w:rFonts w:ascii="Times New Roman" w:hAnsi="Times New Roman" w:cs="Times New Roman"/>
          <w:sz w:val="28"/>
          <w:szCs w:val="28"/>
        </w:rPr>
        <w:t>2</w:t>
      </w:r>
      <w:r w:rsidRPr="00133DE0">
        <w:rPr>
          <w:rFonts w:ascii="Times New Roman" w:hAnsi="Times New Roman" w:cs="Times New Roman"/>
          <w:sz w:val="28"/>
          <w:szCs w:val="28"/>
        </w:rPr>
        <w:t xml:space="preserve"> спортивных  сооружений. 1 спортивный зал, с общей площадью  </w:t>
      </w:r>
      <w:r w:rsidR="006B1931">
        <w:rPr>
          <w:rFonts w:ascii="Times New Roman" w:hAnsi="Times New Roman" w:cs="Times New Roman"/>
          <w:sz w:val="28"/>
          <w:szCs w:val="28"/>
        </w:rPr>
        <w:t>324,1</w:t>
      </w:r>
      <w:r w:rsidRPr="00133DE0">
        <w:rPr>
          <w:rFonts w:ascii="Times New Roman" w:hAnsi="Times New Roman" w:cs="Times New Roman"/>
          <w:sz w:val="28"/>
          <w:szCs w:val="28"/>
        </w:rPr>
        <w:t xml:space="preserve"> кв. м,  </w:t>
      </w:r>
      <w:r w:rsidR="006B1931">
        <w:rPr>
          <w:rFonts w:ascii="Times New Roman" w:hAnsi="Times New Roman" w:cs="Times New Roman"/>
          <w:sz w:val="28"/>
          <w:szCs w:val="28"/>
        </w:rPr>
        <w:t>6</w:t>
      </w:r>
      <w:r w:rsidRPr="00133DE0">
        <w:rPr>
          <w:rFonts w:ascii="Times New Roman" w:hAnsi="Times New Roman" w:cs="Times New Roman"/>
          <w:sz w:val="28"/>
          <w:szCs w:val="28"/>
        </w:rPr>
        <w:t xml:space="preserve"> спортивных комнаты. Все объекты находятся</w:t>
      </w:r>
      <w:r w:rsidR="0066335F">
        <w:rPr>
          <w:rFonts w:ascii="Times New Roman" w:hAnsi="Times New Roman" w:cs="Times New Roman"/>
          <w:sz w:val="28"/>
          <w:szCs w:val="28"/>
        </w:rPr>
        <w:t xml:space="preserve"> в удовлетворительном состоянии. </w:t>
      </w:r>
    </w:p>
    <w:p w:rsidR="00096645" w:rsidRDefault="00133DE0" w:rsidP="003B616D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3DE0">
        <w:rPr>
          <w:rFonts w:ascii="Times New Roman" w:hAnsi="Times New Roman" w:cs="Times New Roman"/>
          <w:sz w:val="28"/>
          <w:szCs w:val="28"/>
        </w:rPr>
        <w:t xml:space="preserve">Подпрограмма  рассматривает </w:t>
      </w:r>
      <w:r w:rsidR="00096645" w:rsidRPr="008F0F95">
        <w:rPr>
          <w:rFonts w:ascii="Times New Roman" w:hAnsi="Times New Roman" w:cs="Times New Roman"/>
          <w:sz w:val="28"/>
          <w:szCs w:val="28"/>
        </w:rPr>
        <w:t xml:space="preserve"> наиболее важны</w:t>
      </w:r>
      <w:r w:rsidR="00096645">
        <w:rPr>
          <w:rFonts w:ascii="Times New Roman" w:hAnsi="Times New Roman" w:cs="Times New Roman"/>
          <w:sz w:val="28"/>
          <w:szCs w:val="28"/>
        </w:rPr>
        <w:t>е</w:t>
      </w:r>
      <w:r w:rsidR="00096645" w:rsidRPr="008F0F95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096645">
        <w:rPr>
          <w:rFonts w:ascii="Times New Roman" w:hAnsi="Times New Roman" w:cs="Times New Roman"/>
          <w:sz w:val="28"/>
          <w:szCs w:val="28"/>
        </w:rPr>
        <w:t xml:space="preserve">ы: </w:t>
      </w:r>
    </w:p>
    <w:p w:rsidR="00096645" w:rsidRPr="00133DE0" w:rsidRDefault="00096645" w:rsidP="003B616D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</w:t>
      </w:r>
      <w:r w:rsidRPr="00133DE0">
        <w:rPr>
          <w:rFonts w:ascii="Times New Roman" w:hAnsi="Times New Roman" w:cs="Times New Roman"/>
          <w:sz w:val="28"/>
          <w:szCs w:val="28"/>
        </w:rPr>
        <w:t>физической культурой и спортом;</w:t>
      </w:r>
    </w:p>
    <w:p w:rsidR="00096645" w:rsidRPr="00133DE0" w:rsidRDefault="00096645" w:rsidP="003B616D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33DE0">
        <w:rPr>
          <w:rFonts w:ascii="Times New Roman" w:hAnsi="Times New Roman" w:cs="Times New Roman"/>
          <w:sz w:val="28"/>
          <w:szCs w:val="28"/>
        </w:rPr>
        <w:t>ысокий уровень негативных условий в молодёжной среде;</w:t>
      </w:r>
    </w:p>
    <w:p w:rsidR="00096645" w:rsidRPr="00133DE0" w:rsidRDefault="00096645" w:rsidP="003B616D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3DE0">
        <w:rPr>
          <w:rFonts w:ascii="Times New Roman" w:hAnsi="Times New Roman" w:cs="Times New Roman"/>
          <w:sz w:val="28"/>
          <w:szCs w:val="28"/>
        </w:rPr>
        <w:t>отток молодых специалистов из района;</w:t>
      </w:r>
    </w:p>
    <w:p w:rsidR="00096645" w:rsidRPr="008F0F95" w:rsidRDefault="00096645" w:rsidP="003B6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DE0">
        <w:rPr>
          <w:rFonts w:ascii="Times New Roman" w:hAnsi="Times New Roman" w:cs="Times New Roman"/>
          <w:sz w:val="28"/>
          <w:szCs w:val="28"/>
        </w:rPr>
        <w:t xml:space="preserve">«бедная» материально-техническая спортивная база для занятий физической </w:t>
      </w:r>
      <w:r>
        <w:rPr>
          <w:rFonts w:ascii="Times New Roman" w:hAnsi="Times New Roman" w:cs="Times New Roman"/>
          <w:sz w:val="28"/>
          <w:szCs w:val="28"/>
        </w:rPr>
        <w:t>культурой и спортом.</w:t>
      </w:r>
    </w:p>
    <w:p w:rsidR="003B616D" w:rsidRDefault="00E75FFC" w:rsidP="003B61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                           </w:t>
      </w:r>
      <w:r w:rsidR="003B616D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 </w:t>
      </w:r>
      <w:r w:rsidR="00096645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2</w:t>
      </w:r>
      <w:r w:rsidR="00133DE0" w:rsidRPr="00133DE0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  Цели и задачи подпрограммы</w:t>
      </w:r>
    </w:p>
    <w:p w:rsidR="00E75FFC" w:rsidRPr="003B616D" w:rsidRDefault="00E75FFC" w:rsidP="003B61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6D">
        <w:rPr>
          <w:rFonts w:ascii="Times New Roman" w:hAnsi="Times New Roman" w:cs="Times New Roman"/>
          <w:sz w:val="28"/>
          <w:szCs w:val="28"/>
        </w:rPr>
        <w:t>Целью данной подпрограммы является привлечение к занятиям физической культурой и спортом максимального количества граждан Андрюковского сельского поселения, пропаганда здорового образа жизни.</w:t>
      </w:r>
    </w:p>
    <w:p w:rsidR="00E75FFC" w:rsidRPr="00E75FFC" w:rsidRDefault="00E75FFC" w:rsidP="003B616D">
      <w:pPr>
        <w:pStyle w:val="a7"/>
        <w:spacing w:before="0" w:beforeAutospacing="0" w:after="0" w:afterAutospacing="0"/>
        <w:rPr>
          <w:sz w:val="28"/>
          <w:szCs w:val="28"/>
        </w:rPr>
      </w:pPr>
      <w:r w:rsidRPr="00E75FFC">
        <w:rPr>
          <w:sz w:val="28"/>
          <w:szCs w:val="28"/>
        </w:rPr>
        <w:t>Достижение данной цели будет обеспечиваться решением следующих основных задач:</w:t>
      </w:r>
    </w:p>
    <w:p w:rsidR="00E75FFC" w:rsidRPr="00E75FFC" w:rsidRDefault="00E75FFC" w:rsidP="003B616D">
      <w:pPr>
        <w:pStyle w:val="a7"/>
        <w:spacing w:before="0" w:beforeAutospacing="0" w:after="0" w:afterAutospacing="0"/>
        <w:rPr>
          <w:sz w:val="28"/>
          <w:szCs w:val="28"/>
        </w:rPr>
      </w:pPr>
      <w:r w:rsidRPr="00E75FFC">
        <w:rPr>
          <w:sz w:val="28"/>
          <w:szCs w:val="28"/>
        </w:rPr>
        <w:t>          - вовлечение населения в занятия физической культурой и массовым спортом и приобщение их к здоровому образу жизни.</w:t>
      </w:r>
    </w:p>
    <w:p w:rsidR="00E75FFC" w:rsidRDefault="00E75FFC" w:rsidP="003B616D">
      <w:pPr>
        <w:pStyle w:val="a7"/>
        <w:spacing w:before="0" w:beforeAutospacing="0" w:after="0" w:afterAutospacing="0"/>
        <w:jc w:val="center"/>
      </w:pPr>
      <w:r w:rsidRPr="00E75FFC">
        <w:rPr>
          <w:sz w:val="28"/>
          <w:szCs w:val="28"/>
        </w:rPr>
        <w:t>Для оценки хода реализации муниципальной программы и характеристики состояния установленной сферы деятельности предусмотрена система целевых показателей (индикаторов) как для муниципальной программы в целом, так и для подпрограммы.</w:t>
      </w:r>
      <w:r w:rsidRPr="00E75FFC">
        <w:t xml:space="preserve"> </w:t>
      </w:r>
    </w:p>
    <w:p w:rsidR="00E75FFC" w:rsidRPr="00E75FFC" w:rsidRDefault="003B616D" w:rsidP="003B616D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75FFC" w:rsidRPr="00E75FFC">
        <w:rPr>
          <w:b/>
          <w:sz w:val="28"/>
          <w:szCs w:val="28"/>
        </w:rPr>
        <w:t xml:space="preserve">  3. Характеристика основных мероприятий подпрограммы</w:t>
      </w:r>
    </w:p>
    <w:p w:rsidR="00E75FFC" w:rsidRDefault="00E75FFC" w:rsidP="003B616D">
      <w:pPr>
        <w:pStyle w:val="a7"/>
        <w:spacing w:before="0" w:beforeAutospacing="0" w:after="0" w:afterAutospacing="0"/>
      </w:pPr>
      <w:r>
        <w:t> </w:t>
      </w:r>
    </w:p>
    <w:p w:rsidR="00E75FFC" w:rsidRPr="00E75FFC" w:rsidRDefault="00E75FFC" w:rsidP="003B616D">
      <w:pPr>
        <w:pStyle w:val="a7"/>
        <w:spacing w:before="0" w:beforeAutospacing="0" w:after="0" w:afterAutospacing="0"/>
        <w:rPr>
          <w:sz w:val="28"/>
          <w:szCs w:val="28"/>
        </w:rPr>
      </w:pPr>
      <w:r w:rsidRPr="00E75FFC">
        <w:rPr>
          <w:sz w:val="28"/>
          <w:szCs w:val="28"/>
        </w:rPr>
        <w:t>Для достижения намеченной цели в рамках данной подпрограммы предусматривается реализация следующих основных мероприятий:</w:t>
      </w:r>
    </w:p>
    <w:p w:rsidR="00E75FFC" w:rsidRDefault="00E75FFC" w:rsidP="003B616D">
      <w:pPr>
        <w:pStyle w:val="a7"/>
        <w:spacing w:before="0" w:beforeAutospacing="0" w:after="0" w:afterAutospacing="0"/>
        <w:rPr>
          <w:sz w:val="28"/>
          <w:szCs w:val="28"/>
        </w:rPr>
      </w:pPr>
      <w:r w:rsidRPr="00E75FFC">
        <w:rPr>
          <w:sz w:val="28"/>
          <w:szCs w:val="28"/>
        </w:rPr>
        <w:t xml:space="preserve">    - проведение физкультурно-спортивных и оздоровительных мероприятий среди населения </w:t>
      </w:r>
      <w:r>
        <w:rPr>
          <w:sz w:val="28"/>
          <w:szCs w:val="28"/>
        </w:rPr>
        <w:t xml:space="preserve">Андрюковского сельского </w:t>
      </w:r>
      <w:r w:rsidRPr="00E75FFC">
        <w:rPr>
          <w:sz w:val="28"/>
          <w:szCs w:val="28"/>
        </w:rPr>
        <w:t xml:space="preserve">поселения </w:t>
      </w:r>
    </w:p>
    <w:p w:rsidR="00E75FFC" w:rsidRPr="00E75FFC" w:rsidRDefault="00E75FFC" w:rsidP="003B616D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E75FFC">
        <w:rPr>
          <w:sz w:val="28"/>
          <w:szCs w:val="28"/>
        </w:rPr>
        <w:t>- проведение мероприятий по футбол</w:t>
      </w:r>
      <w:r>
        <w:rPr>
          <w:sz w:val="28"/>
          <w:szCs w:val="28"/>
        </w:rPr>
        <w:t>у</w:t>
      </w:r>
      <w:r w:rsidRPr="00E75FFC">
        <w:rPr>
          <w:sz w:val="28"/>
          <w:szCs w:val="28"/>
        </w:rPr>
        <w:t>, настольн</w:t>
      </w:r>
      <w:r>
        <w:rPr>
          <w:sz w:val="28"/>
          <w:szCs w:val="28"/>
        </w:rPr>
        <w:t xml:space="preserve">ому </w:t>
      </w:r>
      <w:r w:rsidRPr="00E75FFC">
        <w:rPr>
          <w:sz w:val="28"/>
          <w:szCs w:val="28"/>
        </w:rPr>
        <w:t>теннис</w:t>
      </w:r>
      <w:r>
        <w:rPr>
          <w:sz w:val="28"/>
          <w:szCs w:val="28"/>
        </w:rPr>
        <w:t>у</w:t>
      </w:r>
      <w:r w:rsidRPr="00E75FFC">
        <w:rPr>
          <w:sz w:val="28"/>
          <w:szCs w:val="28"/>
        </w:rPr>
        <w:t>, шашк</w:t>
      </w:r>
      <w:r>
        <w:rPr>
          <w:sz w:val="28"/>
          <w:szCs w:val="28"/>
        </w:rPr>
        <w:t>ам</w:t>
      </w:r>
      <w:r w:rsidRPr="00E75FFC">
        <w:rPr>
          <w:sz w:val="28"/>
          <w:szCs w:val="28"/>
        </w:rPr>
        <w:t>, шахмат</w:t>
      </w:r>
      <w:r>
        <w:rPr>
          <w:sz w:val="28"/>
          <w:szCs w:val="28"/>
        </w:rPr>
        <w:t>ам</w:t>
      </w:r>
    </w:p>
    <w:p w:rsidR="00E75FFC" w:rsidRPr="00E75FFC" w:rsidRDefault="00E75FFC" w:rsidP="003B616D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E75FFC">
        <w:rPr>
          <w:sz w:val="28"/>
          <w:szCs w:val="28"/>
        </w:rPr>
        <w:t> </w:t>
      </w:r>
      <w:r>
        <w:rPr>
          <w:b/>
          <w:sz w:val="28"/>
          <w:szCs w:val="28"/>
        </w:rPr>
        <w:t xml:space="preserve">            </w:t>
      </w:r>
      <w:r w:rsidRPr="00E75FFC">
        <w:rPr>
          <w:b/>
          <w:sz w:val="28"/>
          <w:szCs w:val="28"/>
        </w:rPr>
        <w:t>4. Информация по ресурсному обеспечению подпрограммы</w:t>
      </w:r>
    </w:p>
    <w:p w:rsidR="00E75FFC" w:rsidRDefault="00E75FFC" w:rsidP="003B616D">
      <w:pPr>
        <w:pStyle w:val="a7"/>
        <w:spacing w:before="0" w:beforeAutospacing="0" w:after="0" w:afterAutospacing="0"/>
        <w:rPr>
          <w:sz w:val="28"/>
          <w:szCs w:val="28"/>
        </w:rPr>
      </w:pPr>
      <w:r w:rsidRPr="00E75FFC">
        <w:rPr>
          <w:sz w:val="28"/>
          <w:szCs w:val="28"/>
        </w:rPr>
        <w:t xml:space="preserve"> Общий объем финансирования муниципальной подпрограммы </w:t>
      </w:r>
      <w:r>
        <w:rPr>
          <w:sz w:val="28"/>
          <w:szCs w:val="28"/>
        </w:rPr>
        <w:t xml:space="preserve"> на 2015 год</w:t>
      </w:r>
      <w:r w:rsidRPr="00E75FFC">
        <w:rPr>
          <w:sz w:val="28"/>
          <w:szCs w:val="28"/>
        </w:rPr>
        <w:t xml:space="preserve">  – </w:t>
      </w:r>
      <w:r>
        <w:rPr>
          <w:sz w:val="28"/>
          <w:szCs w:val="28"/>
        </w:rPr>
        <w:t>60</w:t>
      </w:r>
      <w:r w:rsidRPr="00E75FFC">
        <w:rPr>
          <w:sz w:val="28"/>
          <w:szCs w:val="28"/>
        </w:rPr>
        <w:t xml:space="preserve">,0 тыс. рублей, </w:t>
      </w:r>
    </w:p>
    <w:p w:rsidR="00133DE0" w:rsidRPr="00133DE0" w:rsidRDefault="00133DE0" w:rsidP="003B6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DE0">
        <w:rPr>
          <w:rFonts w:ascii="Times New Roman" w:hAnsi="Times New Roman" w:cs="Times New Roman"/>
          <w:b/>
          <w:sz w:val="28"/>
          <w:szCs w:val="28"/>
        </w:rPr>
        <w:t xml:space="preserve">Порядок расчета и источники информации о значениях целевых показателей  подпрограммы </w:t>
      </w:r>
    </w:p>
    <w:tbl>
      <w:tblPr>
        <w:tblW w:w="14567" w:type="dxa"/>
        <w:tblLook w:val="04A0"/>
      </w:tblPr>
      <w:tblGrid>
        <w:gridCol w:w="5070"/>
        <w:gridCol w:w="9497"/>
      </w:tblGrid>
      <w:tr w:rsidR="00590176" w:rsidRPr="00133DE0" w:rsidTr="003B61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76" w:rsidRPr="00133DE0" w:rsidRDefault="00590176" w:rsidP="003B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E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Показатель, единица измерения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76" w:rsidRPr="00133DE0" w:rsidRDefault="00590176" w:rsidP="003B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E0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расчета</w:t>
            </w:r>
          </w:p>
        </w:tc>
      </w:tr>
      <w:tr w:rsidR="00590176" w:rsidRPr="00133DE0" w:rsidTr="003B616D">
        <w:trPr>
          <w:tblHeader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76" w:rsidRPr="00133DE0" w:rsidRDefault="00590176" w:rsidP="003B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76" w:rsidRPr="00133DE0" w:rsidRDefault="00590176" w:rsidP="003B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0176" w:rsidRPr="00133DE0" w:rsidTr="003B61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76" w:rsidRPr="00133DE0" w:rsidRDefault="00590176" w:rsidP="003B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E0">
              <w:rPr>
                <w:rFonts w:ascii="Times New Roman" w:hAnsi="Times New Roman" w:cs="Times New Roman"/>
                <w:bCs/>
                <w:sz w:val="28"/>
                <w:szCs w:val="28"/>
              </w:rPr>
              <w:t>1. И</w:t>
            </w:r>
            <w:r w:rsidRPr="00133DE0">
              <w:rPr>
                <w:rFonts w:ascii="Times New Roman" w:hAnsi="Times New Roman" w:cs="Times New Roman"/>
                <w:sz w:val="28"/>
                <w:szCs w:val="28"/>
              </w:rPr>
              <w:t xml:space="preserve">здание информационных буклетов, листовок, освещение материалов по пропаганде здорового образа жизни   в средствах массовой 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33DE0">
              <w:rPr>
                <w:rFonts w:ascii="Times New Roman" w:hAnsi="Times New Roman" w:cs="Times New Roman"/>
                <w:bCs/>
                <w:sz w:val="28"/>
                <w:szCs w:val="28"/>
              </w:rPr>
              <w:t>Андрюковском сельском поселении на 2015-год</w:t>
            </w:r>
            <w:r w:rsidRPr="00133D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76" w:rsidRPr="00133DE0" w:rsidRDefault="00590176" w:rsidP="003B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E0">
              <w:rPr>
                <w:rFonts w:ascii="Times New Roman" w:hAnsi="Times New Roman" w:cs="Times New Roman"/>
                <w:sz w:val="28"/>
                <w:szCs w:val="28"/>
              </w:rPr>
              <w:t>количество изданий, информационных материалов (статей).</w:t>
            </w:r>
          </w:p>
        </w:tc>
      </w:tr>
      <w:tr w:rsidR="00590176" w:rsidRPr="00133DE0" w:rsidTr="003B616D">
        <w:trPr>
          <w:trHeight w:val="198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76" w:rsidRPr="00133DE0" w:rsidRDefault="00590176" w:rsidP="003B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33DE0">
              <w:rPr>
                <w:rFonts w:ascii="Times New Roman" w:hAnsi="Times New Roman" w:cs="Times New Roman"/>
                <w:sz w:val="28"/>
                <w:szCs w:val="28"/>
              </w:rPr>
              <w:t xml:space="preserve">. Доля граждан, систематически занимающихся физической культурой </w:t>
            </w:r>
            <w:r w:rsidRPr="00133DE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33DE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 спортом, в общей численности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Андрюковского сельского поселения</w:t>
            </w:r>
            <w:r w:rsidRPr="00133DE0">
              <w:rPr>
                <w:rFonts w:ascii="Times New Roman" w:hAnsi="Times New Roman" w:cs="Times New Roman"/>
                <w:sz w:val="28"/>
                <w:szCs w:val="28"/>
              </w:rPr>
              <w:t>, процентов</w:t>
            </w:r>
          </w:p>
          <w:p w:rsidR="00590176" w:rsidRPr="00133DE0" w:rsidRDefault="00590176" w:rsidP="003B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76" w:rsidRPr="00133DE0" w:rsidRDefault="00590176" w:rsidP="003B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E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граждан, систематически занимающихся физической культурой и спортом на конец отчетного периода / общая численность населения на конец отчетного периода </w:t>
            </w:r>
            <w:r w:rsidR="00A3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DE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133DE0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</w:tr>
      <w:tr w:rsidR="00590176" w:rsidRPr="00133DE0" w:rsidTr="003B61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76" w:rsidRPr="00133DE0" w:rsidRDefault="00590176" w:rsidP="003B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33DE0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в сфере физической культуры и спорта.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76" w:rsidRPr="00133DE0" w:rsidRDefault="00590176" w:rsidP="003B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E0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мероприятий, проведённых за отчётный период.</w:t>
            </w:r>
          </w:p>
        </w:tc>
      </w:tr>
    </w:tbl>
    <w:p w:rsidR="00133DE0" w:rsidRPr="00133DE0" w:rsidRDefault="00E75FFC" w:rsidP="003B61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33DE0" w:rsidRPr="00133DE0">
        <w:rPr>
          <w:rFonts w:ascii="Times New Roman" w:hAnsi="Times New Roman" w:cs="Times New Roman"/>
          <w:b/>
          <w:sz w:val="28"/>
          <w:szCs w:val="28"/>
        </w:rPr>
        <w:t>Сроки реализации подпрограммы</w:t>
      </w:r>
    </w:p>
    <w:p w:rsidR="00133DE0" w:rsidRPr="00133DE0" w:rsidRDefault="00133DE0" w:rsidP="003B6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DE0">
        <w:rPr>
          <w:rFonts w:ascii="Times New Roman" w:hAnsi="Times New Roman" w:cs="Times New Roman"/>
          <w:sz w:val="28"/>
          <w:szCs w:val="28"/>
        </w:rPr>
        <w:t>Муниципальную подпрограмму планируется осуществлять с 01 января 201</w:t>
      </w:r>
      <w:r w:rsidR="00590176">
        <w:rPr>
          <w:rFonts w:ascii="Times New Roman" w:hAnsi="Times New Roman" w:cs="Times New Roman"/>
          <w:sz w:val="28"/>
          <w:szCs w:val="28"/>
        </w:rPr>
        <w:t>5</w:t>
      </w:r>
      <w:r w:rsidRPr="00133DE0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590176">
        <w:rPr>
          <w:rFonts w:ascii="Times New Roman" w:hAnsi="Times New Roman" w:cs="Times New Roman"/>
          <w:sz w:val="28"/>
          <w:szCs w:val="28"/>
        </w:rPr>
        <w:t>5</w:t>
      </w:r>
      <w:r w:rsidRPr="00133DE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3DE0" w:rsidRPr="00133DE0" w:rsidRDefault="00A35038" w:rsidP="003B61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2.</w:t>
      </w:r>
      <w:r w:rsidR="00133DE0" w:rsidRPr="00133DE0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Перечень  мероприятий подпрограммы</w:t>
      </w:r>
    </w:p>
    <w:tbl>
      <w:tblPr>
        <w:tblW w:w="9229" w:type="dxa"/>
        <w:tblInd w:w="93" w:type="dxa"/>
        <w:tblLayout w:type="fixed"/>
        <w:tblLook w:val="04A0"/>
      </w:tblPr>
      <w:tblGrid>
        <w:gridCol w:w="582"/>
        <w:gridCol w:w="3119"/>
        <w:gridCol w:w="4111"/>
        <w:gridCol w:w="1417"/>
      </w:tblGrid>
      <w:tr w:rsidR="009C13E9" w:rsidRPr="009C13E9" w:rsidTr="003B616D">
        <w:trPr>
          <w:trHeight w:val="20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E9" w:rsidRPr="009C13E9" w:rsidRDefault="009C13E9" w:rsidP="003B6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3E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 П\</w:t>
            </w:r>
            <w:proofErr w:type="gramStart"/>
            <w:r w:rsidRPr="009C13E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3E9" w:rsidRPr="009C13E9" w:rsidRDefault="009C13E9" w:rsidP="003B6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13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3E9" w:rsidRPr="009C13E9" w:rsidRDefault="009C13E9" w:rsidP="003B6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13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Описание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3E9" w:rsidRPr="009C13E9" w:rsidRDefault="009C13E9" w:rsidP="003B6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13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Финансовые затраты,  тыс. руб.</w:t>
            </w:r>
          </w:p>
        </w:tc>
      </w:tr>
      <w:tr w:rsidR="009C13E9" w:rsidRPr="009C13E9" w:rsidTr="009A5297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3E9" w:rsidRPr="009A5297" w:rsidRDefault="009C13E9" w:rsidP="003B6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2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C4155" w:rsidRPr="009A52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3E9" w:rsidRPr="009A5297" w:rsidRDefault="009C13E9" w:rsidP="003B6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2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C4155" w:rsidRPr="009A5297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мероприятий по физической культуре  и пропаганде здорового образа жизни в Андрюковском сельском поселении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3E9" w:rsidRPr="009A5297" w:rsidRDefault="000C4155" w:rsidP="003B6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2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9A5297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и размещение информации  спортивной направленности в районной газете «Предгорье», сайте администрации–МО Мостовский район, - организация издания </w:t>
            </w:r>
            <w:r w:rsidRPr="009A529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печатной продукции, </w:t>
            </w:r>
            <w:r w:rsidRPr="009A529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том числе в виде буклетов, календарей, открыток, листовок </w:t>
            </w:r>
            <w:r w:rsidRPr="009A52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пропаганды здорового образа  жизни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3E9" w:rsidRPr="009A5297" w:rsidRDefault="009C13E9" w:rsidP="003B6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2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bookmarkStart w:id="0" w:name="_GoBack"/>
            <w:bookmarkEnd w:id="0"/>
            <w:r w:rsidR="00575918" w:rsidRPr="009A52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5,00</w:t>
            </w:r>
          </w:p>
        </w:tc>
      </w:tr>
      <w:tr w:rsidR="009C13E9" w:rsidRPr="009C13E9" w:rsidTr="009A529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3E9" w:rsidRPr="009A5297" w:rsidRDefault="009C13E9" w:rsidP="003B6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2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="00AD7736" w:rsidRPr="009A52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3E9" w:rsidRPr="009A5297" w:rsidRDefault="009C13E9" w:rsidP="003B6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2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575918" w:rsidRPr="009A5297">
              <w:rPr>
                <w:rFonts w:ascii="Times New Roman" w:hAnsi="Times New Roman" w:cs="Times New Roman"/>
                <w:sz w:val="28"/>
                <w:szCs w:val="28"/>
              </w:rPr>
              <w:t>Проведение районных (</w:t>
            </w:r>
            <w:proofErr w:type="spellStart"/>
            <w:r w:rsidR="00575918" w:rsidRPr="009A5297">
              <w:rPr>
                <w:rFonts w:ascii="Times New Roman" w:hAnsi="Times New Roman" w:cs="Times New Roman"/>
                <w:sz w:val="28"/>
                <w:szCs w:val="28"/>
              </w:rPr>
              <w:t>межпоселенческих</w:t>
            </w:r>
            <w:proofErr w:type="spellEnd"/>
            <w:r w:rsidR="00575918" w:rsidRPr="009A5297">
              <w:rPr>
                <w:rFonts w:ascii="Times New Roman" w:hAnsi="Times New Roman" w:cs="Times New Roman"/>
                <w:sz w:val="28"/>
                <w:szCs w:val="28"/>
              </w:rPr>
              <w:t>) массовых физкультурно-спортивных мероприятий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3E9" w:rsidRPr="009A5297" w:rsidRDefault="009C13E9" w:rsidP="003B6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2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575918" w:rsidRPr="009A529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не менее 30 спортивных мероприятий, в том числе приуроченных </w:t>
            </w:r>
            <w:r w:rsidR="00575918" w:rsidRPr="009A529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знаменательным </w:t>
            </w:r>
            <w:r w:rsidR="00575918" w:rsidRPr="009A5297">
              <w:rPr>
                <w:rFonts w:ascii="Times New Roman" w:hAnsi="Times New Roman" w:cs="Times New Roman"/>
                <w:sz w:val="28"/>
                <w:szCs w:val="28"/>
              </w:rPr>
              <w:br/>
              <w:t>и памятным датам</w:t>
            </w:r>
            <w:proofErr w:type="gramStart"/>
            <w:r w:rsidR="00575918" w:rsidRPr="009A529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75918" w:rsidRPr="009A5297">
              <w:rPr>
                <w:rFonts w:ascii="Times New Roman" w:hAnsi="Times New Roman" w:cs="Times New Roman"/>
                <w:sz w:val="28"/>
                <w:szCs w:val="28"/>
              </w:rPr>
              <w:t>районные турниры по футболу, волейболу, лёгкой атлетике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3E9" w:rsidRPr="009A5297" w:rsidRDefault="009C13E9" w:rsidP="00137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2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575918" w:rsidRPr="009A52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5,00</w:t>
            </w:r>
          </w:p>
        </w:tc>
      </w:tr>
      <w:tr w:rsidR="009C13E9" w:rsidRPr="009C13E9" w:rsidTr="009A529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3E9" w:rsidRPr="009A5297" w:rsidRDefault="009C13E9" w:rsidP="003B6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2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D7736" w:rsidRPr="009A52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3E9" w:rsidRPr="009A5297" w:rsidRDefault="009C13E9" w:rsidP="003B6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2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D7736" w:rsidRPr="009A529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спортивным инвентарем </w:t>
            </w:r>
            <w:proofErr w:type="gramStart"/>
            <w:r w:rsidR="00AD7736" w:rsidRPr="009A5297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proofErr w:type="gramEnd"/>
            <w:r w:rsidR="00AD7736" w:rsidRPr="009A529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3E9" w:rsidRPr="009A5297" w:rsidRDefault="009C13E9" w:rsidP="003B6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2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3E9" w:rsidRPr="009A5297" w:rsidRDefault="009C13E9" w:rsidP="003B6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2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C13E9" w:rsidRPr="009C13E9" w:rsidTr="009A529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3E9" w:rsidRPr="009A5297" w:rsidRDefault="009C13E9" w:rsidP="003B6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2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A5297" w:rsidRPr="009A52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297" w:rsidRPr="009A5297" w:rsidRDefault="009C13E9" w:rsidP="003B6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2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A5297" w:rsidRPr="009A5297">
              <w:rPr>
                <w:rFonts w:ascii="Times New Roman" w:hAnsi="Times New Roman" w:cs="Times New Roman"/>
                <w:sz w:val="28"/>
                <w:szCs w:val="28"/>
              </w:rPr>
              <w:t>Обеспечение спортивным инвентарем образовательные  учреждения, спортивные клубы, сборные команды района</w:t>
            </w:r>
          </w:p>
          <w:p w:rsidR="009C13E9" w:rsidRPr="009A5297" w:rsidRDefault="009C13E9" w:rsidP="003B6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3E9" w:rsidRPr="009A5297" w:rsidRDefault="009C13E9" w:rsidP="003B6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2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A5297" w:rsidRPr="009A5297">
              <w:rPr>
                <w:rFonts w:ascii="Times New Roman" w:hAnsi="Times New Roman" w:cs="Times New Roman"/>
                <w:sz w:val="28"/>
                <w:szCs w:val="28"/>
              </w:rPr>
              <w:t>ежегодное оснащение (приобретение) образовательных учреждений, спортивных клубов, сборных команд района,  качественным спортивным инвентарем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3E9" w:rsidRPr="009A5297" w:rsidRDefault="009C13E9" w:rsidP="00137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2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137D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9A5297" w:rsidRPr="009A52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9C13E9" w:rsidRPr="009C13E9" w:rsidTr="009A529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3E9" w:rsidRPr="009A5297" w:rsidRDefault="009C13E9" w:rsidP="003B6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2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A5297" w:rsidRPr="009A52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3E9" w:rsidRPr="009A5297" w:rsidRDefault="009C13E9" w:rsidP="003B6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2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A5297" w:rsidRPr="009A5297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материально-технической базы для занятия физкультурой и спортом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3E9" w:rsidRPr="009A5297" w:rsidRDefault="009C13E9" w:rsidP="003B6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2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A5297" w:rsidRPr="009A5297">
              <w:rPr>
                <w:rFonts w:ascii="Times New Roman" w:hAnsi="Times New Roman" w:cs="Times New Roman"/>
                <w:sz w:val="28"/>
                <w:szCs w:val="28"/>
              </w:rPr>
              <w:t>ежегодное оснащение  учреждений качественным спортивным  оборудованием (ворота для мини – футбола,  футбольные сетк</w:t>
            </w:r>
            <w:r w:rsidR="009A5297">
              <w:rPr>
                <w:rFonts w:ascii="Times New Roman" w:hAnsi="Times New Roman" w:cs="Times New Roman"/>
                <w:sz w:val="28"/>
                <w:szCs w:val="28"/>
              </w:rPr>
              <w:t>и, кольца и сетки баскетбольные</w:t>
            </w:r>
            <w:r w:rsidR="009A5297" w:rsidRPr="009A5297">
              <w:rPr>
                <w:rFonts w:ascii="Times New Roman" w:hAnsi="Times New Roman" w:cs="Times New Roman"/>
                <w:sz w:val="28"/>
                <w:szCs w:val="28"/>
              </w:rPr>
              <w:t xml:space="preserve">),  а также приобретение спортивной формы спортсменам спортивных команд </w:t>
            </w:r>
            <w:r w:rsidR="009A5297">
              <w:rPr>
                <w:rFonts w:ascii="Times New Roman" w:hAnsi="Times New Roman" w:cs="Times New Roman"/>
                <w:sz w:val="28"/>
                <w:szCs w:val="28"/>
              </w:rPr>
              <w:t>Андрюковского сельского поселения</w:t>
            </w:r>
            <w:r w:rsidR="009A5297" w:rsidRPr="009A5297">
              <w:rPr>
                <w:rFonts w:ascii="Times New Roman" w:hAnsi="Times New Roman" w:cs="Times New Roman"/>
                <w:sz w:val="28"/>
                <w:szCs w:val="28"/>
              </w:rPr>
              <w:t xml:space="preserve">  с целью повышения массовости </w:t>
            </w:r>
            <w:r w:rsidR="009A5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5297" w:rsidRPr="009A5297">
              <w:rPr>
                <w:rFonts w:ascii="Times New Roman" w:hAnsi="Times New Roman" w:cs="Times New Roman"/>
                <w:sz w:val="28"/>
                <w:szCs w:val="28"/>
              </w:rPr>
              <w:t>и мастерства</w:t>
            </w:r>
            <w:r w:rsidR="009A52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3E9" w:rsidRPr="009A5297" w:rsidRDefault="009C13E9" w:rsidP="003B6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2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A52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</w:tbl>
    <w:p w:rsidR="009C13E9" w:rsidRDefault="009C13E9" w:rsidP="003B61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3B61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3B61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3B61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3B61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3B61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3B61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3B61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3B61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3B61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3B61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3B61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133D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133D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133D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133D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133D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133D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133D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133D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133D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133D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133D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133D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133D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133D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133D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133D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133D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133D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133D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133D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133D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133D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133D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133D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133D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133D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133D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133D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133D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133D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133D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133D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133D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133D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133D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133D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133D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133D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13E9" w:rsidRDefault="009C13E9" w:rsidP="00133DE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C13E9" w:rsidSect="009B2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3DA9"/>
    <w:multiLevelType w:val="multilevel"/>
    <w:tmpl w:val="CC405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70664D6"/>
    <w:multiLevelType w:val="hybridMultilevel"/>
    <w:tmpl w:val="A5346706"/>
    <w:lvl w:ilvl="0" w:tplc="72547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A22057"/>
    <w:multiLevelType w:val="multilevel"/>
    <w:tmpl w:val="9FAC32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27A4A0B"/>
    <w:multiLevelType w:val="multilevel"/>
    <w:tmpl w:val="7B34D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4AFB570B"/>
    <w:multiLevelType w:val="multilevel"/>
    <w:tmpl w:val="F3B40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57134EC8"/>
    <w:multiLevelType w:val="hybridMultilevel"/>
    <w:tmpl w:val="C3DAF84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59393005"/>
    <w:multiLevelType w:val="hybridMultilevel"/>
    <w:tmpl w:val="E166C946"/>
    <w:lvl w:ilvl="0" w:tplc="04190001">
      <w:start w:val="1"/>
      <w:numFmt w:val="bullet"/>
      <w:lvlText w:val="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9">
    <w:nsid w:val="5C630116"/>
    <w:multiLevelType w:val="hybridMultilevel"/>
    <w:tmpl w:val="2BF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25F75"/>
    <w:multiLevelType w:val="multilevel"/>
    <w:tmpl w:val="B400D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2B86A21"/>
    <w:multiLevelType w:val="hybridMultilevel"/>
    <w:tmpl w:val="7736ADE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3673102"/>
    <w:multiLevelType w:val="multilevel"/>
    <w:tmpl w:val="D114A2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</w:num>
  <w:num w:numId="5">
    <w:abstractNumId w:val="10"/>
  </w:num>
  <w:num w:numId="6">
    <w:abstractNumId w:val="12"/>
  </w:num>
  <w:num w:numId="7">
    <w:abstractNumId w:val="4"/>
  </w:num>
  <w:num w:numId="8">
    <w:abstractNumId w:val="5"/>
  </w:num>
  <w:num w:numId="9">
    <w:abstractNumId w:val="11"/>
  </w:num>
  <w:num w:numId="10">
    <w:abstractNumId w:val="3"/>
  </w:num>
  <w:num w:numId="11">
    <w:abstractNumId w:val="2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8AD"/>
    <w:rsid w:val="0000329B"/>
    <w:rsid w:val="000258F6"/>
    <w:rsid w:val="000347F3"/>
    <w:rsid w:val="0007228D"/>
    <w:rsid w:val="00081C3A"/>
    <w:rsid w:val="00096645"/>
    <w:rsid w:val="000C4155"/>
    <w:rsid w:val="000C4445"/>
    <w:rsid w:val="000C50A4"/>
    <w:rsid w:val="000D0F23"/>
    <w:rsid w:val="000D26D5"/>
    <w:rsid w:val="000D63FB"/>
    <w:rsid w:val="000D6765"/>
    <w:rsid w:val="00115C62"/>
    <w:rsid w:val="00125BD8"/>
    <w:rsid w:val="00133DE0"/>
    <w:rsid w:val="00137D91"/>
    <w:rsid w:val="00182C40"/>
    <w:rsid w:val="001B29C8"/>
    <w:rsid w:val="001B4D60"/>
    <w:rsid w:val="001E69A6"/>
    <w:rsid w:val="003900D0"/>
    <w:rsid w:val="003B4AAC"/>
    <w:rsid w:val="003B616D"/>
    <w:rsid w:val="003B7194"/>
    <w:rsid w:val="003D4738"/>
    <w:rsid w:val="003E02FE"/>
    <w:rsid w:val="003E2C51"/>
    <w:rsid w:val="003F2788"/>
    <w:rsid w:val="003F3263"/>
    <w:rsid w:val="003F5BEF"/>
    <w:rsid w:val="00403022"/>
    <w:rsid w:val="00403FBF"/>
    <w:rsid w:val="00404822"/>
    <w:rsid w:val="00415941"/>
    <w:rsid w:val="004A00C5"/>
    <w:rsid w:val="004A42B6"/>
    <w:rsid w:val="004E6F5F"/>
    <w:rsid w:val="005000EC"/>
    <w:rsid w:val="00525466"/>
    <w:rsid w:val="00537E50"/>
    <w:rsid w:val="005558E9"/>
    <w:rsid w:val="0056251D"/>
    <w:rsid w:val="00575918"/>
    <w:rsid w:val="00580222"/>
    <w:rsid w:val="0058182F"/>
    <w:rsid w:val="00590176"/>
    <w:rsid w:val="00590DD3"/>
    <w:rsid w:val="005A7503"/>
    <w:rsid w:val="005D5CEC"/>
    <w:rsid w:val="005E0331"/>
    <w:rsid w:val="005F7F5C"/>
    <w:rsid w:val="00605B54"/>
    <w:rsid w:val="0066335F"/>
    <w:rsid w:val="00685C36"/>
    <w:rsid w:val="006A0C4D"/>
    <w:rsid w:val="006B1931"/>
    <w:rsid w:val="006D2A84"/>
    <w:rsid w:val="0074547B"/>
    <w:rsid w:val="007D0967"/>
    <w:rsid w:val="007F3FC4"/>
    <w:rsid w:val="008049F7"/>
    <w:rsid w:val="00863AF9"/>
    <w:rsid w:val="00891F35"/>
    <w:rsid w:val="008C40F5"/>
    <w:rsid w:val="008E073A"/>
    <w:rsid w:val="009150CA"/>
    <w:rsid w:val="00942468"/>
    <w:rsid w:val="00957EE6"/>
    <w:rsid w:val="009652DE"/>
    <w:rsid w:val="009903C0"/>
    <w:rsid w:val="009931B0"/>
    <w:rsid w:val="009A5297"/>
    <w:rsid w:val="009B0360"/>
    <w:rsid w:val="009B2714"/>
    <w:rsid w:val="009C13E9"/>
    <w:rsid w:val="009C3DA9"/>
    <w:rsid w:val="009F2AAF"/>
    <w:rsid w:val="00A14F2A"/>
    <w:rsid w:val="00A26DEA"/>
    <w:rsid w:val="00A35038"/>
    <w:rsid w:val="00A77521"/>
    <w:rsid w:val="00A87828"/>
    <w:rsid w:val="00AD3CE7"/>
    <w:rsid w:val="00AD75FA"/>
    <w:rsid w:val="00AD7736"/>
    <w:rsid w:val="00B5196F"/>
    <w:rsid w:val="00B548AD"/>
    <w:rsid w:val="00BC2F6A"/>
    <w:rsid w:val="00BE14FF"/>
    <w:rsid w:val="00C162D2"/>
    <w:rsid w:val="00C34944"/>
    <w:rsid w:val="00C43399"/>
    <w:rsid w:val="00C53D75"/>
    <w:rsid w:val="00C56885"/>
    <w:rsid w:val="00C7750A"/>
    <w:rsid w:val="00CA3A80"/>
    <w:rsid w:val="00CD257D"/>
    <w:rsid w:val="00CD4635"/>
    <w:rsid w:val="00CD6F6A"/>
    <w:rsid w:val="00CF5362"/>
    <w:rsid w:val="00CF7E39"/>
    <w:rsid w:val="00D11BCA"/>
    <w:rsid w:val="00D559CF"/>
    <w:rsid w:val="00D759E6"/>
    <w:rsid w:val="00DC7D4A"/>
    <w:rsid w:val="00E11330"/>
    <w:rsid w:val="00E26454"/>
    <w:rsid w:val="00E27575"/>
    <w:rsid w:val="00E3389B"/>
    <w:rsid w:val="00E52B28"/>
    <w:rsid w:val="00E75FFC"/>
    <w:rsid w:val="00E77E1F"/>
    <w:rsid w:val="00ED2A05"/>
    <w:rsid w:val="00EF6A4D"/>
    <w:rsid w:val="00F2117D"/>
    <w:rsid w:val="00F61B17"/>
    <w:rsid w:val="00FE1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AD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548AD"/>
    <w:rPr>
      <w:color w:val="0000FF"/>
      <w:u w:val="single"/>
    </w:rPr>
  </w:style>
  <w:style w:type="paragraph" w:styleId="1">
    <w:name w:val="toc 1"/>
    <w:basedOn w:val="a"/>
    <w:next w:val="a"/>
    <w:autoRedefine/>
    <w:uiPriority w:val="99"/>
    <w:semiHidden/>
    <w:rsid w:val="00B548AD"/>
    <w:pPr>
      <w:spacing w:after="100"/>
    </w:pPr>
  </w:style>
  <w:style w:type="paragraph" w:styleId="2">
    <w:name w:val="toc 2"/>
    <w:basedOn w:val="a"/>
    <w:next w:val="a"/>
    <w:autoRedefine/>
    <w:uiPriority w:val="99"/>
    <w:semiHidden/>
    <w:rsid w:val="00B548AD"/>
    <w:pPr>
      <w:tabs>
        <w:tab w:val="right" w:leader="dot" w:pos="9345"/>
      </w:tabs>
      <w:spacing w:after="100"/>
    </w:pPr>
  </w:style>
  <w:style w:type="paragraph" w:styleId="a4">
    <w:name w:val="List Paragraph"/>
    <w:basedOn w:val="a"/>
    <w:link w:val="a5"/>
    <w:uiPriority w:val="99"/>
    <w:qFormat/>
    <w:rsid w:val="004A42B6"/>
    <w:pPr>
      <w:spacing w:before="240"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rsid w:val="004A42B6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56251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D26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0D26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Основной текст1,Основной текст Знак Знак,bt"/>
    <w:basedOn w:val="a"/>
    <w:link w:val="a9"/>
    <w:uiPriority w:val="99"/>
    <w:rsid w:val="003E2C5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0"/>
    <w:link w:val="a8"/>
    <w:uiPriority w:val="99"/>
    <w:rsid w:val="003E2C5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E2C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3E2C51"/>
  </w:style>
  <w:style w:type="paragraph" w:styleId="aa">
    <w:name w:val="No Spacing"/>
    <w:uiPriority w:val="1"/>
    <w:qFormat/>
    <w:rsid w:val="00EF6A4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B5AA1-CEAB-4B24-AFAC-A1816548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43</cp:revision>
  <cp:lastPrinted>2015-06-15T10:16:00Z</cp:lastPrinted>
  <dcterms:created xsi:type="dcterms:W3CDTF">2014-09-30T11:02:00Z</dcterms:created>
  <dcterms:modified xsi:type="dcterms:W3CDTF">2015-06-15T10:18:00Z</dcterms:modified>
</cp:coreProperties>
</file>