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D2E" w:rsidRDefault="00816D2E" w:rsidP="00816D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</w:t>
      </w:r>
    </w:p>
    <w:p w:rsidR="00816D2E" w:rsidRDefault="00816D2E" w:rsidP="00816D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экспертизы нормативн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правовых актов (их проектов0 в целях выявления в них коррупционных фактов</w:t>
      </w:r>
    </w:p>
    <w:p w:rsidR="00816D2E" w:rsidRDefault="00816D2E" w:rsidP="00816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6D2E" w:rsidRDefault="00816D2E" w:rsidP="00816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                                                     ________2016 год</w:t>
      </w:r>
    </w:p>
    <w:p w:rsidR="00816D2E" w:rsidRDefault="00816D2E" w:rsidP="00816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6D2E" w:rsidRDefault="00816D2E" w:rsidP="00816D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отдел администрации Баговского сельского поселения Мостовского района (уполномоченный орган) в соответствии со статьей 6 Федерального закона от 25 декабря 2008 года № 273-ФЗ «О противодействии коррупции, Федеральным законом от 17 июля 2009 года №172-ФЗ «Об антикоррупционной экспертизе нормативных правовых актов и проектов нормативных правовых актов», Законом Краснодарского края от 23 июня 2009  года № 1798- </w:t>
      </w:r>
      <w:proofErr w:type="gramStart"/>
      <w:r>
        <w:rPr>
          <w:rFonts w:ascii="Times New Roman" w:hAnsi="Times New Roman"/>
          <w:sz w:val="28"/>
          <w:szCs w:val="28"/>
        </w:rPr>
        <w:t>КЗ</w:t>
      </w:r>
      <w:proofErr w:type="gramEnd"/>
      <w:r>
        <w:rPr>
          <w:rFonts w:ascii="Times New Roman" w:hAnsi="Times New Roman"/>
          <w:sz w:val="28"/>
          <w:szCs w:val="28"/>
        </w:rPr>
        <w:t xml:space="preserve"> «О противодействии коррупции в Краснодарском </w:t>
      </w:r>
      <w:proofErr w:type="gramStart"/>
      <w:r>
        <w:rPr>
          <w:rFonts w:ascii="Times New Roman" w:hAnsi="Times New Roman"/>
          <w:sz w:val="28"/>
          <w:szCs w:val="28"/>
        </w:rPr>
        <w:t>крае», Постановлением главы администрации (губернатора) Краснодарского края от 7 мая 2009 года №350 «Об экспертизе проектов  нормативных правовых актов исполнительных органов государственной власти Краснодарского края  и нормативных правовых актов исполнительных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органов государственной власти Краснодарского края на коррупционность»,</w:t>
      </w:r>
    </w:p>
    <w:p w:rsidR="00816D2E" w:rsidRPr="00E56AFC" w:rsidRDefault="00816D2E" w:rsidP="00E56AFC">
      <w:pPr>
        <w:pStyle w:val="21"/>
        <w:suppressAutoHyphens w:val="0"/>
        <w:spacing w:line="200" w:lineRule="atLeast"/>
        <w:ind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Постановлением администрации Баговского сельского поселения Мостовского района от 1 ноября 2010 года №77 «Об экспертизе нормативных правовых актов и проектов нормативных правовых актов органов местного самоуправления Баговского сельского поселения Мостовского района на коррупционность» проведена экспертиза </w:t>
      </w:r>
      <w:r w:rsidR="009C3979">
        <w:rPr>
          <w:sz w:val="28"/>
          <w:szCs w:val="28"/>
        </w:rPr>
        <w:t>постановления администрации</w:t>
      </w:r>
      <w:bookmarkStart w:id="0" w:name="_GoBack"/>
      <w:bookmarkEnd w:id="0"/>
      <w:r>
        <w:rPr>
          <w:sz w:val="28"/>
          <w:szCs w:val="28"/>
        </w:rPr>
        <w:t xml:space="preserve"> Баговского сельского поселения от </w:t>
      </w:r>
      <w:r w:rsidR="000B13F5">
        <w:rPr>
          <w:sz w:val="28"/>
          <w:szCs w:val="28"/>
        </w:rPr>
        <w:t>25.03</w:t>
      </w:r>
      <w:r>
        <w:rPr>
          <w:sz w:val="28"/>
          <w:szCs w:val="28"/>
        </w:rPr>
        <w:t>.201</w:t>
      </w:r>
      <w:r w:rsidR="000B13F5">
        <w:rPr>
          <w:sz w:val="28"/>
          <w:szCs w:val="28"/>
        </w:rPr>
        <w:t>6</w:t>
      </w:r>
      <w:r>
        <w:rPr>
          <w:sz w:val="28"/>
          <w:szCs w:val="28"/>
        </w:rPr>
        <w:t xml:space="preserve"> года №</w:t>
      </w:r>
      <w:r w:rsidR="00E56AFC">
        <w:rPr>
          <w:sz w:val="28"/>
          <w:szCs w:val="28"/>
        </w:rPr>
        <w:t xml:space="preserve"> 40</w:t>
      </w:r>
      <w:r>
        <w:rPr>
          <w:sz w:val="28"/>
          <w:szCs w:val="28"/>
        </w:rPr>
        <w:t xml:space="preserve"> «</w:t>
      </w:r>
      <w:r w:rsidR="00E56AFC" w:rsidRPr="00E56AFC">
        <w:rPr>
          <w:sz w:val="28"/>
          <w:szCs w:val="28"/>
        </w:rPr>
        <w:t>Об утверждении административного регламента по предоставлению администрацией Баговского сельского поселения Мостовского района муниципальной услуги  «</w:t>
      </w:r>
      <w:r w:rsidR="00E56AFC" w:rsidRPr="00E56AFC">
        <w:rPr>
          <w:rFonts w:eastAsia="Calibri"/>
          <w:sz w:val="28"/>
          <w:szCs w:val="28"/>
        </w:rPr>
        <w:t>Предварительное  согласование</w:t>
      </w:r>
      <w:proofErr w:type="gramEnd"/>
      <w:r w:rsidR="00E56AFC" w:rsidRPr="00E56AFC">
        <w:rPr>
          <w:rFonts w:eastAsia="Calibri"/>
          <w:sz w:val="28"/>
          <w:szCs w:val="28"/>
        </w:rPr>
        <w:t xml:space="preserve"> предоставления земельного участка»</w:t>
      </w:r>
      <w:r w:rsidRPr="000B13F5">
        <w:rPr>
          <w:bCs/>
          <w:sz w:val="28"/>
          <w:szCs w:val="28"/>
        </w:rPr>
        <w:t>»</w:t>
      </w:r>
      <w:r w:rsidRPr="000B13F5">
        <w:rPr>
          <w:sz w:val="28"/>
          <w:szCs w:val="28"/>
        </w:rPr>
        <w:t>,</w:t>
      </w:r>
      <w:r>
        <w:rPr>
          <w:sz w:val="28"/>
          <w:szCs w:val="28"/>
        </w:rPr>
        <w:t xml:space="preserve"> внесенного общим отделом администрации Баговского сельского поселения Мостовского района</w:t>
      </w:r>
      <w:r w:rsidR="00E56AFC">
        <w:rPr>
          <w:sz w:val="28"/>
          <w:szCs w:val="28"/>
        </w:rPr>
        <w:t>.</w:t>
      </w:r>
    </w:p>
    <w:p w:rsidR="00816D2E" w:rsidRDefault="00816D2E" w:rsidP="00816D2E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представленном проекте не выявлены коррупционные факторы.</w:t>
      </w:r>
    </w:p>
    <w:p w:rsidR="00816D2E" w:rsidRDefault="00816D2E" w:rsidP="00816D2E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6D2E" w:rsidRDefault="00816D2E" w:rsidP="00816D2E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6D2E" w:rsidRDefault="00816D2E" w:rsidP="00816D2E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6D2E" w:rsidRDefault="00816D2E" w:rsidP="00816D2E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общего отдела </w:t>
      </w:r>
    </w:p>
    <w:p w:rsidR="00816D2E" w:rsidRDefault="00816D2E" w:rsidP="00816D2E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Баговского</w:t>
      </w:r>
    </w:p>
    <w:p w:rsidR="00816D2E" w:rsidRDefault="00816D2E" w:rsidP="00816D2E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Ю.В.Шиянова</w:t>
      </w:r>
      <w:proofErr w:type="spellEnd"/>
    </w:p>
    <w:p w:rsidR="00816D2E" w:rsidRDefault="00816D2E" w:rsidP="00816D2E"/>
    <w:p w:rsidR="00816D2E" w:rsidRDefault="00816D2E" w:rsidP="00816D2E">
      <w:pPr>
        <w:rPr>
          <w:rFonts w:ascii="Times New Roman" w:hAnsi="Times New Roman"/>
          <w:sz w:val="32"/>
          <w:szCs w:val="32"/>
        </w:rPr>
      </w:pPr>
    </w:p>
    <w:p w:rsidR="00976EC8" w:rsidRPr="00816D2E" w:rsidRDefault="00976EC8">
      <w:pPr>
        <w:rPr>
          <w:rFonts w:ascii="Times New Roman" w:hAnsi="Times New Roman"/>
          <w:sz w:val="32"/>
          <w:szCs w:val="32"/>
        </w:rPr>
      </w:pPr>
    </w:p>
    <w:sectPr w:rsidR="00976EC8" w:rsidRPr="00816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BF8"/>
    <w:rsid w:val="000B13F5"/>
    <w:rsid w:val="00146BF8"/>
    <w:rsid w:val="00816D2E"/>
    <w:rsid w:val="00976EC8"/>
    <w:rsid w:val="009C3979"/>
    <w:rsid w:val="00E56AFC"/>
    <w:rsid w:val="00F447FA"/>
    <w:rsid w:val="00FE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D2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816D2E"/>
    <w:rPr>
      <w:shd w:val="clear" w:color="auto" w:fill="FFFFFF"/>
    </w:rPr>
  </w:style>
  <w:style w:type="paragraph" w:customStyle="1" w:styleId="2">
    <w:name w:val="Основной текст2"/>
    <w:basedOn w:val="a"/>
    <w:link w:val="a3"/>
    <w:rsid w:val="00816D2E"/>
    <w:pPr>
      <w:widowControl w:val="0"/>
      <w:shd w:val="clear" w:color="auto" w:fill="FFFFFF"/>
      <w:spacing w:after="780" w:line="274" w:lineRule="exact"/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FontStyle21">
    <w:name w:val="Font Style21"/>
    <w:rsid w:val="00816D2E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21">
    <w:name w:val="Основной текст с отступом 21"/>
    <w:basedOn w:val="a"/>
    <w:uiPriority w:val="99"/>
    <w:rsid w:val="00E56AFC"/>
    <w:pPr>
      <w:suppressAutoHyphens/>
      <w:spacing w:after="0" w:line="360" w:lineRule="auto"/>
      <w:ind w:firstLine="540"/>
      <w:jc w:val="both"/>
    </w:pPr>
    <w:rPr>
      <w:rFonts w:ascii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D2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816D2E"/>
    <w:rPr>
      <w:shd w:val="clear" w:color="auto" w:fill="FFFFFF"/>
    </w:rPr>
  </w:style>
  <w:style w:type="paragraph" w:customStyle="1" w:styleId="2">
    <w:name w:val="Основной текст2"/>
    <w:basedOn w:val="a"/>
    <w:link w:val="a3"/>
    <w:rsid w:val="00816D2E"/>
    <w:pPr>
      <w:widowControl w:val="0"/>
      <w:shd w:val="clear" w:color="auto" w:fill="FFFFFF"/>
      <w:spacing w:after="780" w:line="274" w:lineRule="exact"/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FontStyle21">
    <w:name w:val="Font Style21"/>
    <w:rsid w:val="00816D2E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21">
    <w:name w:val="Основной текст с отступом 21"/>
    <w:basedOn w:val="a"/>
    <w:uiPriority w:val="99"/>
    <w:rsid w:val="00E56AFC"/>
    <w:pPr>
      <w:suppressAutoHyphens/>
      <w:spacing w:after="0" w:line="360" w:lineRule="auto"/>
      <w:ind w:firstLine="540"/>
      <w:jc w:val="both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5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</Words>
  <Characters>1647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2016-01-13T10:39:00Z</dcterms:created>
  <dcterms:modified xsi:type="dcterms:W3CDTF">2016-04-25T13:22:00Z</dcterms:modified>
</cp:coreProperties>
</file>