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1" w:type="pct"/>
        <w:tblInd w:w="-180" w:type="dxa"/>
        <w:tblCellMar>
          <w:left w:w="0" w:type="dxa"/>
          <w:right w:w="0" w:type="dxa"/>
        </w:tblCellMar>
        <w:tblLook w:val="01E0"/>
      </w:tblPr>
      <w:tblGrid>
        <w:gridCol w:w="9678"/>
      </w:tblGrid>
      <w:tr w:rsidR="00721FBF" w:rsidRPr="00157102" w:rsidTr="00DF50D6">
        <w:trPr>
          <w:trHeight w:val="1271"/>
        </w:trPr>
        <w:tc>
          <w:tcPr>
            <w:tcW w:w="5000" w:type="pct"/>
          </w:tcPr>
          <w:p w:rsidR="00721FBF" w:rsidRDefault="00721FBF" w:rsidP="00DF50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657225" cy="828675"/>
                  <wp:effectExtent l="0" t="0" r="9525" b="9525"/>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pic:spPr>
                      </pic:pic>
                    </a:graphicData>
                  </a:graphic>
                </wp:inline>
              </w:drawing>
            </w:r>
          </w:p>
          <w:p w:rsidR="00721FBF" w:rsidRDefault="00721FBF" w:rsidP="00DF50D6">
            <w:pPr>
              <w:spacing w:after="0" w:line="240" w:lineRule="auto"/>
              <w:jc w:val="center"/>
              <w:rPr>
                <w:rFonts w:ascii="Times New Roman" w:eastAsia="Times New Roman" w:hAnsi="Times New Roman" w:cs="Times New Roman"/>
                <w:b/>
                <w:sz w:val="28"/>
                <w:szCs w:val="28"/>
              </w:rPr>
            </w:pPr>
          </w:p>
          <w:p w:rsidR="00721FBF" w:rsidRPr="00157102" w:rsidRDefault="00721FBF" w:rsidP="00DF50D6">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 АДМИНИСТРАЦИЯ </w:t>
            </w:r>
            <w:r>
              <w:rPr>
                <w:rFonts w:ascii="Times New Roman" w:eastAsia="Times New Roman" w:hAnsi="Times New Roman" w:cs="Times New Roman"/>
                <w:b/>
                <w:sz w:val="28"/>
                <w:szCs w:val="28"/>
              </w:rPr>
              <w:t>БЕНОКОВСКОГО</w:t>
            </w:r>
            <w:r w:rsidRPr="00157102">
              <w:rPr>
                <w:rFonts w:ascii="Times New Roman" w:eastAsia="Times New Roman" w:hAnsi="Times New Roman" w:cs="Times New Roman"/>
                <w:b/>
                <w:sz w:val="28"/>
                <w:szCs w:val="28"/>
              </w:rPr>
              <w:t xml:space="preserve"> СЕЛЬСКОГО ПОСЕЛЕНИЯ </w:t>
            </w:r>
          </w:p>
          <w:p w:rsidR="00721FBF" w:rsidRDefault="00721FBF" w:rsidP="00DF50D6">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МОСТОВСКОГО  РАЙОНА</w:t>
            </w:r>
          </w:p>
          <w:p w:rsidR="00721FBF" w:rsidRPr="00157102" w:rsidRDefault="00721FBF" w:rsidP="00DF50D6">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 </w:t>
            </w:r>
          </w:p>
          <w:p w:rsidR="00721FBF" w:rsidRPr="00157102" w:rsidRDefault="00721FBF" w:rsidP="00DF50D6">
            <w:pPr>
              <w:spacing w:after="0" w:line="240" w:lineRule="auto"/>
              <w:rPr>
                <w:rFonts w:ascii="Times New Roman" w:eastAsia="Times New Roman" w:hAnsi="Times New Roman" w:cs="Times New Roman"/>
                <w:sz w:val="28"/>
                <w:szCs w:val="28"/>
              </w:rPr>
            </w:pPr>
            <w:r w:rsidRPr="00C9768B">
              <w:rPr>
                <w:rFonts w:ascii="Times New Roman" w:eastAsia="Times New Roman" w:hAnsi="Times New Roman" w:cs="Times New Roman"/>
                <w:b/>
                <w:sz w:val="32"/>
                <w:szCs w:val="32"/>
              </w:rPr>
              <w:t xml:space="preserve">                                         ПОСТАНОВЛЕНИЕ</w:t>
            </w:r>
            <w:r w:rsidRPr="001571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721FBF" w:rsidRPr="00157102" w:rsidRDefault="00721FBF" w:rsidP="00DF50D6">
            <w:pPr>
              <w:spacing w:after="0" w:line="240" w:lineRule="auto"/>
              <w:jc w:val="center"/>
              <w:rPr>
                <w:rFonts w:ascii="Times New Roman" w:eastAsia="Times New Roman" w:hAnsi="Times New Roman" w:cs="Times New Roman"/>
                <w:b/>
                <w:sz w:val="28"/>
                <w:szCs w:val="28"/>
              </w:rPr>
            </w:pPr>
          </w:p>
        </w:tc>
      </w:tr>
      <w:tr w:rsidR="00721FBF" w:rsidRPr="00157102" w:rsidTr="00DF50D6">
        <w:trPr>
          <w:trHeight w:hRule="exact" w:val="462"/>
        </w:trPr>
        <w:tc>
          <w:tcPr>
            <w:tcW w:w="5000" w:type="pct"/>
          </w:tcPr>
          <w:p w:rsidR="00721FBF" w:rsidRPr="00157102" w:rsidRDefault="00721FBF" w:rsidP="00A277A7">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157102">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A277A7">
              <w:rPr>
                <w:rFonts w:ascii="Times New Roman" w:eastAsia="Times New Roman" w:hAnsi="Times New Roman" w:cs="Times New Roman"/>
                <w:sz w:val="28"/>
                <w:szCs w:val="28"/>
              </w:rPr>
              <w:t xml:space="preserve">01.06.2016 г.                                                                 </w:t>
            </w:r>
            <w:r w:rsidRPr="00157102">
              <w:rPr>
                <w:rFonts w:ascii="Times New Roman" w:eastAsia="Times New Roman" w:hAnsi="Times New Roman" w:cs="Times New Roman"/>
                <w:sz w:val="28"/>
                <w:szCs w:val="28"/>
              </w:rPr>
              <w:t xml:space="preserve">№ </w:t>
            </w:r>
            <w:r w:rsidR="00A277A7">
              <w:rPr>
                <w:rFonts w:ascii="Times New Roman" w:eastAsia="Times New Roman" w:hAnsi="Times New Roman" w:cs="Times New Roman"/>
                <w:sz w:val="28"/>
                <w:szCs w:val="28"/>
              </w:rPr>
              <w:t>85</w:t>
            </w:r>
          </w:p>
        </w:tc>
      </w:tr>
      <w:tr w:rsidR="00721FBF" w:rsidRPr="00157102" w:rsidTr="00DF50D6">
        <w:tc>
          <w:tcPr>
            <w:tcW w:w="5000" w:type="pct"/>
          </w:tcPr>
          <w:p w:rsidR="00721FBF" w:rsidRPr="00157102" w:rsidRDefault="00721FBF" w:rsidP="00DF50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с.Беноково</w:t>
            </w:r>
          </w:p>
          <w:p w:rsidR="00721FBF" w:rsidRPr="00157102" w:rsidRDefault="00721FBF" w:rsidP="00DF50D6">
            <w:pPr>
              <w:spacing w:after="0" w:line="240" w:lineRule="auto"/>
              <w:jc w:val="center"/>
              <w:rPr>
                <w:rFonts w:ascii="Times New Roman" w:eastAsia="Times New Roman" w:hAnsi="Times New Roman" w:cs="Times New Roman"/>
                <w:sz w:val="28"/>
                <w:szCs w:val="28"/>
              </w:rPr>
            </w:pPr>
          </w:p>
          <w:p w:rsidR="00721FBF" w:rsidRDefault="00721FBF" w:rsidP="00DF50D6">
            <w:pPr>
              <w:spacing w:after="0" w:line="240" w:lineRule="auto"/>
              <w:jc w:val="center"/>
              <w:rPr>
                <w:rFonts w:ascii="Times New Roman" w:eastAsia="Times New Roman" w:hAnsi="Times New Roman" w:cs="Times New Roman"/>
                <w:sz w:val="28"/>
                <w:szCs w:val="28"/>
              </w:rPr>
            </w:pPr>
          </w:p>
          <w:p w:rsidR="00721FBF" w:rsidRPr="00157102" w:rsidRDefault="00721FBF" w:rsidP="00DF50D6">
            <w:pPr>
              <w:spacing w:after="0" w:line="240" w:lineRule="auto"/>
              <w:jc w:val="center"/>
              <w:rPr>
                <w:rFonts w:ascii="Times New Roman" w:eastAsia="Times New Roman" w:hAnsi="Times New Roman" w:cs="Times New Roman"/>
                <w:sz w:val="28"/>
                <w:szCs w:val="28"/>
              </w:rPr>
            </w:pPr>
          </w:p>
        </w:tc>
      </w:tr>
    </w:tbl>
    <w:p w:rsidR="00B15D4C" w:rsidRPr="001A0609"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0D6116">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215E54" w:rsidRPr="00215E54">
        <w:rPr>
          <w:rFonts w:ascii="Times New Roman" w:hAnsi="Times New Roman" w:cs="Times New Roman"/>
          <w:b/>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721FBF">
      <w:pPr>
        <w:tabs>
          <w:tab w:val="left" w:pos="567"/>
        </w:tabs>
        <w:suppressAutoHyphens/>
        <w:spacing w:after="0"/>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0D6116">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п о с т а н о в л я ю: </w:t>
      </w:r>
    </w:p>
    <w:p w:rsidR="00B15D4C" w:rsidRPr="00B15D4C" w:rsidRDefault="00B15D4C" w:rsidP="00721FBF">
      <w:pPr>
        <w:tabs>
          <w:tab w:val="left" w:pos="567"/>
        </w:tabs>
        <w:suppressAutoHyphens/>
        <w:spacing w:after="0"/>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0D6116">
        <w:rPr>
          <w:rFonts w:ascii="Times New Roman" w:eastAsia="Times New Roman" w:hAnsi="Times New Roman" w:cs="Times New Roman"/>
          <w:spacing w:val="4"/>
          <w:sz w:val="28"/>
          <w:szCs w:val="28"/>
          <w:lang w:eastAsia="ar-SA"/>
        </w:rPr>
        <w:t>Беноковского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215E54" w:rsidRPr="00215E54">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721FBF">
      <w:pPr>
        <w:suppressAutoHyphens/>
        <w:spacing w:after="0"/>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0D6116">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w:t>
      </w:r>
      <w:r w:rsidR="00721FBF">
        <w:rPr>
          <w:rFonts w:ascii="Times New Roman" w:eastAsia="Times New Roman" w:hAnsi="Times New Roman" w:cs="Times New Roman"/>
          <w:sz w:val="28"/>
          <w:szCs w:val="28"/>
          <w:lang w:eastAsia="ar-SA"/>
        </w:rPr>
        <w:t>Фролова</w:t>
      </w:r>
      <w:r w:rsidRPr="00B15D4C">
        <w:rPr>
          <w:rFonts w:ascii="Times New Roman" w:eastAsia="Times New Roman" w:hAnsi="Times New Roman" w:cs="Times New Roman"/>
          <w:sz w:val="28"/>
          <w:szCs w:val="28"/>
          <w:lang w:eastAsia="ar-SA"/>
        </w:rPr>
        <w:t>):</w:t>
      </w:r>
    </w:p>
    <w:p w:rsidR="00B15D4C" w:rsidRPr="00B15D4C" w:rsidRDefault="00B15D4C" w:rsidP="00721FBF">
      <w:pPr>
        <w:spacing w:after="0"/>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721FBF" w:rsidRDefault="00B15D4C" w:rsidP="00721FBF">
      <w:pPr>
        <w:spacing w:after="0"/>
        <w:ind w:firstLine="709"/>
        <w:contextualSpacing/>
        <w:jc w:val="both"/>
        <w:rPr>
          <w:rFonts w:ascii="Times New Roman" w:eastAsia="Times New Roman" w:hAnsi="Times New Roman" w:cs="Times New Roman"/>
          <w:sz w:val="28"/>
          <w:szCs w:val="28"/>
          <w:lang w:eastAsia="ru-RU"/>
        </w:rPr>
        <w:sectPr w:rsidR="00721FBF" w:rsidSect="00721FBF">
          <w:headerReference w:type="even" r:id="rId9"/>
          <w:pgSz w:w="11906" w:h="16838"/>
          <w:pgMar w:top="567" w:right="567" w:bottom="1134" w:left="1701" w:header="709" w:footer="709" w:gutter="0"/>
          <w:cols w:space="708"/>
          <w:docGrid w:linePitch="360"/>
        </w:sect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0D6116">
        <w:rPr>
          <w:rFonts w:ascii="Times New Roman" w:eastAsia="Times New Roman" w:hAnsi="Times New Roman" w:cs="Times New Roman"/>
          <w:sz w:val="28"/>
          <w:szCs w:val="28"/>
          <w:lang w:eastAsia="ru-RU"/>
        </w:rPr>
        <w:t>Беноковского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w:t>
      </w:r>
    </w:p>
    <w:p w:rsidR="00B15D4C" w:rsidRPr="00B15D4C" w:rsidRDefault="00B15D4C" w:rsidP="00721FBF">
      <w:pPr>
        <w:spacing w:after="0"/>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сети Интернет.</w:t>
      </w:r>
    </w:p>
    <w:p w:rsidR="00B15D4C" w:rsidRPr="00B15D4C" w:rsidRDefault="00B15D4C" w:rsidP="00721FBF">
      <w:pPr>
        <w:suppressAutoHyphens/>
        <w:autoSpaceDE w:val="0"/>
        <w:spacing w:after="0"/>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721FBF">
      <w:pPr>
        <w:tabs>
          <w:tab w:val="left" w:pos="567"/>
        </w:tabs>
        <w:suppressAutoHyphens/>
        <w:autoSpaceDE w:val="0"/>
        <w:spacing w:after="0"/>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Default="00B15D4C" w:rsidP="00721FBF">
      <w:pPr>
        <w:widowControl w:val="0"/>
        <w:suppressAutoHyphens/>
        <w:spacing w:after="0"/>
        <w:rPr>
          <w:rFonts w:ascii="Times New Roman" w:eastAsia="Andale Sans UI" w:hAnsi="Times New Roman" w:cs="Times New Roman"/>
          <w:kern w:val="2"/>
          <w:sz w:val="28"/>
          <w:szCs w:val="28"/>
        </w:rPr>
      </w:pPr>
    </w:p>
    <w:p w:rsidR="00721FBF" w:rsidRPr="00B15D4C" w:rsidRDefault="00721FBF" w:rsidP="00721FBF">
      <w:pPr>
        <w:widowControl w:val="0"/>
        <w:suppressAutoHyphens/>
        <w:spacing w:after="0"/>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0D6116">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721FBF">
        <w:rPr>
          <w:rFonts w:ascii="Times New Roman" w:eastAsia="Andale Sans UI" w:hAnsi="Times New Roman" w:cs="Times New Roman"/>
          <w:kern w:val="2"/>
          <w:sz w:val="28"/>
          <w:szCs w:val="28"/>
        </w:rPr>
        <w:t>В.В.Яровенко</w:t>
      </w:r>
    </w:p>
    <w:p w:rsidR="00A277A7" w:rsidRDefault="00A277A7"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A277A7" w:rsidRP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A277A7" w:rsidRDefault="00A277A7" w:rsidP="00A277A7">
      <w:pPr>
        <w:rPr>
          <w:rFonts w:ascii="Times New Roman" w:eastAsia="Times New Roman" w:hAnsi="Times New Roman" w:cs="Times New Roman"/>
          <w:sz w:val="28"/>
          <w:szCs w:val="28"/>
          <w:lang w:eastAsia="ru-RU"/>
        </w:rPr>
      </w:pPr>
    </w:p>
    <w:p w:rsidR="001A0609" w:rsidRPr="00A277A7" w:rsidRDefault="001A0609" w:rsidP="00A277A7">
      <w:pPr>
        <w:rPr>
          <w:rFonts w:ascii="Times New Roman" w:eastAsia="Times New Roman" w:hAnsi="Times New Roman" w:cs="Times New Roman"/>
          <w:sz w:val="28"/>
          <w:szCs w:val="28"/>
          <w:lang w:eastAsia="ru-RU"/>
        </w:rPr>
        <w:sectPr w:rsidR="001A0609" w:rsidRPr="00A277A7" w:rsidSect="00721FBF">
          <w:pgSz w:w="11906" w:h="16838"/>
          <w:pgMar w:top="1134" w:right="567" w:bottom="1134" w:left="1701" w:header="709" w:footer="709" w:gutter="0"/>
          <w:cols w:space="708"/>
          <w:docGrid w:linePitch="360"/>
        </w:sect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0D6116"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721FBF">
        <w:rPr>
          <w:rFonts w:ascii="Times New Roman" w:eastAsia="Times New Roman" w:hAnsi="Times New Roman" w:cs="Times New Roman"/>
          <w:sz w:val="28"/>
          <w:szCs w:val="28"/>
          <w:lang w:eastAsia="ru-RU"/>
        </w:rPr>
        <w:t xml:space="preserve">01.06.2016 г. </w:t>
      </w:r>
      <w:r w:rsidRPr="00B15D4C">
        <w:rPr>
          <w:rFonts w:ascii="Times New Roman" w:eastAsia="Times New Roman" w:hAnsi="Times New Roman" w:cs="Times New Roman"/>
          <w:sz w:val="28"/>
          <w:szCs w:val="28"/>
          <w:lang w:eastAsia="ru-RU"/>
        </w:rPr>
        <w:t xml:space="preserve">№ </w:t>
      </w:r>
      <w:r w:rsidR="00721FBF">
        <w:rPr>
          <w:rFonts w:ascii="Times New Roman" w:eastAsia="Times New Roman" w:hAnsi="Times New Roman" w:cs="Times New Roman"/>
          <w:sz w:val="28"/>
          <w:szCs w:val="28"/>
          <w:lang w:eastAsia="ru-RU"/>
        </w:rPr>
        <w:t>85</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0D6116">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215E54" w:rsidRPr="00215E54">
        <w:rPr>
          <w:rFonts w:ascii="Times New Roman" w:hAnsi="Times New Roman" w:cs="Times New Roman"/>
          <w:b/>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0D6116">
        <w:rPr>
          <w:rFonts w:ascii="Times New Roman" w:eastAsia="Arial" w:hAnsi="Times New Roman" w:cs="Times New Roman"/>
          <w:bCs/>
          <w:sz w:val="28"/>
          <w:szCs w:val="28"/>
          <w:lang w:eastAsia="ru-RU"/>
        </w:rPr>
        <w:t>Беноковского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15E54" w:rsidRPr="00215E54">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15D4C" w:rsidRPr="00B15D4C">
        <w:rPr>
          <w:rFonts w:ascii="Times New Roman" w:eastAsia="Arial" w:hAnsi="Times New Roman" w:cs="Times New Roman"/>
          <w:bCs/>
          <w:sz w:val="28"/>
          <w:szCs w:val="28"/>
          <w:lang w:eastAsia="ru-RU"/>
        </w:rPr>
        <w:t xml:space="preserve">» (далее – </w:t>
      </w:r>
      <w:r w:rsidR="00215E54">
        <w:rPr>
          <w:rFonts w:ascii="Times New Roman" w:eastAsia="Arial" w:hAnsi="Times New Roman" w:cs="Times New Roman"/>
          <w:bCs/>
          <w:sz w:val="28"/>
          <w:szCs w:val="28"/>
          <w:lang w:eastAsia="ru-RU"/>
        </w:rPr>
        <w:t>административный регламент</w:t>
      </w:r>
      <w:r w:rsidR="00B15D4C" w:rsidRPr="00B15D4C">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1.1.2. </w:t>
      </w:r>
      <w:r w:rsidR="00692E44" w:rsidRPr="00692E44">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0D6116">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0D6116">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r w:rsidR="00692E44">
        <w:rPr>
          <w:rFonts w:ascii="Times New Roman" w:eastAsia="Arial" w:hAnsi="Times New Roman" w:cs="Times New Roman"/>
          <w:bCs/>
          <w:sz w:val="28"/>
          <w:szCs w:val="28"/>
          <w:lang w:eastAsia="ru-RU"/>
        </w:rPr>
        <w:t>.</w:t>
      </w:r>
    </w:p>
    <w:p w:rsidR="00AF2FF2" w:rsidRDefault="00215E54" w:rsidP="00215E54">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1.1.3. </w:t>
      </w:r>
      <w:r w:rsidR="00AF2FF2">
        <w:rPr>
          <w:rFonts w:ascii="Times New Roman" w:eastAsia="Arial" w:hAnsi="Times New Roman" w:cs="Times New Roman"/>
          <w:bCs/>
          <w:sz w:val="28"/>
          <w:szCs w:val="28"/>
          <w:lang w:eastAsia="ru-RU"/>
        </w:rPr>
        <w:t>Р</w:t>
      </w:r>
      <w:r w:rsidR="00AF2FF2" w:rsidRPr="00AF2FF2">
        <w:rPr>
          <w:rFonts w:ascii="Times New Roman" w:eastAsia="Arial" w:hAnsi="Times New Roman" w:cs="Times New Roman"/>
          <w:bCs/>
          <w:sz w:val="28"/>
          <w:szCs w:val="28"/>
          <w:lang w:eastAsia="ru-RU"/>
        </w:rPr>
        <w:t>азрешени</w:t>
      </w:r>
      <w:r w:rsidR="00AF2FF2">
        <w:rPr>
          <w:rFonts w:ascii="Times New Roman" w:eastAsia="Arial" w:hAnsi="Times New Roman" w:cs="Times New Roman"/>
          <w:bCs/>
          <w:sz w:val="28"/>
          <w:szCs w:val="28"/>
          <w:lang w:eastAsia="ru-RU"/>
        </w:rPr>
        <w:t>е</w:t>
      </w:r>
      <w:r w:rsidR="00AF2FF2" w:rsidRPr="00AF2FF2">
        <w:rPr>
          <w:rFonts w:ascii="Times New Roman" w:eastAsia="Arial" w:hAnsi="Times New Roman" w:cs="Times New Roman"/>
          <w:bCs/>
          <w:sz w:val="28"/>
          <w:szCs w:val="28"/>
          <w:lang w:eastAsia="ru-RU"/>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AF2FF2">
        <w:rPr>
          <w:rFonts w:ascii="Times New Roman" w:eastAsia="Arial" w:hAnsi="Times New Roman" w:cs="Times New Roman"/>
          <w:bCs/>
          <w:sz w:val="28"/>
          <w:szCs w:val="28"/>
          <w:lang w:eastAsia="ru-RU"/>
        </w:rPr>
        <w:t xml:space="preserve"> выдается:</w:t>
      </w:r>
    </w:p>
    <w:p w:rsidR="00AF2FF2" w:rsidRPr="00AF2FF2"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AF2FF2">
        <w:rPr>
          <w:rFonts w:ascii="Times New Roman" w:eastAsia="Arial" w:hAnsi="Times New Roman" w:cs="Times New Roman"/>
          <w:bCs/>
          <w:sz w:val="28"/>
          <w:szCs w:val="28"/>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AF2FF2" w:rsidRPr="00AF2FF2"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AF2FF2">
        <w:rPr>
          <w:rFonts w:ascii="Times New Roman" w:eastAsia="Arial" w:hAnsi="Times New Roman" w:cs="Times New Roman"/>
          <w:bCs/>
          <w:sz w:val="28"/>
          <w:szCs w:val="28"/>
          <w:lang w:eastAsia="ru-RU"/>
        </w:rPr>
        <w:t xml:space="preserve">2) в целях строительства временных или вспомогательных сооружений </w:t>
      </w:r>
      <w:r w:rsidRPr="00AF2FF2">
        <w:rPr>
          <w:rFonts w:ascii="Times New Roman" w:eastAsia="Arial" w:hAnsi="Times New Roman" w:cs="Times New Roman"/>
          <w:bCs/>
          <w:sz w:val="28"/>
          <w:szCs w:val="28"/>
          <w:lang w:eastAsia="ru-RU"/>
        </w:rPr>
        <w:lastRenderedPageBreak/>
        <w:t>(включая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F2FF2" w:rsidRDefault="00AF2FF2"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AF2FF2">
        <w:rPr>
          <w:rFonts w:ascii="Times New Roman" w:eastAsia="Arial" w:hAnsi="Times New Roman" w:cs="Times New Roman"/>
          <w:bCs/>
          <w:sz w:val="28"/>
          <w:szCs w:val="28"/>
          <w:lang w:eastAsia="ru-RU"/>
        </w:rPr>
        <w:t>3) в целях осуществления геологического изучения недр на срок действия соответст</w:t>
      </w:r>
      <w:r w:rsidR="007E7221">
        <w:rPr>
          <w:rFonts w:ascii="Times New Roman" w:eastAsia="Arial" w:hAnsi="Times New Roman" w:cs="Times New Roman"/>
          <w:bCs/>
          <w:sz w:val="28"/>
          <w:szCs w:val="28"/>
          <w:lang w:eastAsia="ru-RU"/>
        </w:rPr>
        <w:t>вующей лицензии;</w:t>
      </w:r>
    </w:p>
    <w:p w:rsidR="007E7221" w:rsidRDefault="007E7221" w:rsidP="00AF2FF2">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4) </w:t>
      </w:r>
      <w:r w:rsidRPr="007E7221">
        <w:rPr>
          <w:rFonts w:ascii="Times New Roman" w:eastAsia="Arial" w:hAnsi="Times New Roman" w:cs="Times New Roman"/>
          <w:bCs/>
          <w:sz w:val="28"/>
          <w:szCs w:val="28"/>
          <w:lang w:eastAsia="ru-RU"/>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15E54" w:rsidRDefault="00AF2FF2" w:rsidP="00215E54">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1.1.4. </w:t>
      </w:r>
      <w:r w:rsidR="00215E54" w:rsidRPr="00215E54">
        <w:rPr>
          <w:rFonts w:ascii="Times New Roman" w:eastAsia="Arial" w:hAnsi="Times New Roman" w:cs="Times New Roman"/>
          <w:bCs/>
          <w:sz w:val="28"/>
          <w:szCs w:val="28"/>
          <w:lang w:eastAsia="ru-RU"/>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утверждён постановлением Правительства Российской Федерации от 3 декабря 2014 года № 1300</w:t>
      </w:r>
      <w:r w:rsidR="00215E54">
        <w:rPr>
          <w:rFonts w:ascii="Times New Roman" w:eastAsia="Arial" w:hAnsi="Times New Roman" w:cs="Times New Roman"/>
          <w:bCs/>
          <w:sz w:val="28"/>
          <w:szCs w:val="28"/>
          <w:lang w:eastAsia="ru-RU"/>
        </w:rPr>
        <w:t xml:space="preserve"> «</w:t>
      </w:r>
      <w:r w:rsidR="00215E54" w:rsidRPr="00215E54">
        <w:rPr>
          <w:rFonts w:ascii="Times New Roman" w:eastAsia="Arial" w:hAnsi="Times New Roman" w:cs="Times New Roman"/>
          <w:bCs/>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5E54">
        <w:rPr>
          <w:rFonts w:ascii="Times New Roman" w:eastAsia="Arial" w:hAnsi="Times New Roman" w:cs="Times New Roman"/>
          <w:bCs/>
          <w:sz w:val="28"/>
          <w:szCs w:val="28"/>
          <w:lang w:eastAsia="ru-RU"/>
        </w:rPr>
        <w:t>.</w:t>
      </w:r>
    </w:p>
    <w:p w:rsidR="00AF2FF2" w:rsidRPr="00AF2FF2" w:rsidRDefault="00AF2FF2" w:rsidP="00AF2FF2">
      <w:pPr>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1.1.5.</w:t>
      </w:r>
      <w:r w:rsidRPr="00AF2FF2">
        <w:rPr>
          <w:rFonts w:ascii="Times New Roman" w:eastAsia="Arial" w:hAnsi="Times New Roman" w:cs="Times New Roman"/>
          <w:bCs/>
          <w:sz w:val="28"/>
          <w:szCs w:val="28"/>
          <w:lang w:eastAsia="ru-RU"/>
        </w:rPr>
        <w:t>1. Разрешение на использование земель или земельных участков не даёт лицу, в отношении которого оно принято, право на строительство или реконструкцию объектов капитального строительства. Разрешение на использование земель или земельного участка не является правоустанавливающим документом на земельный участок, поскольку такое решение не устанавливает вид права на земельный участок и не подлежит государственной регистрации.</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AF2FF2" w:rsidRDefault="00BE0EDD" w:rsidP="00AF2FF2">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AF2FF2" w:rsidRPr="00AF2FF2">
        <w:rPr>
          <w:rFonts w:ascii="Times New Roman" w:hAnsi="Times New Roman" w:cs="Times New Roman"/>
          <w:bCs/>
          <w:sz w:val="28"/>
          <w:szCs w:val="28"/>
        </w:rPr>
        <w:t>Заявителями на получение муниципальной услуги являются ф</w:t>
      </w:r>
      <w:r w:rsidR="00AF2FF2">
        <w:rPr>
          <w:rFonts w:ascii="Times New Roman" w:hAnsi="Times New Roman" w:cs="Times New Roman"/>
          <w:bCs/>
          <w:sz w:val="28"/>
          <w:szCs w:val="28"/>
        </w:rPr>
        <w:t xml:space="preserve">изические или юридические лица </w:t>
      </w:r>
      <w:r w:rsidR="00AF2FF2" w:rsidRPr="00AF2FF2">
        <w:rPr>
          <w:rFonts w:ascii="Times New Roman" w:hAnsi="Times New Roman" w:cs="Times New Roman"/>
          <w:bCs/>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Default="00AF2FF2" w:rsidP="00AF2FF2">
      <w:pPr>
        <w:pStyle w:val="ConsPlusNormal"/>
        <w:spacing w:line="310" w:lineRule="exact"/>
        <w:ind w:firstLine="709"/>
        <w:jc w:val="both"/>
        <w:rPr>
          <w:rFonts w:ascii="Times New Roman" w:hAnsi="Times New Roman" w:cs="Times New Roman"/>
          <w:sz w:val="28"/>
          <w:szCs w:val="28"/>
          <w:lang w:eastAsia="ru-RU"/>
        </w:rPr>
      </w:pPr>
      <w:r w:rsidRPr="00AF2FF2">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D6116">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0D6116">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0D6116">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3525</w:t>
      </w:r>
      <w:r w:rsidR="00721FBF">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Краснодарский край, Мостовский район, с</w:t>
      </w:r>
      <w:r w:rsidR="00721FBF">
        <w:rPr>
          <w:rFonts w:ascii="Times New Roman" w:eastAsia="Times New Roman" w:hAnsi="Times New Roman" w:cs="Times New Roman"/>
          <w:sz w:val="28"/>
          <w:szCs w:val="28"/>
          <w:lang w:eastAsia="ar-SA"/>
        </w:rPr>
        <w:t>ело Беноково</w:t>
      </w:r>
      <w:r w:rsidRPr="00B15D4C">
        <w:rPr>
          <w:rFonts w:ascii="Times New Roman" w:eastAsia="Times New Roman" w:hAnsi="Times New Roman" w:cs="Times New Roman"/>
          <w:sz w:val="28"/>
          <w:szCs w:val="28"/>
          <w:lang w:eastAsia="ar-SA"/>
        </w:rPr>
        <w:t xml:space="preserve">,  ул. </w:t>
      </w:r>
      <w:r w:rsidR="00721FBF">
        <w:rPr>
          <w:rFonts w:ascii="Times New Roman" w:eastAsia="Times New Roman" w:hAnsi="Times New Roman" w:cs="Times New Roman"/>
          <w:sz w:val="28"/>
          <w:szCs w:val="28"/>
          <w:lang w:eastAsia="ar-SA"/>
        </w:rPr>
        <w:t>Красная,56</w:t>
      </w:r>
      <w:r w:rsidRPr="00B15D4C">
        <w:rPr>
          <w:rFonts w:ascii="Times New Roman" w:eastAsia="Times New Roman" w:hAnsi="Times New Roman" w:cs="Times New Roman"/>
          <w:sz w:val="28"/>
          <w:szCs w:val="28"/>
          <w:lang w:eastAsia="ar-SA"/>
        </w:rPr>
        <w:t>, тел.: 8(861-92)6-</w:t>
      </w:r>
      <w:r w:rsidR="00721FBF">
        <w:rPr>
          <w:rFonts w:ascii="Times New Roman" w:eastAsia="Times New Roman" w:hAnsi="Times New Roman" w:cs="Times New Roman"/>
          <w:sz w:val="28"/>
          <w:szCs w:val="28"/>
          <w:lang w:eastAsia="ar-SA"/>
        </w:rPr>
        <w:t>71-43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721FBF">
        <w:rPr>
          <w:rFonts w:ascii="Times New Roman" w:eastAsia="Times New Roman" w:hAnsi="Times New Roman" w:cs="Times New Roman"/>
          <w:sz w:val="28"/>
          <w:szCs w:val="28"/>
          <w:lang w:val="en-US" w:eastAsia="ar-SA"/>
        </w:rPr>
        <w:t>adm</w:t>
      </w:r>
      <w:r w:rsidR="00721FBF" w:rsidRPr="00A277A7">
        <w:rPr>
          <w:rFonts w:ascii="Times New Roman" w:eastAsia="Times New Roman" w:hAnsi="Times New Roman" w:cs="Times New Roman"/>
          <w:sz w:val="28"/>
          <w:szCs w:val="28"/>
          <w:lang w:eastAsia="ar-SA"/>
        </w:rPr>
        <w:t>_</w:t>
      </w:r>
      <w:r w:rsidR="00721FBF">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0D6116">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0" w:anchor="_blank" w:history="1">
        <w:r w:rsidR="002115FF">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2115FF" w:rsidRPr="00B15D4C" w:rsidRDefault="00B15D4C" w:rsidP="002115FF">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ТОСП располагается по адресу: </w:t>
      </w:r>
      <w:r w:rsidR="002115FF" w:rsidRPr="00B15D4C">
        <w:rPr>
          <w:rFonts w:ascii="Times New Roman" w:eastAsia="Times New Roman" w:hAnsi="Times New Roman" w:cs="Times New Roman"/>
          <w:sz w:val="28"/>
          <w:szCs w:val="28"/>
          <w:lang w:eastAsia="ar-SA"/>
        </w:rPr>
        <w:t>3525</w:t>
      </w:r>
      <w:r w:rsidR="002115FF">
        <w:rPr>
          <w:rFonts w:ascii="Times New Roman" w:eastAsia="Times New Roman" w:hAnsi="Times New Roman" w:cs="Times New Roman"/>
          <w:sz w:val="28"/>
          <w:szCs w:val="28"/>
          <w:lang w:eastAsia="ar-SA"/>
        </w:rPr>
        <w:t>51</w:t>
      </w:r>
      <w:r w:rsidR="002115FF" w:rsidRPr="00B15D4C">
        <w:rPr>
          <w:rFonts w:ascii="Times New Roman" w:eastAsia="Times New Roman" w:hAnsi="Times New Roman" w:cs="Times New Roman"/>
          <w:sz w:val="28"/>
          <w:szCs w:val="28"/>
          <w:lang w:eastAsia="ar-SA"/>
        </w:rPr>
        <w:t>, Краснодарский край, Мостовский район, с</w:t>
      </w:r>
      <w:r w:rsidR="002115FF">
        <w:rPr>
          <w:rFonts w:ascii="Times New Roman" w:eastAsia="Times New Roman" w:hAnsi="Times New Roman" w:cs="Times New Roman"/>
          <w:sz w:val="28"/>
          <w:szCs w:val="28"/>
          <w:lang w:eastAsia="ar-SA"/>
        </w:rPr>
        <w:t>ело Беноково</w:t>
      </w:r>
      <w:r w:rsidR="002115FF" w:rsidRPr="00B15D4C">
        <w:rPr>
          <w:rFonts w:ascii="Times New Roman" w:eastAsia="Times New Roman" w:hAnsi="Times New Roman" w:cs="Times New Roman"/>
          <w:sz w:val="28"/>
          <w:szCs w:val="28"/>
          <w:lang w:eastAsia="ar-SA"/>
        </w:rPr>
        <w:t xml:space="preserve">,  ул. </w:t>
      </w:r>
      <w:r w:rsidR="002115FF">
        <w:rPr>
          <w:rFonts w:ascii="Times New Roman" w:eastAsia="Times New Roman" w:hAnsi="Times New Roman" w:cs="Times New Roman"/>
          <w:sz w:val="28"/>
          <w:szCs w:val="28"/>
          <w:lang w:eastAsia="ar-SA"/>
        </w:rPr>
        <w:t>Красная,56</w:t>
      </w:r>
      <w:r w:rsidR="002115FF" w:rsidRPr="00B15D4C">
        <w:rPr>
          <w:rFonts w:ascii="Times New Roman" w:eastAsia="Times New Roman" w:hAnsi="Times New Roman" w:cs="Times New Roman"/>
          <w:sz w:val="28"/>
          <w:szCs w:val="28"/>
          <w:lang w:eastAsia="ar-SA"/>
        </w:rPr>
        <w:t>, тел.: 8(861-92)6-</w:t>
      </w:r>
      <w:r w:rsidR="002115FF">
        <w:rPr>
          <w:rFonts w:ascii="Times New Roman" w:eastAsia="Times New Roman" w:hAnsi="Times New Roman" w:cs="Times New Roman"/>
          <w:sz w:val="28"/>
          <w:szCs w:val="28"/>
          <w:lang w:eastAsia="ar-SA"/>
        </w:rPr>
        <w:t>71-43</w:t>
      </w:r>
      <w:r w:rsidR="002115FF" w:rsidRPr="00B15D4C">
        <w:rPr>
          <w:rFonts w:ascii="Times New Roman" w:eastAsia="Times New Roman" w:hAnsi="Times New Roman" w:cs="Times New Roman"/>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r w:rsidR="002115FF" w:rsidRPr="002115FF">
        <w:rPr>
          <w:rFonts w:ascii="Times New Roman" w:eastAsia="Times New Roman" w:hAnsi="Times New Roman" w:cs="Times New Roman"/>
          <w:bCs/>
          <w:sz w:val="28"/>
          <w:szCs w:val="28"/>
          <w:lang w:eastAsia="ar-SA"/>
        </w:rPr>
        <w:t>benokovo</w:t>
      </w:r>
      <w:r w:rsidRPr="00B15D4C">
        <w:rPr>
          <w:rFonts w:ascii="Times New Roman" w:eastAsia="Times New Roman" w:hAnsi="Times New Roman" w:cs="Times New Roman"/>
          <w:bCs/>
          <w:sz w:val="28"/>
          <w:szCs w:val="28"/>
          <w:lang w:eastAsia="ar-SA"/>
        </w:rPr>
        <w:t>.mfc@mail.ru .</w:t>
      </w:r>
    </w:p>
    <w:p w:rsidR="002115FF" w:rsidRPr="00157102" w:rsidRDefault="002115FF" w:rsidP="002115FF">
      <w:pPr>
        <w:spacing w:after="0" w:line="240" w:lineRule="auto"/>
        <w:ind w:firstLine="709"/>
        <w:jc w:val="both"/>
        <w:rPr>
          <w:rFonts w:ascii="Times New Roman" w:hAnsi="Times New Roman" w:cs="Times New Roman"/>
          <w:bCs/>
          <w:sz w:val="28"/>
          <w:szCs w:val="28"/>
        </w:rPr>
      </w:pPr>
      <w:r w:rsidRPr="0015710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2115FF" w:rsidRPr="00157102" w:rsidTr="00DF50D6">
        <w:tc>
          <w:tcPr>
            <w:tcW w:w="2189"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lastRenderedPageBreak/>
              <w:t>Понедельник</w:t>
            </w:r>
          </w:p>
        </w:tc>
        <w:tc>
          <w:tcPr>
            <w:tcW w:w="3255"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2115FF" w:rsidRPr="00157102" w:rsidTr="00DF50D6">
        <w:tc>
          <w:tcPr>
            <w:tcW w:w="2189"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2115FF" w:rsidRPr="00157102" w:rsidTr="00DF50D6">
        <w:trPr>
          <w:trHeight w:val="131"/>
        </w:trPr>
        <w:tc>
          <w:tcPr>
            <w:tcW w:w="2189"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2115FF" w:rsidRPr="00157102" w:rsidTr="00DF50D6">
        <w:trPr>
          <w:trHeight w:val="187"/>
        </w:trPr>
        <w:tc>
          <w:tcPr>
            <w:tcW w:w="2189" w:type="dxa"/>
            <w:shd w:val="clear" w:color="auto" w:fill="auto"/>
            <w:tcMar>
              <w:top w:w="0" w:type="dxa"/>
              <w:left w:w="108" w:type="dxa"/>
              <w:bottom w:w="0" w:type="dxa"/>
              <w:right w:w="108" w:type="dxa"/>
            </w:tcMar>
          </w:tcPr>
          <w:p w:rsidR="002115FF" w:rsidRPr="004A6577" w:rsidRDefault="002115FF" w:rsidP="00DF50D6">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hAnsi="Times New Roman" w:cs="Times New Roman"/>
                <w:color w:val="000000"/>
                <w:sz w:val="28"/>
                <w:szCs w:val="28"/>
              </w:rPr>
            </w:pPr>
            <w:r w:rsidRPr="004A6577">
              <w:rPr>
                <w:rFonts w:ascii="Times New Roman" w:hAnsi="Times New Roman" w:cs="Times New Roman"/>
                <w:color w:val="000000"/>
                <w:sz w:val="28"/>
                <w:szCs w:val="28"/>
              </w:rPr>
              <w:t xml:space="preserve">с 8.00 до 12.00    </w:t>
            </w:r>
          </w:p>
        </w:tc>
      </w:tr>
      <w:tr w:rsidR="002115FF" w:rsidRPr="00157102" w:rsidTr="00DF50D6">
        <w:tc>
          <w:tcPr>
            <w:tcW w:w="2189"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2115FF" w:rsidRPr="00157102" w:rsidRDefault="002115FF" w:rsidP="00DF50D6">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2115FF"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r w:rsidR="002115FF" w:rsidRPr="002115FF">
        <w:rPr>
          <w:rFonts w:ascii="Times New Roman" w:eastAsia="Times New Roman" w:hAnsi="Times New Roman" w:cs="Times New Roman"/>
          <w:bCs/>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0D6116">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AF2FF2" w:rsidRPr="00AF2FF2">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0D6116">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w:t>
      </w:r>
      <w:r w:rsidR="00A6289D" w:rsidRPr="005F1281">
        <w:rPr>
          <w:rFonts w:ascii="Times New Roman" w:eastAsia="Times New Roman" w:hAnsi="Times New Roman" w:cs="Times New Roman"/>
          <w:sz w:val="28"/>
          <w:szCs w:val="28"/>
          <w:lang w:eastAsia="ar-SA"/>
        </w:rPr>
        <w:lastRenderedPageBreak/>
        <w:t>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w:t>
      </w:r>
      <w:r w:rsidRPr="005F1281">
        <w:rPr>
          <w:rFonts w:ascii="Times New Roman" w:eastAsia="Times New Roman" w:hAnsi="Times New Roman" w:cs="Times New Roman"/>
          <w:sz w:val="28"/>
          <w:szCs w:val="28"/>
          <w:lang w:eastAsia="ar-SA"/>
        </w:rPr>
        <w:lastRenderedPageBreak/>
        <w:t>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7E7221">
        <w:rPr>
          <w:rFonts w:ascii="Times New Roman" w:hAnsi="Times New Roman" w:cs="Times New Roman"/>
          <w:sz w:val="28"/>
          <w:szCs w:val="28"/>
        </w:rPr>
        <w:t xml:space="preserve">выдача </w:t>
      </w:r>
      <w:r w:rsidR="00AF2FF2" w:rsidRPr="00AF2FF2">
        <w:rPr>
          <w:rFonts w:ascii="Times New Roman" w:hAnsi="Times New Roman" w:cs="Times New Roman"/>
          <w:sz w:val="28"/>
          <w:szCs w:val="28"/>
        </w:rPr>
        <w:t>разрешени</w:t>
      </w:r>
      <w:r w:rsidR="007E7221">
        <w:rPr>
          <w:rFonts w:ascii="Times New Roman" w:hAnsi="Times New Roman" w:cs="Times New Roman"/>
          <w:sz w:val="28"/>
          <w:szCs w:val="28"/>
        </w:rPr>
        <w:t>я</w:t>
      </w:r>
      <w:r w:rsidR="00AF2FF2" w:rsidRPr="00AF2FF2">
        <w:rPr>
          <w:rFonts w:ascii="Times New Roman" w:hAnsi="Times New Roman" w:cs="Times New Roman"/>
          <w:sz w:val="28"/>
          <w:szCs w:val="28"/>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D82645" w:rsidRPr="00D82645">
        <w:rPr>
          <w:rFonts w:ascii="Times New Roman" w:hAnsi="Times New Roman" w:cs="Times New Roman"/>
          <w:sz w:val="28"/>
          <w:szCs w:val="28"/>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D82645">
        <w:rPr>
          <w:rFonts w:ascii="Times New Roman" w:hAnsi="Times New Roman" w:cs="Times New Roman"/>
          <w:sz w:val="28"/>
          <w:szCs w:val="28"/>
        </w:rPr>
        <w:t xml:space="preserve"> оформленного по форме согласно приложению № 7 к настоящему административному регламенту</w:t>
      </w:r>
      <w:r w:rsidRPr="005205E7">
        <w:rPr>
          <w:rFonts w:ascii="Times New Roman" w:hAnsi="Times New Roman" w:cs="Times New Roman"/>
          <w:sz w:val="28"/>
          <w:szCs w:val="28"/>
        </w:rPr>
        <w:t xml:space="preserve">; </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w:t>
      </w:r>
      <w:r w:rsidRPr="00DA4751">
        <w:rPr>
          <w:rFonts w:ascii="Times New Roman" w:eastAsia="Times New Roman" w:hAnsi="Times New Roman" w:cs="Times New Roman"/>
          <w:sz w:val="28"/>
          <w:szCs w:val="28"/>
          <w:lang w:eastAsia="ar-SA"/>
        </w:rPr>
        <w:lastRenderedPageBreak/>
        <w:t xml:space="preserve">электронных образов документов заверяются главой </w:t>
      </w:r>
      <w:r w:rsidR="000D6116">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0D6116">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7E722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E7221">
        <w:rPr>
          <w:rFonts w:ascii="Times New Roman" w:eastAsia="Times New Roman" w:hAnsi="Times New Roman" w:cs="Times New Roman"/>
          <w:sz w:val="28"/>
          <w:szCs w:val="28"/>
          <w:lang w:eastAsia="ar-SA"/>
        </w:rPr>
        <w:t>2.3.</w:t>
      </w:r>
      <w:r>
        <w:rPr>
          <w:rFonts w:ascii="Times New Roman" w:eastAsia="Times New Roman" w:hAnsi="Times New Roman" w:cs="Times New Roman"/>
          <w:sz w:val="28"/>
          <w:szCs w:val="28"/>
          <w:lang w:eastAsia="ar-SA"/>
        </w:rPr>
        <w:t>7</w:t>
      </w:r>
      <w:r w:rsidRPr="007E7221">
        <w:rPr>
          <w:rFonts w:ascii="Times New Roman" w:eastAsia="Times New Roman" w:hAnsi="Times New Roman" w:cs="Times New Roman"/>
          <w:sz w:val="28"/>
          <w:szCs w:val="28"/>
          <w:lang w:eastAsia="ar-SA"/>
        </w:rPr>
        <w:t>.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w:t>
      </w:r>
      <w:r>
        <w:rPr>
          <w:rFonts w:ascii="Times New Roman" w:eastAsia="Times New Roman" w:hAnsi="Times New Roman" w:cs="Times New Roman"/>
          <w:sz w:val="28"/>
          <w:szCs w:val="28"/>
          <w:lang w:eastAsia="ar-SA"/>
        </w:rPr>
        <w:t>1.3подраздела 1.1 раздела 1 настоящего административного регламента</w:t>
      </w:r>
      <w:r w:rsidRPr="007E7221">
        <w:rPr>
          <w:rFonts w:ascii="Times New Roman" w:eastAsia="Times New Roman" w:hAnsi="Times New Roman" w:cs="Times New Roman"/>
          <w:sz w:val="28"/>
          <w:szCs w:val="28"/>
          <w:lang w:eastAsia="ar-SA"/>
        </w:rPr>
        <w:t>, прекращается со дня предоставления земельного участка гражданину или юридическому лицу.</w:t>
      </w:r>
    </w:p>
    <w:p w:rsidR="00DA475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E7221">
        <w:rPr>
          <w:rFonts w:ascii="Times New Roman" w:eastAsia="Times New Roman" w:hAnsi="Times New Roman" w:cs="Times New Roman"/>
          <w:sz w:val="28"/>
          <w:szCs w:val="28"/>
          <w:lang w:eastAsia="ar-SA"/>
        </w:rPr>
        <w:t>2.3.</w:t>
      </w:r>
      <w:r>
        <w:rPr>
          <w:rFonts w:ascii="Times New Roman" w:eastAsia="Times New Roman" w:hAnsi="Times New Roman" w:cs="Times New Roman"/>
          <w:sz w:val="28"/>
          <w:szCs w:val="28"/>
          <w:lang w:eastAsia="ar-SA"/>
        </w:rPr>
        <w:t>8</w:t>
      </w:r>
      <w:r w:rsidRPr="007E7221">
        <w:rPr>
          <w:rFonts w:ascii="Times New Roman" w:eastAsia="Times New Roman" w:hAnsi="Times New Roman" w:cs="Times New Roman"/>
          <w:sz w:val="28"/>
          <w:szCs w:val="28"/>
          <w:lang w:eastAsia="ar-SA"/>
        </w:rPr>
        <w:t xml:space="preserve">. В течение десяти дней со дня выдачи разрешения </w:t>
      </w:r>
      <w:r>
        <w:rPr>
          <w:rFonts w:ascii="Times New Roman" w:eastAsia="Times New Roman" w:hAnsi="Times New Roman" w:cs="Times New Roman"/>
          <w:sz w:val="28"/>
          <w:szCs w:val="28"/>
          <w:lang w:eastAsia="ar-SA"/>
        </w:rPr>
        <w:t xml:space="preserve">Администрация </w:t>
      </w:r>
      <w:r w:rsidRPr="007E7221">
        <w:rPr>
          <w:rFonts w:ascii="Times New Roman" w:eastAsia="Times New Roman" w:hAnsi="Times New Roman" w:cs="Times New Roman"/>
          <w:sz w:val="28"/>
          <w:szCs w:val="28"/>
          <w:lang w:eastAsia="ar-SA"/>
        </w:rPr>
        <w:t xml:space="preserve">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E7221" w:rsidRPr="005F1281"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CD3AD0" w:rsidRPr="00CD3AD0">
        <w:rPr>
          <w:rFonts w:ascii="Times New Roman" w:eastAsia="Times New Roman" w:hAnsi="Times New Roman" w:cs="Times New Roman"/>
          <w:sz w:val="28"/>
          <w:szCs w:val="28"/>
          <w:lang w:eastAsia="ru-RU"/>
        </w:rPr>
        <w:t xml:space="preserve">Решение о выдаче или об отказе в выдаче разрешения принимается </w:t>
      </w:r>
      <w:r w:rsidR="00CD3AD0">
        <w:rPr>
          <w:rFonts w:ascii="Times New Roman" w:eastAsia="Times New Roman" w:hAnsi="Times New Roman" w:cs="Times New Roman"/>
          <w:sz w:val="28"/>
          <w:szCs w:val="28"/>
          <w:lang w:eastAsia="ru-RU"/>
        </w:rPr>
        <w:t xml:space="preserve">Администрацией </w:t>
      </w:r>
      <w:r w:rsidR="00CD3AD0" w:rsidRPr="00CD3AD0">
        <w:rPr>
          <w:rFonts w:ascii="Times New Roman" w:eastAsia="Times New Roman" w:hAnsi="Times New Roman" w:cs="Times New Roman"/>
          <w:sz w:val="28"/>
          <w:szCs w:val="28"/>
          <w:lang w:eastAsia="ru-RU"/>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DA4751" w:rsidRPr="00DA4751">
        <w:rPr>
          <w:rFonts w:ascii="Times New Roman" w:eastAsia="Times New Roman" w:hAnsi="Times New Roman" w:cs="Times New Roman"/>
          <w:sz w:val="28"/>
          <w:szCs w:val="28"/>
          <w:lang w:eastAsia="ru-RU"/>
        </w:rPr>
        <w:t>.</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w:t>
      </w:r>
      <w:r w:rsidRPr="00CD3AD0">
        <w:rPr>
          <w:rFonts w:ascii="Times New Roman" w:eastAsia="Times New Roman" w:hAnsi="Times New Roman" w:cs="Times New Roman"/>
          <w:color w:val="000000" w:themeColor="text1"/>
          <w:sz w:val="28"/>
          <w:szCs w:val="28"/>
          <w:lang w:eastAsia="ru-RU"/>
        </w:rPr>
        <w:t>остановлени</w:t>
      </w:r>
      <w:r>
        <w:rPr>
          <w:rFonts w:ascii="Times New Roman" w:eastAsia="Times New Roman" w:hAnsi="Times New Roman" w:cs="Times New Roman"/>
          <w:color w:val="000000" w:themeColor="text1"/>
          <w:sz w:val="28"/>
          <w:szCs w:val="28"/>
          <w:lang w:eastAsia="ru-RU"/>
        </w:rPr>
        <w:t>е</w:t>
      </w:r>
      <w:r w:rsidRPr="00CD3AD0">
        <w:rPr>
          <w:rFonts w:ascii="Times New Roman" w:eastAsia="Times New Roman" w:hAnsi="Times New Roman" w:cs="Times New Roman"/>
          <w:color w:val="000000" w:themeColor="text1"/>
          <w:sz w:val="28"/>
          <w:szCs w:val="28"/>
          <w:lang w:eastAsia="ru-RU"/>
        </w:rPr>
        <w:t xml:space="preserve">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w:t>
      </w:r>
      <w:r w:rsidRPr="00CD3AD0">
        <w:rPr>
          <w:rFonts w:ascii="Times New Roman" w:eastAsia="Times New Roman" w:hAnsi="Times New Roman" w:cs="Times New Roman"/>
          <w:color w:val="000000" w:themeColor="text1"/>
          <w:sz w:val="28"/>
          <w:szCs w:val="28"/>
          <w:lang w:eastAsia="ru-RU"/>
        </w:rPr>
        <w:t>остановлени</w:t>
      </w:r>
      <w:r>
        <w:rPr>
          <w:rFonts w:ascii="Times New Roman" w:eastAsia="Times New Roman" w:hAnsi="Times New Roman" w:cs="Times New Roman"/>
          <w:color w:val="000000" w:themeColor="text1"/>
          <w:sz w:val="28"/>
          <w:szCs w:val="28"/>
          <w:lang w:eastAsia="ru-RU"/>
        </w:rPr>
        <w:t>е</w:t>
      </w:r>
      <w:r w:rsidRPr="00CD3AD0">
        <w:rPr>
          <w:rFonts w:ascii="Times New Roman" w:eastAsia="Times New Roman" w:hAnsi="Times New Roman" w:cs="Times New Roman"/>
          <w:color w:val="000000" w:themeColor="text1"/>
          <w:sz w:val="28"/>
          <w:szCs w:val="28"/>
          <w:lang w:eastAsia="ru-RU"/>
        </w:rPr>
        <w:t xml:space="preserve">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(текст документа опубликован на официальном интернет-портале правовой информации http://www.pravo.gov.ru, 9 декабря 2014 года, в издании «Собрание законодательства Российской Федерации», 15 декабря 2014 года, № 50, статья 7089);</w:t>
      </w:r>
    </w:p>
    <w:p w:rsid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w:t>
      </w:r>
      <w:r w:rsidRPr="00CD3AD0">
        <w:rPr>
          <w:rFonts w:ascii="Times New Roman" w:eastAsia="Times New Roman" w:hAnsi="Times New Roman" w:cs="Times New Roman"/>
          <w:color w:val="000000" w:themeColor="text1"/>
          <w:sz w:val="28"/>
          <w:szCs w:val="28"/>
          <w:lang w:eastAsia="ru-RU"/>
        </w:rPr>
        <w:t>остановление главы администрации (гу</w:t>
      </w:r>
      <w:r>
        <w:rPr>
          <w:rFonts w:ascii="Times New Roman" w:eastAsia="Times New Roman" w:hAnsi="Times New Roman" w:cs="Times New Roman"/>
          <w:color w:val="000000" w:themeColor="text1"/>
          <w:sz w:val="28"/>
          <w:szCs w:val="28"/>
          <w:lang w:eastAsia="ru-RU"/>
        </w:rPr>
        <w:t xml:space="preserve">бернатора) Краснодарского края </w:t>
      </w:r>
      <w:r w:rsidRPr="00CD3AD0">
        <w:rPr>
          <w:rFonts w:ascii="Times New Roman" w:eastAsia="Times New Roman" w:hAnsi="Times New Roman" w:cs="Times New Roman"/>
          <w:color w:val="000000" w:themeColor="text1"/>
          <w:sz w:val="28"/>
          <w:szCs w:val="28"/>
          <w:lang w:eastAsia="ru-RU"/>
        </w:rPr>
        <w:t>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AD0">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CD3AD0" w:rsidRPr="00CD3AD0"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D3AD0">
        <w:rPr>
          <w:rFonts w:ascii="Times New Roman" w:eastAsia="Times New Roman" w:hAnsi="Times New Roman" w:cs="Times New Roman"/>
          <w:color w:val="000000" w:themeColor="text1"/>
          <w:sz w:val="28"/>
          <w:szCs w:val="28"/>
          <w:lang w:eastAsia="ru-RU"/>
        </w:rPr>
        <w:t xml:space="preserve">Приказ департамента по архитектуре и градостроительству Краснодарского края от 7 декабря 2015 года № 255 «Об утверждении формы заявления и перечня документов, необходимых для принятия решения о </w:t>
      </w:r>
      <w:r w:rsidRPr="00CD3AD0">
        <w:rPr>
          <w:rFonts w:ascii="Times New Roman" w:eastAsia="Times New Roman" w:hAnsi="Times New Roman" w:cs="Times New Roman"/>
          <w:color w:val="000000" w:themeColor="text1"/>
          <w:sz w:val="28"/>
          <w:szCs w:val="28"/>
          <w:lang w:eastAsia="ru-RU"/>
        </w:rPr>
        <w:lastRenderedPageBreak/>
        <w:t>заключении (отказе в заключении) договора на размещение объектов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сервитутов»;</w:t>
      </w:r>
    </w:p>
    <w:p w:rsidR="00CD3AD0" w:rsidRPr="00C915B9" w:rsidRDefault="00CD3AD0" w:rsidP="00CD3AD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D3AD0">
        <w:rPr>
          <w:rFonts w:ascii="Times New Roman" w:eastAsia="Times New Roman" w:hAnsi="Times New Roman" w:cs="Times New Roman"/>
          <w:color w:val="000000" w:themeColor="text1"/>
          <w:sz w:val="28"/>
          <w:szCs w:val="28"/>
          <w:lang w:eastAsia="ru-RU"/>
        </w:rPr>
        <w:t>Приказ департамента имущественны</w:t>
      </w:r>
      <w:r>
        <w:rPr>
          <w:rFonts w:ascii="Times New Roman" w:eastAsia="Times New Roman" w:hAnsi="Times New Roman" w:cs="Times New Roman"/>
          <w:color w:val="000000" w:themeColor="text1"/>
          <w:sz w:val="28"/>
          <w:szCs w:val="28"/>
          <w:lang w:eastAsia="ru-RU"/>
        </w:rPr>
        <w:t xml:space="preserve">х отношений Краснодарского края </w:t>
      </w:r>
      <w:r w:rsidRPr="00CD3AD0">
        <w:rPr>
          <w:rFonts w:ascii="Times New Roman" w:eastAsia="Times New Roman" w:hAnsi="Times New Roman" w:cs="Times New Roman"/>
          <w:color w:val="000000" w:themeColor="text1"/>
          <w:sz w:val="28"/>
          <w:szCs w:val="28"/>
          <w:lang w:eastAsia="ru-RU"/>
        </w:rPr>
        <w:t>от 9 сентября 2015 года № 1175 «Об утверждении формы заявления о заключении договора на размещение геодезических, межевых, предупреждающих и иных знаков, информационных табло (стел), флагштоков и перечня документов, прилагаемых к заявлению»;</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0D6116">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CD3AD0">
        <w:rPr>
          <w:rFonts w:ascii="Times New Roman" w:hAnsi="Times New Roman" w:cs="Times New Roman"/>
          <w:color w:val="000000" w:themeColor="text1"/>
          <w:sz w:val="28"/>
          <w:szCs w:val="28"/>
        </w:rPr>
        <w:t>в</w:t>
      </w:r>
      <w:r w:rsidR="00CD3AD0" w:rsidRPr="00CD3AD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и</w:t>
      </w:r>
      <w:r w:rsidR="00CD3AD0" w:rsidRPr="00CD3AD0">
        <w:rPr>
          <w:rFonts w:ascii="Times New Roman" w:hAnsi="Times New Roman" w:cs="Times New Roman"/>
          <w:color w:val="000000" w:themeColor="text1"/>
          <w:sz w:val="28"/>
          <w:szCs w:val="28"/>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093845" w:rsidRPr="005F1281">
        <w:rPr>
          <w:rFonts w:ascii="Times New Roman" w:eastAsia="Times New Roman" w:hAnsi="Times New Roman" w:cs="Times New Roman"/>
          <w:sz w:val="28"/>
          <w:szCs w:val="28"/>
          <w:lang w:eastAsia="ar-SA"/>
        </w:rPr>
        <w:t xml:space="preserve">заявитель подает на имя главы </w:t>
      </w:r>
      <w:r w:rsidR="000D6116">
        <w:rPr>
          <w:rFonts w:ascii="Times New Roman" w:eastAsia="Times New Roman" w:hAnsi="Times New Roman" w:cs="Times New Roman"/>
          <w:sz w:val="28"/>
          <w:szCs w:val="28"/>
          <w:lang w:eastAsia="ar-SA"/>
        </w:rPr>
        <w:t>Беноковского</w:t>
      </w:r>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BB62A2" w:rsidRPr="00BB62A2">
        <w:rPr>
          <w:rFonts w:ascii="Times New Roman" w:hAnsi="Times New Roman" w:cs="Times New Roman"/>
          <w:sz w:val="28"/>
          <w:szCs w:val="28"/>
        </w:rPr>
        <w:t>о</w:t>
      </w:r>
      <w:r w:rsidR="00B40FA0">
        <w:rPr>
          <w:rFonts w:ascii="Times New Roman" w:hAnsi="Times New Roman" w:cs="Times New Roman"/>
          <w:color w:val="000000" w:themeColor="text1"/>
          <w:sz w:val="28"/>
          <w:szCs w:val="28"/>
        </w:rPr>
        <w:t>в</w:t>
      </w:r>
      <w:r w:rsidR="00B40FA0" w:rsidRPr="00B40FA0">
        <w:rPr>
          <w:rFonts w:ascii="Times New Roman" w:hAnsi="Times New Roman" w:cs="Times New Roman"/>
          <w:color w:val="000000" w:themeColor="text1"/>
          <w:sz w:val="28"/>
          <w:szCs w:val="28"/>
        </w:rPr>
        <w:t>ыдач</w:t>
      </w:r>
      <w:r w:rsidR="00B40FA0">
        <w:rPr>
          <w:rFonts w:ascii="Times New Roman" w:hAnsi="Times New Roman" w:cs="Times New Roman"/>
          <w:color w:val="000000" w:themeColor="text1"/>
          <w:sz w:val="28"/>
          <w:szCs w:val="28"/>
        </w:rPr>
        <w:t>е</w:t>
      </w:r>
      <w:r w:rsidR="00B40FA0" w:rsidRPr="00B40FA0">
        <w:rPr>
          <w:rFonts w:ascii="Times New Roman" w:hAnsi="Times New Roman" w:cs="Times New Roman"/>
          <w:color w:val="000000" w:themeColor="text1"/>
          <w:sz w:val="28"/>
          <w:szCs w:val="28"/>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 xml:space="preserve">настоящему </w:t>
      </w:r>
      <w:r w:rsidR="00B40FA0">
        <w:rPr>
          <w:rFonts w:ascii="Times New Roman" w:eastAsia="Times New Roman" w:hAnsi="Times New Roman" w:cs="Times New Roman"/>
          <w:sz w:val="28"/>
          <w:szCs w:val="28"/>
          <w:lang w:eastAsia="ar-SA"/>
        </w:rPr>
        <w:t>административному р</w:t>
      </w:r>
      <w:r w:rsidR="00530ED1">
        <w:rPr>
          <w:rFonts w:ascii="Times New Roman" w:eastAsia="Times New Roman" w:hAnsi="Times New Roman" w:cs="Times New Roman"/>
          <w:sz w:val="28"/>
          <w:szCs w:val="28"/>
          <w:lang w:eastAsia="ar-SA"/>
        </w:rPr>
        <w:t>егламенту</w:t>
      </w:r>
      <w:r w:rsidRPr="00675878">
        <w:rPr>
          <w:rFonts w:ascii="Times New Roman" w:eastAsia="Times New Roman" w:hAnsi="Times New Roman" w:cs="Times New Roman"/>
          <w:sz w:val="28"/>
          <w:szCs w:val="28"/>
          <w:lang w:eastAsia="ar-SA"/>
        </w:rPr>
        <w:t>.</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2.6.1.1.</w:t>
      </w:r>
      <w:r w:rsidRPr="00B40FA0">
        <w:rPr>
          <w:rFonts w:ascii="Times New Roman" w:eastAsia="Times New Roman" w:hAnsi="Times New Roman" w:cs="Times New Roman"/>
          <w:sz w:val="28"/>
          <w:szCs w:val="28"/>
          <w:lang w:eastAsia="ar-SA"/>
        </w:rPr>
        <w:t>В заявлении должны быть указаны:</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почтовый адрес, адрес электронной почты, номер телефона для связи с заявителем или представителем заявителя;</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Pr="00B40FA0">
        <w:rPr>
          <w:rFonts w:ascii="Times New Roman" w:eastAsia="Times New Roman" w:hAnsi="Times New Roman" w:cs="Times New Roman"/>
          <w:sz w:val="28"/>
          <w:szCs w:val="28"/>
          <w:lang w:eastAsia="ar-SA"/>
        </w:rPr>
        <w:t xml:space="preserve">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B40FA0" w:rsidRPr="00B40FA0"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кадастровый номер земельного участка - в случае, если планируется использование всего земельного участка или его части;</w:t>
      </w:r>
    </w:p>
    <w:p w:rsidR="00B40FA0" w:rsidRPr="00675878" w:rsidRDefault="00B40FA0" w:rsidP="00B40FA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40FA0">
        <w:rPr>
          <w:rFonts w:ascii="Times New Roman" w:eastAsia="Times New Roman" w:hAnsi="Times New Roman" w:cs="Times New Roman"/>
          <w:sz w:val="28"/>
          <w:szCs w:val="28"/>
          <w:lang w:eastAsia="ar-SA"/>
        </w:rPr>
        <w:t xml:space="preserve">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w:t>
      </w:r>
      <w:r w:rsidR="00B40FA0">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B40FA0" w:rsidRPr="00B40FA0" w:rsidRDefault="00B40FA0" w:rsidP="00B40FA0">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B40FA0">
        <w:rPr>
          <w:rFonts w:ascii="Times New Roman" w:hAnsi="Times New Roman" w:cs="Times New Roman"/>
          <w:color w:val="000000" w:themeColor="text1"/>
          <w:sz w:val="28"/>
          <w:szCs w:val="28"/>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40FA0" w:rsidRDefault="00B40FA0" w:rsidP="00B40FA0">
      <w:pPr>
        <w:spacing w:after="0" w:line="330" w:lineRule="atLeast"/>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40FA0">
        <w:rPr>
          <w:rFonts w:ascii="Times New Roman" w:hAnsi="Times New Roman" w:cs="Times New Roman"/>
          <w:color w:val="000000" w:themeColor="text1"/>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B1457" w:rsidRPr="00F90C84" w:rsidRDefault="007B1457" w:rsidP="00B40FA0">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B40FA0">
        <w:rPr>
          <w:rFonts w:ascii="Times New Roman" w:hAnsi="Times New Roman" w:cs="Times New Roman"/>
          <w:sz w:val="28"/>
          <w:szCs w:val="28"/>
        </w:rPr>
        <w:t>3</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B40FA0" w:rsidRPr="00B40FA0" w:rsidRDefault="00B40FA0"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Pr="00B40FA0">
        <w:rPr>
          <w:rFonts w:ascii="Times New Roman" w:eastAsia="Times New Roman" w:hAnsi="Times New Roman" w:cs="Times New Roman"/>
          <w:sz w:val="28"/>
          <w:szCs w:val="28"/>
          <w:bdr w:val="none" w:sz="0" w:space="0" w:color="auto" w:frame="1"/>
          <w:lang w:eastAsia="ru-RU"/>
        </w:rPr>
        <w:t>) кадастровая выписка о земельном участке или кадастровый паспорт земельного участка;</w:t>
      </w:r>
    </w:p>
    <w:p w:rsidR="00B40FA0" w:rsidRPr="00B40FA0" w:rsidRDefault="00B40FA0"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Pr="00B40FA0">
        <w:rPr>
          <w:rFonts w:ascii="Times New Roman" w:eastAsia="Times New Roman" w:hAnsi="Times New Roman" w:cs="Times New Roman"/>
          <w:sz w:val="28"/>
          <w:szCs w:val="28"/>
          <w:bdr w:val="none" w:sz="0" w:space="0" w:color="auto" w:frame="1"/>
          <w:lang w:eastAsia="ru-RU"/>
        </w:rPr>
        <w:t>) выписка из Единого государственного реестра прав на недвижимое имущество и сделок с ним;</w:t>
      </w:r>
    </w:p>
    <w:p w:rsidR="00B40FA0" w:rsidRPr="00B40FA0" w:rsidRDefault="00B40FA0"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Pr="00B40FA0">
        <w:rPr>
          <w:rFonts w:ascii="Times New Roman" w:eastAsia="Times New Roman" w:hAnsi="Times New Roman" w:cs="Times New Roman"/>
          <w:sz w:val="28"/>
          <w:szCs w:val="28"/>
          <w:bdr w:val="none" w:sz="0" w:space="0" w:color="auto" w:frame="1"/>
          <w:lang w:eastAsia="ru-RU"/>
        </w:rPr>
        <w:t>) копия лицензии, удостоверяющей право проведения работ по геологическому изучению недр;</w:t>
      </w:r>
    </w:p>
    <w:p w:rsidR="00B40FA0" w:rsidRDefault="00B40FA0" w:rsidP="00B40FA0">
      <w:pPr>
        <w:suppressAutoHyphens/>
        <w:autoSpaceDE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Pr="00B40FA0">
        <w:rPr>
          <w:rFonts w:ascii="Times New Roman" w:eastAsia="Times New Roman" w:hAnsi="Times New Roman" w:cs="Times New Roman"/>
          <w:sz w:val="28"/>
          <w:szCs w:val="28"/>
          <w:bdr w:val="none" w:sz="0" w:space="0" w:color="auto" w:frame="1"/>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737A9" w:rsidRDefault="004737A9" w:rsidP="00B40FA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w:t>
      </w:r>
      <w:r w:rsidR="00592AE4" w:rsidRPr="005F1281">
        <w:rPr>
          <w:rFonts w:ascii="Times New Roman" w:eastAsia="Times New Roman" w:hAnsi="Times New Roman" w:cs="Times New Roman"/>
          <w:sz w:val="28"/>
          <w:szCs w:val="28"/>
          <w:lang w:eastAsia="ar-SA"/>
        </w:rPr>
        <w:lastRenderedPageBreak/>
        <w:t xml:space="preserve">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7B1457">
        <w:rPr>
          <w:rFonts w:ascii="Times New Roman" w:hAnsi="Times New Roman" w:cs="Times New Roman"/>
          <w:color w:val="000000"/>
          <w:sz w:val="28"/>
          <w:szCs w:val="28"/>
        </w:rPr>
        <w:lastRenderedPageBreak/>
        <w:t>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1A0609">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1A0609">
        <w:rPr>
          <w:rFonts w:ascii="Times New Roman" w:hAnsi="Times New Roman" w:cs="Times New Roman"/>
          <w:color w:val="000000"/>
          <w:sz w:val="28"/>
          <w:szCs w:val="28"/>
          <w:vertAlign w:val="superscript"/>
        </w:rPr>
        <w:t xml:space="preserve">3 </w:t>
      </w:r>
      <w:r w:rsidRPr="001A0609">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1A0609">
        <w:rPr>
          <w:rFonts w:ascii="Times New Roman" w:hAnsi="Times New Roman" w:cs="Times New Roman"/>
          <w:color w:val="000000"/>
          <w:sz w:val="28"/>
          <w:szCs w:val="28"/>
        </w:rPr>
        <w:t xml:space="preserve"> на бумажныхносителях.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подпункте 2.6.1.</w:t>
      </w:r>
      <w:r w:rsidR="00B40FA0">
        <w:rPr>
          <w:rFonts w:ascii="Times New Roman" w:hAnsi="Times New Roman" w:cs="Times New Roman"/>
          <w:sz w:val="28"/>
          <w:szCs w:val="28"/>
        </w:rPr>
        <w:t>2</w:t>
      </w:r>
      <w:r>
        <w:rPr>
          <w:rFonts w:ascii="Times New Roman" w:hAnsi="Times New Roman" w:cs="Times New Roman"/>
          <w:sz w:val="28"/>
          <w:szCs w:val="28"/>
        </w:rPr>
        <w:t xml:space="preserve"> пункта 2.6.1 подраздела 2.6 раздела 2 </w:t>
      </w:r>
      <w:r w:rsidR="00B40FA0">
        <w:rPr>
          <w:rFonts w:ascii="Times New Roman" w:hAnsi="Times New Roman" w:cs="Times New Roman"/>
          <w:sz w:val="28"/>
          <w:szCs w:val="28"/>
        </w:rPr>
        <w:t>настоящего административного р</w:t>
      </w:r>
      <w:r>
        <w:rPr>
          <w:rFonts w:ascii="Times New Roman" w:hAnsi="Times New Roman" w:cs="Times New Roman"/>
          <w:sz w:val="28"/>
          <w:szCs w:val="28"/>
        </w:rPr>
        <w:t>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lastRenderedPageBreak/>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1F31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bdr w:val="none" w:sz="0" w:space="0" w:color="auto" w:frame="1"/>
          <w:lang w:eastAsia="ru-RU"/>
        </w:rPr>
        <w:t>2.10.1.</w:t>
      </w:r>
      <w:r w:rsidR="001F31CC" w:rsidRPr="00B40FA0">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w:t>
      </w:r>
    </w:p>
    <w:p w:rsidR="00B40FA0" w:rsidRPr="00B40FA0" w:rsidRDefault="00B40FA0" w:rsidP="00B40FA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B40FA0">
        <w:rPr>
          <w:rFonts w:ascii="Times New Roman" w:eastAsia="Times New Roman" w:hAnsi="Times New Roman" w:cs="Times New Roman"/>
          <w:sz w:val="28"/>
          <w:szCs w:val="28"/>
          <w:lang w:eastAsia="ar-SA"/>
        </w:rPr>
        <w:t xml:space="preserve">) заявление подано с нарушением требований, установленных </w:t>
      </w:r>
      <w:r w:rsidR="005225B9" w:rsidRPr="005225B9">
        <w:rPr>
          <w:rFonts w:ascii="Times New Roman" w:eastAsia="Times New Roman" w:hAnsi="Times New Roman" w:cs="Times New Roman"/>
          <w:sz w:val="28"/>
          <w:szCs w:val="28"/>
          <w:lang w:eastAsia="ar-SA"/>
        </w:rPr>
        <w:t>подпункт</w:t>
      </w:r>
      <w:r w:rsidR="005225B9">
        <w:rPr>
          <w:rFonts w:ascii="Times New Roman" w:eastAsia="Times New Roman" w:hAnsi="Times New Roman" w:cs="Times New Roman"/>
          <w:sz w:val="28"/>
          <w:szCs w:val="28"/>
          <w:lang w:eastAsia="ar-SA"/>
        </w:rPr>
        <w:t>ами 2.6.1.1.-</w:t>
      </w:r>
      <w:r w:rsidR="005225B9" w:rsidRPr="005225B9">
        <w:rPr>
          <w:rFonts w:ascii="Times New Roman" w:eastAsia="Times New Roman" w:hAnsi="Times New Roman" w:cs="Times New Roman"/>
          <w:sz w:val="28"/>
          <w:szCs w:val="28"/>
          <w:lang w:eastAsia="ar-SA"/>
        </w:rPr>
        <w:t>2.6.1.2 пункта 2.6.1 подраздела 2.6 раздела 2 настоящего административного регламента</w:t>
      </w:r>
      <w:r w:rsidRPr="00B40FA0">
        <w:rPr>
          <w:rFonts w:ascii="Times New Roman" w:eastAsia="Times New Roman" w:hAnsi="Times New Roman" w:cs="Times New Roman"/>
          <w:sz w:val="28"/>
          <w:szCs w:val="28"/>
          <w:lang w:eastAsia="ar-SA"/>
        </w:rPr>
        <w:t>;</w:t>
      </w:r>
    </w:p>
    <w:p w:rsidR="00B40FA0" w:rsidRPr="00B40FA0" w:rsidRDefault="00B40FA0" w:rsidP="00B40FA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lang w:eastAsia="ar-SA"/>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225B9" w:rsidRDefault="00B40FA0" w:rsidP="00B40FA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40FA0">
        <w:rPr>
          <w:rFonts w:ascii="Times New Roman" w:eastAsia="Times New Roman" w:hAnsi="Times New Roman" w:cs="Times New Roman"/>
          <w:sz w:val="28"/>
          <w:szCs w:val="28"/>
          <w:lang w:eastAsia="ar-SA"/>
        </w:rPr>
        <w:t>в) земельный участок, на использование которого испрашивается разрешение, предоставлен физическому или юридическому лицу.</w:t>
      </w:r>
    </w:p>
    <w:p w:rsidR="001F31CC" w:rsidRPr="00E01B1D" w:rsidRDefault="001F31CC" w:rsidP="00B40FA0">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5225B9"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2.6.1.</w:t>
      </w:r>
      <w:r w:rsidR="005225B9">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пункта 2.6.1 подраздела</w:t>
      </w:r>
      <w:r w:rsidRPr="00E01B1D">
        <w:rPr>
          <w:rFonts w:ascii="Times New Roman" w:eastAsia="Arial" w:hAnsi="Times New Roman" w:cs="Times New Roman"/>
          <w:sz w:val="28"/>
          <w:szCs w:val="28"/>
          <w:lang w:eastAsia="ar-SA"/>
        </w:rPr>
        <w:t xml:space="preserve"> 2.6. раздела 2 </w:t>
      </w:r>
      <w:r>
        <w:rPr>
          <w:rFonts w:ascii="Times New Roman" w:eastAsia="Arial" w:hAnsi="Times New Roman" w:cs="Times New Roman"/>
          <w:sz w:val="28"/>
          <w:szCs w:val="28"/>
          <w:lang w:eastAsia="ar-SA"/>
        </w:rPr>
        <w:t>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5225B9" w:rsidRPr="005225B9" w:rsidRDefault="005225B9" w:rsidP="005225B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2.10.4. </w:t>
      </w:r>
      <w:r w:rsidRPr="005225B9">
        <w:rPr>
          <w:rFonts w:ascii="Times New Roman" w:eastAsia="Arial" w:hAnsi="Times New Roman" w:cs="Times New Roman"/>
          <w:sz w:val="28"/>
          <w:szCs w:val="28"/>
          <w:lang w:eastAsia="ar-SA"/>
        </w:rPr>
        <w:t>В решении об отказе в выдаче разрешения должно быть указано основание отказа, предусмотренное пункт</w:t>
      </w:r>
      <w:r>
        <w:rPr>
          <w:rFonts w:ascii="Times New Roman" w:eastAsia="Arial" w:hAnsi="Times New Roman" w:cs="Times New Roman"/>
          <w:sz w:val="28"/>
          <w:szCs w:val="28"/>
          <w:lang w:eastAsia="ar-SA"/>
        </w:rPr>
        <w:t>ом</w:t>
      </w:r>
      <w:r w:rsidRPr="005225B9">
        <w:rPr>
          <w:rFonts w:ascii="Times New Roman" w:eastAsia="Arial" w:hAnsi="Times New Roman" w:cs="Times New Roman"/>
          <w:sz w:val="28"/>
          <w:szCs w:val="28"/>
          <w:lang w:eastAsia="ar-SA"/>
        </w:rPr>
        <w:t xml:space="preserve"> 2.</w:t>
      </w:r>
      <w:r>
        <w:rPr>
          <w:rFonts w:ascii="Times New Roman" w:eastAsia="Arial" w:hAnsi="Times New Roman" w:cs="Times New Roman"/>
          <w:sz w:val="28"/>
          <w:szCs w:val="28"/>
          <w:lang w:eastAsia="ar-SA"/>
        </w:rPr>
        <w:t>10</w:t>
      </w:r>
      <w:r w:rsidRPr="005225B9">
        <w:rPr>
          <w:rFonts w:ascii="Times New Roman" w:eastAsia="Arial" w:hAnsi="Times New Roman" w:cs="Times New Roman"/>
          <w:sz w:val="28"/>
          <w:szCs w:val="28"/>
          <w:lang w:eastAsia="ar-SA"/>
        </w:rPr>
        <w:t>.1</w:t>
      </w:r>
      <w:r w:rsidR="008E550F" w:rsidRPr="008E550F">
        <w:rPr>
          <w:rFonts w:ascii="Times New Roman" w:eastAsia="Arial" w:hAnsi="Times New Roman" w:cs="Times New Roman"/>
          <w:sz w:val="28"/>
          <w:szCs w:val="28"/>
          <w:lang w:eastAsia="ar-SA"/>
        </w:rPr>
        <w:t xml:space="preserve"> </w:t>
      </w:r>
      <w:r w:rsidRPr="005225B9">
        <w:rPr>
          <w:rFonts w:ascii="Times New Roman" w:eastAsia="Arial" w:hAnsi="Times New Roman" w:cs="Times New Roman"/>
          <w:sz w:val="28"/>
          <w:szCs w:val="28"/>
          <w:lang w:eastAsia="ar-SA"/>
        </w:rPr>
        <w:t>подраздела 2.6 раздела 2 настоящего административного регламента.</w:t>
      </w:r>
    </w:p>
    <w:p w:rsidR="001F31CC" w:rsidRPr="00E01B1D" w:rsidRDefault="005225B9" w:rsidP="005225B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В случае если заявление подано с нарушением требований, предусмотренных подпунктами 2.6.1.1.-2.6.1.2 пункта 2.6.1 подраздела 2.6 раздела 2 настоящего административного регламента, в решении об отказе в выдаче разрешения должно быть указано, в чем состоит такое нарушение.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w:t>
      </w:r>
      <w:r w:rsidR="005225B9">
        <w:rPr>
          <w:rFonts w:ascii="Times New Roman" w:eastAsia="Arial" w:hAnsi="Times New Roman" w:cs="Times New Roman"/>
          <w:sz w:val="28"/>
          <w:szCs w:val="28"/>
          <w:lang w:eastAsia="ar-SA"/>
        </w:rPr>
        <w:t>5</w:t>
      </w:r>
      <w:r w:rsidRPr="00E01B1D">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5225B9"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2.11.1. У</w:t>
      </w:r>
      <w:r w:rsidRPr="005225B9">
        <w:rPr>
          <w:rFonts w:ascii="Times New Roman" w:eastAsia="Arial" w:hAnsi="Times New Roman" w:cs="Times New Roman"/>
          <w:sz w:val="28"/>
          <w:szCs w:val="28"/>
          <w:lang w:eastAsia="ar-SA"/>
        </w:rPr>
        <w:t>слуг</w:t>
      </w:r>
      <w:r>
        <w:rPr>
          <w:rFonts w:ascii="Times New Roman" w:eastAsia="Arial" w:hAnsi="Times New Roman" w:cs="Times New Roman"/>
          <w:sz w:val="28"/>
          <w:szCs w:val="28"/>
          <w:lang w:eastAsia="ar-SA"/>
        </w:rPr>
        <w:t>и</w:t>
      </w:r>
      <w:r w:rsidRPr="005225B9">
        <w:rPr>
          <w:rFonts w:ascii="Times New Roman" w:eastAsia="Arial" w:hAnsi="Times New Roman" w:cs="Times New Roman"/>
          <w:sz w:val="28"/>
          <w:szCs w:val="28"/>
          <w:lang w:eastAsia="ar-SA"/>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Arial" w:hAnsi="Times New Roman" w:cs="Times New Roman"/>
          <w:sz w:val="28"/>
          <w:szCs w:val="28"/>
          <w:lang w:eastAsia="ar-SA"/>
        </w:rPr>
        <w:t>:</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1843"/>
        <w:gridCol w:w="3260"/>
        <w:gridCol w:w="3969"/>
      </w:tblGrid>
      <w:tr w:rsidR="005225B9" w:rsidRPr="005225B9" w:rsidTr="005225B9">
        <w:tc>
          <w:tcPr>
            <w:tcW w:w="815"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п/п</w:t>
            </w:r>
          </w:p>
        </w:tc>
        <w:tc>
          <w:tcPr>
            <w:tcW w:w="1843"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Орган, </w:t>
            </w:r>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оказывающий </w:t>
            </w:r>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услугу</w:t>
            </w:r>
          </w:p>
        </w:tc>
        <w:tc>
          <w:tcPr>
            <w:tcW w:w="3260"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Перечень услуг необходимых и обязательных для предоставления </w:t>
            </w:r>
            <w:r w:rsidRPr="005225B9">
              <w:rPr>
                <w:rFonts w:ascii="Times New Roman" w:eastAsia="Arial" w:hAnsi="Times New Roman" w:cs="Times New Roman"/>
                <w:sz w:val="28"/>
                <w:szCs w:val="28"/>
                <w:lang w:eastAsia="ar-SA"/>
              </w:rPr>
              <w:lastRenderedPageBreak/>
              <w:t>муниципальной услуги</w:t>
            </w:r>
          </w:p>
        </w:tc>
        <w:tc>
          <w:tcPr>
            <w:tcW w:w="3969"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lastRenderedPageBreak/>
              <w:t xml:space="preserve">Сведения о документе (документах), выдаваемом (выдаваемых) организациями, участвующими в </w:t>
            </w:r>
            <w:r w:rsidRPr="005225B9">
              <w:rPr>
                <w:rFonts w:ascii="Times New Roman" w:eastAsia="Arial" w:hAnsi="Times New Roman" w:cs="Times New Roman"/>
                <w:sz w:val="28"/>
                <w:szCs w:val="28"/>
                <w:lang w:eastAsia="ar-SA"/>
              </w:rPr>
              <w:lastRenderedPageBreak/>
              <w:t>предоставлении муниципальной услуги</w:t>
            </w:r>
          </w:p>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5225B9" w:rsidRPr="005225B9" w:rsidTr="005225B9">
        <w:tc>
          <w:tcPr>
            <w:tcW w:w="815"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lastRenderedPageBreak/>
              <w:t>1</w:t>
            </w:r>
          </w:p>
        </w:tc>
        <w:tc>
          <w:tcPr>
            <w:tcW w:w="1843"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2</w:t>
            </w:r>
          </w:p>
        </w:tc>
        <w:tc>
          <w:tcPr>
            <w:tcW w:w="3260"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3</w:t>
            </w:r>
          </w:p>
        </w:tc>
        <w:tc>
          <w:tcPr>
            <w:tcW w:w="3969" w:type="dxa"/>
            <w:vAlign w:val="center"/>
          </w:tcPr>
          <w:p w:rsidR="005225B9" w:rsidRPr="005225B9"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4</w:t>
            </w:r>
          </w:p>
        </w:tc>
      </w:tr>
      <w:tr w:rsidR="005225B9" w:rsidRPr="005225B9" w:rsidTr="005225B9">
        <w:tc>
          <w:tcPr>
            <w:tcW w:w="815"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1.</w:t>
            </w:r>
          </w:p>
        </w:tc>
        <w:tc>
          <w:tcPr>
            <w:tcW w:w="1843"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Нотариус</w:t>
            </w:r>
          </w:p>
        </w:tc>
        <w:tc>
          <w:tcPr>
            <w:tcW w:w="3260"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r w:rsidR="005225B9" w:rsidRPr="005225B9" w:rsidTr="005225B9">
        <w:tc>
          <w:tcPr>
            <w:tcW w:w="815"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2.</w:t>
            </w:r>
          </w:p>
        </w:tc>
        <w:tc>
          <w:tcPr>
            <w:tcW w:w="1843" w:type="dxa"/>
          </w:tcPr>
          <w:p w:rsidR="005225B9" w:rsidRPr="005225B9"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Кадастровый инженер</w:t>
            </w:r>
          </w:p>
        </w:tc>
        <w:tc>
          <w:tcPr>
            <w:tcW w:w="3260" w:type="dxa"/>
          </w:tcPr>
          <w:p w:rsidR="005225B9" w:rsidRPr="005225B9" w:rsidRDefault="005225B9" w:rsidP="00E17955">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5225B9">
              <w:rPr>
                <w:rFonts w:ascii="Times New Roman" w:eastAsia="Arial" w:hAnsi="Times New Roman" w:cs="Times New Roman"/>
                <w:sz w:val="28"/>
                <w:szCs w:val="28"/>
                <w:lang w:eastAsia="ar-SA"/>
              </w:rPr>
              <w:t xml:space="preserve">подготовка </w:t>
            </w:r>
            <w:r w:rsidR="00E17955" w:rsidRPr="00E17955">
              <w:rPr>
                <w:rFonts w:ascii="Times New Roman" w:eastAsia="Arial" w:hAnsi="Times New Roman" w:cs="Times New Roman"/>
                <w:sz w:val="28"/>
                <w:szCs w:val="28"/>
                <w:lang w:eastAsia="ar-SA"/>
              </w:rPr>
              <w:t>схем</w:t>
            </w:r>
            <w:r w:rsidR="00E17955">
              <w:rPr>
                <w:rFonts w:ascii="Times New Roman" w:eastAsia="Arial" w:hAnsi="Times New Roman" w:cs="Times New Roman"/>
                <w:sz w:val="28"/>
                <w:szCs w:val="28"/>
                <w:lang w:eastAsia="ar-SA"/>
              </w:rPr>
              <w:t>ы</w:t>
            </w:r>
            <w:r w:rsidR="00E17955" w:rsidRPr="00E17955">
              <w:rPr>
                <w:rFonts w:ascii="Times New Roman" w:eastAsia="Arial" w:hAnsi="Times New Roman" w:cs="Times New Roman"/>
                <w:sz w:val="28"/>
                <w:szCs w:val="28"/>
                <w:lang w:eastAsia="ar-SA"/>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3969" w:type="dxa"/>
          </w:tcPr>
          <w:p w:rsidR="005225B9" w:rsidRPr="005225B9" w:rsidRDefault="00E17955"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E17955">
              <w:rPr>
                <w:rFonts w:ascii="Times New Roman" w:eastAsia="Arial" w:hAnsi="Times New Roman" w:cs="Times New Roman"/>
                <w:sz w:val="28"/>
                <w:szCs w:val="28"/>
                <w:lang w:eastAsia="ar-SA"/>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bl>
    <w:p w:rsidR="00E17955"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w:t>
      </w:r>
      <w:r w:rsidRPr="007E0988">
        <w:rPr>
          <w:rFonts w:ascii="Times New Roman" w:eastAsia="Calibri" w:hAnsi="Times New Roman" w:cs="Times New Roman"/>
          <w:sz w:val="28"/>
          <w:szCs w:val="28"/>
        </w:rPr>
        <w:lastRenderedPageBreak/>
        <w:t>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w:t>
      </w:r>
      <w:r w:rsidRPr="007E0988">
        <w:rPr>
          <w:rFonts w:ascii="Times New Roman" w:eastAsia="Calibri" w:hAnsi="Times New Roman" w:cs="Times New Roman"/>
          <w:sz w:val="28"/>
          <w:szCs w:val="28"/>
        </w:rPr>
        <w:lastRenderedPageBreak/>
        <w:t>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D6116">
        <w:rPr>
          <w:rFonts w:ascii="Times New Roman" w:eastAsia="Times New Roman" w:hAnsi="Times New Roman" w:cs="Times New Roman"/>
          <w:spacing w:val="4"/>
          <w:sz w:val="28"/>
          <w:szCs w:val="28"/>
          <w:lang w:eastAsia="ar-SA"/>
        </w:rPr>
        <w:t>Беноковское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E17955">
        <w:rPr>
          <w:rFonts w:ascii="Times New Roman" w:eastAsia="SimSun" w:hAnsi="Times New Roman" w:cs="Times New Roman"/>
          <w:bCs/>
          <w:sz w:val="28"/>
          <w:szCs w:val="28"/>
          <w:lang w:eastAsia="ru-RU"/>
        </w:rPr>
        <w:t>в</w:t>
      </w:r>
      <w:r w:rsidR="00E17955" w:rsidRPr="00E17955">
        <w:rPr>
          <w:rFonts w:ascii="Times New Roman" w:eastAsia="SimSun" w:hAnsi="Times New Roman" w:cs="Times New Roman"/>
          <w:bCs/>
          <w:sz w:val="28"/>
          <w:szCs w:val="28"/>
          <w:lang w:eastAsia="ru-RU"/>
        </w:rPr>
        <w:t>ыдач</w:t>
      </w:r>
      <w:r w:rsidR="00E17955">
        <w:rPr>
          <w:rFonts w:ascii="Times New Roman" w:eastAsia="SimSun" w:hAnsi="Times New Roman" w:cs="Times New Roman"/>
          <w:bCs/>
          <w:sz w:val="28"/>
          <w:szCs w:val="28"/>
          <w:lang w:eastAsia="ru-RU"/>
        </w:rPr>
        <w:t xml:space="preserve">е </w:t>
      </w:r>
      <w:r w:rsidR="00E17955" w:rsidRPr="00E17955">
        <w:rPr>
          <w:rFonts w:ascii="Times New Roman" w:eastAsia="SimSun" w:hAnsi="Times New Roman" w:cs="Times New Roman"/>
          <w:bCs/>
          <w:sz w:val="28"/>
          <w:szCs w:val="28"/>
          <w:lang w:eastAsia="ru-RU"/>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E01B1D">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8E550F" w:rsidRPr="008E550F">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безопасности</w:t>
      </w:r>
      <w:r w:rsidR="008E550F" w:rsidRPr="008E550F">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подпункте 2.6.1.</w:t>
      </w:r>
      <w:r w:rsidR="001C7025">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2.6.1.</w:t>
      </w:r>
      <w:r w:rsidR="001C7025">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sidR="001C7025">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Pr>
          <w:rFonts w:ascii="Times New Roman" w:eastAsia="SimSun" w:hAnsi="Times New Roman" w:cs="Times New Roman"/>
          <w:bCs/>
          <w:sz w:val="28"/>
          <w:szCs w:val="28"/>
          <w:lang w:eastAsia="ru-RU"/>
        </w:rPr>
        <w:t>настоящим административным р</w:t>
      </w:r>
      <w:r w:rsidRPr="00E01B1D">
        <w:rPr>
          <w:rFonts w:ascii="Times New Roman" w:eastAsia="SimSun" w:hAnsi="Times New Roman" w:cs="Times New Roman"/>
          <w:bCs/>
          <w:sz w:val="28"/>
          <w:szCs w:val="28"/>
          <w:lang w:eastAsia="ru-RU"/>
        </w:rPr>
        <w:t>егламентом,</w:t>
      </w:r>
      <w:r w:rsidR="001C7025">
        <w:rPr>
          <w:rFonts w:ascii="Times New Roman" w:eastAsia="SimSun" w:hAnsi="Times New Roman" w:cs="Times New Roman"/>
          <w:bCs/>
          <w:sz w:val="28"/>
          <w:szCs w:val="28"/>
          <w:lang w:eastAsia="ru-RU"/>
        </w:rPr>
        <w:t xml:space="preserve"> ответственный специалист </w:t>
      </w:r>
      <w:r w:rsidR="00A63DD6">
        <w:rPr>
          <w:rFonts w:ascii="Times New Roman" w:eastAsia="SimSun" w:hAnsi="Times New Roman" w:cs="Times New Roman"/>
          <w:bCs/>
          <w:sz w:val="28"/>
          <w:szCs w:val="28"/>
          <w:lang w:eastAsia="ru-RU"/>
        </w:rPr>
        <w:t xml:space="preserve">подготавливает </w:t>
      </w:r>
      <w:r w:rsidR="001C7025" w:rsidRPr="001C7025">
        <w:rPr>
          <w:rFonts w:ascii="Times New Roman" w:eastAsia="SimSun" w:hAnsi="Times New Roman" w:cs="Times New Roman"/>
          <w:bCs/>
          <w:sz w:val="28"/>
          <w:szCs w:val="28"/>
          <w:lang w:eastAsia="ru-RU"/>
        </w:rPr>
        <w:t>разрешени</w:t>
      </w:r>
      <w:r w:rsidR="001C7025">
        <w:rPr>
          <w:rFonts w:ascii="Times New Roman" w:eastAsia="SimSun" w:hAnsi="Times New Roman" w:cs="Times New Roman"/>
          <w:bCs/>
          <w:sz w:val="28"/>
          <w:szCs w:val="28"/>
          <w:lang w:eastAsia="ru-RU"/>
        </w:rPr>
        <w:t>е</w:t>
      </w:r>
      <w:r w:rsidR="001C7025" w:rsidRPr="001C7025">
        <w:rPr>
          <w:rFonts w:ascii="Times New Roman" w:eastAsia="SimSun" w:hAnsi="Times New Roman" w:cs="Times New Roman"/>
          <w:bCs/>
          <w:sz w:val="28"/>
          <w:szCs w:val="28"/>
          <w:lang w:eastAsia="ru-RU"/>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6273BE">
        <w:rPr>
          <w:rFonts w:ascii="Times New Roman" w:hAnsi="Times New Roman" w:cs="Times New Roman"/>
          <w:color w:val="000000" w:themeColor="text1"/>
          <w:sz w:val="28"/>
          <w:szCs w:val="28"/>
        </w:rPr>
        <w:t xml:space="preserve">(далее – </w:t>
      </w:r>
      <w:r w:rsidR="001C7025">
        <w:rPr>
          <w:rFonts w:ascii="Times New Roman" w:hAnsi="Times New Roman" w:cs="Times New Roman"/>
          <w:color w:val="000000" w:themeColor="text1"/>
          <w:sz w:val="28"/>
          <w:szCs w:val="28"/>
        </w:rPr>
        <w:t>разрешение</w:t>
      </w:r>
      <w:r w:rsidR="006273BE">
        <w:rPr>
          <w:rFonts w:ascii="Times New Roman" w:hAnsi="Times New Roman" w:cs="Times New Roman"/>
          <w:color w:val="000000" w:themeColor="text1"/>
          <w:sz w:val="28"/>
          <w:szCs w:val="28"/>
        </w:rPr>
        <w:t>)</w:t>
      </w:r>
      <w:r w:rsidR="00A63DD6" w:rsidRPr="00A63DD6">
        <w:rPr>
          <w:rFonts w:ascii="Times New Roman" w:eastAsia="SimSun" w:hAnsi="Times New Roman" w:cs="Times New Roman"/>
          <w:bCs/>
          <w:sz w:val="28"/>
          <w:szCs w:val="28"/>
          <w:lang w:eastAsia="ru-RU"/>
        </w:rPr>
        <w:t>.</w:t>
      </w:r>
    </w:p>
    <w:p w:rsidR="001C7025" w:rsidRPr="001C7025" w:rsidRDefault="001C7025"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7025">
        <w:rPr>
          <w:rFonts w:ascii="Times New Roman" w:eastAsia="SimSun" w:hAnsi="Times New Roman" w:cs="Times New Roman"/>
          <w:bCs/>
          <w:sz w:val="28"/>
          <w:szCs w:val="28"/>
          <w:lang w:eastAsia="ru-RU"/>
        </w:rPr>
        <w:t>Решение о выдаче разрешения должно содержать:</w:t>
      </w:r>
    </w:p>
    <w:p w:rsidR="001C7025" w:rsidRPr="001C7025" w:rsidRDefault="001C7025"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7025">
        <w:rPr>
          <w:rFonts w:ascii="Times New Roman" w:eastAsia="SimSun" w:hAnsi="Times New Roman" w:cs="Times New Roman"/>
          <w:bCs/>
          <w:sz w:val="28"/>
          <w:szCs w:val="28"/>
          <w:lang w:eastAsia="ru-RU"/>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C7025" w:rsidRPr="00E01B1D" w:rsidRDefault="001C7025"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7025">
        <w:rPr>
          <w:rFonts w:ascii="Times New Roman" w:eastAsia="SimSun" w:hAnsi="Times New Roman" w:cs="Times New Roman"/>
          <w:bCs/>
          <w:sz w:val="28"/>
          <w:szCs w:val="28"/>
          <w:lang w:eastAsia="ru-RU"/>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C7025"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2.5.3.1</w:t>
      </w:r>
      <w:r w:rsidRPr="00FA167B">
        <w:rPr>
          <w:rFonts w:ascii="Times New Roman" w:eastAsia="SimSun" w:hAnsi="Times New Roman" w:cs="Times New Roman"/>
          <w:bCs/>
          <w:sz w:val="28"/>
          <w:szCs w:val="28"/>
          <w:lang w:eastAsia="ru-RU"/>
        </w:rPr>
        <w:t xml:space="preserve">. </w:t>
      </w:r>
      <w:r w:rsidR="001C7025">
        <w:rPr>
          <w:rFonts w:ascii="Times New Roman" w:eastAsia="SimSun" w:hAnsi="Times New Roman" w:cs="Times New Roman"/>
          <w:bCs/>
          <w:sz w:val="28"/>
          <w:szCs w:val="28"/>
          <w:lang w:eastAsia="ru-RU"/>
        </w:rPr>
        <w:t>Р</w:t>
      </w:r>
      <w:r w:rsidR="001C7025" w:rsidRPr="001C7025">
        <w:rPr>
          <w:rFonts w:ascii="Times New Roman" w:eastAsia="SimSun" w:hAnsi="Times New Roman" w:cs="Times New Roman"/>
          <w:bCs/>
          <w:sz w:val="28"/>
          <w:szCs w:val="28"/>
          <w:lang w:eastAsia="ru-RU"/>
        </w:rPr>
        <w:t>азрешени</w:t>
      </w:r>
      <w:r w:rsidR="001C7025">
        <w:rPr>
          <w:rFonts w:ascii="Times New Roman" w:eastAsia="SimSun" w:hAnsi="Times New Roman" w:cs="Times New Roman"/>
          <w:bCs/>
          <w:sz w:val="28"/>
          <w:szCs w:val="28"/>
          <w:lang w:eastAsia="ru-RU"/>
        </w:rPr>
        <w:t>е</w:t>
      </w:r>
      <w:r w:rsidR="001C7025" w:rsidRPr="001C7025">
        <w:rPr>
          <w:rFonts w:ascii="Times New Roman" w:eastAsia="SimSun" w:hAnsi="Times New Roman" w:cs="Times New Roman"/>
          <w:bCs/>
          <w:sz w:val="28"/>
          <w:szCs w:val="28"/>
          <w:lang w:eastAsia="ru-RU"/>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w:t>
      </w:r>
      <w:r w:rsidR="001C7025">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lastRenderedPageBreak/>
        <w:t xml:space="preserve">Максимальный срок выполнения действий - </w:t>
      </w:r>
      <w:r w:rsidR="001C7025">
        <w:rPr>
          <w:rFonts w:ascii="Times New Roman" w:eastAsia="SimSun" w:hAnsi="Times New Roman" w:cs="Times New Roman"/>
          <w:bCs/>
          <w:sz w:val="28"/>
          <w:szCs w:val="28"/>
          <w:lang w:eastAsia="ru-RU"/>
        </w:rPr>
        <w:t>15</w:t>
      </w:r>
      <w:r w:rsidRPr="00FA167B">
        <w:rPr>
          <w:rFonts w:ascii="Times New Roman" w:eastAsia="SimSun" w:hAnsi="Times New Roman" w:cs="Times New Roman"/>
          <w:bCs/>
          <w:sz w:val="28"/>
          <w:szCs w:val="28"/>
          <w:lang w:eastAsia="ru-RU"/>
        </w:rPr>
        <w:t xml:space="preserve"> календарных дней со дня подачи заявления.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eastAsia="SimSun" w:hAnsi="Times New Roman" w:cs="Times New Roman"/>
          <w:bCs/>
          <w:sz w:val="28"/>
          <w:szCs w:val="28"/>
          <w:lang w:eastAsia="ru-RU"/>
        </w:rPr>
        <w:t>3.2.5.</w:t>
      </w:r>
      <w:r>
        <w:rPr>
          <w:rFonts w:ascii="Times New Roman" w:eastAsia="SimSun" w:hAnsi="Times New Roman" w:cs="Times New Roman"/>
          <w:bCs/>
          <w:sz w:val="28"/>
          <w:szCs w:val="28"/>
          <w:lang w:eastAsia="ru-RU"/>
        </w:rPr>
        <w:t>4.</w:t>
      </w:r>
      <w:r w:rsidRPr="006273BE">
        <w:rPr>
          <w:rFonts w:ascii="Times New Roman" w:hAnsi="Times New Roman" w:cs="Times New Roman"/>
          <w:sz w:val="28"/>
          <w:szCs w:val="28"/>
          <w:lang w:eastAsia="ar-SA"/>
        </w:rPr>
        <w:t>Критериями принятия решения являются: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соответствие представленных документов установленным требованиям;</w:t>
      </w:r>
    </w:p>
    <w:p w:rsidR="001C7025"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xml:space="preserve">- соответствие </w:t>
      </w:r>
      <w:r w:rsidR="001C7025" w:rsidRPr="001C7025">
        <w:rPr>
          <w:rFonts w:ascii="Times New Roman" w:hAnsi="Times New Roman" w:cs="Times New Roman"/>
          <w:sz w:val="28"/>
          <w:szCs w:val="28"/>
          <w:lang w:eastAsia="ar-SA"/>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1C7025">
        <w:rPr>
          <w:rFonts w:ascii="Times New Roman" w:hAnsi="Times New Roman" w:cs="Times New Roman"/>
          <w:sz w:val="28"/>
          <w:szCs w:val="28"/>
          <w:lang w:eastAsia="ar-SA"/>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2.5.5</w:t>
      </w:r>
      <w:r w:rsidRPr="00FA167B">
        <w:rPr>
          <w:rFonts w:ascii="Times New Roman" w:eastAsia="SimSun" w:hAnsi="Times New Roman" w:cs="Times New Roman"/>
          <w:bCs/>
          <w:sz w:val="28"/>
          <w:szCs w:val="28"/>
          <w:lang w:eastAsia="ru-RU"/>
        </w:rPr>
        <w:t>. Результат административной процедуры:</w:t>
      </w:r>
    </w:p>
    <w:p w:rsidR="006273BE" w:rsidRPr="00FA167B" w:rsidRDefault="001C702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7025">
        <w:rPr>
          <w:rFonts w:ascii="Times New Roman" w:eastAsia="SimSun" w:hAnsi="Times New Roman" w:cs="Times New Roman"/>
          <w:bCs/>
          <w:sz w:val="28"/>
          <w:szCs w:val="28"/>
          <w:lang w:eastAsia="ru-RU"/>
        </w:rPr>
        <w:t>разрешени</w:t>
      </w:r>
      <w:r>
        <w:rPr>
          <w:rFonts w:ascii="Times New Roman" w:eastAsia="SimSun" w:hAnsi="Times New Roman" w:cs="Times New Roman"/>
          <w:bCs/>
          <w:sz w:val="28"/>
          <w:szCs w:val="28"/>
          <w:lang w:eastAsia="ru-RU"/>
        </w:rPr>
        <w:t>е</w:t>
      </w:r>
      <w:r w:rsidRPr="001C7025">
        <w:rPr>
          <w:rFonts w:ascii="Times New Roman" w:eastAsia="SimSun" w:hAnsi="Times New Roman" w:cs="Times New Roman"/>
          <w:bCs/>
          <w:sz w:val="28"/>
          <w:szCs w:val="28"/>
          <w:lang w:eastAsia="ru-RU"/>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6273BE"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2.5</w:t>
      </w:r>
      <w:r w:rsidRPr="00BF7DDF">
        <w:rPr>
          <w:rFonts w:ascii="Times New Roman" w:eastAsia="SimSun" w:hAnsi="Times New Roman" w:cs="Times New Roman"/>
          <w:bCs/>
          <w:sz w:val="28"/>
          <w:szCs w:val="28"/>
          <w:lang w:eastAsia="ru-RU"/>
        </w:rPr>
        <w:t>.</w:t>
      </w:r>
      <w:r w:rsidR="00F77C3B">
        <w:rPr>
          <w:rFonts w:ascii="Times New Roman" w:eastAsia="SimSun" w:hAnsi="Times New Roman" w:cs="Times New Roman"/>
          <w:bCs/>
          <w:sz w:val="28"/>
          <w:szCs w:val="28"/>
          <w:lang w:eastAsia="ru-RU"/>
        </w:rPr>
        <w:t>6</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2821A4">
        <w:rPr>
          <w:rFonts w:ascii="Times New Roman" w:eastAsia="SimSun" w:hAnsi="Times New Roman" w:cs="Times New Roman"/>
          <w:bCs/>
          <w:sz w:val="28"/>
          <w:szCs w:val="28"/>
          <w:lang w:eastAsia="ru-RU"/>
        </w:rPr>
        <w:t>15</w:t>
      </w:r>
      <w:r w:rsidRPr="00BF7DDF">
        <w:rPr>
          <w:rFonts w:ascii="Times New Roman" w:eastAsia="SimSun" w:hAnsi="Times New Roman" w:cs="Times New Roman"/>
          <w:bCs/>
          <w:sz w:val="28"/>
          <w:szCs w:val="28"/>
          <w:lang w:eastAsia="ru-RU"/>
        </w:rPr>
        <w:t xml:space="preserve">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351576">
        <w:rPr>
          <w:rFonts w:ascii="Times New Roman" w:eastAsia="SimSun" w:hAnsi="Times New Roman" w:cs="Times New Roman"/>
          <w:bCs/>
          <w:sz w:val="28"/>
          <w:szCs w:val="28"/>
          <w:lang w:eastAsia="ru-RU"/>
        </w:rPr>
        <w:t>,</w:t>
      </w:r>
      <w:r w:rsidRPr="00E01B1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w:t>
      </w:r>
      <w:r w:rsidRPr="00E01B1D">
        <w:rPr>
          <w:rFonts w:ascii="Times New Roman" w:eastAsia="SimSun" w:hAnsi="Times New Roman" w:cs="Times New Roman"/>
          <w:bCs/>
          <w:sz w:val="28"/>
          <w:szCs w:val="28"/>
          <w:lang w:eastAsia="ru-RU"/>
        </w:rPr>
        <w:lastRenderedPageBreak/>
        <w:t>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F77C3B">
        <w:rPr>
          <w:rFonts w:ascii="Times New Roman" w:eastAsia="SimSun" w:hAnsi="Times New Roman" w:cs="Times New Roman"/>
          <w:bCs/>
          <w:sz w:val="28"/>
          <w:szCs w:val="28"/>
          <w:lang w:eastAsia="ru-RU"/>
        </w:rPr>
        <w:t>разрешения</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351576">
        <w:rPr>
          <w:rFonts w:ascii="Times New Roman" w:eastAsia="SimSun" w:hAnsi="Times New Roman" w:cs="Times New Roman"/>
          <w:bCs/>
          <w:sz w:val="28"/>
          <w:szCs w:val="28"/>
          <w:lang w:eastAsia="ru-RU"/>
        </w:rPr>
        <w:t>разрешения</w:t>
      </w:r>
      <w:r w:rsidRPr="00E01B1D">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Pr>
          <w:rFonts w:ascii="Times New Roman" w:eastAsia="SimSun" w:hAnsi="Times New Roman" w:cs="Times New Roman"/>
          <w:bCs/>
          <w:sz w:val="28"/>
          <w:szCs w:val="28"/>
          <w:lang w:eastAsia="ru-RU"/>
        </w:rPr>
        <w:t>, или Администрация высылает разрешение почтовым переводом</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351576"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351576" w:rsidRPr="00351576">
        <w:rPr>
          <w:rFonts w:ascii="Times New Roman" w:hAnsi="Times New Roman" w:cs="Times New Roman"/>
          <w:sz w:val="28"/>
          <w:szCs w:val="28"/>
        </w:rPr>
        <w:t>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351576">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lastRenderedPageBreak/>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Pr>
          <w:rFonts w:ascii="Times New Roman" w:hAnsi="Times New Roman" w:cs="Times New Roman"/>
          <w:color w:val="000000"/>
          <w:sz w:val="28"/>
          <w:szCs w:val="28"/>
        </w:rPr>
        <w:t>административным р</w:t>
      </w:r>
      <w:r w:rsidRPr="00A10C31">
        <w:rPr>
          <w:rFonts w:ascii="Times New Roman" w:hAnsi="Times New Roman" w:cs="Times New Roman"/>
          <w:color w:val="000000"/>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 xml:space="preserve">4.2.1.1. Плановые и внеплановые проверки могут проводиться по поручению главы муниципального образования </w:t>
      </w:r>
      <w:r w:rsidR="000D6116">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w:t>
      </w:r>
      <w:r w:rsidRPr="00A10C31">
        <w:rPr>
          <w:rFonts w:ascii="Times New Roman" w:hAnsi="Times New Roman" w:cs="Times New Roman"/>
          <w:color w:val="000000"/>
          <w:sz w:val="28"/>
          <w:szCs w:val="28"/>
        </w:rPr>
        <w:lastRenderedPageBreak/>
        <w:t xml:space="preserve">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351576">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8E550F" w:rsidRPr="008E550F">
        <w:rPr>
          <w:rFonts w:ascii="Times New Roman" w:hAnsi="Times New Roman" w:cs="Times New Roman"/>
          <w:sz w:val="28"/>
          <w:szCs w:val="28"/>
        </w:rPr>
        <w:t xml:space="preserve">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8E550F" w:rsidRPr="008E550F">
        <w:rPr>
          <w:rFonts w:ascii="Times New Roman" w:hAnsi="Times New Roman" w:cs="Times New Roman"/>
          <w:sz w:val="28"/>
          <w:szCs w:val="28"/>
        </w:rPr>
        <w:t xml:space="preserve">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0D6116">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w:t>
      </w:r>
      <w:r w:rsidR="00530ED1">
        <w:rPr>
          <w:rFonts w:ascii="Times New Roman" w:hAnsi="Times New Roman" w:cs="Times New Roman"/>
          <w:sz w:val="28"/>
          <w:szCs w:val="28"/>
        </w:rPr>
        <w:t xml:space="preserve">настоящего </w:t>
      </w:r>
      <w:r w:rsidR="001A0609">
        <w:rPr>
          <w:rFonts w:ascii="Times New Roman" w:hAnsi="Times New Roman" w:cs="Times New Roman"/>
          <w:sz w:val="28"/>
          <w:szCs w:val="28"/>
        </w:rPr>
        <w:t>административного р</w:t>
      </w:r>
      <w:r w:rsidR="00530ED1">
        <w:rPr>
          <w:rFonts w:ascii="Times New Roman" w:hAnsi="Times New Roman" w:cs="Times New Roman"/>
          <w:sz w:val="28"/>
          <w:szCs w:val="28"/>
        </w:rPr>
        <w:t>егламента</w:t>
      </w:r>
      <w:r w:rsidRPr="00A10C31">
        <w:rPr>
          <w:rFonts w:ascii="Times New Roman" w:hAnsi="Times New Roman" w:cs="Times New Roman"/>
          <w:sz w:val="28"/>
          <w:szCs w:val="28"/>
        </w:rPr>
        <w:t xml:space="preserve">, либо в порядке, </w:t>
      </w:r>
      <w:r w:rsidRPr="00A10C31">
        <w:rPr>
          <w:rFonts w:ascii="Times New Roman" w:hAnsi="Times New Roman" w:cs="Times New Roman"/>
          <w:sz w:val="28"/>
          <w:szCs w:val="28"/>
        </w:rPr>
        <w:lastRenderedPageBreak/>
        <w:t>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1A0609" w:rsidRPr="001A0609">
        <w:rPr>
          <w:rFonts w:ascii="Times New Roman" w:hAnsi="Times New Roman" w:cs="Times New Roman"/>
          <w:sz w:val="28"/>
          <w:szCs w:val="28"/>
        </w:rPr>
        <w:t>настоящего административного регламента</w:t>
      </w:r>
      <w:r w:rsidRPr="00A10C31">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0D6116">
        <w:rPr>
          <w:rFonts w:ascii="Times New Roman" w:hAnsi="Times New Roman" w:cs="Times New Roman"/>
          <w:sz w:val="28"/>
          <w:szCs w:val="28"/>
        </w:rPr>
        <w:t xml:space="preserve"> Беноковского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10C31">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10C31">
        <w:rPr>
          <w:rFonts w:ascii="Times New Roman" w:hAnsi="Times New Roman" w:cs="Times New Roman"/>
          <w:sz w:val="28"/>
          <w:szCs w:val="28"/>
        </w:rPr>
        <w:lastRenderedPageBreak/>
        <w:t xml:space="preserve">Краснодарского края, муниципальными правовыми актами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w:t>
      </w:r>
      <w:r w:rsidRPr="00A10C31">
        <w:rPr>
          <w:rFonts w:ascii="Times New Roman" w:hAnsi="Times New Roman" w:cs="Times New Roman"/>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0D6116">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1A0609" w:rsidRDefault="001A0609" w:rsidP="00A10C31">
      <w:pPr>
        <w:spacing w:after="0" w:line="240" w:lineRule="auto"/>
        <w:rPr>
          <w:rFonts w:ascii="Times New Roman" w:hAnsi="Times New Roman" w:cs="Times New Roman"/>
          <w:sz w:val="28"/>
          <w:szCs w:val="28"/>
        </w:rPr>
      </w:pPr>
    </w:p>
    <w:p w:rsidR="001A0609" w:rsidRDefault="001A0609" w:rsidP="00A10C31">
      <w:pPr>
        <w:spacing w:after="0" w:line="240" w:lineRule="auto"/>
        <w:rPr>
          <w:rFonts w:ascii="Times New Roman" w:hAnsi="Times New Roman" w:cs="Times New Roman"/>
          <w:sz w:val="28"/>
          <w:szCs w:val="28"/>
        </w:rPr>
      </w:pPr>
    </w:p>
    <w:p w:rsidR="001A0609" w:rsidRDefault="001A0609" w:rsidP="00A10C31">
      <w:pPr>
        <w:spacing w:after="0" w:line="240" w:lineRule="auto"/>
        <w:rPr>
          <w:rFonts w:ascii="Times New Roman" w:hAnsi="Times New Roman" w:cs="Times New Roman"/>
          <w:sz w:val="28"/>
          <w:szCs w:val="28"/>
        </w:rPr>
      </w:pPr>
    </w:p>
    <w:p w:rsidR="000D6116" w:rsidRDefault="000D6116" w:rsidP="00A10C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A10C31" w:rsidRPr="00A10C31" w:rsidRDefault="000D6116" w:rsidP="00A10C31">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sidR="00A10C31" w:rsidRPr="00A10C31">
        <w:rPr>
          <w:rFonts w:ascii="Times New Roman" w:hAnsi="Times New Roman" w:cs="Times New Roman"/>
          <w:sz w:val="28"/>
          <w:szCs w:val="28"/>
        </w:rPr>
        <w:t xml:space="preserve">                                                       </w:t>
      </w:r>
      <w:r>
        <w:rPr>
          <w:rFonts w:ascii="Times New Roman" w:hAnsi="Times New Roman" w:cs="Times New Roman"/>
          <w:sz w:val="28"/>
          <w:szCs w:val="28"/>
        </w:rPr>
        <w:t>З.И.Сарана</w:t>
      </w: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A0609" w:rsidRDefault="001A0609"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0D6116"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w:t>
      </w:r>
      <w:r w:rsidR="001A0609">
        <w:rPr>
          <w:rFonts w:ascii="Times New Roman" w:hAnsi="Times New Roman" w:cs="Times New Roman"/>
          <w:color w:val="000000" w:themeColor="text1"/>
          <w:sz w:val="28"/>
          <w:szCs w:val="28"/>
        </w:rPr>
        <w:t xml:space="preserve"> или земельного участка, находя</w:t>
      </w:r>
      <w:r w:rsidR="001A0609" w:rsidRPr="001A0609">
        <w:rPr>
          <w:rFonts w:ascii="Times New Roman" w:hAnsi="Times New Roman" w:cs="Times New Roman"/>
          <w:color w:val="000000" w:themeColor="text1"/>
          <w:sz w:val="28"/>
          <w:szCs w:val="28"/>
        </w:rPr>
        <w:t>щих</w:t>
      </w:r>
      <w:r w:rsidR="001A0609">
        <w:rPr>
          <w:rFonts w:ascii="Times New Roman" w:hAnsi="Times New Roman" w:cs="Times New Roman"/>
          <w:color w:val="000000" w:themeColor="text1"/>
          <w:sz w:val="28"/>
          <w:szCs w:val="28"/>
        </w:rPr>
        <w:t>ся в государственной или муници</w:t>
      </w:r>
      <w:r w:rsidR="001A0609" w:rsidRPr="001A0609">
        <w:rPr>
          <w:rFonts w:ascii="Times New Roman" w:hAnsi="Times New Roman" w:cs="Times New Roman"/>
          <w:color w:val="000000" w:themeColor="text1"/>
          <w:sz w:val="28"/>
          <w:szCs w:val="28"/>
        </w:rPr>
        <w:t>пальной собств</w:t>
      </w:r>
      <w:r w:rsidR="001A0609">
        <w:rPr>
          <w:rFonts w:ascii="Times New Roman" w:hAnsi="Times New Roman" w:cs="Times New Roman"/>
          <w:color w:val="000000" w:themeColor="text1"/>
          <w:sz w:val="28"/>
          <w:szCs w:val="28"/>
        </w:rPr>
        <w:t>енности, без предостав</w:t>
      </w:r>
      <w:r w:rsidR="001A0609" w:rsidRPr="001A0609">
        <w:rPr>
          <w:rFonts w:ascii="Times New Roman" w:hAnsi="Times New Roman" w:cs="Times New Roman"/>
          <w:color w:val="000000" w:themeColor="text1"/>
          <w:sz w:val="28"/>
          <w:szCs w:val="28"/>
        </w:rPr>
        <w:t>ления</w:t>
      </w:r>
      <w:r w:rsidR="001A0609">
        <w:rPr>
          <w:rFonts w:ascii="Times New Roman" w:hAnsi="Times New Roman" w:cs="Times New Roman"/>
          <w:color w:val="000000" w:themeColor="text1"/>
          <w:sz w:val="28"/>
          <w:szCs w:val="28"/>
        </w:rPr>
        <w:t xml:space="preserve"> земельных участков и установле</w:t>
      </w:r>
      <w:r w:rsidR="001A0609" w:rsidRPr="001A0609">
        <w:rPr>
          <w:rFonts w:ascii="Times New Roman" w:hAnsi="Times New Roman" w:cs="Times New Roman"/>
          <w:color w:val="000000" w:themeColor="text1"/>
          <w:sz w:val="28"/>
          <w:szCs w:val="28"/>
        </w:rPr>
        <w:t>ния сервитута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782FA8" w:rsidP="00DF7B4C">
      <w:pPr>
        <w:pStyle w:val="ad"/>
        <w:ind w:right="284"/>
        <w:jc w:val="center"/>
        <w:rPr>
          <w:rFonts w:ascii="Times New Roman" w:hAnsi="Times New Roman" w:cs="Times New Roman"/>
          <w:spacing w:val="-1"/>
          <w:sz w:val="28"/>
          <w:szCs w:val="28"/>
        </w:rPr>
      </w:pPr>
      <w:r w:rsidRPr="00782FA8">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0D6116" w:rsidRPr="001B4F16" w:rsidRDefault="000D6116"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0D6116" w:rsidRPr="000619EF" w:rsidRDefault="000D6116"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0D6116" w:rsidRPr="000619EF" w:rsidRDefault="000D6116" w:rsidP="000619EF">
                  <w:pPr>
                    <w:jc w:val="center"/>
                    <w:rPr>
                      <w:rFonts w:ascii="Times New Roman" w:hAnsi="Times New Roman" w:cs="Times New Roman"/>
                      <w:sz w:val="28"/>
                      <w:szCs w:val="28"/>
                    </w:rPr>
                  </w:pPr>
                </w:p>
                <w:p w:rsidR="000D6116" w:rsidRDefault="000D6116" w:rsidP="00DF7B4C">
                  <w:pPr>
                    <w:jc w:val="center"/>
                  </w:pPr>
                </w:p>
                <w:p w:rsidR="000D6116" w:rsidRDefault="000D6116"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782FA8"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782FA8"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0D6116" w:rsidRPr="008322BD" w:rsidRDefault="000D611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0D6116" w:rsidRPr="008322BD" w:rsidRDefault="000D6116"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782FA8"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782FA8"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782FA8"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0D6116" w:rsidRPr="000619EF" w:rsidRDefault="000D6116"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82FA8"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782FA8"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0D6116" w:rsidRPr="000619EF" w:rsidRDefault="000D6116"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82FA8"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782FA8" w:rsidP="00AE6D0A">
      <w:pPr>
        <w:pStyle w:val="ad"/>
        <w:ind w:right="284"/>
        <w:jc w:val="center"/>
        <w:rPr>
          <w:rFonts w:ascii="Times New Roman" w:hAnsi="Times New Roman" w:cs="Times New Roman"/>
          <w:spacing w:val="-1"/>
          <w:sz w:val="28"/>
          <w:szCs w:val="28"/>
        </w:rPr>
      </w:pPr>
      <w:r w:rsidRPr="00782FA8">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0D6116" w:rsidRPr="00A31EDF" w:rsidRDefault="000D6116"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0D6116" w:rsidRDefault="000D6116" w:rsidP="00AE6D0A">
                  <w:pPr>
                    <w:jc w:val="center"/>
                  </w:pPr>
                </w:p>
                <w:p w:rsidR="000D6116" w:rsidRDefault="000D6116" w:rsidP="00AE6D0A">
                  <w:pPr>
                    <w:jc w:val="center"/>
                  </w:pPr>
                </w:p>
                <w:p w:rsidR="000D6116" w:rsidRDefault="000D6116"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782FA8"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782FA8"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33.75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0D6116" w:rsidRPr="00A31EDF" w:rsidRDefault="000D611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0D6116" w:rsidRPr="00A31EDF" w:rsidRDefault="000D611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0D6116" w:rsidRDefault="000D6116"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514324" w:rsidRPr="002821A4" w:rsidRDefault="000D6116"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sidR="00442C87" w:rsidRPr="005F1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З.И.Сарана</w:t>
      </w: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0D6116"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w:t>
      </w:r>
      <w:r w:rsidR="001A0609">
        <w:rPr>
          <w:rFonts w:ascii="Times New Roman" w:hAnsi="Times New Roman" w:cs="Times New Roman"/>
          <w:color w:val="000000" w:themeColor="text1"/>
          <w:sz w:val="28"/>
          <w:szCs w:val="28"/>
        </w:rPr>
        <w:t xml:space="preserve"> или земельного участка, находя</w:t>
      </w:r>
      <w:r w:rsidR="001A0609" w:rsidRPr="001A0609">
        <w:rPr>
          <w:rFonts w:ascii="Times New Roman" w:hAnsi="Times New Roman" w:cs="Times New Roman"/>
          <w:color w:val="000000" w:themeColor="text1"/>
          <w:sz w:val="28"/>
          <w:szCs w:val="28"/>
        </w:rPr>
        <w:t>щих</w:t>
      </w:r>
      <w:r w:rsidR="001A0609">
        <w:rPr>
          <w:rFonts w:ascii="Times New Roman" w:hAnsi="Times New Roman" w:cs="Times New Roman"/>
          <w:color w:val="000000" w:themeColor="text1"/>
          <w:sz w:val="28"/>
          <w:szCs w:val="28"/>
        </w:rPr>
        <w:t>ся в государственной или муници</w:t>
      </w:r>
      <w:r w:rsidR="001A0609" w:rsidRPr="001A0609">
        <w:rPr>
          <w:rFonts w:ascii="Times New Roman" w:hAnsi="Times New Roman" w:cs="Times New Roman"/>
          <w:color w:val="000000" w:themeColor="text1"/>
          <w:sz w:val="28"/>
          <w:szCs w:val="28"/>
        </w:rPr>
        <w:t>пальн</w:t>
      </w:r>
      <w:r w:rsidR="001A0609">
        <w:rPr>
          <w:rFonts w:ascii="Times New Roman" w:hAnsi="Times New Roman" w:cs="Times New Roman"/>
          <w:color w:val="000000" w:themeColor="text1"/>
          <w:sz w:val="28"/>
          <w:szCs w:val="28"/>
        </w:rPr>
        <w:t>ой собственности, без предостав</w:t>
      </w:r>
      <w:r w:rsidR="001A0609" w:rsidRPr="001A0609">
        <w:rPr>
          <w:rFonts w:ascii="Times New Roman" w:hAnsi="Times New Roman" w:cs="Times New Roman"/>
          <w:color w:val="000000" w:themeColor="text1"/>
          <w:sz w:val="28"/>
          <w:szCs w:val="28"/>
        </w:rPr>
        <w:t>ления</w:t>
      </w:r>
      <w:r w:rsidR="001A0609">
        <w:rPr>
          <w:rFonts w:ascii="Times New Roman" w:hAnsi="Times New Roman" w:cs="Times New Roman"/>
          <w:color w:val="000000" w:themeColor="text1"/>
          <w:sz w:val="28"/>
          <w:szCs w:val="28"/>
        </w:rPr>
        <w:t xml:space="preserve"> земельных участков и установле</w:t>
      </w:r>
      <w:r w:rsidR="001A0609" w:rsidRPr="001A0609">
        <w:rPr>
          <w:rFonts w:ascii="Times New Roman" w:hAnsi="Times New Roman" w:cs="Times New Roman"/>
          <w:color w:val="000000" w:themeColor="text1"/>
          <w:sz w:val="28"/>
          <w:szCs w:val="28"/>
        </w:rPr>
        <w:t>ния сервитута</w:t>
      </w:r>
      <w:r w:rsidRPr="005F1281">
        <w:rPr>
          <w:rFonts w:ascii="Times New Roman" w:eastAsia="Arial" w:hAnsi="Times New Roman" w:cs="Times New Roman"/>
          <w:sz w:val="28"/>
          <w:szCs w:val="28"/>
          <w:lang w:eastAsia="ar-SA"/>
        </w:rPr>
        <w:t>»</w:t>
      </w:r>
    </w:p>
    <w:p w:rsidR="001A0609"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5F1281"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 </w:t>
      </w:r>
      <w:r w:rsidRPr="00351576">
        <w:rPr>
          <w:rFonts w:ascii="Times New Roman" w:eastAsia="Times New Roman" w:hAnsi="Times New Roman" w:cs="Times New Roman"/>
          <w:b/>
          <w:bCs/>
          <w:sz w:val="28"/>
          <w:szCs w:val="28"/>
          <w:lang w:eastAsia="ru-RU"/>
        </w:rPr>
        <w:t>заявлени</w:t>
      </w:r>
      <w:r>
        <w:rPr>
          <w:rFonts w:ascii="Times New Roman" w:eastAsia="Times New Roman" w:hAnsi="Times New Roman" w:cs="Times New Roman"/>
          <w:b/>
          <w:bCs/>
          <w:sz w:val="28"/>
          <w:szCs w:val="28"/>
          <w:lang w:eastAsia="ru-RU"/>
        </w:rPr>
        <w:t>я</w:t>
      </w: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 xml:space="preserve">о выдаче разрешения на использование земель или </w:t>
      </w: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 xml:space="preserve">земельного участка, находящихся в государственной или </w:t>
      </w: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 xml:space="preserve">муниципальной собственности, без предоставления </w:t>
      </w:r>
    </w:p>
    <w:p w:rsidR="001A0609" w:rsidRPr="00351576" w:rsidRDefault="001A0609" w:rsidP="001A0609">
      <w:pPr>
        <w:spacing w:after="0" w:line="200" w:lineRule="atLeast"/>
        <w:jc w:val="center"/>
        <w:rPr>
          <w:rFonts w:ascii="Times New Roman" w:eastAsia="Times New Roman" w:hAnsi="Times New Roman" w:cs="Times New Roman"/>
          <w:b/>
          <w:bCs/>
          <w:sz w:val="28"/>
          <w:szCs w:val="28"/>
          <w:lang w:eastAsia="ru-RU"/>
        </w:rPr>
      </w:pPr>
      <w:r w:rsidRPr="00351576">
        <w:rPr>
          <w:rFonts w:ascii="Times New Roman" w:eastAsia="Times New Roman" w:hAnsi="Times New Roman" w:cs="Times New Roman"/>
          <w:b/>
          <w:bCs/>
          <w:sz w:val="28"/>
          <w:szCs w:val="28"/>
          <w:lang w:eastAsia="ru-RU"/>
        </w:rPr>
        <w:t>земельного участка и установления сервитута</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351576"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Главе </w:t>
      </w:r>
      <w:r w:rsidR="000D6116">
        <w:rPr>
          <w:rFonts w:ascii="Times New Roman" w:eastAsia="Times New Roman" w:hAnsi="Times New Roman" w:cs="Times New Roman"/>
          <w:sz w:val="28"/>
          <w:szCs w:val="28"/>
          <w:lang w:eastAsia="ru-RU"/>
        </w:rPr>
        <w:t>Беноковского</w:t>
      </w:r>
      <w:r w:rsidRPr="00351576">
        <w:rPr>
          <w:rFonts w:ascii="Times New Roman" w:eastAsia="Times New Roman" w:hAnsi="Times New Roman" w:cs="Times New Roman"/>
          <w:sz w:val="28"/>
          <w:szCs w:val="28"/>
          <w:lang w:eastAsia="ru-RU"/>
        </w:rPr>
        <w:t xml:space="preserve"> сельского поселения  </w:t>
      </w:r>
    </w:p>
    <w:p w:rsidR="00351576" w:rsidRPr="00351576" w:rsidRDefault="001A0609" w:rsidP="001A0609">
      <w:pPr>
        <w:spacing w:after="0" w:line="24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w:t>
      </w:r>
      <w:r w:rsidR="00351576" w:rsidRPr="00351576">
        <w:rPr>
          <w:rFonts w:ascii="Times New Roman" w:eastAsia="Times New Roman" w:hAnsi="Times New Roman" w:cs="Times New Roman"/>
          <w:sz w:val="28"/>
          <w:szCs w:val="28"/>
          <w:lang w:eastAsia="ru-RU"/>
        </w:rPr>
        <w:t xml:space="preserve">  района</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351576">
        <w:rPr>
          <w:rFonts w:ascii="Times New Roman" w:eastAsia="Times New Roman" w:hAnsi="Times New Roman" w:cs="Times New Roman"/>
          <w:sz w:val="28"/>
          <w:szCs w:val="28"/>
          <w:lang w:eastAsia="ru-RU"/>
        </w:rPr>
        <w:t>от</w:t>
      </w:r>
      <w:r w:rsidRPr="00351576">
        <w:rPr>
          <w:rFonts w:ascii="Times New Roman" w:eastAsia="Times New Roman" w:hAnsi="Times New Roman" w:cs="Times New Roman"/>
          <w:sz w:val="24"/>
          <w:szCs w:val="24"/>
          <w:lang w:eastAsia="ru-RU"/>
        </w:rPr>
        <w:t>_______________________________________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(Ф.И.О.)</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Адрес: _____________________________</w:t>
      </w:r>
    </w:p>
    <w:p w:rsidR="00351576" w:rsidRPr="00351576" w:rsidRDefault="00351576" w:rsidP="001A0609">
      <w:pPr>
        <w:spacing w:after="0" w:line="100" w:lineRule="atLeast"/>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w:t>
      </w:r>
    </w:p>
    <w:p w:rsidR="00351576" w:rsidRPr="00351576"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(адрес фактического проживания, регистрации)</w:t>
      </w:r>
    </w:p>
    <w:p w:rsidR="00351576" w:rsidRPr="00351576" w:rsidRDefault="00351576" w:rsidP="001A0609">
      <w:pPr>
        <w:spacing w:after="0" w:line="240" w:lineRule="auto"/>
        <w:ind w:left="4253"/>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Тел. _______________________________</w:t>
      </w: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351576" w:rsidRDefault="001A0609" w:rsidP="00351576">
      <w:pPr>
        <w:spacing w:after="0" w:line="2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заявление.</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51576">
        <w:rPr>
          <w:rFonts w:ascii="Times New Roman" w:eastAsia="Times New Roman" w:hAnsi="Times New Roman" w:cs="Times New Roman"/>
          <w:sz w:val="18"/>
          <w:szCs w:val="18"/>
          <w:lang w:eastAsia="ru-RU"/>
        </w:rPr>
        <w:t>(полностью 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
    <w:p w:rsidR="00351576" w:rsidRPr="00351576"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1576" w:rsidRPr="00351576" w:rsidRDefault="00351576" w:rsidP="00351576">
      <w:pPr>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Прошу выдать разрешение на использование земель или земельного участка: __ </w:t>
      </w:r>
    </w:p>
    <w:p w:rsidR="00351576" w:rsidRPr="00351576" w:rsidRDefault="00351576" w:rsidP="00351576">
      <w:pPr>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spacing w:after="0" w:line="240" w:lineRule="auto"/>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(адрес и кадастровый номер земельного участка (при наличии)</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в целях ______________________________________________________________ </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 xml:space="preserve">(предполагаемая цель использования в соответствии </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с пунктом 1 статьи 39.34 Земельного кодекса Российской Федерации)</w:t>
      </w:r>
    </w:p>
    <w:p w:rsidR="00351576" w:rsidRPr="00351576"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lastRenderedPageBreak/>
        <w:t xml:space="preserve">на срок __________________________________________________________ </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 xml:space="preserve">(предполагаемый срок использования в пределах сроков, установленных </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1576">
        <w:rPr>
          <w:rFonts w:ascii="Times New Roman" w:eastAsia="Times New Roman" w:hAnsi="Times New Roman" w:cs="Times New Roman"/>
          <w:sz w:val="20"/>
          <w:szCs w:val="20"/>
          <w:lang w:eastAsia="ru-RU"/>
        </w:rPr>
        <w:t>пунктом 1 статьи 39.34 Земельного кодекса Российской Федерации)</w:t>
      </w:r>
    </w:p>
    <w:p w:rsidR="00351576" w:rsidRPr="00351576"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Ответственный за оформление документов: ______________________________</w:t>
      </w:r>
    </w:p>
    <w:p w:rsidR="00351576" w:rsidRPr="00351576"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____________________________________________________________________,</w:t>
      </w:r>
    </w:p>
    <w:p w:rsidR="00351576" w:rsidRPr="00351576" w:rsidRDefault="00351576" w:rsidP="0035157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51576">
        <w:rPr>
          <w:rFonts w:ascii="Times New Roman" w:eastAsia="Times New Roman" w:hAnsi="Times New Roman" w:cs="Times New Roman"/>
          <w:sz w:val="18"/>
          <w:szCs w:val="18"/>
          <w:lang w:eastAsia="ru-RU"/>
        </w:rPr>
        <w:t>(Ф.И.О., реквизиты доверенности, должность)</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Сведения, представленные мной для предоставления муниципальной услуги, указанные в заявлении, достоверны.</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Расписку о принятии документов получил (а) _____________________________</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 xml:space="preserve"> «___»___________ 20___г.</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18"/>
          <w:szCs w:val="18"/>
          <w:lang w:eastAsia="ru-RU"/>
        </w:rPr>
      </w:pPr>
      <w:r w:rsidRPr="00351576">
        <w:rPr>
          <w:rFonts w:ascii="Times New Roman" w:eastAsia="Times New Roman" w:hAnsi="Times New Roman" w:cs="Times New Roman"/>
          <w:sz w:val="18"/>
          <w:szCs w:val="18"/>
          <w:lang w:eastAsia="ru-RU"/>
        </w:rPr>
        <w:t>(дата подачи заявления)</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_______________ / ___________________________________________________/</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18"/>
          <w:szCs w:val="18"/>
          <w:lang w:eastAsia="ru-RU"/>
        </w:rPr>
      </w:pPr>
      <w:r w:rsidRPr="00351576">
        <w:rPr>
          <w:rFonts w:ascii="Times New Roman" w:eastAsia="Times New Roman" w:hAnsi="Times New Roman" w:cs="Times New Roman"/>
          <w:sz w:val="18"/>
          <w:szCs w:val="18"/>
          <w:lang w:eastAsia="ru-RU"/>
        </w:rPr>
        <w:t xml:space="preserve">      (подпись заявителя)                                                                                 (полностью Ф.И.О.)</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576">
        <w:rPr>
          <w:rFonts w:ascii="Times New Roman" w:eastAsia="Times New Roman" w:hAnsi="Times New Roman" w:cs="Times New Roman"/>
          <w:sz w:val="28"/>
          <w:szCs w:val="28"/>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351576" w:rsidRPr="00351576"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0D6116" w:rsidRDefault="000D6116"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Специалист по земельным и </w:t>
      </w:r>
    </w:p>
    <w:p w:rsidR="00F82918" w:rsidRDefault="000D6116"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Pr>
          <w:rFonts w:ascii="Times New Roman" w:eastAsia="SimSun" w:hAnsi="Times New Roman" w:cs="Times New Roman"/>
          <w:sz w:val="28"/>
          <w:szCs w:val="28"/>
          <w:lang w:eastAsia="hi-IN" w:bidi="hi-IN"/>
        </w:rPr>
        <w:t>имущественным отношениям</w:t>
      </w:r>
      <w:r w:rsidR="00A744CA" w:rsidRPr="005F1281">
        <w:rPr>
          <w:rFonts w:ascii="Times New Roman" w:eastAsia="SimSun" w:hAnsi="Times New Roman" w:cs="Times New Roman"/>
          <w:sz w:val="28"/>
          <w:szCs w:val="28"/>
          <w:lang w:eastAsia="hi-IN" w:bidi="hi-IN"/>
        </w:rPr>
        <w:t xml:space="preserve"> </w:t>
      </w:r>
      <w:r>
        <w:rPr>
          <w:rFonts w:ascii="Times New Roman" w:eastAsia="SimSun" w:hAnsi="Times New Roman" w:cs="Times New Roman"/>
          <w:sz w:val="28"/>
          <w:szCs w:val="28"/>
          <w:lang w:eastAsia="hi-IN" w:bidi="hi-IN"/>
        </w:rPr>
        <w:t xml:space="preserve">                                                                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721FBF">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0D6116"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D6116" w:rsidRDefault="000D6116"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по земельным и </w:t>
      </w:r>
    </w:p>
    <w:p w:rsidR="00F3244F" w:rsidRPr="00F3244F" w:rsidRDefault="000D6116"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имущественным отношениям</w:t>
      </w:r>
      <w:r w:rsidR="00F324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З.И.Сарана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721FBF">
          <w:pgSz w:w="16838" w:h="11906" w:orient="landscape"/>
          <w:pgMar w:top="1134" w:right="567" w:bottom="1134" w:left="1701"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0D6116"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0D6116">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0D6116" w:rsidRDefault="000D6116"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D23481" w:rsidRPr="005F1281" w:rsidRDefault="000D6116"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имущественным отношениям</w:t>
      </w:r>
      <w:r w:rsidR="00D23481" w:rsidRPr="005F1281">
        <w:rPr>
          <w:rFonts w:ascii="Times New Roman" w:hAnsi="Times New Roman" w:cs="Times New Roman"/>
          <w:sz w:val="28"/>
          <w:szCs w:val="28"/>
        </w:rPr>
        <w:tab/>
      </w:r>
      <w:r>
        <w:rPr>
          <w:rFonts w:ascii="Times New Roman" w:hAnsi="Times New Roman" w:cs="Times New Roman"/>
          <w:sz w:val="28"/>
          <w:szCs w:val="28"/>
        </w:rPr>
        <w:t>З.И.Сарана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0D6116"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1A0609">
        <w:rPr>
          <w:rFonts w:ascii="Times New Roman" w:eastAsia="Times New Roman" w:hAnsi="Times New Roman" w:cs="Arial"/>
          <w:sz w:val="28"/>
          <w:szCs w:val="28"/>
          <w:lang w:eastAsia="ru-RU"/>
        </w:rPr>
        <w:t>в</w:t>
      </w:r>
      <w:r w:rsidR="001A0609" w:rsidRPr="001A0609">
        <w:rPr>
          <w:rFonts w:ascii="Times New Roman" w:eastAsia="Times New Roman" w:hAnsi="Times New Roman" w:cs="Arial"/>
          <w:sz w:val="28"/>
          <w:szCs w:val="28"/>
          <w:lang w:eastAsia="ru-RU"/>
        </w:rPr>
        <w:t>ыдач</w:t>
      </w:r>
      <w:r w:rsidR="001A0609">
        <w:rPr>
          <w:rFonts w:ascii="Times New Roman" w:eastAsia="Times New Roman" w:hAnsi="Times New Roman" w:cs="Arial"/>
          <w:sz w:val="28"/>
          <w:szCs w:val="28"/>
          <w:lang w:eastAsia="ru-RU"/>
        </w:rPr>
        <w:t>е</w:t>
      </w:r>
      <w:r w:rsidR="001A0609" w:rsidRPr="001A0609">
        <w:rPr>
          <w:rFonts w:ascii="Times New Roman" w:eastAsia="Times New Roman" w:hAnsi="Times New Roman" w:cs="Arial"/>
          <w:sz w:val="28"/>
          <w:szCs w:val="28"/>
          <w:lang w:eastAsia="ru-RU"/>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0D6116" w:rsidRDefault="000D6116"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Специалист по земельным </w:t>
      </w:r>
    </w:p>
    <w:p w:rsidR="00DF7B4C" w:rsidRDefault="000D6116"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и имущественным отношениям</w:t>
      </w:r>
      <w:r w:rsidR="00DF7B4C" w:rsidRPr="005F1281">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З.И.Сарана</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D6116"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A0609"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0D6116">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E550F" w:rsidRPr="00A277A7" w:rsidRDefault="000D6116"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Специалист по земельным и </w:t>
      </w:r>
    </w:p>
    <w:p w:rsidR="000F09E0" w:rsidRPr="005F1281" w:rsidRDefault="000D6116"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имущественным отношениям</w:t>
      </w:r>
      <w:r w:rsidR="000F09E0" w:rsidRPr="005F1281">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З.И.Сарана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Pr>
          <w:rFonts w:ascii="Times New Roman" w:eastAsia="Arial" w:hAnsi="Times New Roman" w:cs="Times New Roman"/>
          <w:sz w:val="28"/>
          <w:szCs w:val="28"/>
          <w:lang w:eastAsia="ar-SA"/>
        </w:rPr>
        <w:t>7</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82645" w:rsidRPr="005F1281" w:rsidRDefault="000D6116"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82645" w:rsidRPr="005F1281">
        <w:rPr>
          <w:rFonts w:ascii="Times New Roman" w:eastAsia="Arial" w:hAnsi="Times New Roman" w:cs="Times New Roman"/>
          <w:sz w:val="28"/>
          <w:szCs w:val="28"/>
          <w:lang w:eastAsia="ar-SA"/>
        </w:rPr>
        <w:t xml:space="preserve"> сельского поселения</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82645" w:rsidRPr="005F1281"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1A0609">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5F1281">
        <w:rPr>
          <w:rFonts w:ascii="Times New Roman" w:eastAsia="Arial" w:hAnsi="Times New Roman" w:cs="Times New Roman"/>
          <w:sz w:val="28"/>
          <w:szCs w:val="28"/>
          <w:lang w:eastAsia="ar-SA"/>
        </w:rPr>
        <w:t>»</w:t>
      </w: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spacing w:after="0" w:line="240" w:lineRule="auto"/>
        <w:jc w:val="center"/>
        <w:rPr>
          <w:rFonts w:ascii="Times New Roman" w:eastAsia="Calibri" w:hAnsi="Times New Roman" w:cs="Times New Roman"/>
          <w:b/>
          <w:sz w:val="28"/>
          <w:szCs w:val="28"/>
        </w:rPr>
      </w:pPr>
      <w:r w:rsidRPr="00D82645">
        <w:rPr>
          <w:rFonts w:ascii="Times New Roman" w:eastAsia="Calibri" w:hAnsi="Times New Roman" w:cs="Times New Roman"/>
          <w:b/>
          <w:sz w:val="28"/>
          <w:szCs w:val="28"/>
        </w:rPr>
        <w:t>ФОРМА РАЗРЕШЕНИЯ</w:t>
      </w:r>
    </w:p>
    <w:p w:rsidR="00D82645" w:rsidRPr="00D82645" w:rsidRDefault="00D82645" w:rsidP="00D82645">
      <w:pPr>
        <w:spacing w:after="0" w:line="240" w:lineRule="auto"/>
        <w:jc w:val="center"/>
        <w:rPr>
          <w:rFonts w:ascii="Times New Roman" w:eastAsia="Calibri" w:hAnsi="Times New Roman" w:cs="Times New Roman"/>
          <w:b/>
          <w:sz w:val="28"/>
          <w:szCs w:val="28"/>
        </w:rPr>
      </w:pPr>
      <w:r w:rsidRPr="00D82645">
        <w:rPr>
          <w:rFonts w:ascii="Times New Roman" w:eastAsia="Calibri" w:hAnsi="Times New Roman" w:cs="Times New Roman"/>
          <w:b/>
          <w:sz w:val="28"/>
          <w:szCs w:val="28"/>
        </w:rPr>
        <w:t xml:space="preserve">на использование земель или земельного участка, находящихся </w:t>
      </w:r>
    </w:p>
    <w:p w:rsidR="00D82645" w:rsidRPr="00D82645" w:rsidRDefault="00D82645" w:rsidP="00D82645">
      <w:pPr>
        <w:spacing w:after="0" w:line="240" w:lineRule="auto"/>
        <w:jc w:val="center"/>
        <w:rPr>
          <w:rFonts w:ascii="Times New Roman" w:eastAsia="Calibri" w:hAnsi="Times New Roman" w:cs="Times New Roman"/>
          <w:b/>
          <w:sz w:val="28"/>
          <w:szCs w:val="28"/>
        </w:rPr>
      </w:pPr>
      <w:r w:rsidRPr="00D82645">
        <w:rPr>
          <w:rFonts w:ascii="Times New Roman" w:eastAsia="Calibri" w:hAnsi="Times New Roman" w:cs="Times New Roman"/>
          <w:b/>
          <w:sz w:val="28"/>
          <w:szCs w:val="28"/>
        </w:rPr>
        <w:t xml:space="preserve">в государственной или муниципальной собственности, </w:t>
      </w:r>
    </w:p>
    <w:p w:rsidR="00D82645" w:rsidRPr="00D82645" w:rsidRDefault="00D82645" w:rsidP="00D82645">
      <w:pPr>
        <w:spacing w:after="0" w:line="240" w:lineRule="auto"/>
        <w:jc w:val="center"/>
        <w:rPr>
          <w:rFonts w:ascii="Times New Roman" w:eastAsia="Calibri" w:hAnsi="Times New Roman" w:cs="Times New Roman"/>
          <w:b/>
          <w:sz w:val="28"/>
          <w:szCs w:val="28"/>
        </w:rPr>
      </w:pPr>
      <w:r w:rsidRPr="00D82645">
        <w:rPr>
          <w:rFonts w:ascii="Times New Roman" w:eastAsia="Calibri" w:hAnsi="Times New Roman" w:cs="Times New Roman"/>
          <w:b/>
          <w:sz w:val="28"/>
          <w:szCs w:val="28"/>
        </w:rPr>
        <w:t xml:space="preserve">без предоставления земельных участков и установления сервитутов </w:t>
      </w:r>
    </w:p>
    <w:p w:rsidR="00D82645" w:rsidRPr="00D82645" w:rsidRDefault="00D82645" w:rsidP="00D82645">
      <w:pPr>
        <w:jc w:val="center"/>
        <w:rPr>
          <w:rFonts w:ascii="Calibri" w:eastAsia="Calibri" w:hAnsi="Calibri" w:cs="Times New Roman"/>
          <w:b/>
          <w:sz w:val="28"/>
          <w:szCs w:val="28"/>
        </w:rPr>
      </w:pPr>
    </w:p>
    <w:p w:rsidR="00D82645" w:rsidRPr="00D82645"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D82645">
        <w:rPr>
          <w:rFonts w:ascii="Times New Roman" w:eastAsia="Calibri" w:hAnsi="Times New Roman" w:cs="Times New Roman"/>
          <w:b/>
          <w:sz w:val="28"/>
          <w:szCs w:val="28"/>
        </w:rPr>
        <w:t>РАЗРЕШЕНИЕ</w:t>
      </w:r>
    </w:p>
    <w:p w:rsidR="00D82645" w:rsidRPr="00D82645" w:rsidRDefault="00D82645" w:rsidP="00D8264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D82645">
        <w:rPr>
          <w:rFonts w:ascii="Times New Roman" w:eastAsia="Calibri" w:hAnsi="Times New Roman" w:cs="Times New Roman"/>
          <w:b/>
          <w:sz w:val="28"/>
          <w:szCs w:val="28"/>
        </w:rPr>
        <w:t xml:space="preserve">на использование земель или земельного участка, находящихся </w:t>
      </w:r>
    </w:p>
    <w:p w:rsidR="00D82645" w:rsidRPr="00D82645" w:rsidRDefault="00D82645" w:rsidP="00D8264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D82645">
        <w:rPr>
          <w:rFonts w:ascii="Times New Roman" w:eastAsia="Calibri" w:hAnsi="Times New Roman" w:cs="Times New Roman"/>
          <w:b/>
          <w:sz w:val="28"/>
          <w:szCs w:val="28"/>
        </w:rPr>
        <w:t xml:space="preserve">в государственной или муниципальной собственности, </w:t>
      </w:r>
    </w:p>
    <w:p w:rsidR="00D82645" w:rsidRPr="00D82645" w:rsidRDefault="00D82645" w:rsidP="00D8264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D82645">
        <w:rPr>
          <w:rFonts w:ascii="Times New Roman" w:eastAsia="Calibri" w:hAnsi="Times New Roman" w:cs="Times New Roman"/>
          <w:b/>
          <w:sz w:val="28"/>
          <w:szCs w:val="28"/>
        </w:rPr>
        <w:t>без предоставления земельных участков и установления сервитутов</w:t>
      </w:r>
    </w:p>
    <w:p w:rsidR="00D82645" w:rsidRPr="00D82645" w:rsidRDefault="00D82645" w:rsidP="00D8264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82645">
        <w:rPr>
          <w:rFonts w:ascii="Times New Roman" w:eastAsia="Calibri" w:hAnsi="Times New Roman" w:cs="Times New Roman"/>
          <w:sz w:val="28"/>
          <w:szCs w:val="28"/>
        </w:rPr>
        <w:t>№ __________ от _________________________</w:t>
      </w:r>
    </w:p>
    <w:p w:rsidR="00D82645" w:rsidRPr="00D82645" w:rsidRDefault="00D82645" w:rsidP="00D8264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82645" w:rsidRPr="00D82645" w:rsidRDefault="00D82645" w:rsidP="00D826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82645" w:rsidRPr="00D82645" w:rsidRDefault="00D82645" w:rsidP="00D8264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Администрация </w:t>
      </w:r>
      <w:r w:rsidR="000D6116">
        <w:rPr>
          <w:rFonts w:ascii="Times New Roman" w:eastAsia="Calibri" w:hAnsi="Times New Roman" w:cs="Times New Roman"/>
          <w:sz w:val="28"/>
          <w:szCs w:val="28"/>
          <w:lang w:eastAsia="ru-RU"/>
        </w:rPr>
        <w:t>Беноковского</w:t>
      </w:r>
      <w:r>
        <w:rPr>
          <w:rFonts w:ascii="Times New Roman" w:eastAsia="Calibri" w:hAnsi="Times New Roman" w:cs="Times New Roman"/>
          <w:sz w:val="28"/>
          <w:szCs w:val="28"/>
          <w:lang w:eastAsia="ru-RU"/>
        </w:rPr>
        <w:t xml:space="preserve"> сельского поселения Мостовского района</w:t>
      </w:r>
      <w:r w:rsidRPr="00D82645">
        <w:rPr>
          <w:rFonts w:ascii="Times New Roman" w:eastAsia="Calibri" w:hAnsi="Times New Roman" w:cs="Times New Roman"/>
          <w:sz w:val="28"/>
          <w:szCs w:val="28"/>
          <w:lang w:eastAsia="ru-RU"/>
        </w:rPr>
        <w:t xml:space="preserve">, руководствуясь статьями 39.33-39.35 Земельного кодекса Российской Федерации, разрешает </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82645">
        <w:rPr>
          <w:rFonts w:ascii="Times New Roman" w:eastAsia="Calibri" w:hAnsi="Times New Roman" w:cs="Times New Roman"/>
          <w:sz w:val="28"/>
          <w:szCs w:val="28"/>
          <w:lang w:eastAsia="ru-RU"/>
        </w:rPr>
        <w:t>________________________________________________________________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82645">
        <w:rPr>
          <w:rFonts w:ascii="Times New Roman" w:eastAsia="Calibri" w:hAnsi="Times New Roman" w:cs="Times New Roman"/>
          <w:sz w:val="28"/>
          <w:szCs w:val="28"/>
          <w:lang w:eastAsia="ru-RU"/>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82645">
        <w:rPr>
          <w:rFonts w:ascii="Times New Roman" w:eastAsia="Calibri" w:hAnsi="Times New Roman" w:cs="Times New Roman"/>
          <w:sz w:val="24"/>
          <w:szCs w:val="24"/>
          <w:lang w:eastAsia="ru-RU"/>
        </w:rPr>
        <w:t xml:space="preserve">(наименование и юридический адрес юридического лица, Ф.И.О. и </w:t>
      </w:r>
      <w:r w:rsidRPr="00D82645">
        <w:rPr>
          <w:rFonts w:ascii="Times New Roman" w:eastAsia="Calibri" w:hAnsi="Times New Roman" w:cs="Times New Roman"/>
          <w:sz w:val="24"/>
          <w:szCs w:val="24"/>
        </w:rPr>
        <w:t>реквизиты документа, удостоверяющего личность гражданина)</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использование земельного участка 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rPr>
      </w:pPr>
      <w:r w:rsidRPr="00D82645">
        <w:rPr>
          <w:rFonts w:ascii="Times New Roman" w:eastAsia="Calibri" w:hAnsi="Times New Roman" w:cs="Times New Roman"/>
          <w:sz w:val="24"/>
          <w:szCs w:val="24"/>
        </w:rPr>
        <w:t>(адрес земельного участка икадастровый номер земельного участка в случае, если планируется использование земельного участка или его части)</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земель или части земельного участка ____________________________________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D82645">
        <w:rPr>
          <w:rFonts w:ascii="Times New Roman" w:eastAsia="Calibri" w:hAnsi="Times New Roman" w:cs="Times New Roman"/>
          <w:sz w:val="24"/>
          <w:szCs w:val="24"/>
        </w:rPr>
        <w:t>(координаты характерных точек границ территории в случае, если планируется использование земель или части земельного участка)</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находящегося в государственной или муниципальной собственности,</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в целях ______________________________________________________________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rPr>
      </w:pPr>
      <w:r w:rsidRPr="00D82645">
        <w:rPr>
          <w:rFonts w:ascii="Times New Roman" w:eastAsia="Calibri" w:hAnsi="Times New Roman" w:cs="Times New Roman"/>
          <w:sz w:val="24"/>
          <w:szCs w:val="24"/>
        </w:rPr>
        <w:t xml:space="preserve">(предполагаемые цели использования земель или земельного участка в соответствии </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rPr>
      </w:pPr>
      <w:r w:rsidRPr="00D82645">
        <w:rPr>
          <w:rFonts w:ascii="Times New Roman" w:eastAsia="Calibri" w:hAnsi="Times New Roman" w:cs="Times New Roman"/>
          <w:sz w:val="24"/>
          <w:szCs w:val="24"/>
        </w:rPr>
        <w:t xml:space="preserve">с </w:t>
      </w:r>
      <w:hyperlink r:id="rId14" w:history="1">
        <w:r w:rsidRPr="00D82645">
          <w:rPr>
            <w:rFonts w:ascii="Times New Roman" w:eastAsia="Calibri" w:hAnsi="Times New Roman" w:cs="Times New Roman"/>
            <w:sz w:val="24"/>
            <w:szCs w:val="24"/>
          </w:rPr>
          <w:t>пунктом 1 статьи 39.34</w:t>
        </w:r>
      </w:hyperlink>
      <w:r w:rsidRPr="00D82645">
        <w:rPr>
          <w:rFonts w:ascii="Times New Roman" w:eastAsia="Calibri" w:hAnsi="Times New Roman" w:cs="Times New Roman"/>
          <w:sz w:val="24"/>
          <w:szCs w:val="24"/>
        </w:rPr>
        <w:t xml:space="preserve"> Земельного кодекса Российской Федерации)</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на срок ______________________________________________________________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D82645">
        <w:rPr>
          <w:rFonts w:ascii="Times New Roman" w:eastAsia="Calibri" w:hAnsi="Times New Roman" w:cs="Times New Roman"/>
          <w:sz w:val="24"/>
          <w:szCs w:val="24"/>
        </w:rPr>
        <w:t>(срок использования земель или земельного участка в пределах сроков,</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rPr>
      </w:pPr>
      <w:r w:rsidRPr="00D82645">
        <w:rPr>
          <w:rFonts w:ascii="Times New Roman" w:eastAsia="Calibri" w:hAnsi="Times New Roman" w:cs="Times New Roman"/>
          <w:sz w:val="24"/>
          <w:szCs w:val="24"/>
        </w:rPr>
        <w:t>установленных пунктом 1 статьи 39.34 Земельного кодекса Российской Федерации</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в соответствии с кадастровой выпиской __________________________________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8"/>
          <w:szCs w:val="28"/>
        </w:rPr>
      </w:pPr>
      <w:r w:rsidRPr="00D82645">
        <w:rPr>
          <w:rFonts w:ascii="Times New Roman" w:eastAsia="Calibri" w:hAnsi="Times New Roman" w:cs="Times New Roman"/>
          <w:sz w:val="24"/>
          <w:szCs w:val="24"/>
        </w:rPr>
        <w:t>(в случае, если планируется использовать весь земельный участок)</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i/>
          <w:sz w:val="28"/>
          <w:szCs w:val="28"/>
          <w:u w:val="single"/>
        </w:rPr>
      </w:pPr>
      <w:r w:rsidRPr="00D82645">
        <w:rPr>
          <w:rFonts w:ascii="Times New Roman" w:eastAsia="Calibri" w:hAnsi="Times New Roman" w:cs="Times New Roman"/>
          <w:sz w:val="28"/>
          <w:szCs w:val="28"/>
        </w:rPr>
        <w:t>в соответствии со схемой границ предполагаемых к использованию земель или части земельного участка на кадастровом плане территории 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rPr>
      </w:pPr>
      <w:r w:rsidRPr="00D82645">
        <w:rPr>
          <w:rFonts w:ascii="Times New Roman" w:eastAsia="Calibri" w:hAnsi="Times New Roman" w:cs="Times New Roman"/>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sz w:val="24"/>
          <w:szCs w:val="24"/>
        </w:rPr>
      </w:pPr>
      <w:r w:rsidRPr="00D82645">
        <w:rPr>
          <w:rFonts w:ascii="Times New Roman" w:eastAsia="Calibri" w:hAnsi="Times New Roman" w:cs="Times New Roman"/>
          <w:sz w:val="24"/>
          <w:szCs w:val="24"/>
        </w:rPr>
        <w:t>(в случае, если планируется использовать земли или часть земельного участка)</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В случае, если использование данного земельного участка (земель, части земельного участка) привело к порче либо уничтожению плодородного слоя почвы в границах таких земель или земельных участков, на 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____________________________________________________________________</w:t>
      </w:r>
    </w:p>
    <w:p w:rsidR="00D82645" w:rsidRPr="00D82645" w:rsidRDefault="00D82645" w:rsidP="00D82645">
      <w:pPr>
        <w:autoSpaceDE w:val="0"/>
        <w:autoSpaceDN w:val="0"/>
        <w:adjustRightInd w:val="0"/>
        <w:spacing w:after="0" w:line="240" w:lineRule="auto"/>
        <w:jc w:val="center"/>
        <w:rPr>
          <w:rFonts w:ascii="Times New Roman" w:eastAsia="Calibri" w:hAnsi="Times New Roman" w:cs="Times New Roman"/>
          <w:iCs/>
          <w:sz w:val="24"/>
          <w:szCs w:val="24"/>
        </w:rPr>
      </w:pPr>
      <w:r w:rsidRPr="00D82645">
        <w:rPr>
          <w:rFonts w:ascii="Times New Roman" w:eastAsia="Calibri" w:hAnsi="Times New Roman" w:cs="Times New Roman"/>
          <w:iCs/>
          <w:sz w:val="24"/>
          <w:szCs w:val="24"/>
        </w:rPr>
        <w:t>(лицо, которому выдаётся разрешение)</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возлагается обязанность:</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1) привести такие земли или земельные участки в состояние, пригодное для их использования в соответствии с разрешённым использованием;</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2) выполнить необходимые работы по рекультивации таких земель или земельных участков.</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Данное разрешение не является основанием для строительства, реконструкции объектов капитального строительства.</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D82645" w:rsidRDefault="00D82645" w:rsidP="00D8264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 xml:space="preserve">Срок действия настоящего разрешения (в пределах сроков, </w:t>
      </w:r>
      <w:r w:rsidRPr="00D82645">
        <w:rPr>
          <w:rFonts w:ascii="Times New Roman" w:eastAsia="Calibri" w:hAnsi="Times New Roman" w:cs="Times New Roman"/>
          <w:sz w:val="28"/>
          <w:szCs w:val="28"/>
        </w:rPr>
        <w:t xml:space="preserve">установленных пунктом 1 статьи 39.34 Земельного кодекса Российской Федерации):  </w:t>
      </w:r>
      <w:r w:rsidRPr="00D82645">
        <w:rPr>
          <w:rFonts w:ascii="Times New Roman" w:eastAsia="Calibri" w:hAnsi="Times New Roman" w:cs="Times New Roman"/>
          <w:iCs/>
          <w:sz w:val="28"/>
          <w:szCs w:val="28"/>
        </w:rPr>
        <w:t>с ____________________ до _________________________</w:t>
      </w: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p>
    <w:p w:rsidR="00D82645" w:rsidRPr="00D82645" w:rsidRDefault="00D82645" w:rsidP="00D82645">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D82645">
        <w:rPr>
          <w:rFonts w:ascii="Times New Roman" w:eastAsia="Calibri" w:hAnsi="Times New Roman" w:cs="Times New Roman"/>
          <w:iCs/>
          <w:sz w:val="28"/>
          <w:szCs w:val="28"/>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p w:rsidR="00D82645" w:rsidRPr="00D82645" w:rsidRDefault="00D82645" w:rsidP="00D826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82645">
        <w:rPr>
          <w:rFonts w:ascii="Times New Roman" w:eastAsia="Calibri" w:hAnsi="Times New Roman" w:cs="Times New Roman"/>
          <w:sz w:val="28"/>
          <w:szCs w:val="28"/>
          <w:lang w:eastAsia="ru-RU"/>
        </w:rPr>
        <w:t>__________________________       ____________         _____________________</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82645">
        <w:rPr>
          <w:rFonts w:ascii="Times New Roman" w:eastAsia="Calibri" w:hAnsi="Times New Roman" w:cs="Times New Roman"/>
          <w:sz w:val="24"/>
          <w:szCs w:val="24"/>
          <w:lang w:eastAsia="ru-RU"/>
        </w:rPr>
        <w:t>(должность лица, уполномоченного              (подпись)                   (расшифровка подписи)</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82645">
        <w:rPr>
          <w:rFonts w:ascii="Times New Roman" w:eastAsia="Calibri" w:hAnsi="Times New Roman" w:cs="Times New Roman"/>
          <w:sz w:val="24"/>
          <w:szCs w:val="24"/>
          <w:lang w:eastAsia="ru-RU"/>
        </w:rPr>
        <w:t xml:space="preserve">     на подписание разрешения)</w:t>
      </w:r>
    </w:p>
    <w:p w:rsidR="00D82645" w:rsidRPr="00D82645" w:rsidRDefault="00D82645" w:rsidP="00D8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82645">
        <w:rPr>
          <w:rFonts w:ascii="Times New Roman" w:eastAsia="Calibri" w:hAnsi="Times New Roman" w:cs="Times New Roman"/>
          <w:sz w:val="28"/>
          <w:szCs w:val="28"/>
          <w:lang w:eastAsia="ru-RU"/>
        </w:rPr>
        <w:tab/>
      </w:r>
      <w:r w:rsidRPr="00D82645">
        <w:rPr>
          <w:rFonts w:ascii="Times New Roman" w:eastAsia="Calibri" w:hAnsi="Times New Roman" w:cs="Times New Roman"/>
          <w:sz w:val="28"/>
          <w:szCs w:val="28"/>
          <w:lang w:eastAsia="ru-RU"/>
        </w:rPr>
        <w:tab/>
      </w:r>
      <w:r w:rsidRPr="00D82645">
        <w:rPr>
          <w:rFonts w:ascii="Times New Roman" w:eastAsia="Calibri" w:hAnsi="Times New Roman" w:cs="Times New Roman"/>
          <w:sz w:val="28"/>
          <w:szCs w:val="28"/>
          <w:lang w:eastAsia="ru-RU"/>
        </w:rPr>
        <w:tab/>
      </w:r>
      <w:r w:rsidRPr="00D82645">
        <w:rPr>
          <w:rFonts w:ascii="Times New Roman" w:eastAsia="Calibri" w:hAnsi="Times New Roman" w:cs="Times New Roman"/>
          <w:sz w:val="28"/>
          <w:szCs w:val="28"/>
          <w:lang w:eastAsia="ru-RU"/>
        </w:rPr>
        <w:tab/>
      </w:r>
      <w:r w:rsidRPr="00D82645">
        <w:rPr>
          <w:rFonts w:ascii="Times New Roman" w:eastAsia="Calibri" w:hAnsi="Times New Roman" w:cs="Times New Roman"/>
          <w:sz w:val="28"/>
          <w:szCs w:val="28"/>
          <w:lang w:eastAsia="ru-RU"/>
        </w:rPr>
        <w:tab/>
      </w:r>
      <w:r w:rsidRPr="00D82645">
        <w:rPr>
          <w:rFonts w:ascii="Times New Roman" w:eastAsia="Calibri" w:hAnsi="Times New Roman" w:cs="Times New Roman"/>
          <w:sz w:val="24"/>
          <w:szCs w:val="24"/>
          <w:lang w:eastAsia="ru-RU"/>
        </w:rPr>
        <w:t>М.П.</w:t>
      </w:r>
    </w:p>
    <w:p w:rsidR="00D82645"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bookmarkStart w:id="0" w:name="_GoBack"/>
      <w:bookmarkEnd w:id="0"/>
    </w:p>
    <w:p w:rsidR="00A25C38" w:rsidRPr="00AE3032" w:rsidRDefault="00A25C38" w:rsidP="00A25C38">
      <w:pPr>
        <w:spacing w:after="0" w:line="240" w:lineRule="auto"/>
        <w:jc w:val="center"/>
        <w:rPr>
          <w:rFonts w:ascii="Times New Roman" w:hAnsi="Times New Roman"/>
          <w:b/>
          <w:sz w:val="28"/>
          <w:szCs w:val="28"/>
        </w:rPr>
      </w:pPr>
      <w:r w:rsidRPr="00AE3032">
        <w:rPr>
          <w:rFonts w:ascii="Times New Roman" w:hAnsi="Times New Roman"/>
          <w:b/>
          <w:sz w:val="28"/>
          <w:szCs w:val="28"/>
        </w:rPr>
        <w:lastRenderedPageBreak/>
        <w:t>ЗАКЛЮЧЕНИЕ</w:t>
      </w:r>
    </w:p>
    <w:p w:rsidR="00A25C38" w:rsidRPr="00AE3032" w:rsidRDefault="00A25C38" w:rsidP="00A25C38">
      <w:pPr>
        <w:spacing w:after="0" w:line="240" w:lineRule="auto"/>
        <w:jc w:val="center"/>
        <w:rPr>
          <w:rFonts w:ascii="Times New Roman" w:hAnsi="Times New Roman"/>
          <w:sz w:val="28"/>
          <w:szCs w:val="28"/>
        </w:rPr>
      </w:pPr>
      <w:r w:rsidRPr="00AE3032">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A25C38" w:rsidRPr="00AE3032" w:rsidRDefault="00A25C38" w:rsidP="00A25C38">
      <w:pPr>
        <w:spacing w:after="0" w:line="240" w:lineRule="auto"/>
        <w:jc w:val="center"/>
        <w:rPr>
          <w:rFonts w:ascii="Times New Roman" w:hAnsi="Times New Roman"/>
          <w:sz w:val="28"/>
          <w:szCs w:val="28"/>
        </w:rPr>
      </w:pPr>
    </w:p>
    <w:p w:rsidR="00A25C38" w:rsidRPr="00AE3032" w:rsidRDefault="00A25C38" w:rsidP="00A25C38">
      <w:pPr>
        <w:spacing w:after="0" w:line="240" w:lineRule="auto"/>
        <w:jc w:val="both"/>
        <w:rPr>
          <w:rFonts w:ascii="Times New Roman" w:hAnsi="Times New Roman"/>
          <w:sz w:val="28"/>
          <w:szCs w:val="28"/>
        </w:rPr>
      </w:pPr>
      <w:r>
        <w:rPr>
          <w:rFonts w:ascii="Times New Roman" w:hAnsi="Times New Roman"/>
          <w:sz w:val="28"/>
          <w:szCs w:val="28"/>
        </w:rPr>
        <w:t>01 июня</w:t>
      </w:r>
      <w:r w:rsidRPr="00AE3032">
        <w:rPr>
          <w:rFonts w:ascii="Times New Roman" w:hAnsi="Times New Roman"/>
          <w:sz w:val="28"/>
          <w:szCs w:val="28"/>
        </w:rPr>
        <w:t xml:space="preserve"> 2016 года</w:t>
      </w:r>
    </w:p>
    <w:p w:rsidR="00A25C38" w:rsidRPr="00AE3032" w:rsidRDefault="00A25C38" w:rsidP="00A25C38">
      <w:pPr>
        <w:spacing w:after="0" w:line="240" w:lineRule="auto"/>
        <w:jc w:val="both"/>
        <w:rPr>
          <w:rFonts w:ascii="Times New Roman" w:hAnsi="Times New Roman"/>
          <w:sz w:val="28"/>
          <w:szCs w:val="28"/>
        </w:rPr>
      </w:pPr>
    </w:p>
    <w:p w:rsidR="00A25C38" w:rsidRPr="00A25C38" w:rsidRDefault="00A25C38" w:rsidP="00A25C38">
      <w:pPr>
        <w:widowControl w:val="0"/>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sidRPr="00AE3032">
        <w:rPr>
          <w:rFonts w:ascii="Times New Roman" w:hAnsi="Times New Roman"/>
          <w:sz w:val="28"/>
          <w:szCs w:val="28"/>
        </w:rPr>
        <w:tab/>
        <w:t>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w:t>
      </w:r>
      <w:r w:rsidRPr="00A25C38">
        <w:rPr>
          <w:rFonts w:ascii="Times New Roman" w:hAnsi="Times New Roman"/>
          <w:sz w:val="28"/>
          <w:szCs w:val="28"/>
        </w:rPr>
        <w:t>ния Мостовского района от 01.06.2016 года № 85 «</w:t>
      </w:r>
      <w:r w:rsidRPr="00A25C38">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w:t>
      </w:r>
      <w:r w:rsidRPr="00A25C38">
        <w:rPr>
          <w:rFonts w:ascii="Times New Roman" w:hAnsi="Times New Roman" w:cs="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A25C38">
        <w:rPr>
          <w:rFonts w:ascii="Times New Roman" w:eastAsia="Times New Roman" w:hAnsi="Times New Roman" w:cs="Arial"/>
          <w:sz w:val="28"/>
          <w:szCs w:val="28"/>
          <w:lang w:eastAsia="ru-RU"/>
        </w:rPr>
        <w:t>»</w:t>
      </w:r>
      <w:r w:rsidRPr="00A25C38">
        <w:rPr>
          <w:rFonts w:ascii="Times New Roman" w:hAnsi="Times New Roman"/>
          <w:sz w:val="28"/>
          <w:szCs w:val="28"/>
        </w:rPr>
        <w:t xml:space="preserve">, </w:t>
      </w:r>
      <w:r w:rsidRPr="00AE3032">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A25C38" w:rsidRPr="00AE3032" w:rsidRDefault="00A25C38" w:rsidP="00A25C38">
      <w:pPr>
        <w:spacing w:after="0" w:line="240" w:lineRule="auto"/>
        <w:ind w:firstLine="709"/>
        <w:jc w:val="both"/>
        <w:rPr>
          <w:rFonts w:ascii="Times New Roman" w:hAnsi="Times New Roman"/>
          <w:bCs/>
          <w:sz w:val="28"/>
          <w:szCs w:val="28"/>
        </w:rPr>
      </w:pPr>
      <w:r w:rsidRPr="00AE3032">
        <w:rPr>
          <w:rFonts w:ascii="Times New Roman" w:hAnsi="Times New Roman"/>
          <w:bCs/>
          <w:sz w:val="28"/>
          <w:szCs w:val="28"/>
        </w:rPr>
        <w:t>В представленном постановлении не выявлены коррупционные факторы.</w:t>
      </w:r>
    </w:p>
    <w:p w:rsidR="00A25C38" w:rsidRPr="00AE3032" w:rsidRDefault="00A25C38" w:rsidP="00A25C38">
      <w:pPr>
        <w:spacing w:after="0" w:line="240" w:lineRule="auto"/>
        <w:jc w:val="both"/>
        <w:rPr>
          <w:rFonts w:ascii="Times New Roman" w:eastAsia="Times New Roman" w:hAnsi="Times New Roman"/>
          <w:sz w:val="28"/>
          <w:szCs w:val="28"/>
          <w:lang w:eastAsia="ru-RU"/>
        </w:rPr>
      </w:pPr>
    </w:p>
    <w:p w:rsidR="00A25C38" w:rsidRPr="00AE3032" w:rsidRDefault="00A25C38" w:rsidP="00A25C38">
      <w:pPr>
        <w:spacing w:after="0" w:line="240" w:lineRule="auto"/>
        <w:jc w:val="both"/>
        <w:rPr>
          <w:rFonts w:ascii="Times New Roman" w:hAnsi="Times New Roman"/>
          <w:sz w:val="28"/>
          <w:szCs w:val="28"/>
        </w:rPr>
      </w:pPr>
    </w:p>
    <w:p w:rsidR="00A25C38" w:rsidRPr="00AE3032" w:rsidRDefault="00A25C38" w:rsidP="00A25C38">
      <w:pPr>
        <w:spacing w:after="0" w:line="240" w:lineRule="auto"/>
        <w:jc w:val="both"/>
        <w:rPr>
          <w:rFonts w:ascii="Times New Roman" w:hAnsi="Times New Roman"/>
          <w:sz w:val="28"/>
          <w:szCs w:val="28"/>
        </w:rPr>
      </w:pPr>
    </w:p>
    <w:p w:rsidR="00A25C38" w:rsidRPr="00AE3032" w:rsidRDefault="00A25C38" w:rsidP="00A25C38">
      <w:pPr>
        <w:spacing w:after="0" w:line="240" w:lineRule="auto"/>
        <w:jc w:val="both"/>
        <w:rPr>
          <w:rFonts w:ascii="Times New Roman" w:hAnsi="Times New Roman"/>
          <w:sz w:val="28"/>
          <w:szCs w:val="28"/>
        </w:rPr>
      </w:pPr>
      <w:r w:rsidRPr="00AE3032">
        <w:rPr>
          <w:rFonts w:ascii="Times New Roman" w:hAnsi="Times New Roman"/>
          <w:sz w:val="28"/>
          <w:szCs w:val="28"/>
        </w:rPr>
        <w:t>Руководитель уполномоченного органа,</w:t>
      </w:r>
    </w:p>
    <w:p w:rsidR="00A25C38" w:rsidRPr="00AE3032" w:rsidRDefault="00A25C38" w:rsidP="00A25C38">
      <w:pPr>
        <w:spacing w:after="0" w:line="240" w:lineRule="auto"/>
        <w:jc w:val="both"/>
        <w:rPr>
          <w:rFonts w:ascii="Times New Roman" w:hAnsi="Times New Roman"/>
          <w:sz w:val="24"/>
          <w:szCs w:val="24"/>
        </w:rPr>
      </w:pPr>
      <w:r w:rsidRPr="00AE3032">
        <w:rPr>
          <w:rFonts w:ascii="Times New Roman" w:hAnsi="Times New Roman"/>
          <w:sz w:val="28"/>
          <w:szCs w:val="28"/>
        </w:rPr>
        <w:t>Начальник общего отдела                                                                 А.В.Фролова</w:t>
      </w:r>
    </w:p>
    <w:p w:rsidR="00A25C38" w:rsidRPr="00AE3032" w:rsidRDefault="00A25C38" w:rsidP="00A25C38">
      <w:pPr>
        <w:rPr>
          <w:rFonts w:ascii="Times New Roman" w:eastAsia="Andale Sans UI" w:hAnsi="Times New Roman"/>
          <w:sz w:val="28"/>
          <w:szCs w:val="28"/>
        </w:rPr>
      </w:pPr>
    </w:p>
    <w:p w:rsidR="00A25C38" w:rsidRPr="005F1281" w:rsidRDefault="00A25C38"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A25C38" w:rsidRPr="005F1281" w:rsidSect="00721FB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AB4" w:rsidRDefault="00FF6AB4">
      <w:pPr>
        <w:spacing w:after="0" w:line="240" w:lineRule="auto"/>
      </w:pPr>
      <w:r>
        <w:separator/>
      </w:r>
    </w:p>
  </w:endnote>
  <w:endnote w:type="continuationSeparator" w:id="1">
    <w:p w:rsidR="00FF6AB4" w:rsidRDefault="00FF6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AB4" w:rsidRDefault="00FF6AB4">
      <w:pPr>
        <w:spacing w:after="0" w:line="240" w:lineRule="auto"/>
      </w:pPr>
      <w:r>
        <w:separator/>
      </w:r>
    </w:p>
  </w:footnote>
  <w:footnote w:type="continuationSeparator" w:id="1">
    <w:p w:rsidR="00FF6AB4" w:rsidRDefault="00FF6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16" w:rsidRDefault="00782FA8" w:rsidP="00B15D4C">
    <w:pPr>
      <w:pStyle w:val="a3"/>
      <w:framePr w:wrap="around" w:vAnchor="text" w:hAnchor="margin" w:xAlign="center" w:y="1"/>
      <w:rPr>
        <w:rStyle w:val="ae"/>
      </w:rPr>
    </w:pPr>
    <w:r>
      <w:rPr>
        <w:rStyle w:val="ae"/>
      </w:rPr>
      <w:fldChar w:fldCharType="begin"/>
    </w:r>
    <w:r w:rsidR="000D6116">
      <w:rPr>
        <w:rStyle w:val="ae"/>
      </w:rPr>
      <w:instrText xml:space="preserve">PAGE  </w:instrText>
    </w:r>
    <w:r>
      <w:rPr>
        <w:rStyle w:val="ae"/>
      </w:rPr>
      <w:fldChar w:fldCharType="end"/>
    </w:r>
  </w:p>
  <w:p w:rsidR="000D6116" w:rsidRDefault="000D61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5194"/>
    <w:rsid w:val="000D4C6A"/>
    <w:rsid w:val="000D6116"/>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4042"/>
    <w:rsid w:val="0018328A"/>
    <w:rsid w:val="001A0609"/>
    <w:rsid w:val="001A25E5"/>
    <w:rsid w:val="001A3D41"/>
    <w:rsid w:val="001B3EDA"/>
    <w:rsid w:val="001B4F16"/>
    <w:rsid w:val="001C318E"/>
    <w:rsid w:val="001C4E98"/>
    <w:rsid w:val="001C5E67"/>
    <w:rsid w:val="001C7025"/>
    <w:rsid w:val="001D08F0"/>
    <w:rsid w:val="001D59DA"/>
    <w:rsid w:val="001E1D50"/>
    <w:rsid w:val="001F0419"/>
    <w:rsid w:val="001F0F67"/>
    <w:rsid w:val="001F31CC"/>
    <w:rsid w:val="00204B3B"/>
    <w:rsid w:val="002115FF"/>
    <w:rsid w:val="00215E54"/>
    <w:rsid w:val="00221294"/>
    <w:rsid w:val="00230BF7"/>
    <w:rsid w:val="00231EEB"/>
    <w:rsid w:val="00235513"/>
    <w:rsid w:val="002370F5"/>
    <w:rsid w:val="00243475"/>
    <w:rsid w:val="00255987"/>
    <w:rsid w:val="002655EE"/>
    <w:rsid w:val="00271F90"/>
    <w:rsid w:val="00275506"/>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1576"/>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225B9"/>
    <w:rsid w:val="00530ED1"/>
    <w:rsid w:val="00554505"/>
    <w:rsid w:val="00556EA7"/>
    <w:rsid w:val="00556FC7"/>
    <w:rsid w:val="005613B6"/>
    <w:rsid w:val="00561F95"/>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1FBF"/>
    <w:rsid w:val="007259F9"/>
    <w:rsid w:val="00726BEE"/>
    <w:rsid w:val="00732923"/>
    <w:rsid w:val="00734715"/>
    <w:rsid w:val="00735B74"/>
    <w:rsid w:val="00737E0F"/>
    <w:rsid w:val="00747762"/>
    <w:rsid w:val="00752ED6"/>
    <w:rsid w:val="00762D1E"/>
    <w:rsid w:val="00762FBF"/>
    <w:rsid w:val="007636DD"/>
    <w:rsid w:val="0076462E"/>
    <w:rsid w:val="00764776"/>
    <w:rsid w:val="00766E61"/>
    <w:rsid w:val="00770B84"/>
    <w:rsid w:val="00770BBE"/>
    <w:rsid w:val="007805D5"/>
    <w:rsid w:val="00782FA8"/>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40D7B"/>
    <w:rsid w:val="008604D4"/>
    <w:rsid w:val="00861B88"/>
    <w:rsid w:val="00874BFE"/>
    <w:rsid w:val="00881997"/>
    <w:rsid w:val="00884444"/>
    <w:rsid w:val="00894D67"/>
    <w:rsid w:val="008A14A1"/>
    <w:rsid w:val="008C1664"/>
    <w:rsid w:val="008C45A1"/>
    <w:rsid w:val="008C5E7C"/>
    <w:rsid w:val="008D4534"/>
    <w:rsid w:val="008D5608"/>
    <w:rsid w:val="008E550F"/>
    <w:rsid w:val="008E5C87"/>
    <w:rsid w:val="008F7216"/>
    <w:rsid w:val="00902797"/>
    <w:rsid w:val="00917EDF"/>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5C38"/>
    <w:rsid w:val="00A26B51"/>
    <w:rsid w:val="00A277A7"/>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D3AD0"/>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2645"/>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3B"/>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 w:val="00FF6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1"/>
        <o:r id="V:Rule11" type="connector" idref="#Прямая со стрелкой 13"/>
        <o:r id="V:Rule12" type="connector" idref="#Прямая со стрелкой 9"/>
        <o:r id="V:Rule13" type="connector" idref="#Прямая со стрелкой 8"/>
        <o:r id="V:Rule14" type="connector" idref="#Прямая со стрелкой 7"/>
        <o:r id="V:Rule15" type="connector" idref="#Прямая со стрелкой 6"/>
        <o:r id="V:Rule16" type="connector" idref="#Прямая со стрелкой 10"/>
        <o:r id="V:Rule17" type="connector" idref="#Прямая со стрелкой 11"/>
        <o:r id="V:Rule1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45"/>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347A4BE9724A7A703185F88E4B144ABDED46A658CF7D7855E384FA1F73946390736B034CA56GE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856C-B398-4449-9F78-707EE82A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19138</Words>
  <Characters>109090</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23</cp:revision>
  <cp:lastPrinted>2016-06-29T07:56:00Z</cp:lastPrinted>
  <dcterms:created xsi:type="dcterms:W3CDTF">2016-05-30T12:43:00Z</dcterms:created>
  <dcterms:modified xsi:type="dcterms:W3CDTF">2016-07-29T11:15:00Z</dcterms:modified>
</cp:coreProperties>
</file>