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B04C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3B9586" wp14:editId="63E402DB">
            <wp:extent cx="714375" cy="790575"/>
            <wp:effectExtent l="19050" t="0" r="9525" b="0"/>
            <wp:docPr id="2" name="Рисунок 2" descr="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B04C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АДМИНИСТРАЦИЯ МАХОШЕВСКОГО СЕЛЬСКОГО ПОСЕЛЕНИЯ</w:t>
      </w:r>
    </w:p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B04C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DB04CC" w:rsidRPr="00DB04CC" w:rsidRDefault="00DB04CC" w:rsidP="00DB04CC">
      <w:pPr>
        <w:keepNext/>
        <w:tabs>
          <w:tab w:val="center" w:pos="4819"/>
          <w:tab w:val="left" w:pos="6885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DB04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DB04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ПОСТАНОВЛЕНИЕ</w:t>
      </w:r>
      <w:r w:rsidRPr="00DB04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ab/>
      </w:r>
    </w:p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B04CC" w:rsidRPr="00DB04CC" w:rsidRDefault="00DB04CC" w:rsidP="00DB04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653CD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04.04.2016</w:t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B04C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 xml:space="preserve">№ </w:t>
      </w:r>
      <w:r w:rsidR="00653CD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34</w:t>
      </w:r>
      <w:bookmarkStart w:id="0" w:name="_GoBack"/>
      <w:bookmarkEnd w:id="0"/>
    </w:p>
    <w:p w:rsidR="00DB04CC" w:rsidRPr="00DB04CC" w:rsidRDefault="00DB04CC" w:rsidP="00DB04CC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DB04CC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станица Махошевская</w:t>
      </w:r>
    </w:p>
    <w:p w:rsidR="00DB04CC" w:rsidRPr="00DB04CC" w:rsidRDefault="00DB04CC" w:rsidP="00DB0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4CC" w:rsidRPr="004F5FC0" w:rsidRDefault="00B6179E" w:rsidP="00DB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FC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B04C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Комиссии по землепользованию и застройке Махошевского сельского поселения Мостовского района</w:t>
      </w:r>
    </w:p>
    <w:p w:rsidR="00DB04CC" w:rsidRDefault="00B6179E" w:rsidP="00DB04CC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5FC0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DB04CC" w:rsidRPr="00DB04CC" w:rsidRDefault="00DB04CC" w:rsidP="00B6179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F99" w:rsidRDefault="00B6179E" w:rsidP="00B6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решением Совета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от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2013 года №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района», в целях реализации полномочий Комиссии по землепользованию и застройке по применению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B6179E" w:rsidRDefault="00DB04CC" w:rsidP="00B6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179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землепользованию и застройке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B617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1 к настоящему постановлению.</w:t>
      </w:r>
    </w:p>
    <w:p w:rsidR="00B6179E" w:rsidRDefault="00DB04CC" w:rsidP="00B6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179E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землепользованию и застройке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B617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2 к настоящему постановлению.</w:t>
      </w:r>
    </w:p>
    <w:p w:rsidR="00D12C10" w:rsidRDefault="00DB04CC" w:rsidP="00B6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12C1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главы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D12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 от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16 марта</w:t>
      </w:r>
      <w:r w:rsidR="00D12C10">
        <w:rPr>
          <w:rFonts w:ascii="Times New Roman" w:eastAsia="Times New Roman" w:hAnsi="Times New Roman" w:cs="Times New Roman"/>
          <w:sz w:val="28"/>
          <w:szCs w:val="28"/>
        </w:rPr>
        <w:t xml:space="preserve"> 2009 года №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12C10">
        <w:rPr>
          <w:rFonts w:ascii="Times New Roman" w:eastAsia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D12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</w:p>
    <w:p w:rsidR="00DB04CC" w:rsidRPr="000705C2" w:rsidRDefault="00D12C10" w:rsidP="00DB04CC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4740">
        <w:rPr>
          <w:rFonts w:ascii="Times New Roman" w:hAnsi="Times New Roman" w:cs="Times New Roman"/>
          <w:sz w:val="28"/>
          <w:szCs w:val="28"/>
        </w:rPr>
        <w:t>.</w:t>
      </w:r>
      <w:r w:rsidR="00DB04CC" w:rsidRPr="00070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4CC" w:rsidRPr="000705C2">
        <w:rPr>
          <w:rFonts w:ascii="Times New Roman" w:eastAsia="Calibri" w:hAnsi="Times New Roman" w:cs="Times New Roman"/>
          <w:sz w:val="28"/>
          <w:szCs w:val="28"/>
          <w:lang w:eastAsia="en-US"/>
        </w:rPr>
        <w:t>Общему отделу администрации Махошевского сельского поселения (</w:t>
      </w:r>
      <w:proofErr w:type="gramStart"/>
      <w:r w:rsidR="00DB04CC" w:rsidRPr="000705C2">
        <w:rPr>
          <w:rFonts w:ascii="Times New Roman" w:eastAsia="Calibri" w:hAnsi="Times New Roman" w:cs="Times New Roman"/>
          <w:sz w:val="28"/>
          <w:szCs w:val="28"/>
          <w:lang w:eastAsia="en-US"/>
        </w:rPr>
        <w:t>Кривонос</w:t>
      </w:r>
      <w:proofErr w:type="gramEnd"/>
      <w:r w:rsidR="00DB04CC" w:rsidRPr="000705C2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DB04CC" w:rsidRPr="00DB04CC" w:rsidRDefault="00DB04CC" w:rsidP="00DB04CC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04CC">
        <w:rPr>
          <w:rFonts w:ascii="Times New Roman" w:eastAsia="Calibri" w:hAnsi="Times New Roman" w:cs="Times New Roman"/>
          <w:sz w:val="28"/>
          <w:szCs w:val="28"/>
          <w:lang w:eastAsia="en-US"/>
        </w:rPr>
        <w:t>1)опубликовать настоящее решение в газете «Предгорье»</w:t>
      </w:r>
      <w:r w:rsidRPr="00DB04CC">
        <w:t xml:space="preserve"> </w:t>
      </w:r>
      <w:r w:rsidRPr="00DB04C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десяти дней со дня издания</w:t>
      </w:r>
      <w:r w:rsidRPr="00DB04C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B04CC" w:rsidRPr="00DB04CC" w:rsidRDefault="00DB04CC" w:rsidP="00DB04CC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04CC">
        <w:rPr>
          <w:rFonts w:ascii="Times New Roman" w:eastAsia="Calibri" w:hAnsi="Times New Roman" w:cs="Times New Roman"/>
          <w:sz w:val="28"/>
          <w:szCs w:val="28"/>
          <w:lang w:eastAsia="en-US"/>
        </w:rPr>
        <w:t>2)организовать размещение настоящего решения на официальном сайте администрации Махошевского сельского поселения Мостовского района в сети Интернет.</w:t>
      </w:r>
    </w:p>
    <w:p w:rsidR="00D12C10" w:rsidRPr="00F54740" w:rsidRDefault="00D12C10" w:rsidP="00DB0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04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547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74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66CD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54740">
        <w:rPr>
          <w:rFonts w:ascii="Times New Roman" w:hAnsi="Times New Roman" w:cs="Times New Roman"/>
          <w:sz w:val="28"/>
          <w:szCs w:val="28"/>
        </w:rPr>
        <w:t>.</w:t>
      </w:r>
    </w:p>
    <w:p w:rsidR="00D12C10" w:rsidRPr="009E2967" w:rsidRDefault="00DB04CC" w:rsidP="00DB0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12C10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D12C10" w:rsidRDefault="00D12C10" w:rsidP="00D12C10">
      <w:pPr>
        <w:spacing w:after="0" w:line="240" w:lineRule="auto"/>
        <w:jc w:val="both"/>
      </w:pPr>
    </w:p>
    <w:p w:rsidR="00D12C10" w:rsidRDefault="00D12C10" w:rsidP="00D1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C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hAnsi="Times New Roman" w:cs="Times New Roman"/>
          <w:sz w:val="28"/>
          <w:szCs w:val="28"/>
        </w:rPr>
        <w:t>Махошевского</w:t>
      </w:r>
    </w:p>
    <w:p w:rsidR="00D12C10" w:rsidRDefault="00D12C10" w:rsidP="00D1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C66CD5">
        <w:rPr>
          <w:rFonts w:ascii="Times New Roman" w:hAnsi="Times New Roman" w:cs="Times New Roman"/>
          <w:sz w:val="28"/>
          <w:szCs w:val="28"/>
        </w:rPr>
        <w:t>С.Н.Стацунов</w:t>
      </w:r>
    </w:p>
    <w:p w:rsidR="00DB04CC" w:rsidRDefault="00DB04CC" w:rsidP="00D1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04CC" w:rsidSect="00DB04C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12C10" w:rsidRDefault="00C66CD5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6CD5" w:rsidRDefault="00C66CD5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66CD5" w:rsidRDefault="00C66CD5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12C10" w:rsidRDefault="00D12C10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66CD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2C10" w:rsidRDefault="007D5DD1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="00D12C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2C10" w:rsidRDefault="00D12C10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D12C10" w:rsidRDefault="00D12C10" w:rsidP="00C66C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6CD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6CD5">
        <w:rPr>
          <w:rFonts w:ascii="Times New Roman" w:hAnsi="Times New Roman" w:cs="Times New Roman"/>
          <w:sz w:val="28"/>
          <w:szCs w:val="28"/>
        </w:rPr>
        <w:t>____________</w:t>
      </w:r>
    </w:p>
    <w:p w:rsidR="00D12C10" w:rsidRDefault="00D12C10" w:rsidP="00D12C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CD5" w:rsidRDefault="00C66CD5" w:rsidP="00D12C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44E" w:rsidRPr="005A444E" w:rsidRDefault="005A444E" w:rsidP="005A4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444E" w:rsidRPr="005A444E" w:rsidRDefault="005A444E" w:rsidP="005A4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4E">
        <w:rPr>
          <w:rFonts w:ascii="Times New Roman" w:hAnsi="Times New Roman" w:cs="Times New Roman"/>
          <w:b/>
          <w:sz w:val="28"/>
          <w:szCs w:val="28"/>
        </w:rPr>
        <w:t xml:space="preserve">о Комиссии по землепользованию и застройке </w:t>
      </w:r>
      <w:r w:rsidR="007D5DD1">
        <w:rPr>
          <w:rFonts w:ascii="Times New Roman" w:hAnsi="Times New Roman" w:cs="Times New Roman"/>
          <w:b/>
          <w:sz w:val="28"/>
          <w:szCs w:val="28"/>
        </w:rPr>
        <w:t>Махошевского</w:t>
      </w:r>
      <w:r w:rsidRPr="005A4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44E" w:rsidRDefault="005A444E" w:rsidP="005A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44E">
        <w:rPr>
          <w:rFonts w:ascii="Times New Roman" w:hAnsi="Times New Roman" w:cs="Times New Roman"/>
          <w:b/>
          <w:sz w:val="28"/>
          <w:szCs w:val="28"/>
        </w:rPr>
        <w:t>сельского поселения Мостовского района</w:t>
      </w:r>
    </w:p>
    <w:p w:rsidR="005A444E" w:rsidRDefault="005A444E" w:rsidP="005A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44E" w:rsidRPr="005A444E" w:rsidRDefault="005A444E" w:rsidP="005A44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66CD5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создана в целях обеспечения применения и реализации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организации и проведения публичных слушаний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8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Правила).</w:t>
      </w:r>
      <w:proofErr w:type="gramEnd"/>
    </w:p>
    <w:p w:rsidR="005A444E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</w:t>
      </w:r>
      <w:hyperlink r:id="rId7" w:history="1">
        <w:r w:rsidRPr="00547CB3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района, решением Совета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от 8 октября 2013 года № 163 «Об утверждении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>ельского поселения Мостовского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она»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>, решением Совета</w:t>
      </w:r>
      <w:proofErr w:type="gramEnd"/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 от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12 марта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2009 года №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154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проведения публичных слушаний по вопросам градостроительной деятельности на территории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Махошевского сельского поселения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CB3" w:rsidRPr="005A444E" w:rsidRDefault="00547CB3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Pr="005A444E" w:rsidRDefault="005A444E" w:rsidP="00547C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Статус и состав Комиссии</w:t>
      </w:r>
    </w:p>
    <w:p w:rsidR="00547CB3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2.1. Комиссия является специально созданным постоянно действующим консультативным органом при главе 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CD5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2.2. Комиссия создается и прекращает свою деятельность постановлением 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CB3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2.3. Порядок деятельности Комиссии определяется </w:t>
      </w:r>
      <w:r w:rsidR="00533C44">
        <w:rPr>
          <w:rFonts w:ascii="Times New Roman" w:eastAsia="Times New Roman" w:hAnsi="Times New Roman" w:cs="Times New Roman"/>
          <w:sz w:val="28"/>
          <w:szCs w:val="28"/>
        </w:rPr>
        <w:t xml:space="preserve">главой 8, 9 Правил землепользования и застройки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533C4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="00533C44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3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33C44">
        <w:rPr>
          <w:rFonts w:ascii="Times New Roman" w:eastAsia="Times New Roman" w:hAnsi="Times New Roman" w:cs="Times New Roman"/>
          <w:sz w:val="28"/>
          <w:szCs w:val="28"/>
        </w:rPr>
        <w:t xml:space="preserve"> октября 2013 года № </w:t>
      </w:r>
      <w:r w:rsidR="00C66CD5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CB3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47C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. Комиссия состоит из председателя, заместителя председателя, секретаря и членов Комиссии. </w:t>
      </w:r>
    </w:p>
    <w:p w:rsidR="00844EFA" w:rsidRPr="00FE41EC" w:rsidRDefault="00844EFA" w:rsidP="00C66C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FE41EC">
        <w:rPr>
          <w:rFonts w:ascii="Times New Roman" w:hAnsi="Times New Roman" w:cs="Times New Roman"/>
          <w:sz w:val="28"/>
          <w:szCs w:val="28"/>
        </w:rPr>
        <w:t xml:space="preserve">По должности 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руководители (или их заместители) органов государственной власти, органов местного самоуправления, деятельность которых связана с вопросами планирования развития, обустройства территории и функционирования поселенческого хозяйства.</w:t>
      </w:r>
    </w:p>
    <w:p w:rsidR="00844EFA" w:rsidRPr="00FE41EC" w:rsidRDefault="00844EFA" w:rsidP="00C66C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41EC">
        <w:rPr>
          <w:rFonts w:ascii="Times New Roman" w:hAnsi="Times New Roman" w:cs="Times New Roman"/>
          <w:sz w:val="28"/>
          <w:szCs w:val="28"/>
        </w:rPr>
        <w:t>. В состав Комиссии назначаются лица, представляющие общественные и частные интересы граждан, владельцев недвижимости, коммерческих и иных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депутаты Совета </w:t>
      </w:r>
      <w:r w:rsidR="007D5DD1">
        <w:rPr>
          <w:rFonts w:ascii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FE41EC">
        <w:rPr>
          <w:rFonts w:ascii="Times New Roman" w:hAnsi="Times New Roman" w:cs="Times New Roman"/>
          <w:sz w:val="28"/>
          <w:szCs w:val="28"/>
        </w:rPr>
        <w:t>.</w:t>
      </w:r>
    </w:p>
    <w:p w:rsidR="00BA72FC" w:rsidRDefault="00844EFA" w:rsidP="00C66C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1EC">
        <w:rPr>
          <w:rFonts w:ascii="Times New Roman" w:hAnsi="Times New Roman" w:cs="Times New Roman"/>
          <w:sz w:val="28"/>
          <w:szCs w:val="28"/>
        </w:rPr>
        <w:t xml:space="preserve">. В составе Комиссии не может быть четное количество человек. </w:t>
      </w:r>
    </w:p>
    <w:p w:rsidR="00844EFA" w:rsidRPr="00FE41EC" w:rsidRDefault="00844EFA" w:rsidP="00C66C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41EC">
        <w:rPr>
          <w:rFonts w:ascii="Times New Roman" w:hAnsi="Times New Roman" w:cs="Times New Roman"/>
          <w:sz w:val="28"/>
          <w:szCs w:val="28"/>
        </w:rPr>
        <w:t>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</w:t>
      </w:r>
    </w:p>
    <w:p w:rsidR="005A444E" w:rsidRDefault="005A444E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2.9. Комиссия осуществляют свою деятельность на общественных началах.</w:t>
      </w:r>
    </w:p>
    <w:p w:rsidR="00844EFA" w:rsidRPr="005A444E" w:rsidRDefault="00844EFA" w:rsidP="00C66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Pr="005A444E" w:rsidRDefault="005A444E" w:rsidP="00844E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Комиссии</w:t>
      </w:r>
    </w:p>
    <w:p w:rsidR="00844EFA" w:rsidRDefault="005A444E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3.1. Задачами Комиссии являются: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решение правовых и организационно-технических вопросов применения, подготовки изменений в Правила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обеспечение в пределах своей компетенции прав и законных интересов физических и юридических лиц в области землепользования и застройки, в том числе правообладателей земельных участков и объектов капитального строительства, органов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равления, сообщества в целом;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предупреждение конфликтных ситуаций в области землепользования и застройки путем обеспечения открытости и 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информации по вопросам, в</w:t>
      </w:r>
      <w:r>
        <w:rPr>
          <w:rFonts w:ascii="Times New Roman" w:eastAsia="Times New Roman" w:hAnsi="Times New Roman" w:cs="Times New Roman"/>
          <w:sz w:val="28"/>
          <w:szCs w:val="28"/>
        </w:rPr>
        <w:t>ходящим в компетенцию Комиссии;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эффективной системы взаимоотношений и сбалансированного учета интересов участников градостроительного процесса,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 деятельности Комиссии;</w:t>
      </w:r>
    </w:p>
    <w:p w:rsidR="00844EFA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подготовка требований к материалам и документам, рассматриваемым Комиссией, обеспечение возможности досудебного урегулирования споров, широкого участия общественности в обсуждении вопросов, нах</w:t>
      </w:r>
      <w:r>
        <w:rPr>
          <w:rFonts w:ascii="Times New Roman" w:eastAsia="Times New Roman" w:hAnsi="Times New Roman" w:cs="Times New Roman"/>
          <w:sz w:val="28"/>
          <w:szCs w:val="28"/>
        </w:rPr>
        <w:t>одящихся в компетенции Комиссии;</w:t>
      </w:r>
    </w:p>
    <w:p w:rsidR="005A444E" w:rsidRDefault="00844EFA" w:rsidP="00A1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доведение до сведения всех заинтересованных лиц принципов, механизмов и последствий применения института градостроительного зонирования путем распространения необходимых знаний среди жителей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и их привлечения к активному участию в принятии решений о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4EFA" w:rsidRPr="005A444E" w:rsidRDefault="00844EFA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Pr="005A444E" w:rsidRDefault="005A444E" w:rsidP="00844E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844EFA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следующие функции:</w:t>
      </w:r>
    </w:p>
    <w:p w:rsidR="00844EFA" w:rsidRDefault="00844EFA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 рассмотрение проектов предложений о внесении изменений в Правила, подготавливаемых по инициативе органов местного самоуправления на этапе, предшествующем проведению публичных слушаний, а также в случае внесения изменений без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EFA" w:rsidRDefault="00844EFA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координацию действий функциональных органов 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проекта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изменений в Правила, заключений на представленный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Правила;</w:t>
      </w:r>
    </w:p>
    <w:p w:rsidR="00844EFA" w:rsidRDefault="00844EFA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 гласность при подготовке проекта о внесении изменений в Правила, в том числе путем предоставления всем заинтересованным лицам возможности доступа на публичные слушания, а также возможности выражения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мнения по обсуждаемым вопросам;</w:t>
      </w:r>
    </w:p>
    <w:p w:rsidR="00BC16B0" w:rsidRDefault="00844EFA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организацию и проведение публичных слушаний по отдельным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застройки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, определенным в соответствии с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 xml:space="preserve">главой 8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Правил, а именно:</w:t>
      </w:r>
    </w:p>
    <w:p w:rsidR="00BC16B0" w:rsidRDefault="00BC16B0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Правила,</w:t>
      </w:r>
    </w:p>
    <w:p w:rsidR="00BC16B0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</w:t>
      </w:r>
      <w:r w:rsidR="00BC16B0" w:rsidRPr="005A444E">
        <w:rPr>
          <w:rFonts w:ascii="Times New Roman" w:eastAsia="Times New Roman" w:hAnsi="Times New Roman" w:cs="Times New Roman"/>
          <w:sz w:val="28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16B0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разрешений на условно разрешенный вид использования земельн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BC16B0">
        <w:rPr>
          <w:rFonts w:ascii="Times New Roman" w:eastAsia="Times New Roman" w:hAnsi="Times New Roman" w:cs="Times New Roman"/>
          <w:sz w:val="28"/>
          <w:szCs w:val="28"/>
        </w:rPr>
        <w:t>ктов капитального строительства;</w:t>
      </w:r>
    </w:p>
    <w:p w:rsidR="00BC16B0" w:rsidRDefault="00BC16B0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4)по проектам планировки территории и проектам межевания территории.</w:t>
      </w:r>
    </w:p>
    <w:p w:rsidR="00BC16B0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4.2.В целях реализации полномочий в установленной сфере деятельности Комиссия имеет право:</w:t>
      </w:r>
    </w:p>
    <w:p w:rsidR="00BC16B0" w:rsidRDefault="00BC16B0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мероприятия, принимать решения с учетом требований действующего законодательства, направленные на реализацию полномочий по подготовке проекта о внесении изменений в Правила и реализации Правил, по организации и проведению публичных слушаний по вопросам, нах</w:t>
      </w:r>
      <w:r>
        <w:rPr>
          <w:rFonts w:ascii="Times New Roman" w:eastAsia="Times New Roman" w:hAnsi="Times New Roman" w:cs="Times New Roman"/>
          <w:sz w:val="28"/>
          <w:szCs w:val="28"/>
        </w:rPr>
        <w:t>одящимся в компетенции Комиссии;</w:t>
      </w:r>
    </w:p>
    <w:p w:rsidR="00EB251B" w:rsidRDefault="00BC16B0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определять перечень необходимых мероприятий в целях организации и проведения публичных слушаний по вопросам компетенции Комиссии,</w:t>
      </w:r>
      <w:proofErr w:type="gramStart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br/>
      </w:r>
      <w:r w:rsidR="00EB251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давать обязательные для исполнения указания на проведение публичных слушаний, по вопросам </w:t>
      </w:r>
      <w:r w:rsidR="00EB251B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обращаться к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предложениями, связанными с подготовкой, согласованием, проведением публичных слушаний по проекту о внесении изменений в Правила, по реализации Правил, по другим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еализации Правил;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привлекать специалистов, независимых экспертов к работе по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ке соответствующих рекомендаций;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публиковать материалы о своей деятельности, в том числе путем размещения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и сроками проведения работ по подготовке проекта о внесении изменений в Правила направлять председателю Комиссии соответствующие предложения по выполнению работ, по</w:t>
      </w:r>
      <w:r>
        <w:rPr>
          <w:rFonts w:ascii="Times New Roman" w:eastAsia="Times New Roman" w:hAnsi="Times New Roman" w:cs="Times New Roman"/>
          <w:sz w:val="28"/>
          <w:szCs w:val="28"/>
        </w:rPr>
        <w:t>дводить итоги выполненных работ;</w:t>
      </w:r>
    </w:p>
    <w:p w:rsidR="005A444E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связанные с подготовкой проекта о внесении изменений в Правила и их применением по вопросам, входящим в компетенцию Комиссии.</w:t>
      </w:r>
    </w:p>
    <w:p w:rsidR="00EB251B" w:rsidRPr="005A444E" w:rsidRDefault="00EB251B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Default="005A444E" w:rsidP="00EB25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5. Полномочия председателя Комиссии</w:t>
      </w:r>
    </w:p>
    <w:p w:rsidR="007A16E1" w:rsidRPr="005A444E" w:rsidRDefault="007A16E1" w:rsidP="00EB25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51B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Председатель Комиссии осуществляет следующие функции: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Комиссии, определяет перечень, сроки и порядок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вопросов на заседаниях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распределяет обя</w:t>
      </w:r>
      <w:r>
        <w:rPr>
          <w:rFonts w:ascii="Times New Roman" w:eastAsia="Times New Roman" w:hAnsi="Times New Roman" w:cs="Times New Roman"/>
          <w:sz w:val="28"/>
          <w:szCs w:val="28"/>
        </w:rPr>
        <w:t>занности между членами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дает поручения аппарату Комиссии по рассмотрению вопросов, поставленных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обращениях заинтересованных лиц;</w:t>
      </w:r>
    </w:p>
    <w:p w:rsidR="00EB251B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Комиссии и другие документы Комиссии</w:t>
      </w:r>
      <w:r w:rsidR="00EB25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определяет наименования и состав рабочих групп, согласительных комиссий по досудебному урегулированию конфликтных ситуаций в области землепользования и застройки, по вопросам применения Правил, утверждает порядок их работы, за исключением утвержденных постановлением 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на рассмотрение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и проекты нормативных правовых актов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представляет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проект о внесении изменений в Правила, рекомендации Комиссии о результатах публичных слушаний по вопросам, входящим в компетенцию Комиссии, с приложением проектов решений по заявлениям, выносимым для обсуждения на публичных слушаниях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1B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51B">
        <w:rPr>
          <w:rFonts w:ascii="Times New Roman" w:eastAsia="Times New Roman" w:hAnsi="Times New Roman" w:cs="Times New Roman"/>
          <w:sz w:val="28"/>
          <w:szCs w:val="28"/>
        </w:rPr>
        <w:t>проводит заседания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утверждает заключения о результатах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EB251B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утверждает формы документов, положений о рабочих группах, в форм</w:t>
      </w:r>
      <w:r>
        <w:rPr>
          <w:rFonts w:ascii="Times New Roman" w:eastAsia="Times New Roman" w:hAnsi="Times New Roman" w:cs="Times New Roman"/>
          <w:sz w:val="28"/>
          <w:szCs w:val="28"/>
        </w:rPr>
        <w:t>е решений председателя Комиссии;</w:t>
      </w:r>
    </w:p>
    <w:p w:rsidR="005A444E" w:rsidRDefault="00EB251B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другие функции. </w:t>
      </w:r>
    </w:p>
    <w:p w:rsidR="00EB251B" w:rsidRPr="005A444E" w:rsidRDefault="00EB251B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Default="005A444E" w:rsidP="00EB25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6. Полномочия заместителя председателя Комиссии</w:t>
      </w:r>
    </w:p>
    <w:p w:rsidR="007A16E1" w:rsidRPr="005A444E" w:rsidRDefault="007A16E1" w:rsidP="00EB25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6E1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6.1. Заместитель председателя Комиссии назначается Председателем Комиссии.</w:t>
      </w:r>
    </w:p>
    <w:p w:rsidR="00472B8D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Заместитель председателя осуществляет следующие функции: 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выполняет отдельные поручения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осуществляет полномочия председателя Комиссии в п</w:t>
      </w:r>
      <w:r>
        <w:rPr>
          <w:rFonts w:ascii="Times New Roman" w:eastAsia="Times New Roman" w:hAnsi="Times New Roman" w:cs="Times New Roman"/>
          <w:sz w:val="28"/>
          <w:szCs w:val="28"/>
        </w:rPr>
        <w:t>ериод его временного отсутствия;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работу Комиссии и необходимое взаимодействие Комиссии с функциональными и территориальными органами, организациями, участвующими в подготовке и реализации Правил,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экспертирующими</w:t>
      </w:r>
      <w:proofErr w:type="spellEnd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общественными организациями и д</w:t>
      </w:r>
      <w:r>
        <w:rPr>
          <w:rFonts w:ascii="Times New Roman" w:eastAsia="Times New Roman" w:hAnsi="Times New Roman" w:cs="Times New Roman"/>
          <w:sz w:val="28"/>
          <w:szCs w:val="28"/>
        </w:rPr>
        <w:t>ругими заинтересованными лицами;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централизованный прием заявок от физических и юридических лиц на проведение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плана проведения публичных слушаний по вопросам, </w:t>
      </w:r>
      <w:r w:rsidR="00472B8D"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подготовку сметы расходов по деятельности Комиссии и по проведению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организацию проведения публичных слушаний по вопросам, входящим в компетенцию Комиссии посредством организации взаимодействия </w:t>
      </w:r>
      <w:r w:rsidR="007C00F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7C00F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,  Комиссии,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заявителем;</w:t>
      </w:r>
    </w:p>
    <w:p w:rsidR="00472B8D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подготовку заключений о результатах публичных слушаний по вопросам, </w:t>
      </w:r>
      <w:r w:rsidR="00472B8D"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заключения о результатах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, иным лицам в соответствии с установленными требованиями рекомендаций Комиссии о результатах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планируемых публичных слушаниях по вопросам, входящим в компетенцию Комиссии.</w:t>
      </w:r>
    </w:p>
    <w:p w:rsidR="00472B8D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6.3. В целях реализации полномочий заместитель председателя Комиссии вправе: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подготовку и направление председателю Комиссии предложений по координации работ по подготовке проекта о внесении изменений в Правила, проведения публичных слушаний по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472B8D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обеспечивать подготовку и представление проектов форм документов на ут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верждение председателю Комиссии;</w:t>
      </w:r>
    </w:p>
    <w:p w:rsidR="005A444E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связанные с подготовкой проекта о внесении изменений в Правила, их применения и реализации, проведением публичных сл</w:t>
      </w:r>
      <w:r>
        <w:rPr>
          <w:rFonts w:ascii="Times New Roman" w:eastAsia="Times New Roman" w:hAnsi="Times New Roman" w:cs="Times New Roman"/>
          <w:sz w:val="28"/>
          <w:szCs w:val="28"/>
        </w:rPr>
        <w:t>ушаний, деятельностью Комиссии.</w:t>
      </w:r>
    </w:p>
    <w:p w:rsidR="007C00F0" w:rsidRDefault="007C00F0" w:rsidP="00472B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4E" w:rsidRDefault="005A444E" w:rsidP="00472B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Функции секретаря Комиссии</w:t>
      </w:r>
    </w:p>
    <w:p w:rsidR="007A16E1" w:rsidRPr="005A444E" w:rsidRDefault="007A16E1" w:rsidP="007A16E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B8D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7.1. Секретарь Комиссии является специалистом администрации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472B8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472B8D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7.2. Секретарь Комиссии: </w:t>
      </w:r>
    </w:p>
    <w:p w:rsidR="00FC4254" w:rsidRDefault="00472B8D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председател</w:t>
      </w:r>
      <w:r w:rsidR="007C00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7C00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 членами Комиссии,</w:t>
      </w:r>
      <w:proofErr w:type="gramStart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принимает меры по организационному об</w:t>
      </w:r>
      <w:r w:rsidR="00FC4254">
        <w:rPr>
          <w:rFonts w:ascii="Times New Roman" w:eastAsia="Times New Roman" w:hAnsi="Times New Roman" w:cs="Times New Roman"/>
          <w:sz w:val="28"/>
          <w:szCs w:val="28"/>
        </w:rPr>
        <w:t>еспечению деятельности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осуществляет информационное и ме</w:t>
      </w:r>
      <w:r>
        <w:rPr>
          <w:rFonts w:ascii="Times New Roman" w:eastAsia="Times New Roman" w:hAnsi="Times New Roman" w:cs="Times New Roman"/>
          <w:sz w:val="28"/>
          <w:szCs w:val="28"/>
        </w:rPr>
        <w:t>тодическое обеспечение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 подготовку запросов, других материалов и документов, касающихся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ния задач и полномочий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направление материалов членам Комиссии, формирует повестку заседания Комиссии и направляет на 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 Комиссии, обеспечивает их хранение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обеспечивает оформление и рассылку решений, выписок из реш</w:t>
      </w:r>
      <w:r>
        <w:rPr>
          <w:rFonts w:ascii="Times New Roman" w:eastAsia="Times New Roman" w:hAnsi="Times New Roman" w:cs="Times New Roman"/>
          <w:sz w:val="28"/>
          <w:szCs w:val="28"/>
        </w:rPr>
        <w:t>ений, а также других документов;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выполняет поручения председателя и за</w:t>
      </w:r>
      <w:r>
        <w:rPr>
          <w:rFonts w:ascii="Times New Roman" w:eastAsia="Times New Roman" w:hAnsi="Times New Roman" w:cs="Times New Roman"/>
          <w:sz w:val="28"/>
          <w:szCs w:val="28"/>
        </w:rPr>
        <w:t>местителя председателя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proofErr w:type="gramStart"/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FC4254" w:rsidRDefault="007A16E1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4254">
        <w:rPr>
          <w:rFonts w:ascii="Times New Roman" w:eastAsia="Times New Roman" w:hAnsi="Times New Roman" w:cs="Times New Roman"/>
          <w:sz w:val="28"/>
          <w:szCs w:val="28"/>
        </w:rPr>
        <w:t>осуществляет другие функции;</w:t>
      </w:r>
    </w:p>
    <w:p w:rsidR="005A444E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не участвует в голосовании при принятии решений Комиссии. </w:t>
      </w:r>
    </w:p>
    <w:p w:rsidR="007C00F0" w:rsidRDefault="007C00F0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4E" w:rsidRDefault="005A444E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8. Обязанности и права члена Комиссии</w:t>
      </w:r>
    </w:p>
    <w:p w:rsidR="007A16E1" w:rsidRPr="005A444E" w:rsidRDefault="007A16E1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254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8.1. Обязанности Члена Комиссии: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рассмотрении вопросов, входящих в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компетенцию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участвует в голосовани</w:t>
      </w:r>
      <w:r>
        <w:rPr>
          <w:rFonts w:ascii="Times New Roman" w:eastAsia="Times New Roman" w:hAnsi="Times New Roman" w:cs="Times New Roman"/>
          <w:sz w:val="28"/>
          <w:szCs w:val="28"/>
        </w:rPr>
        <w:t>и при принятии решений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рассматриваемым на заседаниях Комиссии вопросам,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знакомится с нормативными правовыми актами, информационными и справочными материалами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деятельности Комиссии;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иные полномочия. </w:t>
      </w:r>
    </w:p>
    <w:p w:rsidR="00FC4254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8.2. В целях реализации полномочий имеет право: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вносить предложения по урегулированию конфликтных ситуаций по воп</w:t>
      </w:r>
      <w:r>
        <w:rPr>
          <w:rFonts w:ascii="Times New Roman" w:eastAsia="Times New Roman" w:hAnsi="Times New Roman" w:cs="Times New Roman"/>
          <w:sz w:val="28"/>
          <w:szCs w:val="28"/>
        </w:rPr>
        <w:t>росам применения Правил;</w:t>
      </w: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выражать особое мнение в письменной форме с изложением аргументов в случае н</w:t>
      </w:r>
      <w:r>
        <w:rPr>
          <w:rFonts w:ascii="Times New Roman" w:eastAsia="Times New Roman" w:hAnsi="Times New Roman" w:cs="Times New Roman"/>
          <w:sz w:val="28"/>
          <w:szCs w:val="28"/>
        </w:rPr>
        <w:t>есогласия с решениями Комиссии;</w:t>
      </w:r>
    </w:p>
    <w:p w:rsidR="005A444E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участвовать в работе согласительных комиссий по урегулированию конфликтных ситуаций в случае включения в состав.</w:t>
      </w:r>
    </w:p>
    <w:p w:rsidR="007C00F0" w:rsidRDefault="007C00F0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4E" w:rsidRDefault="00FC4254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заседаний Комиссии</w:t>
      </w:r>
    </w:p>
    <w:p w:rsidR="007A16E1" w:rsidRPr="005A444E" w:rsidRDefault="007A16E1" w:rsidP="00FC42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254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.1. Комиссия осуществляет свою деятельность в форме заседаний, в том числе проводимых в форме публичных слушаний.</w:t>
      </w:r>
    </w:p>
    <w:p w:rsidR="00C11092" w:rsidRDefault="00FC4254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.2. Члены Комиссии уведомляются о месте, дате и времени проведения заседания Комиссии повесткой, подписанной председателем Комиссии или заместителем председателя.</w:t>
      </w:r>
    </w:p>
    <w:p w:rsidR="00C11092" w:rsidRDefault="00C11092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.3. Заседания Комиссии ведет председатель Комиссии или заместитель председателя. В случае отсутствия председателя Комиссии и его заместителя заседание ведет член Комиссии, письменно уполномоченный на это решением председателя Комиссии.</w:t>
      </w:r>
    </w:p>
    <w:p w:rsidR="00C11092" w:rsidRDefault="00C11092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.4. Комиссия правомочна принимать решения (имеет кворум), если в заседании принимают личное участие не менее половины общего числа членов Комиссии.</w:t>
      </w:r>
    </w:p>
    <w:p w:rsidR="007A16E1" w:rsidRDefault="00C11092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.5. Члены Комиссии участвуют в заседаниях лично, без права замены.</w:t>
      </w:r>
    </w:p>
    <w:p w:rsidR="00C11092" w:rsidRDefault="00C11092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.6. Периодичность проведения заседаний Комиссии определяется планом работы Комиссии, утвержденным председателем Комиссии.</w:t>
      </w:r>
    </w:p>
    <w:p w:rsidR="00C11092" w:rsidRDefault="00C11092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 xml:space="preserve">.7. На заседания Комиссии по приглашению председателя Комиссии могут приглашаться представители органов местного самоуправления, общественных объединений, иных организаций, физические лица и их представители. В обязательном порядке приглашаются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председатели территориальных органов самоуправления (ТОС)</w:t>
      </w:r>
      <w:r w:rsidR="005A444E" w:rsidRPr="005A444E">
        <w:rPr>
          <w:rFonts w:ascii="Times New Roman" w:eastAsia="Times New Roman" w:hAnsi="Times New Roman" w:cs="Times New Roman"/>
          <w:sz w:val="28"/>
          <w:szCs w:val="28"/>
        </w:rPr>
        <w:t>, где расположены земельные участки и объекты капитального строительства, по поводу которых подготавливаются соответствующие рекомендации.</w:t>
      </w:r>
    </w:p>
    <w:p w:rsidR="005A444E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земельные участки и объекты капитального строительства, по поводу которых Комиссией принимаются соответствующие решения, имеют общую границу с иными муниципальными образованиями, то на заседания Комиссии приглашаются представители соответствующих муниципальных образований. Указанные представители не вправе участвовать в принятии решений Комиссии. </w:t>
      </w:r>
    </w:p>
    <w:p w:rsidR="007C00F0" w:rsidRDefault="007C00F0" w:rsidP="00C110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4E" w:rsidRDefault="005A444E" w:rsidP="00C110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3083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. Принятие решений Комиссией</w:t>
      </w:r>
    </w:p>
    <w:p w:rsidR="007A16E1" w:rsidRPr="005A444E" w:rsidRDefault="007A16E1" w:rsidP="00C110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2FC" w:rsidRPr="00FE41EC" w:rsidRDefault="005A444E" w:rsidP="007A16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4E">
        <w:rPr>
          <w:rFonts w:ascii="Times New Roman" w:hAnsi="Times New Roman" w:cs="Times New Roman"/>
          <w:sz w:val="28"/>
          <w:szCs w:val="28"/>
        </w:rPr>
        <w:t>1</w:t>
      </w:r>
      <w:r w:rsidR="0083406E">
        <w:rPr>
          <w:rFonts w:ascii="Times New Roman" w:hAnsi="Times New Roman" w:cs="Times New Roman"/>
          <w:sz w:val="28"/>
          <w:szCs w:val="28"/>
        </w:rPr>
        <w:t>0</w:t>
      </w:r>
      <w:r w:rsidRPr="005A444E">
        <w:rPr>
          <w:rFonts w:ascii="Times New Roman" w:hAnsi="Times New Roman" w:cs="Times New Roman"/>
          <w:sz w:val="28"/>
          <w:szCs w:val="28"/>
        </w:rPr>
        <w:t xml:space="preserve">.1. Решения Комиссии принимаются 2/3 голосов от числа присутствующих членов Комиссии. </w:t>
      </w:r>
      <w:r w:rsidR="00BA72FC" w:rsidRPr="00FE41EC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является решающим.</w:t>
      </w:r>
    </w:p>
    <w:p w:rsidR="0083406E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.2.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.3.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7A16E1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.4. Итоги каждого заседания Комиссии оформляются протоколом, который подписывается председательствующим на заседании Комиссии. К протоколу могут прилагаться документы, связанные с темой заседания.</w:t>
      </w:r>
    </w:p>
    <w:p w:rsidR="0083406E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.5. Комиссия по результатам заседаний издает </w:t>
      </w:r>
      <w:r w:rsidR="003D48E0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на бланке установленного образца за подписью председателя Комиссии либо исполняющим его обязанности.</w:t>
      </w:r>
    </w:p>
    <w:p w:rsidR="005A444E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.6. Рекомендации, принятые Комиссией по вопросам, входящим в ее компетенцию, направляются главе администрации </w:t>
      </w:r>
      <w:r w:rsidR="0083406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соответствующих решений.</w:t>
      </w:r>
    </w:p>
    <w:p w:rsidR="0083406E" w:rsidRPr="005A444E" w:rsidRDefault="0083406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4E" w:rsidRDefault="003D48E0" w:rsidP="003D48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5A444E" w:rsidRPr="005A444E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Финансовое и материально-техническое обеспечение деятельности Комиссии</w:t>
      </w:r>
    </w:p>
    <w:p w:rsidR="007A16E1" w:rsidRPr="005A444E" w:rsidRDefault="007A16E1" w:rsidP="003D48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48E0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48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.1. Техническое обеспечение деятельности Комиссии осуществляет администраци</w:t>
      </w:r>
      <w:r w:rsidR="003D48E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3D48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7A16E1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48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.2. Техническую организацию работы Комиссии обеспечивает заместитель председателя Комиссии во взаимодействии с администраци</w:t>
      </w:r>
      <w:r w:rsidR="008451C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8451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>, аппаратом Комиссии.</w:t>
      </w:r>
    </w:p>
    <w:p w:rsidR="005A444E" w:rsidRDefault="005A444E" w:rsidP="007A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51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.3. Администрация </w:t>
      </w:r>
      <w:r w:rsidR="007D5DD1">
        <w:rPr>
          <w:rFonts w:ascii="Times New Roman" w:eastAsia="Times New Roman" w:hAnsi="Times New Roman" w:cs="Times New Roman"/>
          <w:sz w:val="28"/>
          <w:szCs w:val="28"/>
        </w:rPr>
        <w:t>Махошевского</w:t>
      </w:r>
      <w:r w:rsidR="008451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A444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работу Комиссии необходимыми помещениями для проведения заседаний, публичных слушаний, размещения архива Комиссии.</w:t>
      </w:r>
    </w:p>
    <w:p w:rsidR="008451CE" w:rsidRDefault="008451CE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2FC" w:rsidRDefault="00BA72FC" w:rsidP="005A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6E1" w:rsidRDefault="007A16E1" w:rsidP="007A16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311A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311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04CC">
        <w:rPr>
          <w:rFonts w:ascii="Times New Roman" w:hAnsi="Times New Roman" w:cs="Times New Roman"/>
          <w:sz w:val="28"/>
          <w:szCs w:val="28"/>
        </w:rPr>
        <w:t>2</w:t>
      </w: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Махошевского сельского поселения</w:t>
      </w: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7A16E1" w:rsidRDefault="007A16E1" w:rsidP="007A16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</w:t>
      </w:r>
    </w:p>
    <w:p w:rsidR="00EA5CF1" w:rsidRPr="000B5785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90FB6" w:rsidRDefault="00490FB6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5CF1" w:rsidRPr="00F858E3" w:rsidRDefault="00EA5CF1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58E3">
        <w:rPr>
          <w:rFonts w:ascii="Times New Roman" w:hAnsi="Times New Roman" w:cs="Times New Roman"/>
          <w:sz w:val="28"/>
          <w:szCs w:val="28"/>
        </w:rPr>
        <w:t>С</w:t>
      </w:r>
      <w:r w:rsidR="00490FB6" w:rsidRPr="00F858E3">
        <w:rPr>
          <w:rFonts w:ascii="Times New Roman" w:hAnsi="Times New Roman" w:cs="Times New Roman"/>
          <w:sz w:val="28"/>
          <w:szCs w:val="28"/>
        </w:rPr>
        <w:t>остав</w:t>
      </w:r>
    </w:p>
    <w:p w:rsidR="00EA5CF1" w:rsidRDefault="00490FB6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58E3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58E3">
        <w:rPr>
          <w:rFonts w:ascii="Times New Roman" w:hAnsi="Times New Roman" w:cs="Times New Roman"/>
          <w:sz w:val="28"/>
          <w:szCs w:val="28"/>
        </w:rPr>
        <w:t xml:space="preserve"> и застройк</w:t>
      </w:r>
      <w:r>
        <w:rPr>
          <w:rFonts w:ascii="Times New Roman" w:hAnsi="Times New Roman" w:cs="Times New Roman"/>
          <w:sz w:val="28"/>
          <w:szCs w:val="28"/>
        </w:rPr>
        <w:t>е Махошевского</w:t>
      </w:r>
      <w:r w:rsidRPr="00F858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F1" w:rsidRDefault="00490FB6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DB1277" w:rsidRDefault="00DB1277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1277" w:rsidRDefault="00DB1277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BD7060" w:rsidRPr="00DB1277" w:rsidTr="00BD609F">
        <w:tc>
          <w:tcPr>
            <w:tcW w:w="3085" w:type="dxa"/>
            <w:shd w:val="clear" w:color="auto" w:fill="auto"/>
          </w:tcPr>
          <w:p w:rsidR="00BD7060" w:rsidRDefault="00BD7060" w:rsidP="00BD6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Кривонос </w:t>
            </w:r>
          </w:p>
          <w:p w:rsidR="00BD7060" w:rsidRPr="00DB1277" w:rsidRDefault="00BD7060" w:rsidP="00BD6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Надежда Васильевна</w:t>
            </w:r>
          </w:p>
        </w:tc>
        <w:tc>
          <w:tcPr>
            <w:tcW w:w="6521" w:type="dxa"/>
            <w:shd w:val="clear" w:color="auto" w:fill="auto"/>
          </w:tcPr>
          <w:p w:rsidR="00BD7060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общего отдела администрации Махошевского сельского поселения,</w:t>
            </w:r>
            <w:r w:rsidRPr="00DB127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председатель</w:t>
            </w: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комиссии;</w:t>
            </w: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Грюкова</w:t>
            </w:r>
            <w:proofErr w:type="spellEnd"/>
          </w:p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Надежда Сергеевна</w:t>
            </w: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-специалист по формированию бюджета администрации Махошевского сельского поселения,</w:t>
            </w:r>
            <w:r w:rsid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заместитель</w:t>
            </w: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председател</w:t>
            </w:r>
            <w:r w:rsid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я </w:t>
            </w: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комиссии;</w:t>
            </w: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Сабельникова</w:t>
            </w:r>
            <w:proofErr w:type="spellEnd"/>
          </w:p>
          <w:p w:rsidR="00BD7060" w:rsidRPr="00DB1277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Наталья Юрьевна</w:t>
            </w:r>
          </w:p>
        </w:tc>
        <w:tc>
          <w:tcPr>
            <w:tcW w:w="6521" w:type="dxa"/>
            <w:shd w:val="clear" w:color="auto" w:fill="auto"/>
          </w:tcPr>
          <w:p w:rsidR="00DB1277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-специалист по имущественным и земельным отношениям</w:t>
            </w:r>
            <w:r w:rsidR="00DB1277"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администрации Махошевского сельского поселения,</w:t>
            </w:r>
            <w:r w:rsidR="00DB1277" w:rsidRPr="00DB127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DB1277"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секретарь комиссии;</w:t>
            </w: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Члены комиссии:</w:t>
            </w: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Антонова</w:t>
            </w:r>
          </w:p>
          <w:p w:rsidR="00BD7060" w:rsidRPr="00DB1277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Татьяна Николаевна</w:t>
            </w:r>
          </w:p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D7060" w:rsidRPr="00BD7060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BD7060"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главный архитектор, начальник управления </w:t>
            </w:r>
            <w:proofErr w:type="gramStart"/>
            <w:r w:rsidR="00BD7060"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>по</w:t>
            </w:r>
            <w:proofErr w:type="gramEnd"/>
            <w:r w:rsidR="00BD7060"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BD7060" w:rsidRPr="00BD7060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архитектуре и градостроительству администрации </w:t>
            </w:r>
          </w:p>
          <w:p w:rsid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муниципального обр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азования Мостовский район (по согласованию)</w:t>
            </w:r>
          </w:p>
          <w:p w:rsidR="00BD7060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D7060" w:rsidRPr="00DB1277" w:rsidTr="00BD609F">
        <w:tc>
          <w:tcPr>
            <w:tcW w:w="3085" w:type="dxa"/>
            <w:shd w:val="clear" w:color="auto" w:fill="auto"/>
          </w:tcPr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Денисова </w:t>
            </w:r>
          </w:p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Елена Сергеевна</w:t>
            </w:r>
          </w:p>
        </w:tc>
        <w:tc>
          <w:tcPr>
            <w:tcW w:w="6521" w:type="dxa"/>
            <w:shd w:val="clear" w:color="auto" w:fill="auto"/>
          </w:tcPr>
          <w:p w:rsidR="00BD7060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ник управления имущественных и </w:t>
            </w: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>земельных отношений муниципального образования Мос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товский район (по согласованию)</w:t>
            </w:r>
          </w:p>
          <w:p w:rsidR="00BD7060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D7060" w:rsidRPr="00DB1277" w:rsidTr="00BD609F">
        <w:tc>
          <w:tcPr>
            <w:tcW w:w="3085" w:type="dxa"/>
            <w:shd w:val="clear" w:color="auto" w:fill="auto"/>
          </w:tcPr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Семенко</w:t>
            </w:r>
          </w:p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Нина Степановна    </w:t>
            </w:r>
          </w:p>
        </w:tc>
        <w:tc>
          <w:tcPr>
            <w:tcW w:w="6521" w:type="dxa"/>
            <w:shd w:val="clear" w:color="auto" w:fill="auto"/>
          </w:tcPr>
          <w:p w:rsidR="00BD7060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президиума Мостовской  районной</w:t>
            </w:r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организации КК ОО </w:t>
            </w:r>
            <w:proofErr w:type="gramStart"/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>ВО</w:t>
            </w:r>
            <w:proofErr w:type="gramEnd"/>
            <w:r w:rsidRP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охраны природы (по согласованию)</w:t>
            </w:r>
          </w:p>
        </w:tc>
      </w:tr>
      <w:tr w:rsidR="00BD7060" w:rsidRPr="00DB1277" w:rsidTr="00BD609F">
        <w:tc>
          <w:tcPr>
            <w:tcW w:w="3085" w:type="dxa"/>
            <w:shd w:val="clear" w:color="auto" w:fill="auto"/>
          </w:tcPr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D7060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Коновалова </w:t>
            </w:r>
          </w:p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Галина Андреевна</w:t>
            </w:r>
          </w:p>
        </w:tc>
        <w:tc>
          <w:tcPr>
            <w:tcW w:w="6521" w:type="dxa"/>
            <w:shd w:val="clear" w:color="auto" w:fill="auto"/>
          </w:tcPr>
          <w:p w:rsidR="00DB1277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DB1277"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депутат Совета Махошевского сельского поселения (по согласованию);</w:t>
            </w: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Панченко</w:t>
            </w:r>
          </w:p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Вера Борисовна</w:t>
            </w: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BD706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депутат Совета </w:t>
            </w:r>
            <w:r w:rsidRPr="00DB12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Махошевского сельского поселения (по согласованию).</w:t>
            </w:r>
          </w:p>
        </w:tc>
      </w:tr>
      <w:tr w:rsidR="00BD7060" w:rsidRPr="00DB1277" w:rsidTr="00BD609F">
        <w:tc>
          <w:tcPr>
            <w:tcW w:w="3085" w:type="dxa"/>
            <w:shd w:val="clear" w:color="auto" w:fill="auto"/>
          </w:tcPr>
          <w:p w:rsidR="00BD7060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Федосова</w:t>
            </w:r>
          </w:p>
          <w:p w:rsidR="00BD7060" w:rsidRPr="00DB1277" w:rsidRDefault="00BD7060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Оксана Викторовна</w:t>
            </w:r>
          </w:p>
        </w:tc>
        <w:tc>
          <w:tcPr>
            <w:tcW w:w="6521" w:type="dxa"/>
            <w:shd w:val="clear" w:color="auto" w:fill="auto"/>
          </w:tcPr>
          <w:p w:rsidR="00BD7060" w:rsidRPr="00DB1277" w:rsidRDefault="00BD7060" w:rsidP="00BD7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-директор МУП «Махошевское» (по согласованию)</w:t>
            </w:r>
          </w:p>
        </w:tc>
      </w:tr>
      <w:tr w:rsidR="00DB1277" w:rsidRPr="00DB1277" w:rsidTr="00BD609F">
        <w:tc>
          <w:tcPr>
            <w:tcW w:w="3085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DB1277" w:rsidRPr="00DB1277" w:rsidRDefault="00DB1277" w:rsidP="00DB1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DB1277" w:rsidRDefault="00DB1277" w:rsidP="00BD70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7060" w:rsidRPr="00BD7060" w:rsidRDefault="00BD7060" w:rsidP="00BD7060">
      <w:pPr>
        <w:pStyle w:val="ConsPlusTitle"/>
        <w:widowControl/>
        <w:tabs>
          <w:tab w:val="left" w:pos="62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060">
        <w:rPr>
          <w:rFonts w:ascii="Times New Roman" w:hAnsi="Times New Roman" w:cs="Times New Roman"/>
          <w:b w:val="0"/>
          <w:sz w:val="28"/>
          <w:szCs w:val="28"/>
        </w:rPr>
        <w:t>Начальник общего отдела</w:t>
      </w:r>
      <w:r w:rsidRPr="00BD7060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BD7060">
        <w:rPr>
          <w:rFonts w:ascii="Times New Roman" w:hAnsi="Times New Roman" w:cs="Times New Roman"/>
          <w:b w:val="0"/>
          <w:sz w:val="28"/>
          <w:szCs w:val="28"/>
        </w:rPr>
        <w:t>Н.В.Кривонос</w:t>
      </w:r>
      <w:proofErr w:type="spellEnd"/>
    </w:p>
    <w:p w:rsidR="00DB1277" w:rsidRDefault="00DB1277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1277" w:rsidRPr="00F858E3" w:rsidRDefault="00DB1277" w:rsidP="00EA5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F1" w:rsidRDefault="00EA5CF1" w:rsidP="00EA5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44E" w:rsidRPr="00D12C10" w:rsidRDefault="005A444E" w:rsidP="005A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444E" w:rsidRPr="00D12C10" w:rsidSect="00490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E"/>
    <w:rsid w:val="000A20B5"/>
    <w:rsid w:val="0025345F"/>
    <w:rsid w:val="002F6534"/>
    <w:rsid w:val="00311AD0"/>
    <w:rsid w:val="003D48E0"/>
    <w:rsid w:val="0040314B"/>
    <w:rsid w:val="00472B8D"/>
    <w:rsid w:val="004858E9"/>
    <w:rsid w:val="00490FB6"/>
    <w:rsid w:val="00533C44"/>
    <w:rsid w:val="00547CB3"/>
    <w:rsid w:val="005536CF"/>
    <w:rsid w:val="005A444E"/>
    <w:rsid w:val="00653CD0"/>
    <w:rsid w:val="006A4A80"/>
    <w:rsid w:val="007A16E1"/>
    <w:rsid w:val="007C00F0"/>
    <w:rsid w:val="007D5DD1"/>
    <w:rsid w:val="0083406E"/>
    <w:rsid w:val="00844EFA"/>
    <w:rsid w:val="008451CE"/>
    <w:rsid w:val="008A43B1"/>
    <w:rsid w:val="0093083A"/>
    <w:rsid w:val="00A12654"/>
    <w:rsid w:val="00AC5F99"/>
    <w:rsid w:val="00B6179E"/>
    <w:rsid w:val="00BA72FC"/>
    <w:rsid w:val="00BC16B0"/>
    <w:rsid w:val="00BD7060"/>
    <w:rsid w:val="00C11092"/>
    <w:rsid w:val="00C66CD5"/>
    <w:rsid w:val="00C90544"/>
    <w:rsid w:val="00D12C10"/>
    <w:rsid w:val="00DB04CC"/>
    <w:rsid w:val="00DB1277"/>
    <w:rsid w:val="00EA5CF1"/>
    <w:rsid w:val="00EB251B"/>
    <w:rsid w:val="00FA6E32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5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5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07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62CE-823B-4036-9112-F517D0B3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2016-04-08T10:12:00Z</cp:lastPrinted>
  <dcterms:created xsi:type="dcterms:W3CDTF">2016-04-08T06:02:00Z</dcterms:created>
  <dcterms:modified xsi:type="dcterms:W3CDTF">2016-04-08T10:15:00Z</dcterms:modified>
</cp:coreProperties>
</file>