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0" w:rsidRPr="008E7985" w:rsidRDefault="00031B56" w:rsidP="009657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31B56">
        <w:rPr>
          <w:rFonts w:ascii="Arial" w:eastAsia="Times New Roman" w:hAnsi="Arial" w:cs="Times New Roman"/>
          <w:noProof/>
          <w:sz w:val="24"/>
          <w:szCs w:val="20"/>
        </w:rPr>
        <w:drawing>
          <wp:inline distT="0" distB="0" distL="0" distR="0" wp14:anchorId="75A524F3" wp14:editId="5B87866C">
            <wp:extent cx="716280" cy="793750"/>
            <wp:effectExtent l="0" t="0" r="0" b="0"/>
            <wp:docPr id="1" name="Рисунок 1" descr="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40" w:rsidRPr="008E7985" w:rsidRDefault="00965740" w:rsidP="00965740">
      <w:pPr>
        <w:pStyle w:val="a4"/>
        <w:ind w:right="-274"/>
        <w:rPr>
          <w:b/>
          <w:sz w:val="32"/>
          <w:szCs w:val="32"/>
        </w:rPr>
      </w:pPr>
    </w:p>
    <w:p w:rsidR="00965740" w:rsidRPr="008E7985" w:rsidRDefault="00965740" w:rsidP="00965740">
      <w:pPr>
        <w:pStyle w:val="a4"/>
        <w:ind w:right="-274"/>
        <w:rPr>
          <w:b/>
          <w:sz w:val="32"/>
          <w:szCs w:val="32"/>
        </w:rPr>
      </w:pPr>
      <w:r w:rsidRPr="008E7985">
        <w:rPr>
          <w:b/>
        </w:rPr>
        <w:t xml:space="preserve">СОВЕТ  </w:t>
      </w:r>
      <w:r w:rsidR="00031B56">
        <w:rPr>
          <w:b/>
        </w:rPr>
        <w:t>МАХОШЕВСКОГО</w:t>
      </w:r>
      <w:r w:rsidR="00D21B91">
        <w:rPr>
          <w:b/>
        </w:rPr>
        <w:t xml:space="preserve"> СЕЛЬСКОГО </w:t>
      </w:r>
      <w:r w:rsidRPr="008E7985">
        <w:rPr>
          <w:b/>
        </w:rPr>
        <w:t>ПОСЕЛЕНИЯ</w:t>
      </w:r>
    </w:p>
    <w:p w:rsidR="00965740" w:rsidRPr="008E7985" w:rsidRDefault="00D21B91" w:rsidP="00965740">
      <w:pPr>
        <w:pStyle w:val="a4"/>
        <w:ind w:right="-274"/>
        <w:rPr>
          <w:b/>
        </w:rPr>
      </w:pPr>
      <w:r>
        <w:rPr>
          <w:b/>
        </w:rPr>
        <w:t xml:space="preserve">МОСТОВСКОГО </w:t>
      </w:r>
      <w:r w:rsidR="00965740" w:rsidRPr="008E7985">
        <w:rPr>
          <w:b/>
        </w:rPr>
        <w:t xml:space="preserve">РАЙОНА </w:t>
      </w:r>
    </w:p>
    <w:p w:rsidR="00965740" w:rsidRPr="008E7985" w:rsidRDefault="00965740" w:rsidP="00965740">
      <w:pPr>
        <w:pStyle w:val="a4"/>
        <w:ind w:right="-274"/>
        <w:rPr>
          <w:b/>
        </w:rPr>
      </w:pPr>
      <w:r w:rsidRPr="008E7985">
        <w:rPr>
          <w:b/>
        </w:rPr>
        <w:t xml:space="preserve"> </w:t>
      </w:r>
    </w:p>
    <w:p w:rsidR="00965740" w:rsidRDefault="00965740" w:rsidP="00965740">
      <w:pPr>
        <w:pStyle w:val="a4"/>
        <w:ind w:right="-274"/>
        <w:rPr>
          <w:b/>
          <w:sz w:val="32"/>
          <w:szCs w:val="32"/>
        </w:rPr>
      </w:pPr>
      <w:r w:rsidRPr="00031B56">
        <w:rPr>
          <w:b/>
          <w:sz w:val="32"/>
          <w:szCs w:val="32"/>
        </w:rPr>
        <w:t>РЕШЕНИЕ</w:t>
      </w:r>
    </w:p>
    <w:p w:rsidR="00031B56" w:rsidRPr="00031B56" w:rsidRDefault="00031B56" w:rsidP="00965740">
      <w:pPr>
        <w:pStyle w:val="a4"/>
        <w:ind w:right="-274"/>
        <w:rPr>
          <w:b/>
          <w:sz w:val="32"/>
          <w:szCs w:val="32"/>
        </w:rPr>
      </w:pPr>
    </w:p>
    <w:p w:rsidR="00965740" w:rsidRPr="008E7985" w:rsidRDefault="00965740" w:rsidP="0096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от  </w:t>
      </w:r>
      <w:r w:rsidR="00E26FA0">
        <w:rPr>
          <w:rFonts w:ascii="Times New Roman" w:hAnsi="Times New Roman" w:cs="Times New Roman"/>
          <w:sz w:val="28"/>
          <w:szCs w:val="28"/>
        </w:rPr>
        <w:t>27.06.2016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31B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6F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B56"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 xml:space="preserve">№ </w:t>
      </w:r>
      <w:r w:rsidR="00E26FA0">
        <w:rPr>
          <w:rFonts w:ascii="Times New Roman" w:hAnsi="Times New Roman" w:cs="Times New Roman"/>
          <w:sz w:val="28"/>
          <w:szCs w:val="28"/>
        </w:rPr>
        <w:t>89</w:t>
      </w: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>ст</w:t>
      </w:r>
      <w:r w:rsidR="00031B56">
        <w:rPr>
          <w:rFonts w:ascii="Times New Roman" w:hAnsi="Times New Roman" w:cs="Times New Roman"/>
          <w:sz w:val="28"/>
          <w:szCs w:val="28"/>
        </w:rPr>
        <w:t>ани</w:t>
      </w:r>
      <w:r w:rsidRPr="008E7985">
        <w:rPr>
          <w:rFonts w:ascii="Times New Roman" w:hAnsi="Times New Roman" w:cs="Times New Roman"/>
          <w:sz w:val="28"/>
          <w:szCs w:val="28"/>
        </w:rPr>
        <w:t xml:space="preserve">ца </w:t>
      </w:r>
      <w:r w:rsidR="00031B56">
        <w:rPr>
          <w:rFonts w:ascii="Times New Roman" w:hAnsi="Times New Roman" w:cs="Times New Roman"/>
          <w:sz w:val="28"/>
          <w:szCs w:val="28"/>
        </w:rPr>
        <w:t>Махошевская</w:t>
      </w: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33941">
        <w:rPr>
          <w:rFonts w:ascii="Times New Roman" w:hAnsi="Times New Roman" w:cs="Times New Roman"/>
          <w:b/>
          <w:sz w:val="28"/>
          <w:szCs w:val="28"/>
        </w:rPr>
        <w:t xml:space="preserve">инвестиционной деятельности в </w:t>
      </w:r>
      <w:r w:rsidR="00031B56">
        <w:rPr>
          <w:rFonts w:ascii="Times New Roman" w:hAnsi="Times New Roman" w:cs="Times New Roman"/>
          <w:b/>
          <w:sz w:val="28"/>
          <w:szCs w:val="28"/>
        </w:rPr>
        <w:t>Махошевском</w:t>
      </w:r>
      <w:r w:rsidR="0043394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осуществляем</w:t>
      </w:r>
      <w:r w:rsidR="00433941">
        <w:rPr>
          <w:rFonts w:ascii="Times New Roman" w:hAnsi="Times New Roman" w:cs="Times New Roman"/>
          <w:b/>
          <w:sz w:val="28"/>
          <w:szCs w:val="28"/>
        </w:rPr>
        <w:t>ой в форме капитальных вложений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B56" w:rsidRDefault="00031B56" w:rsidP="00031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Pr="008E7985" w:rsidRDefault="00965740" w:rsidP="0003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E7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февраля</w:t>
      </w:r>
      <w:r w:rsidRPr="008E7985">
        <w:rPr>
          <w:rFonts w:ascii="Times New Roman" w:hAnsi="Times New Roman" w:cs="Times New Roman"/>
          <w:sz w:val="28"/>
          <w:szCs w:val="28"/>
        </w:rPr>
        <w:t xml:space="preserve"> 1999</w:t>
      </w:r>
      <w:r w:rsidR="00031B56"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E7985">
        <w:rPr>
          <w:rFonts w:ascii="Times New Roman" w:hAnsi="Times New Roman" w:cs="Times New Roman"/>
          <w:sz w:val="28"/>
          <w:szCs w:val="28"/>
        </w:rPr>
        <w:t xml:space="preserve"> </w:t>
      </w:r>
      <w:r w:rsidR="00031B56" w:rsidRPr="00031B56">
        <w:rPr>
          <w:rFonts w:ascii="Times New Roman" w:hAnsi="Times New Roman" w:cs="Times New Roman"/>
          <w:sz w:val="28"/>
          <w:szCs w:val="28"/>
        </w:rPr>
        <w:t xml:space="preserve">№ 39-ФЗ </w:t>
      </w:r>
      <w:r w:rsidRPr="008E7985">
        <w:rPr>
          <w:rFonts w:ascii="Times New Roman" w:hAnsi="Times New Roman" w:cs="Times New Roman"/>
          <w:sz w:val="28"/>
          <w:szCs w:val="28"/>
        </w:rPr>
        <w:t xml:space="preserve">"Об инвестиционной деятельности в Российской Федерации, осуществляемой в форме капитальных вложений»,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8E7985">
        <w:rPr>
          <w:rFonts w:ascii="Times New Roman" w:hAnsi="Times New Roman" w:cs="Times New Roman"/>
          <w:sz w:val="28"/>
          <w:szCs w:val="28"/>
        </w:rPr>
        <w:t>2003г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E7985">
        <w:rPr>
          <w:rFonts w:ascii="Times New Roman" w:hAnsi="Times New Roman" w:cs="Times New Roman"/>
          <w:sz w:val="28"/>
          <w:szCs w:val="28"/>
        </w:rPr>
        <w:t xml:space="preserve"> </w:t>
      </w:r>
      <w:r w:rsidR="00031B56" w:rsidRPr="00031B56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8E7985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 Федерации", Уставом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 w:rsidRPr="008E79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8E798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 w:rsidRPr="008E7985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proofErr w:type="gramStart"/>
      <w:r w:rsidRPr="008E79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985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965740" w:rsidRDefault="00031B56" w:rsidP="0003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5740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1B56">
        <w:rPr>
          <w:rFonts w:ascii="Times New Roman" w:hAnsi="Times New Roman" w:cs="Times New Roman"/>
          <w:sz w:val="28"/>
          <w:szCs w:val="28"/>
        </w:rPr>
        <w:t xml:space="preserve">б инвестиционной деятельности в Махошевском сельском поселении Мостовского района, осуществляемой в форме капитальных вложений </w:t>
      </w:r>
      <w:r w:rsidR="00B6577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1 к настоящему решению</w:t>
      </w:r>
      <w:r w:rsidR="00B65776">
        <w:rPr>
          <w:rFonts w:ascii="Times New Roman" w:hAnsi="Times New Roman" w:cs="Times New Roman"/>
          <w:sz w:val="28"/>
          <w:szCs w:val="28"/>
        </w:rPr>
        <w:t>.</w:t>
      </w:r>
    </w:p>
    <w:p w:rsidR="004B75AA" w:rsidRDefault="00031B56" w:rsidP="0003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75AA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и одобрения инвестиционных проектов администрацией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4B75AA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2 к настоящему решению.</w:t>
      </w:r>
    </w:p>
    <w:p w:rsidR="0037794C" w:rsidRDefault="00031B56" w:rsidP="0003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94C">
        <w:rPr>
          <w:rFonts w:ascii="Times New Roman" w:hAnsi="Times New Roman" w:cs="Times New Roman"/>
          <w:sz w:val="28"/>
          <w:szCs w:val="28"/>
        </w:rPr>
        <w:t>Утвердить примерную форму инвестиционного соглашения и порядок его заключения согласно приложению № 3 к настоящему решению.</w:t>
      </w:r>
    </w:p>
    <w:p w:rsidR="00031B56" w:rsidRPr="00031B56" w:rsidRDefault="00031B56" w:rsidP="0003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1B56">
        <w:rPr>
          <w:rFonts w:ascii="Times New Roman" w:eastAsia="Times New Roman" w:hAnsi="Times New Roman" w:cs="Times New Roman"/>
          <w:sz w:val="28"/>
          <w:szCs w:val="28"/>
        </w:rPr>
        <w:t>.Общему отделу администрации Махошевского сельского поселения (</w:t>
      </w:r>
      <w:proofErr w:type="gramStart"/>
      <w:r w:rsidRPr="00031B56">
        <w:rPr>
          <w:rFonts w:ascii="Times New Roman" w:eastAsia="Times New Roman" w:hAnsi="Times New Roman" w:cs="Times New Roman"/>
          <w:sz w:val="28"/>
          <w:szCs w:val="28"/>
        </w:rPr>
        <w:t>Кривонос</w:t>
      </w:r>
      <w:proofErr w:type="gramEnd"/>
      <w:r w:rsidRPr="00031B5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31B56" w:rsidRPr="00031B56" w:rsidRDefault="00031B56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56">
        <w:rPr>
          <w:rFonts w:ascii="Times New Roman" w:eastAsia="Times New Roman" w:hAnsi="Times New Roman" w:cs="Times New Roman"/>
          <w:sz w:val="28"/>
          <w:szCs w:val="28"/>
        </w:rPr>
        <w:t>1)обнародовать настоящее решение установленным порядком;</w:t>
      </w:r>
    </w:p>
    <w:p w:rsidR="00031B56" w:rsidRPr="00031B56" w:rsidRDefault="00031B56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56">
        <w:rPr>
          <w:rFonts w:ascii="Times New Roman" w:eastAsia="Times New Roman" w:hAnsi="Times New Roman" w:cs="Times New Roman"/>
          <w:sz w:val="28"/>
          <w:szCs w:val="28"/>
        </w:rPr>
        <w:t>2)организовать размещение настоящего решения на официальном сайте администрации Махошевского сельского поселения Мостовского района в сети Интернет.</w:t>
      </w:r>
    </w:p>
    <w:p w:rsidR="00031B56" w:rsidRPr="00031B56" w:rsidRDefault="00AA0F63" w:rsidP="0003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31B56" w:rsidRPr="00031B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0587" w:rsidRPr="00800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87" w:rsidRPr="001D4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0587" w:rsidRPr="001D47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финансам, налогам, экономике и муниципальному имуществу (Коновалова).</w:t>
      </w:r>
    </w:p>
    <w:p w:rsidR="00031B56" w:rsidRPr="00031B56" w:rsidRDefault="00AA0F63" w:rsidP="0003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31B56" w:rsidRPr="00031B56">
        <w:rPr>
          <w:rFonts w:ascii="Times New Roman" w:eastAsia="Times New Roman" w:hAnsi="Times New Roman" w:cs="Times New Roman"/>
          <w:sz w:val="28"/>
          <w:szCs w:val="28"/>
        </w:rPr>
        <w:t>.Решение вступает в силу со дня его обнародования.</w:t>
      </w:r>
    </w:p>
    <w:p w:rsidR="00031B56" w:rsidRPr="00031B56" w:rsidRDefault="00031B56" w:rsidP="0003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1B56" w:rsidRPr="00031B56" w:rsidRDefault="00031B56" w:rsidP="0003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56">
        <w:rPr>
          <w:rFonts w:ascii="Times New Roman" w:eastAsia="Times New Roman" w:hAnsi="Times New Roman" w:cs="Times New Roman"/>
          <w:sz w:val="28"/>
          <w:szCs w:val="28"/>
        </w:rPr>
        <w:t xml:space="preserve">Глава Махошевского </w:t>
      </w:r>
    </w:p>
    <w:p w:rsidR="00031B56" w:rsidRPr="00031B56" w:rsidRDefault="00031B56" w:rsidP="0003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5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31B56">
        <w:rPr>
          <w:rFonts w:ascii="Times New Roman" w:eastAsia="Times New Roman" w:hAnsi="Times New Roman" w:cs="Times New Roman"/>
          <w:sz w:val="28"/>
          <w:szCs w:val="28"/>
        </w:rPr>
        <w:t xml:space="preserve">С.Н.Стацунов                </w:t>
      </w:r>
    </w:p>
    <w:p w:rsidR="006832D4" w:rsidRDefault="006832D4" w:rsidP="00031B56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832D4" w:rsidSect="006832D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65776" w:rsidRDefault="00031B56" w:rsidP="00031B56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1B56" w:rsidRDefault="00031B56" w:rsidP="00031B56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1B56" w:rsidRDefault="00031B56" w:rsidP="00031B56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1B56" w:rsidRDefault="0037794C" w:rsidP="00031B56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5740" w:rsidRPr="004603A7">
        <w:rPr>
          <w:rFonts w:ascii="Times New Roman" w:hAnsi="Times New Roman" w:cs="Times New Roman"/>
          <w:sz w:val="28"/>
          <w:szCs w:val="28"/>
        </w:rPr>
        <w:t>ешени</w:t>
      </w:r>
      <w:r w:rsidR="00031B56">
        <w:rPr>
          <w:rFonts w:ascii="Times New Roman" w:hAnsi="Times New Roman" w:cs="Times New Roman"/>
          <w:sz w:val="28"/>
          <w:szCs w:val="28"/>
        </w:rPr>
        <w:t xml:space="preserve">ем </w:t>
      </w:r>
      <w:r w:rsidR="00965740" w:rsidRPr="004603A7">
        <w:rPr>
          <w:rFonts w:ascii="Times New Roman" w:hAnsi="Times New Roman" w:cs="Times New Roman"/>
          <w:sz w:val="28"/>
          <w:szCs w:val="28"/>
        </w:rPr>
        <w:t>Совета</w:t>
      </w:r>
    </w:p>
    <w:p w:rsidR="00965740" w:rsidRDefault="00031B56" w:rsidP="00031B56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965740" w:rsidRPr="00460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5740" w:rsidRPr="004603A7" w:rsidRDefault="00965740" w:rsidP="00031B56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965740" w:rsidRPr="004603A7" w:rsidRDefault="00965740" w:rsidP="00031B56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FA0">
        <w:rPr>
          <w:rFonts w:ascii="Times New Roman" w:hAnsi="Times New Roman" w:cs="Times New Roman"/>
          <w:sz w:val="28"/>
          <w:szCs w:val="28"/>
        </w:rPr>
        <w:t>27.06.2016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 w:rsidR="00E26FA0">
        <w:rPr>
          <w:rFonts w:ascii="Times New Roman" w:hAnsi="Times New Roman" w:cs="Times New Roman"/>
          <w:sz w:val="28"/>
          <w:szCs w:val="28"/>
        </w:rPr>
        <w:t>89</w:t>
      </w:r>
    </w:p>
    <w:p w:rsidR="00250901" w:rsidRDefault="0025090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B56" w:rsidRDefault="00031B56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901" w:rsidRPr="00031B56" w:rsidRDefault="0025090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5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250901" w:rsidRPr="00031B56" w:rsidRDefault="0043394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5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50901" w:rsidRPr="00031B56">
        <w:rPr>
          <w:rFonts w:ascii="Times New Roman" w:hAnsi="Times New Roman" w:cs="Times New Roman"/>
          <w:b/>
          <w:sz w:val="28"/>
          <w:szCs w:val="28"/>
        </w:rPr>
        <w:t>инвестиционной деятельности</w:t>
      </w:r>
      <w:r w:rsidRPr="00031B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31B56" w:rsidRPr="00031B56">
        <w:rPr>
          <w:rFonts w:ascii="Times New Roman" w:hAnsi="Times New Roman" w:cs="Times New Roman"/>
          <w:b/>
          <w:sz w:val="28"/>
          <w:szCs w:val="28"/>
        </w:rPr>
        <w:t>Махошевском</w:t>
      </w:r>
      <w:r w:rsidRPr="00031B5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250901" w:rsidRPr="00031B56">
        <w:rPr>
          <w:rFonts w:ascii="Times New Roman" w:hAnsi="Times New Roman" w:cs="Times New Roman"/>
          <w:b/>
          <w:sz w:val="28"/>
          <w:szCs w:val="28"/>
        </w:rPr>
        <w:t>, осуществляемо</w:t>
      </w:r>
      <w:r w:rsidRPr="00031B56">
        <w:rPr>
          <w:rFonts w:ascii="Times New Roman" w:hAnsi="Times New Roman" w:cs="Times New Roman"/>
          <w:b/>
          <w:sz w:val="28"/>
          <w:szCs w:val="28"/>
        </w:rPr>
        <w:t>й в форме капитальных вложений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 стимулирование инвестиционной деятельности на территории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 инвестиций на основе создания режима наибольшего благоприятствования российским и иностранным инвесторам, а также обеспечения равной защиты прав, интересов и имущества субъектов инвестиционной деятельности вне зависимости от организационно-правовых форм инвесторов и форм собственности.</w:t>
      </w:r>
    </w:p>
    <w:p w:rsidR="00965740" w:rsidRPr="00965740" w:rsidRDefault="00965740" w:rsidP="002509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Глава I. Общие положения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1. Правовые основы регулирования инвестиционной деятельности в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Махошевском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Мостовского района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деятельность в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Махошевском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регулируется международными договорами, заключенными Российской Федерацией, Конституцией Российской Федерации, законодательством Российской Федерации и законодательством Краснодарского края,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а также нормативными правовыми актами органов местного самоуправления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Мостовский район и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2. Сфера действия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с законодательными актами Российской Федерации и Краснодарского края устанавливает формы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инвестиционной деятельности, порядок ее оказания органами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гарантии прав инвесторов на территории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3. Понятия, используемые в настоящем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Положении</w:t>
      </w:r>
    </w:p>
    <w:p w:rsidR="00B65776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целей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br/>
      </w: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br/>
      </w: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инвестиционная деятельность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B65776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инвесторы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юридические лица; филиалы и иные обособленные подразделения юридического лица; создаваемые на основе договора о совместной деятельности и не имеющие статуса юридического лица объединения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иные физические лица; государственные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собственных средств и (или) привлеченных сре</w:t>
      </w:r>
      <w:proofErr w:type="gramStart"/>
      <w:r w:rsidRPr="00965740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965740">
        <w:rPr>
          <w:rFonts w:ascii="Times New Roman" w:eastAsia="Times New Roman" w:hAnsi="Times New Roman" w:cs="Times New Roman"/>
          <w:sz w:val="28"/>
          <w:szCs w:val="28"/>
        </w:rPr>
        <w:t>оответствии с законодательством Российской Федерации и законодательством Краснодарского края;</w:t>
      </w:r>
    </w:p>
    <w:p w:rsidR="00B65776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капитальные вложения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65776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инвестиционный проект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965740" w:rsidRPr="00965740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расчетный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данных инвестиционного проекта по методике, определенной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по налогам для инвесторов, осуществляющих инвестиционные проекты в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Махошевском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Правила). Правила утверждаются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B73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фактический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фактических показателей хозяйственной деятельности инвестора, осущес</w:t>
      </w:r>
      <w:r w:rsidR="00002B73">
        <w:rPr>
          <w:rFonts w:ascii="Times New Roman" w:eastAsia="Times New Roman" w:hAnsi="Times New Roman" w:cs="Times New Roman"/>
          <w:sz w:val="28"/>
          <w:szCs w:val="28"/>
        </w:rPr>
        <w:t>твляющего инвестиционный проект.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740" w:rsidRPr="00965740" w:rsidRDefault="00965740" w:rsidP="0003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</w:t>
      </w:r>
    </w:p>
    <w:p w:rsidR="002E5B9C" w:rsidRDefault="00965740" w:rsidP="00031B5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 в </w:t>
      </w:r>
      <w:r w:rsidR="00031B56">
        <w:rPr>
          <w:rFonts w:ascii="Times New Roman" w:eastAsia="Times New Roman" w:hAnsi="Times New Roman" w:cs="Times New Roman"/>
          <w:sz w:val="28"/>
          <w:szCs w:val="28"/>
        </w:rPr>
        <w:t>Махошевском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оказания следующих форм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поддержки:</w:t>
      </w:r>
    </w:p>
    <w:p w:rsidR="00C40F29" w:rsidRPr="004603A7" w:rsidRDefault="00031B56" w:rsidP="00031B56">
      <w:pPr>
        <w:pStyle w:val="HTML"/>
        <w:tabs>
          <w:tab w:val="clear" w:pos="916"/>
          <w:tab w:val="clear" w:pos="1832"/>
          <w:tab w:val="left" w:pos="-28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0F29" w:rsidRPr="004603A7">
        <w:rPr>
          <w:rFonts w:ascii="Times New Roman" w:hAnsi="Times New Roman" w:cs="Times New Roman"/>
          <w:sz w:val="28"/>
          <w:szCs w:val="28"/>
        </w:rPr>
        <w:t>обеспечения обязательств инвесторов залогом объектов муниципальной собственности;</w:t>
      </w:r>
    </w:p>
    <w:p w:rsidR="00C40F29" w:rsidRPr="004603A7" w:rsidRDefault="00031B56" w:rsidP="00031B56">
      <w:pPr>
        <w:pStyle w:val="HTML"/>
        <w:tabs>
          <w:tab w:val="clear" w:pos="916"/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C40F29">
        <w:rPr>
          <w:rFonts w:ascii="Times New Roman" w:hAnsi="Times New Roman" w:cs="Times New Roman"/>
          <w:sz w:val="28"/>
          <w:szCs w:val="28"/>
        </w:rPr>
        <w:t>муниципальных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C40F29" w:rsidRDefault="00031B56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0F29" w:rsidRPr="004603A7">
        <w:rPr>
          <w:rFonts w:ascii="Times New Roman" w:hAnsi="Times New Roman" w:cs="Times New Roman"/>
          <w:sz w:val="28"/>
          <w:szCs w:val="28"/>
        </w:rPr>
        <w:t>установлени</w:t>
      </w:r>
      <w:r w:rsidR="00C40F29">
        <w:rPr>
          <w:rFonts w:ascii="Times New Roman" w:hAnsi="Times New Roman" w:cs="Times New Roman"/>
          <w:sz w:val="28"/>
          <w:szCs w:val="28"/>
        </w:rPr>
        <w:t>я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 w:rsidR="00C40F29">
        <w:rPr>
          <w:rFonts w:ascii="Times New Roman" w:hAnsi="Times New Roman" w:cs="Times New Roman"/>
          <w:sz w:val="28"/>
          <w:szCs w:val="28"/>
        </w:rPr>
        <w:t>льгот по уплате местных налогов;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29" w:rsidRPr="004603A7" w:rsidRDefault="00031B56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0F29"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:rsidR="00C40F29" w:rsidRDefault="00031B56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40F29" w:rsidRPr="004603A7">
        <w:rPr>
          <w:rFonts w:ascii="Times New Roman" w:hAnsi="Times New Roman" w:cs="Times New Roman"/>
          <w:sz w:val="28"/>
          <w:szCs w:val="28"/>
        </w:rPr>
        <w:t>предоставл</w:t>
      </w:r>
      <w:r w:rsidR="00C40F29">
        <w:rPr>
          <w:rFonts w:ascii="Times New Roman" w:hAnsi="Times New Roman" w:cs="Times New Roman"/>
          <w:sz w:val="28"/>
          <w:szCs w:val="28"/>
        </w:rPr>
        <w:t>ения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 w:rsidR="00C40F29">
        <w:rPr>
          <w:rFonts w:ascii="Times New Roman" w:hAnsi="Times New Roman" w:cs="Times New Roman"/>
          <w:sz w:val="28"/>
          <w:szCs w:val="28"/>
        </w:rPr>
        <w:t xml:space="preserve">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C40F2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31B56" w:rsidRDefault="00031B56" w:rsidP="00031B56">
      <w:pPr>
        <w:pStyle w:val="HTML"/>
        <w:tabs>
          <w:tab w:val="clear" w:pos="916"/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сопровождения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C40F2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инвестиционных проектов, получивших поддержку;</w:t>
      </w:r>
    </w:p>
    <w:p w:rsidR="00C40F29" w:rsidRPr="004603A7" w:rsidRDefault="00031B56" w:rsidP="00031B56">
      <w:pPr>
        <w:pStyle w:val="HTML"/>
        <w:tabs>
          <w:tab w:val="clear" w:pos="916"/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40F29" w:rsidRPr="004603A7">
        <w:rPr>
          <w:rFonts w:ascii="Times New Roman" w:hAnsi="Times New Roman" w:cs="Times New Roman"/>
          <w:sz w:val="28"/>
          <w:szCs w:val="28"/>
        </w:rPr>
        <w:t>предоставления правовых</w:t>
      </w:r>
      <w:r w:rsidR="00C40F2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C40F29" w:rsidRPr="004603A7">
        <w:rPr>
          <w:rFonts w:ascii="Times New Roman" w:hAnsi="Times New Roman" w:cs="Times New Roman"/>
          <w:sz w:val="28"/>
          <w:szCs w:val="28"/>
        </w:rPr>
        <w:t xml:space="preserve"> гарантий.  </w:t>
      </w:r>
    </w:p>
    <w:p w:rsidR="00C40F29" w:rsidRPr="004603A7" w:rsidRDefault="00C40F29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Правовые гарантии предусматривают:</w:t>
      </w:r>
    </w:p>
    <w:p w:rsidR="00C40F29" w:rsidRPr="004603A7" w:rsidRDefault="00C40F29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обеспечение  равных прав при осуществлении  инвестиционной деятельности;</w:t>
      </w:r>
    </w:p>
    <w:p w:rsidR="00C40F29" w:rsidRPr="004603A7" w:rsidRDefault="00C40F29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40F29" w:rsidRDefault="00C40F29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гласность в обсуждении инвестиционных проектов.</w:t>
      </w:r>
    </w:p>
    <w:p w:rsidR="00C40F29" w:rsidRDefault="00965740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2. </w:t>
      </w:r>
      <w:r w:rsidR="00002B73">
        <w:rPr>
          <w:rFonts w:ascii="Times New Roman" w:hAnsi="Times New Roman" w:cs="Times New Roman"/>
          <w:sz w:val="28"/>
          <w:szCs w:val="28"/>
        </w:rPr>
        <w:t>Муниципальная</w:t>
      </w:r>
      <w:r w:rsidRPr="00965740">
        <w:rPr>
          <w:rFonts w:ascii="Times New Roman" w:hAnsi="Times New Roman" w:cs="Times New Roman"/>
          <w:sz w:val="28"/>
          <w:szCs w:val="28"/>
        </w:rPr>
        <w:t xml:space="preserve"> поддержка, предусмотренная пунктами 1 - </w:t>
      </w:r>
      <w:r w:rsidR="00002B73">
        <w:rPr>
          <w:rFonts w:ascii="Times New Roman" w:hAnsi="Times New Roman" w:cs="Times New Roman"/>
          <w:sz w:val="28"/>
          <w:szCs w:val="28"/>
        </w:rPr>
        <w:t>7</w:t>
      </w:r>
      <w:r w:rsidRPr="00965740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предоставляется инвесторам на срок окупаемости проекта, но не более трех лет.</w:t>
      </w:r>
    </w:p>
    <w:p w:rsidR="00965740" w:rsidRPr="00965740" w:rsidRDefault="00965740" w:rsidP="00031B56">
      <w:pPr>
        <w:pStyle w:val="HTML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3. По приоритетным направлениям развития отраслей хозяйственного комплекса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 w:rsidR="00002B7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инвесторам и другим участникам инвестиционной деятельности орган</w:t>
      </w:r>
      <w:r w:rsidR="00002B73">
        <w:rPr>
          <w:rFonts w:ascii="Times New Roman" w:hAnsi="Times New Roman" w:cs="Times New Roman"/>
          <w:sz w:val="28"/>
          <w:szCs w:val="28"/>
        </w:rPr>
        <w:t>а</w:t>
      </w:r>
      <w:r w:rsidRPr="00965740">
        <w:rPr>
          <w:rFonts w:ascii="Times New Roman" w:hAnsi="Times New Roman" w:cs="Times New Roman"/>
          <w:sz w:val="28"/>
          <w:szCs w:val="28"/>
        </w:rPr>
        <w:t>м</w:t>
      </w:r>
      <w:r w:rsidR="00002B73">
        <w:rPr>
          <w:rFonts w:ascii="Times New Roman" w:hAnsi="Times New Roman" w:cs="Times New Roman"/>
          <w:sz w:val="28"/>
          <w:szCs w:val="28"/>
        </w:rPr>
        <w:t>и</w:t>
      </w:r>
      <w:r w:rsidRPr="00965740">
        <w:rPr>
          <w:rFonts w:ascii="Times New Roman" w:hAnsi="Times New Roman" w:cs="Times New Roman"/>
          <w:sz w:val="28"/>
          <w:szCs w:val="28"/>
        </w:rPr>
        <w:t xml:space="preserve"> </w:t>
      </w:r>
      <w:r w:rsidR="00002B7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 w:rsidR="00002B7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могут дополнительно оказываться иные формы </w:t>
      </w:r>
      <w:r w:rsidR="00002B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5740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DC109C">
        <w:rPr>
          <w:sz w:val="28"/>
          <w:szCs w:val="28"/>
        </w:rPr>
        <w:t>5</w:t>
      </w:r>
      <w:r w:rsidRPr="00965740">
        <w:rPr>
          <w:sz w:val="28"/>
          <w:szCs w:val="28"/>
        </w:rPr>
        <w:t xml:space="preserve">. Субъекты инвестиционной деятельности, имеющие право на получение </w:t>
      </w:r>
      <w:r w:rsidR="00002B73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</w:t>
      </w:r>
    </w:p>
    <w:p w:rsidR="00002B73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002B73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 оказывается субъек</w:t>
      </w:r>
      <w:r w:rsidR="00002B73">
        <w:rPr>
          <w:sz w:val="28"/>
          <w:szCs w:val="28"/>
        </w:rPr>
        <w:t xml:space="preserve">там инвестиционной деятельности, зарегистрированным в </w:t>
      </w:r>
      <w:r w:rsidR="00031B56">
        <w:rPr>
          <w:sz w:val="28"/>
          <w:szCs w:val="28"/>
        </w:rPr>
        <w:t>Махошевском</w:t>
      </w:r>
      <w:r w:rsidR="00002B73">
        <w:rPr>
          <w:sz w:val="28"/>
          <w:szCs w:val="28"/>
        </w:rPr>
        <w:t xml:space="preserve"> сельском поселении и </w:t>
      </w:r>
      <w:r w:rsidRPr="00965740">
        <w:rPr>
          <w:sz w:val="28"/>
          <w:szCs w:val="28"/>
        </w:rPr>
        <w:t xml:space="preserve"> состоящим на налоговом учете </w:t>
      </w:r>
      <w:r w:rsidR="00002B73">
        <w:rPr>
          <w:sz w:val="28"/>
          <w:szCs w:val="28"/>
        </w:rPr>
        <w:t>по</w:t>
      </w:r>
      <w:r w:rsidRPr="00965740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Махошевскому</w:t>
      </w:r>
      <w:r w:rsidR="00002B73">
        <w:rPr>
          <w:sz w:val="28"/>
          <w:szCs w:val="28"/>
        </w:rPr>
        <w:t xml:space="preserve"> сельскому поселению Мостовского района</w:t>
      </w:r>
      <w:r w:rsidRPr="00965740">
        <w:rPr>
          <w:sz w:val="28"/>
          <w:szCs w:val="28"/>
        </w:rPr>
        <w:t>;</w:t>
      </w:r>
    </w:p>
    <w:p w:rsidR="00DC109C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</w:t>
      </w:r>
      <w:r w:rsidR="00DC109C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предусмотренная пунктами 1</w:t>
      </w:r>
      <w:r w:rsidR="00DC109C">
        <w:rPr>
          <w:sz w:val="28"/>
          <w:szCs w:val="28"/>
        </w:rPr>
        <w:t>-7</w:t>
      </w:r>
      <w:r w:rsidRPr="00965740">
        <w:rPr>
          <w:sz w:val="28"/>
          <w:szCs w:val="28"/>
        </w:rPr>
        <w:t xml:space="preserve"> части 1 статьи </w:t>
      </w:r>
      <w:r w:rsidR="00DC109C">
        <w:rPr>
          <w:sz w:val="28"/>
          <w:szCs w:val="28"/>
        </w:rPr>
        <w:t>4</w:t>
      </w:r>
      <w:r w:rsidRPr="00965740">
        <w:rPr>
          <w:sz w:val="28"/>
          <w:szCs w:val="28"/>
        </w:rPr>
        <w:t xml:space="preserve">, оказывается инвесторам, реализующим инвестиционные проекты, одобренные </w:t>
      </w:r>
      <w:r w:rsidR="00DC109C">
        <w:rPr>
          <w:sz w:val="28"/>
          <w:szCs w:val="28"/>
        </w:rPr>
        <w:t>представительным</w:t>
      </w:r>
      <w:r w:rsidRPr="00965740">
        <w:rPr>
          <w:sz w:val="28"/>
          <w:szCs w:val="28"/>
        </w:rPr>
        <w:t xml:space="preserve"> органом </w:t>
      </w:r>
      <w:r w:rsidR="00DC109C">
        <w:rPr>
          <w:sz w:val="28"/>
          <w:szCs w:val="28"/>
        </w:rPr>
        <w:t xml:space="preserve">местного самоуправления </w:t>
      </w:r>
      <w:r w:rsidR="00031B56">
        <w:rPr>
          <w:sz w:val="28"/>
          <w:szCs w:val="28"/>
        </w:rPr>
        <w:lastRenderedPageBreak/>
        <w:t>Махошевского</w:t>
      </w:r>
      <w:r w:rsidR="00DC109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в соответствии с </w:t>
      </w:r>
      <w:r w:rsidR="00DC109C">
        <w:rPr>
          <w:sz w:val="28"/>
          <w:szCs w:val="28"/>
        </w:rPr>
        <w:t>нормативно-правовыми актами поселения</w:t>
      </w:r>
      <w:r w:rsidRPr="00965740">
        <w:rPr>
          <w:sz w:val="28"/>
          <w:szCs w:val="28"/>
        </w:rPr>
        <w:t>.</w:t>
      </w:r>
    </w:p>
    <w:p w:rsidR="00DC109C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К рассмотрению принимаются инвестиционные проекты, направленные на осуществление капитальных вложений на территории </w:t>
      </w:r>
      <w:r w:rsidR="00031B56">
        <w:rPr>
          <w:sz w:val="28"/>
          <w:szCs w:val="28"/>
        </w:rPr>
        <w:t>Махошевского</w:t>
      </w:r>
      <w:r w:rsidR="00DC109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Не рассматриваются инвестиционные проекты, направленные исключительно на осуществление финансовых вложений в государственные ценные бумаги, ценные бумаги и уставные капиталы юридических лиц. Не принимаются к рассмотрению инвестиционные проекты, единственными </w:t>
      </w:r>
      <w:proofErr w:type="gramStart"/>
      <w:r w:rsidRPr="00965740">
        <w:rPr>
          <w:sz w:val="28"/>
          <w:szCs w:val="28"/>
        </w:rPr>
        <w:t>источниками</w:t>
      </w:r>
      <w:proofErr w:type="gramEnd"/>
      <w:r w:rsidRPr="00965740">
        <w:rPr>
          <w:sz w:val="28"/>
          <w:szCs w:val="28"/>
        </w:rPr>
        <w:t xml:space="preserve"> финансирования которых являются средства федерального, краевого или местных бюджетов, получаемые юридическими лицами на безвозвратной основе.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6. Экспертиза инвестиционных проектов и подготовка заключений на инвестиционные проекты</w:t>
      </w:r>
    </w:p>
    <w:p w:rsidR="00DC109C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Инвестиционные проекты подлежат экспертизе в соответствии с законодательством Российской Федерации.</w:t>
      </w:r>
    </w:p>
    <w:p w:rsidR="00965740" w:rsidRPr="00965740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Подготовка заключений на инвестиционные проекты на предмет предоставления </w:t>
      </w:r>
      <w:r w:rsidR="00496A9B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осуществляется </w:t>
      </w:r>
      <w:r w:rsidR="00496A9B">
        <w:rPr>
          <w:sz w:val="28"/>
          <w:szCs w:val="28"/>
        </w:rPr>
        <w:t xml:space="preserve">администрацией </w:t>
      </w:r>
      <w:r w:rsidR="00031B56">
        <w:rPr>
          <w:sz w:val="28"/>
          <w:szCs w:val="28"/>
        </w:rPr>
        <w:t>Махошевского</w:t>
      </w:r>
      <w:r w:rsidR="00496A9B">
        <w:rPr>
          <w:sz w:val="28"/>
          <w:szCs w:val="28"/>
        </w:rPr>
        <w:t xml:space="preserve"> сельского поселен</w:t>
      </w:r>
      <w:r w:rsidR="00552E84">
        <w:rPr>
          <w:sz w:val="28"/>
          <w:szCs w:val="28"/>
        </w:rPr>
        <w:t xml:space="preserve">ия Мостовского района </w:t>
      </w:r>
      <w:r w:rsidRPr="00965740">
        <w:rPr>
          <w:sz w:val="28"/>
          <w:szCs w:val="28"/>
        </w:rPr>
        <w:t xml:space="preserve">при участии </w:t>
      </w:r>
      <w:r w:rsidR="00552E84">
        <w:rPr>
          <w:sz w:val="28"/>
          <w:szCs w:val="28"/>
        </w:rPr>
        <w:t xml:space="preserve">комиссии Совета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65740">
        <w:rPr>
          <w:sz w:val="28"/>
          <w:szCs w:val="28"/>
        </w:rPr>
        <w:t xml:space="preserve">. Данное заключение подготавливается в целях оценки достоверности расчетов социально-экономического эффекта и совокупного бюджетного эффекта от реализации инвестиционного проекта для последующего принятия решения о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поддержке инвестиционного проекта.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2E84"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</w:t>
      </w:r>
    </w:p>
    <w:p w:rsidR="00552E84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 w:rsidR="00552E84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) отдельных инвестиционных проектов производится по следующим основаниям:</w:t>
      </w:r>
    </w:p>
    <w:p w:rsidR="00552E84" w:rsidRDefault="00CA15DC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невыполнение требований инвестиционного соглашения, указанного в части </w:t>
      </w:r>
      <w:r w:rsidR="00965740" w:rsidRPr="00220B6E">
        <w:rPr>
          <w:sz w:val="28"/>
          <w:szCs w:val="28"/>
        </w:rPr>
        <w:t>4 статьи 1</w:t>
      </w:r>
      <w:r w:rsidR="00220B6E">
        <w:rPr>
          <w:sz w:val="28"/>
          <w:szCs w:val="28"/>
        </w:rPr>
        <w:t>4</w:t>
      </w:r>
      <w:r w:rsidR="00965740" w:rsidRPr="00965740">
        <w:rPr>
          <w:sz w:val="28"/>
          <w:szCs w:val="28"/>
        </w:rPr>
        <w:t xml:space="preserve"> настоящего </w:t>
      </w:r>
      <w:r w:rsidR="00552E84"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552E84" w:rsidRDefault="00CA15DC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приостановление инвестиционной деятельности исполнителей отдельных инвестиционных проектов.</w:t>
      </w:r>
    </w:p>
    <w:p w:rsidR="00552E84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 w:rsidR="00552E84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 </w:t>
      </w:r>
      <w:r w:rsidRPr="00965740">
        <w:rPr>
          <w:sz w:val="28"/>
          <w:szCs w:val="28"/>
        </w:rPr>
        <w:t xml:space="preserve">по согласованию с </w:t>
      </w:r>
      <w:r w:rsidR="00552E84">
        <w:rPr>
          <w:sz w:val="28"/>
          <w:szCs w:val="28"/>
        </w:rPr>
        <w:t xml:space="preserve">комиссии Совета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65740">
        <w:rPr>
          <w:sz w:val="28"/>
          <w:szCs w:val="28"/>
        </w:rPr>
        <w:t xml:space="preserve">, соответствующим постановлением </w:t>
      </w:r>
      <w:r w:rsidR="00552E84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552E84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3. Постановлением </w:t>
      </w:r>
      <w:r w:rsidR="00552E84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 приостановлении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определяются сроки приостановления и условия возобновления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деятельности.</w:t>
      </w:r>
    </w:p>
    <w:p w:rsidR="00031B56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4. В случае приостановления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по инвестиционному проекту </w:t>
      </w:r>
      <w:r w:rsidR="00552E84">
        <w:rPr>
          <w:sz w:val="28"/>
          <w:szCs w:val="28"/>
        </w:rPr>
        <w:t xml:space="preserve">администрация </w:t>
      </w:r>
      <w:r w:rsidR="00031B56">
        <w:rPr>
          <w:sz w:val="28"/>
          <w:szCs w:val="28"/>
        </w:rPr>
        <w:t>Махошевского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письменно уведомляет об этом исполнителей инвестиционного проекта, а при предоставлении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 также уведомляет налоговые органы </w:t>
      </w:r>
      <w:r w:rsidR="00031B56">
        <w:rPr>
          <w:sz w:val="28"/>
          <w:szCs w:val="28"/>
        </w:rPr>
        <w:t>по месту регистрации инвестора.</w:t>
      </w:r>
    </w:p>
    <w:p w:rsidR="00965740" w:rsidRPr="00965740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Возобновление </w:t>
      </w:r>
      <w:r w:rsidR="00CA15D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инвестиционного проекта производится в установленном порядке постановлением </w:t>
      </w:r>
      <w:r w:rsidR="008A574F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8A574F">
        <w:rPr>
          <w:sz w:val="28"/>
          <w:szCs w:val="28"/>
        </w:rPr>
        <w:t>8</w:t>
      </w:r>
      <w:r w:rsidRPr="00965740">
        <w:rPr>
          <w:sz w:val="28"/>
          <w:szCs w:val="28"/>
        </w:rPr>
        <w:t xml:space="preserve">. Прекращение </w:t>
      </w:r>
      <w:r w:rsidR="008A574F"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>поддержки инвестиционной деятельности</w:t>
      </w:r>
    </w:p>
    <w:p w:rsidR="008A574F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Прекращение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 w:rsidR="008A574F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) отдельных инвестиционных проектов производится в случаях:</w:t>
      </w:r>
    </w:p>
    <w:p w:rsidR="008A574F" w:rsidRDefault="008A574F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достижения окупаемости инвестиционных проектов;</w:t>
      </w:r>
    </w:p>
    <w:p w:rsidR="008A574F" w:rsidRDefault="008A574F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истечения срока предоставления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поддержки;</w:t>
      </w:r>
    </w:p>
    <w:p w:rsidR="008A574F" w:rsidRDefault="008A574F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существенного нарушения условий инвестиционного соглашения, заключенного в соответствии с </w:t>
      </w:r>
      <w:r w:rsidR="00965740" w:rsidRPr="00220B6E">
        <w:rPr>
          <w:sz w:val="28"/>
          <w:szCs w:val="28"/>
        </w:rPr>
        <w:t xml:space="preserve">частью 4 статьи </w:t>
      </w:r>
      <w:r w:rsidR="00220B6E" w:rsidRPr="00220B6E">
        <w:rPr>
          <w:sz w:val="28"/>
          <w:szCs w:val="28"/>
        </w:rPr>
        <w:t>14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Положения;</w:t>
      </w:r>
    </w:p>
    <w:p w:rsidR="008A574F" w:rsidRDefault="008A574F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65740" w:rsidRPr="00965740">
        <w:rPr>
          <w:sz w:val="28"/>
          <w:szCs w:val="28"/>
        </w:rPr>
        <w:t>неустранения</w:t>
      </w:r>
      <w:proofErr w:type="spellEnd"/>
      <w:r w:rsidR="00965740" w:rsidRPr="00965740">
        <w:rPr>
          <w:sz w:val="28"/>
          <w:szCs w:val="28"/>
        </w:rPr>
        <w:t xml:space="preserve"> причин, повлекших за собой приостановление </w:t>
      </w:r>
      <w:r>
        <w:rPr>
          <w:sz w:val="28"/>
          <w:szCs w:val="28"/>
        </w:rPr>
        <w:t xml:space="preserve">муниципальной </w:t>
      </w:r>
      <w:r w:rsidR="00965740" w:rsidRPr="00965740">
        <w:rPr>
          <w:sz w:val="28"/>
          <w:szCs w:val="28"/>
        </w:rPr>
        <w:t xml:space="preserve">поддержки отдельных инвестиционных проектов в соответствии с частью 1 статьи </w:t>
      </w:r>
      <w:r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031B56" w:rsidRDefault="008A574F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по инициативе инвестора в</w:t>
      </w:r>
      <w:r w:rsidR="00031B56">
        <w:rPr>
          <w:sz w:val="28"/>
          <w:szCs w:val="28"/>
        </w:rPr>
        <w:t xml:space="preserve"> соответствии с его заявлением.</w:t>
      </w:r>
    </w:p>
    <w:p w:rsidR="008A574F" w:rsidRDefault="00965740" w:rsidP="00031B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</w:t>
      </w:r>
      <w:proofErr w:type="gramStart"/>
      <w:r w:rsidRPr="00965740">
        <w:rPr>
          <w:sz w:val="28"/>
          <w:szCs w:val="28"/>
        </w:rPr>
        <w:t xml:space="preserve">Прекращение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 w:rsidR="008A574F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по согласованию </w:t>
      </w:r>
      <w:r w:rsidR="008A574F">
        <w:rPr>
          <w:sz w:val="28"/>
          <w:szCs w:val="28"/>
        </w:rPr>
        <w:t xml:space="preserve">комиссией Совета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соответствующим постановлением </w:t>
      </w:r>
      <w:r w:rsidR="008A574F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а также если он ликвидируется или перерегистрируется в другом субъекте Российской Федерации до истечения трехлетнего срока со дня окончания предоставления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поддержки, то не уплаченные в связи с предоставленными льготами</w:t>
      </w:r>
      <w:proofErr w:type="gramEnd"/>
      <w:r w:rsidRPr="00965740">
        <w:rPr>
          <w:sz w:val="28"/>
          <w:szCs w:val="28"/>
        </w:rPr>
        <w:t xml:space="preserve">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Федерации.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7C46">
        <w:rPr>
          <w:sz w:val="28"/>
          <w:szCs w:val="28"/>
        </w:rPr>
        <w:t>9</w:t>
      </w:r>
      <w:r w:rsidRPr="00965740">
        <w:rPr>
          <w:sz w:val="28"/>
          <w:szCs w:val="28"/>
        </w:rPr>
        <w:t xml:space="preserve">. </w:t>
      </w:r>
      <w:proofErr w:type="gramStart"/>
      <w:r w:rsidRPr="00965740">
        <w:rPr>
          <w:sz w:val="28"/>
          <w:szCs w:val="28"/>
        </w:rPr>
        <w:t>Контроль за</w:t>
      </w:r>
      <w:proofErr w:type="gramEnd"/>
      <w:r w:rsidRPr="00965740">
        <w:rPr>
          <w:sz w:val="28"/>
          <w:szCs w:val="28"/>
        </w:rPr>
        <w:t xml:space="preserve"> реализацией инвестиционных проектов</w:t>
      </w:r>
    </w:p>
    <w:p w:rsidR="00965740" w:rsidRPr="00965740" w:rsidRDefault="00965740" w:rsidP="00031B5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965740">
        <w:rPr>
          <w:sz w:val="28"/>
          <w:szCs w:val="28"/>
        </w:rPr>
        <w:t>Контроль за</w:t>
      </w:r>
      <w:proofErr w:type="gramEnd"/>
      <w:r w:rsidRPr="00965740">
        <w:rPr>
          <w:sz w:val="28"/>
          <w:szCs w:val="28"/>
        </w:rPr>
        <w:t xml:space="preserve"> реализацией инвестиционных проектов, по которым предоставляется </w:t>
      </w:r>
      <w:r w:rsidR="008A574F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осуществляется </w:t>
      </w:r>
      <w:r w:rsidR="008A574F">
        <w:rPr>
          <w:sz w:val="28"/>
          <w:szCs w:val="28"/>
        </w:rPr>
        <w:t xml:space="preserve">администрацией </w:t>
      </w:r>
      <w:r w:rsidR="00031B56">
        <w:rPr>
          <w:sz w:val="28"/>
          <w:szCs w:val="28"/>
        </w:rPr>
        <w:lastRenderedPageBreak/>
        <w:t>Махошевского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на основании ежеквартальной отчетности, предоставляемой инвестором. Форма отчета утверждается </w:t>
      </w:r>
      <w:r w:rsidR="008A574F">
        <w:rPr>
          <w:sz w:val="28"/>
          <w:szCs w:val="28"/>
        </w:rPr>
        <w:t xml:space="preserve">представительным органом местного самоуправления </w:t>
      </w:r>
      <w:r w:rsidR="00031B56">
        <w:rPr>
          <w:sz w:val="28"/>
          <w:szCs w:val="28"/>
        </w:rPr>
        <w:t>Махошевского</w:t>
      </w:r>
      <w:r w:rsidR="008A574F">
        <w:rPr>
          <w:sz w:val="28"/>
          <w:szCs w:val="28"/>
        </w:rPr>
        <w:t xml:space="preserve"> сельского поселения</w:t>
      </w:r>
      <w:r w:rsidR="00557C46">
        <w:rPr>
          <w:sz w:val="28"/>
          <w:szCs w:val="28"/>
        </w:rPr>
        <w:t xml:space="preserve">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D65FBC">
      <w:pPr>
        <w:pStyle w:val="a3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 xml:space="preserve">Глава II. Условия предоставления отдельных форм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br/>
        <w:t>поддержки инвесторов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D65FBC">
        <w:rPr>
          <w:sz w:val="28"/>
          <w:szCs w:val="28"/>
        </w:rPr>
        <w:t>10</w:t>
      </w:r>
      <w:r w:rsidRPr="00965740">
        <w:rPr>
          <w:sz w:val="28"/>
          <w:szCs w:val="28"/>
        </w:rPr>
        <w:t xml:space="preserve">. Предоставление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льготного налогообложения</w:t>
      </w:r>
    </w:p>
    <w:p w:rsidR="00220B6E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Инвесторам предоставляются льготы по налогам в соответствии с законодательством Российской Федерации и законодательством Краснодарского края о налогах и сборах.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Органы местного самоуправления</w:t>
      </w:r>
      <w:r w:rsidR="00D65FBC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D65FBC">
        <w:rPr>
          <w:sz w:val="28"/>
          <w:szCs w:val="28"/>
        </w:rPr>
        <w:t xml:space="preserve"> сельского поселения Мостовского район</w:t>
      </w:r>
      <w:r w:rsidRPr="00965740">
        <w:rPr>
          <w:sz w:val="28"/>
          <w:szCs w:val="28"/>
        </w:rPr>
        <w:t xml:space="preserve"> могут освобождать инвесторов о</w:t>
      </w:r>
      <w:r w:rsidR="00D65FBC">
        <w:rPr>
          <w:sz w:val="28"/>
          <w:szCs w:val="28"/>
        </w:rPr>
        <w:t>т налогов, зачисляемых в бюджет</w:t>
      </w:r>
      <w:r w:rsidRPr="00965740">
        <w:rPr>
          <w:sz w:val="28"/>
          <w:szCs w:val="28"/>
        </w:rPr>
        <w:t xml:space="preserve"> </w:t>
      </w:r>
      <w:r w:rsidR="00D65FBC">
        <w:rPr>
          <w:sz w:val="28"/>
          <w:szCs w:val="28"/>
        </w:rPr>
        <w:t>поселения</w:t>
      </w:r>
      <w:r w:rsidRPr="0096574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D65FBC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Инвестор имеет право на применение налоговых льгот с момента вступления в силу постановления </w:t>
      </w:r>
      <w:r w:rsidR="00D65FBC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D65FB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 присвоении инвестиционному проекту статуса одобренного с целью предоставления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льгот.</w:t>
      </w:r>
    </w:p>
    <w:p w:rsidR="00D65FBC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4. Налоговые льготы предоставляются на срок окупаемости инвестиционного проекта, но не более трех лет с момента начала фактического применения налоговых льгот. Инвестор имеет право самостоятельно определять начало фактического использования льготного налогового периода в пределах срока окупаемости инвестиционного проекта.</w:t>
      </w:r>
    </w:p>
    <w:p w:rsidR="00D65FBC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5. Инвестор утрачивает право на применение налоговых льгот с первого числа отчетного периода, следующего за датой окончания фактического срока окупаемости инвестиционного проекта. Если фактический срок окупаемости инвестиционного проекта превышает расчетный, то инвестор утрачивает право на применение налоговых льгот с первого числа месяца, следующего за датой окончания расчетного срока окупаемости.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6. Для инвестора, осуществляющего одновременно реализацию нескольких инвестиционных проектов, срок окупаемости определяется отдельно для каждого инвестиционного проекта. При этом инвестору предоставляются налоговые льготы отдельно по каждому инвестиционному проекту.</w:t>
      </w:r>
    </w:p>
    <w:p w:rsidR="00D65FBC" w:rsidRDefault="00D65FBC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. В целях совершенствования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инвесторов путем предоставления льгот по налогам в </w:t>
      </w:r>
      <w:r w:rsidR="00031B56">
        <w:rPr>
          <w:sz w:val="28"/>
          <w:szCs w:val="28"/>
        </w:rPr>
        <w:t>Махошевском</w:t>
      </w:r>
      <w:r>
        <w:rPr>
          <w:sz w:val="28"/>
          <w:szCs w:val="28"/>
        </w:rPr>
        <w:t xml:space="preserve"> сельском поселении Мостовского района</w:t>
      </w:r>
      <w:r w:rsidR="00965740"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031B56">
        <w:rPr>
          <w:sz w:val="28"/>
          <w:szCs w:val="28"/>
        </w:rPr>
        <w:t>Махошевского</w:t>
      </w:r>
      <w:r>
        <w:rPr>
          <w:sz w:val="28"/>
          <w:szCs w:val="28"/>
        </w:rPr>
        <w:t xml:space="preserve"> сельского поселения Мостовского района</w:t>
      </w:r>
      <w:r w:rsidR="00965740" w:rsidRPr="00965740">
        <w:rPr>
          <w:sz w:val="28"/>
          <w:szCs w:val="28"/>
        </w:rPr>
        <w:t xml:space="preserve"> осуществляет анализ эффективности оказания данной формы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поддержки, по результатам которого составляется аналитический отчет.</w:t>
      </w:r>
    </w:p>
    <w:p w:rsidR="00086A27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Порядок подготовки аналитического отчета об эффективности предоставления льгот по налогам в </w:t>
      </w:r>
      <w:r w:rsidR="00031B56">
        <w:rPr>
          <w:sz w:val="28"/>
          <w:szCs w:val="28"/>
        </w:rPr>
        <w:t>Махошевском</w:t>
      </w:r>
      <w:r w:rsidR="00086A27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определяется </w:t>
      </w:r>
      <w:r w:rsidR="00491285">
        <w:rPr>
          <w:sz w:val="28"/>
          <w:szCs w:val="28"/>
        </w:rPr>
        <w:t>Советом</w:t>
      </w:r>
      <w:r w:rsidR="001F5B9F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1F5B9F">
        <w:rPr>
          <w:sz w:val="28"/>
          <w:szCs w:val="28"/>
        </w:rPr>
        <w:t xml:space="preserve"> сельского</w:t>
      </w:r>
      <w:r w:rsidR="00086A27">
        <w:rPr>
          <w:sz w:val="28"/>
          <w:szCs w:val="28"/>
        </w:rPr>
        <w:t xml:space="preserve"> поселения</w:t>
      </w:r>
      <w:r w:rsidR="00491285">
        <w:rPr>
          <w:sz w:val="28"/>
          <w:szCs w:val="28"/>
        </w:rPr>
        <w:t xml:space="preserve">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5740">
        <w:rPr>
          <w:sz w:val="28"/>
          <w:szCs w:val="28"/>
        </w:rPr>
        <w:t xml:space="preserve">Аналитический отчет представляется </w:t>
      </w:r>
      <w:r w:rsidR="00086A27">
        <w:rPr>
          <w:sz w:val="28"/>
          <w:szCs w:val="28"/>
        </w:rPr>
        <w:t xml:space="preserve">главой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один раз в год не позднее 1 </w:t>
      </w:r>
      <w:r w:rsidR="00086A27">
        <w:rPr>
          <w:sz w:val="28"/>
          <w:szCs w:val="28"/>
        </w:rPr>
        <w:t>мая</w:t>
      </w:r>
      <w:r w:rsidRPr="00965740">
        <w:rPr>
          <w:sz w:val="28"/>
          <w:szCs w:val="28"/>
        </w:rPr>
        <w:t xml:space="preserve"> года, следующего за отчетным, в </w:t>
      </w:r>
      <w:r w:rsidR="00086A27">
        <w:rPr>
          <w:sz w:val="28"/>
          <w:szCs w:val="28"/>
        </w:rPr>
        <w:t xml:space="preserve">Совет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  <w:proofErr w:type="gramEnd"/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78493D">
        <w:rPr>
          <w:sz w:val="28"/>
          <w:szCs w:val="28"/>
        </w:rPr>
        <w:t>11</w:t>
      </w:r>
      <w:r w:rsidRPr="00965740">
        <w:rPr>
          <w:sz w:val="28"/>
          <w:szCs w:val="28"/>
        </w:rPr>
        <w:t xml:space="preserve">. Предоставление </w:t>
      </w:r>
      <w:r w:rsidR="00086A27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</w:p>
    <w:p w:rsidR="00086A27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086A27"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предоставляются инвесторам на конкурсной основе.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Порядок предоставления </w:t>
      </w:r>
      <w:r w:rsidR="00086A27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определяется </w:t>
      </w:r>
      <w:r w:rsidR="00086A27">
        <w:rPr>
          <w:sz w:val="28"/>
          <w:szCs w:val="28"/>
        </w:rPr>
        <w:t xml:space="preserve">решением Совета </w:t>
      </w:r>
      <w:r w:rsidR="00031B56">
        <w:rPr>
          <w:sz w:val="28"/>
          <w:szCs w:val="28"/>
        </w:rPr>
        <w:t>Махошевского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78493D">
        <w:rPr>
          <w:sz w:val="28"/>
          <w:szCs w:val="28"/>
        </w:rPr>
        <w:t>12</w:t>
      </w:r>
      <w:r w:rsidRPr="00965740">
        <w:rPr>
          <w:sz w:val="28"/>
          <w:szCs w:val="28"/>
        </w:rPr>
        <w:t xml:space="preserve">. Предоставление средств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 для финансирования инвестиционных проектов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Размещение средств </w:t>
      </w:r>
      <w:r w:rsidR="00A50F9B">
        <w:rPr>
          <w:sz w:val="28"/>
          <w:szCs w:val="28"/>
        </w:rPr>
        <w:t xml:space="preserve">местного </w:t>
      </w:r>
      <w:r w:rsidRPr="00965740">
        <w:rPr>
          <w:sz w:val="28"/>
          <w:szCs w:val="28"/>
        </w:rPr>
        <w:t xml:space="preserve">бюджета для финансирования инвестиционных проектов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 Размещение указанных средств осуществляется на условиях закрепления в </w:t>
      </w:r>
      <w:r w:rsidR="00A50F9B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собственности </w:t>
      </w:r>
      <w:r w:rsidR="00031B56">
        <w:rPr>
          <w:sz w:val="28"/>
          <w:szCs w:val="28"/>
        </w:rPr>
        <w:t>Махошевского</w:t>
      </w:r>
      <w:r w:rsidR="00A50F9B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доходы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бюджета.</w:t>
      </w:r>
      <w:r w:rsidRPr="00965740">
        <w:rPr>
          <w:sz w:val="28"/>
          <w:szCs w:val="28"/>
        </w:rPr>
        <w:br/>
        <w:t xml:space="preserve">2. Инвестиционные проекты, полностью или частично финансируемые за счет средств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бюджета, включаются в адресную инвестиционную программу</w:t>
      </w:r>
      <w:r w:rsidR="00A50F9B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A50F9B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1C0A47">
        <w:rPr>
          <w:sz w:val="28"/>
          <w:szCs w:val="28"/>
        </w:rPr>
        <w:t>3</w:t>
      </w:r>
      <w:r w:rsidRPr="00965740">
        <w:rPr>
          <w:sz w:val="28"/>
          <w:szCs w:val="28"/>
        </w:rPr>
        <w:t>. Установление льготных условий пользования землей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Установление льготных условий пользования землей применяется в отношении инвесторов, реализующих инвестиционные проекты, одобренные </w:t>
      </w:r>
      <w:r w:rsidR="001F5B9F">
        <w:rPr>
          <w:sz w:val="28"/>
          <w:szCs w:val="28"/>
        </w:rPr>
        <w:t>органами местного самоуправления</w:t>
      </w:r>
      <w:r w:rsidR="00A3691D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которым определена данная форма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Льготы по аренде земли предусматривают применение при расчете размера арендной платы за землю, находящуюся в </w:t>
      </w:r>
      <w:r w:rsidR="00A3691D"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 xml:space="preserve">собственности </w:t>
      </w:r>
      <w:r w:rsidR="00031B56">
        <w:rPr>
          <w:sz w:val="28"/>
          <w:szCs w:val="28"/>
        </w:rPr>
        <w:t>Махошевского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понижающих поправочных коэффициентов к базовым ставкам на период проектно-изыскательских работ и строительства. Размеры базовых ставок </w:t>
      </w:r>
      <w:r w:rsidRPr="00965740">
        <w:rPr>
          <w:sz w:val="28"/>
          <w:szCs w:val="28"/>
        </w:rPr>
        <w:lastRenderedPageBreak/>
        <w:t>определяются высшим исполнительным органом государственной власти Краснодарского края.</w:t>
      </w:r>
    </w:p>
    <w:p w:rsidR="004B75AA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A3691D">
        <w:rPr>
          <w:sz w:val="28"/>
          <w:szCs w:val="28"/>
        </w:rPr>
        <w:t>14</w:t>
      </w:r>
      <w:r w:rsidRPr="00965740">
        <w:rPr>
          <w:sz w:val="28"/>
          <w:szCs w:val="28"/>
        </w:rPr>
        <w:t xml:space="preserve">. Общие условия рассмотрения и одобрения инвестиционного проекта в целях оказания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</w:t>
      </w:r>
    </w:p>
    <w:p w:rsidR="00977705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Необходимыми условиями для одобрения инвестиционного проекта </w:t>
      </w:r>
      <w:r w:rsidR="00977705">
        <w:rPr>
          <w:sz w:val="28"/>
          <w:szCs w:val="28"/>
        </w:rPr>
        <w:t>администрацией</w:t>
      </w:r>
      <w:r w:rsidR="00A3691D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в целях оказания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предоставления налоговых или иных льгот являются: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1) достижение в результате реализации инвестиционного проекта одного или нескольких из следующих показателей: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а) создание новых рабочих мест;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б) создание нового производства;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в) увеличение объемов выпуска продукции, работ и услуг;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г) повышение загрузки перерабатывающих мощностей агропромышленного комплекса;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д) внедрение технологий, обеспечивающих высокую степень переработки сельскохозяйственного сырья;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е) создание новых, модернизация и расширение имеющихся производств, обеспечивающих повышение уровня замещения импорта качественной продукцией собственного производства;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ж) повышение качества и конкурентоспособности продукции, работ и услуг;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з) внедрение ресурсосберегающих технологий, снижение себестоимости продукции, работ и услуг;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и) внедрение технологий, повышающих производительность труда;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2) наличие бизнес-плана инвестиционного проекта, подтверждающего финансовую и экономическую эффективность проекта;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3) подтверждение источников финансирования инвестиционного проекта за счет собственных и (или) заемных средств;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4) неполное освоение стоимости инвестиционного проекта на момент подачи заявления об одобрении инвестиционного проекта. Предельный размер освоения стоимости инвестиционного проекта на момент подачи указанного заявления устанавливается </w:t>
      </w:r>
      <w:r w:rsidR="00870DD8">
        <w:rPr>
          <w:sz w:val="28"/>
          <w:szCs w:val="28"/>
        </w:rPr>
        <w:t xml:space="preserve">Советом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;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5) отсутствие просроченной задолженности по платежам в бюджет</w:t>
      </w:r>
      <w:r w:rsidR="00870DD8">
        <w:rPr>
          <w:sz w:val="28"/>
          <w:szCs w:val="28"/>
        </w:rPr>
        <w:t>ы всех уровней.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Инвестиционный проект считается одобренным </w:t>
      </w:r>
      <w:r w:rsidR="00870DD8">
        <w:rPr>
          <w:sz w:val="28"/>
          <w:szCs w:val="28"/>
        </w:rPr>
        <w:t>органом местного самоуправления</w:t>
      </w:r>
      <w:r w:rsidRPr="00965740">
        <w:rPr>
          <w:sz w:val="28"/>
          <w:szCs w:val="28"/>
        </w:rPr>
        <w:t xml:space="preserve"> после принятия </w:t>
      </w:r>
      <w:r w:rsidR="00870DD8">
        <w:rPr>
          <w:sz w:val="28"/>
          <w:szCs w:val="28"/>
        </w:rPr>
        <w:t xml:space="preserve">администрацией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соответствующего постановления.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Порядок присвоения инвестиционному проекту статуса одобренного с целью оказания </w:t>
      </w:r>
      <w:r w:rsidR="00870DD8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утверждается </w:t>
      </w:r>
      <w:r w:rsidR="00491285">
        <w:rPr>
          <w:sz w:val="28"/>
          <w:szCs w:val="28"/>
        </w:rPr>
        <w:t>Советом</w:t>
      </w:r>
      <w:r w:rsidR="00870DD8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870DD8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4. На основании постановления </w:t>
      </w:r>
      <w:r w:rsidR="00870DD8">
        <w:rPr>
          <w:sz w:val="28"/>
          <w:szCs w:val="28"/>
        </w:rPr>
        <w:t xml:space="preserve">администрации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об одобрении инвестиционного проекта заключается инвестиционное соглашение между </w:t>
      </w:r>
      <w:r w:rsidR="00870DD8">
        <w:rPr>
          <w:sz w:val="28"/>
          <w:szCs w:val="28"/>
        </w:rPr>
        <w:t xml:space="preserve">администрацией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и инвестором, реализующим указанный инвестиционный проект.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Примерная форма инвестиционного соглашения и порядок его заключения, макет бизнес-плана инвестиционного проекта, предоставляемого претендентом на </w:t>
      </w:r>
      <w:r w:rsidR="00870DD8">
        <w:rPr>
          <w:sz w:val="28"/>
          <w:szCs w:val="28"/>
        </w:rPr>
        <w:t>муниципальную</w:t>
      </w:r>
      <w:r w:rsidRPr="00965740">
        <w:rPr>
          <w:sz w:val="28"/>
          <w:szCs w:val="28"/>
        </w:rPr>
        <w:t xml:space="preserve"> поддержку, а также правила расчета момента достижения полной окупаемости вложенных средств, расчетного срока окупаемости определяются </w:t>
      </w:r>
      <w:r w:rsidR="00870DD8">
        <w:rPr>
          <w:sz w:val="28"/>
          <w:szCs w:val="28"/>
        </w:rPr>
        <w:t xml:space="preserve">Советом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870DD8">
        <w:rPr>
          <w:sz w:val="28"/>
          <w:szCs w:val="28"/>
        </w:rPr>
        <w:t>15</w:t>
      </w:r>
      <w:r w:rsidRPr="00965740">
        <w:rPr>
          <w:sz w:val="28"/>
          <w:szCs w:val="28"/>
        </w:rPr>
        <w:t>. Сопровождение инвестиционных проектов</w:t>
      </w:r>
    </w:p>
    <w:p w:rsidR="006832D4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Сопровождение инвестиционных проектов предназначено для интенсификации инвестиционной деятельности в </w:t>
      </w:r>
      <w:r w:rsidR="00031B56">
        <w:rPr>
          <w:sz w:val="28"/>
          <w:szCs w:val="28"/>
        </w:rPr>
        <w:t>Махошевском</w:t>
      </w:r>
      <w:r w:rsidR="00870DD8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и заключается в организации текущей работы специальной группы сопровождения по содействию инвесторам в разработке и реализации инвестиционных проектов, </w:t>
      </w:r>
      <w:proofErr w:type="gramStart"/>
      <w:r w:rsidRPr="00965740">
        <w:rPr>
          <w:sz w:val="28"/>
          <w:szCs w:val="28"/>
        </w:rPr>
        <w:t>контролю за</w:t>
      </w:r>
      <w:proofErr w:type="gramEnd"/>
      <w:r w:rsidRPr="00965740">
        <w:rPr>
          <w:sz w:val="28"/>
          <w:szCs w:val="28"/>
        </w:rPr>
        <w:t xml:space="preserve"> своевременным получением инвесторами необходимых согласований и разрешений в </w:t>
      </w:r>
      <w:r w:rsidR="00870DD8">
        <w:rPr>
          <w:sz w:val="28"/>
          <w:szCs w:val="28"/>
        </w:rPr>
        <w:t xml:space="preserve">органах местного самоуправления </w:t>
      </w:r>
      <w:r w:rsidR="00031B56">
        <w:rPr>
          <w:sz w:val="28"/>
          <w:szCs w:val="28"/>
        </w:rPr>
        <w:t>Махошевского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В состав группы сопровождения инвестиционных проектов включаются специалисты </w:t>
      </w:r>
      <w:r w:rsidR="00220B6E">
        <w:rPr>
          <w:sz w:val="28"/>
          <w:szCs w:val="28"/>
        </w:rPr>
        <w:t xml:space="preserve">отдела экономики администрации </w:t>
      </w:r>
      <w:r w:rsidR="00031B56">
        <w:rPr>
          <w:sz w:val="28"/>
          <w:szCs w:val="28"/>
        </w:rPr>
        <w:t>Махошевского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</w:t>
      </w:r>
      <w:r w:rsidR="00220B6E">
        <w:rPr>
          <w:sz w:val="28"/>
          <w:szCs w:val="28"/>
        </w:rPr>
        <w:t xml:space="preserve">депутаты Совета </w:t>
      </w:r>
      <w:r w:rsidR="00031B56">
        <w:rPr>
          <w:sz w:val="28"/>
          <w:szCs w:val="28"/>
        </w:rPr>
        <w:t>Махошевского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Глава III. Гарантии прав инвесторов и защита инвестиций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6</w:t>
      </w:r>
      <w:r w:rsidRPr="00965740">
        <w:rPr>
          <w:sz w:val="28"/>
          <w:szCs w:val="28"/>
        </w:rPr>
        <w:t>. Обеспечение стабильности условий деятельности инвесторов</w:t>
      </w:r>
    </w:p>
    <w:p w:rsidR="0055712B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На территории </w:t>
      </w:r>
      <w:r w:rsidR="00031B56">
        <w:rPr>
          <w:sz w:val="28"/>
          <w:szCs w:val="28"/>
        </w:rPr>
        <w:t>Махошевского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гарантируется</w:t>
      </w:r>
      <w:r w:rsidR="0055712B">
        <w:rPr>
          <w:sz w:val="28"/>
          <w:szCs w:val="28"/>
        </w:rPr>
        <w:t>:</w:t>
      </w:r>
    </w:p>
    <w:p w:rsidR="0055712B" w:rsidRPr="0055712B" w:rsidRDefault="0055712B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1)  обеспечение  равных  прав  субъектов  инвестиционной  деятельности  в</w:t>
      </w:r>
      <w:r>
        <w:rPr>
          <w:sz w:val="28"/>
          <w:szCs w:val="28"/>
        </w:rPr>
        <w:t xml:space="preserve"> </w:t>
      </w:r>
      <w:r w:rsidRPr="0055712B">
        <w:rPr>
          <w:sz w:val="28"/>
          <w:szCs w:val="28"/>
        </w:rPr>
        <w:t>соответствии с законодательством Российской Федерации и законодательством Краснодарского края;</w:t>
      </w:r>
    </w:p>
    <w:p w:rsidR="0055712B" w:rsidRPr="0055712B" w:rsidRDefault="0055712B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2) гласность и открытость при рассмотрении инвестиционных проектов;</w:t>
      </w:r>
    </w:p>
    <w:p w:rsidR="0055712B" w:rsidRPr="0055712B" w:rsidRDefault="0055712B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3) защита капитальных вложений;</w:t>
      </w:r>
    </w:p>
    <w:p w:rsidR="00220B6E" w:rsidRDefault="0055712B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4) невмешательство в хозяйственную деятельность субъектов инвестиционной деятельности, осуществляемую в соответствии с законодательством Российской Феде</w:t>
      </w:r>
      <w:r>
        <w:rPr>
          <w:sz w:val="28"/>
          <w:szCs w:val="28"/>
        </w:rPr>
        <w:t>рации</w:t>
      </w:r>
      <w:r w:rsidR="00965740" w:rsidRPr="00965740">
        <w:rPr>
          <w:sz w:val="28"/>
          <w:szCs w:val="28"/>
        </w:rPr>
        <w:t>.</w:t>
      </w:r>
    </w:p>
    <w:p w:rsidR="00220B6E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</w:t>
      </w:r>
      <w:proofErr w:type="gramStart"/>
      <w:r w:rsidRPr="00965740">
        <w:rPr>
          <w:sz w:val="28"/>
          <w:szCs w:val="28"/>
        </w:rPr>
        <w:t>мер</w:t>
      </w:r>
      <w:proofErr w:type="gramEnd"/>
      <w:r w:rsidRPr="00965740">
        <w:rPr>
          <w:sz w:val="28"/>
          <w:szCs w:val="28"/>
        </w:rPr>
        <w:t xml:space="preserve"> возможно лишь с полным возмещением инвестору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>3. Органы местного самоуправления</w:t>
      </w:r>
      <w:r w:rsidR="00220B6E">
        <w:rPr>
          <w:sz w:val="28"/>
          <w:szCs w:val="28"/>
        </w:rPr>
        <w:t xml:space="preserve"> </w:t>
      </w:r>
      <w:r w:rsidR="00031B56">
        <w:rPr>
          <w:sz w:val="28"/>
          <w:szCs w:val="28"/>
        </w:rPr>
        <w:t>Махошевского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, а также их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7</w:t>
      </w:r>
      <w:r w:rsidRPr="00965740">
        <w:rPr>
          <w:sz w:val="28"/>
          <w:szCs w:val="28"/>
        </w:rPr>
        <w:t>. Права инвесторов</w:t>
      </w:r>
    </w:p>
    <w:p w:rsidR="00220B6E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220B6E"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прав инвесторов и защита инвестиций осуществляются в </w:t>
      </w:r>
      <w:r w:rsidR="00031B56">
        <w:rPr>
          <w:sz w:val="28"/>
          <w:szCs w:val="28"/>
        </w:rPr>
        <w:t>Махошевском</w:t>
      </w:r>
      <w:r w:rsidR="00220B6E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20B6E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Инвестор, не являющийся пользователем объектов инвестиционной деятельности, имеет право контролировать целевое использование инвестиций и осуществлять в отношениях с пользователями таких объектов другие права, предусмотренные договором (контрактом), законодательством Российской Федерации и законодательством Краснодарского края.</w:t>
      </w:r>
    </w:p>
    <w:p w:rsidR="00965740" w:rsidRPr="00965740" w:rsidRDefault="00965740" w:rsidP="006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3. Инвестор вправе передать по договору (контракту) свои полномочия и обязательства по инвестициям и их результатам гражданам, организациям, органам государственной власти Краснодарского края и органам местного самоуправления в установленном законодательством порядке.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8</w:t>
      </w:r>
      <w:r w:rsidRPr="00965740">
        <w:rPr>
          <w:sz w:val="28"/>
          <w:szCs w:val="28"/>
        </w:rPr>
        <w:t>. Гарантии правовой защиты деятельности иностранных инвесторов</w:t>
      </w:r>
    </w:p>
    <w:p w:rsidR="00965740" w:rsidRPr="00965740" w:rsidRDefault="00965740" w:rsidP="006832D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Иностранному инвестору на территории </w:t>
      </w:r>
      <w:r w:rsidR="00031B56">
        <w:rPr>
          <w:sz w:val="28"/>
          <w:szCs w:val="28"/>
        </w:rPr>
        <w:t>Махошевского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5712B">
        <w:rPr>
          <w:rFonts w:ascii="Times New Roman" w:hAnsi="Times New Roman" w:cs="Times New Roman"/>
          <w:sz w:val="28"/>
          <w:szCs w:val="28"/>
        </w:rPr>
        <w:t>.  Способы  защиты  прав  субъектов  инвестиционной  деятельности</w:t>
      </w:r>
    </w:p>
    <w:p w:rsid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Субъекты инвестиционной деятельности вправе:</w:t>
      </w:r>
    </w:p>
    <w:p w:rsidR="0055712B" w:rsidRP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и  законодательством  Краснодарского  края  обращаться  в  органы  государственной  власти  Краснодарского  края,  в  том  числе  к  Уполномоченному  по  защите 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2B">
        <w:rPr>
          <w:rFonts w:ascii="Times New Roman" w:hAnsi="Times New Roman" w:cs="Times New Roman"/>
          <w:sz w:val="28"/>
          <w:szCs w:val="28"/>
        </w:rPr>
        <w:t xml:space="preserve">предпринимателей в Краснодарском крае, и органы местного самоуправления в </w:t>
      </w:r>
      <w:r w:rsidR="00031B56">
        <w:rPr>
          <w:rFonts w:ascii="Times New Roman" w:hAnsi="Times New Roman" w:cs="Times New Roman"/>
          <w:sz w:val="28"/>
          <w:szCs w:val="28"/>
        </w:rPr>
        <w:t>Махошевском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 района </w:t>
      </w:r>
      <w:r w:rsidRPr="0055712B">
        <w:rPr>
          <w:rFonts w:ascii="Times New Roman" w:hAnsi="Times New Roman" w:cs="Times New Roman"/>
          <w:sz w:val="28"/>
          <w:szCs w:val="28"/>
        </w:rPr>
        <w:t>с целью защиты своих прав и интересов;</w:t>
      </w:r>
    </w:p>
    <w:p w:rsidR="0055712B" w:rsidRP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2) направлять предложения в органы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 по  включению  своего  представителя  в  состав  совещательных  (коллегиальных) органов,  созданных органами 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с целью улучшения инвестиционного климата в </w:t>
      </w:r>
      <w:r w:rsidR="00031B56">
        <w:rPr>
          <w:rFonts w:ascii="Times New Roman" w:hAnsi="Times New Roman" w:cs="Times New Roman"/>
          <w:sz w:val="28"/>
          <w:szCs w:val="28"/>
        </w:rPr>
        <w:t>Махошевском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и защиты прав инвесторов;</w:t>
      </w:r>
    </w:p>
    <w:p w:rsidR="0055712B" w:rsidRP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lastRenderedPageBreak/>
        <w:t xml:space="preserve">3)  обращаться  в  органы 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2B">
        <w:rPr>
          <w:rFonts w:ascii="Times New Roman" w:hAnsi="Times New Roman" w:cs="Times New Roman"/>
          <w:sz w:val="28"/>
          <w:szCs w:val="28"/>
        </w:rPr>
        <w:t>целью сопровождения инвестиционных проектов;</w:t>
      </w:r>
    </w:p>
    <w:p w:rsidR="00B54E2F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4) защищать свои права иными способами, предусмотренными законодательством Российской Федерации и законодательством Краснодарского края.</w:t>
      </w:r>
    </w:p>
    <w:p w:rsidR="00220B6E" w:rsidRDefault="00220B6E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68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6E" w:rsidRDefault="00220B6E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формированию бюджета                                         </w:t>
      </w:r>
      <w:proofErr w:type="spellStart"/>
      <w:r w:rsidR="006832D4">
        <w:rPr>
          <w:rFonts w:ascii="Times New Roman" w:hAnsi="Times New Roman" w:cs="Times New Roman"/>
          <w:sz w:val="28"/>
          <w:szCs w:val="28"/>
        </w:rPr>
        <w:t>Н.С.Грюкова</w:t>
      </w:r>
      <w:proofErr w:type="spellEnd"/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AA" w:rsidRDefault="006832D4" w:rsidP="006832D4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32D4" w:rsidRDefault="006832D4" w:rsidP="006832D4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6832D4">
      <w:pPr>
        <w:pStyle w:val="ConsPlusNormal"/>
        <w:widowControl/>
        <w:spacing w:line="240" w:lineRule="auto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B75AA" w:rsidRPr="004603A7" w:rsidRDefault="00FA198B" w:rsidP="006832D4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6832D4">
        <w:rPr>
          <w:rFonts w:ascii="Times New Roman" w:hAnsi="Times New Roman" w:cs="Times New Roman"/>
          <w:sz w:val="28"/>
          <w:szCs w:val="28"/>
        </w:rPr>
        <w:t xml:space="preserve">ем </w:t>
      </w:r>
      <w:r w:rsidR="004B75AA" w:rsidRPr="004603A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31B56">
        <w:rPr>
          <w:rFonts w:ascii="Times New Roman" w:hAnsi="Times New Roman" w:cs="Times New Roman"/>
          <w:sz w:val="28"/>
          <w:szCs w:val="28"/>
        </w:rPr>
        <w:t>Махошевского</w:t>
      </w:r>
    </w:p>
    <w:p w:rsidR="004B75AA" w:rsidRDefault="004B75AA" w:rsidP="006832D4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5AA" w:rsidRPr="004603A7" w:rsidRDefault="004B75AA" w:rsidP="006832D4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4B75AA" w:rsidRPr="004603A7" w:rsidRDefault="004B75AA" w:rsidP="006832D4">
      <w:pPr>
        <w:pStyle w:val="ConsPlusNormal"/>
        <w:widowControl/>
        <w:spacing w:line="24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Pr="006832D4" w:rsidRDefault="00FA198B" w:rsidP="00FA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A198B" w:rsidRPr="006832D4" w:rsidRDefault="006832D4" w:rsidP="00FA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198B" w:rsidRPr="006832D4">
        <w:rPr>
          <w:rFonts w:ascii="Times New Roman" w:hAnsi="Times New Roman" w:cs="Times New Roman"/>
          <w:b/>
          <w:sz w:val="28"/>
          <w:szCs w:val="28"/>
        </w:rPr>
        <w:t xml:space="preserve">ассмотрения и одобрения инвестиционных проектов администрацией </w:t>
      </w:r>
      <w:r w:rsidR="00031B56" w:rsidRPr="006832D4">
        <w:rPr>
          <w:rFonts w:ascii="Times New Roman" w:hAnsi="Times New Roman" w:cs="Times New Roman"/>
          <w:b/>
          <w:sz w:val="28"/>
          <w:szCs w:val="28"/>
        </w:rPr>
        <w:t>Махошевского</w:t>
      </w:r>
      <w:r w:rsidR="00FA198B" w:rsidRPr="006832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рассмотрения и одобрения инвестиционных проектов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 Законом Краснодарского края от 2 июля 2004 года N 731-КЗ "О государственном стимулировании инвестиционной деятельности в Краснодарском крае" и Федеральным законом от 25 февраля 1999 года N 39-ФЗ "Об инвестиционной деятельности в Российской Федерации, осуществляемой в форме капитальных вложений".</w:t>
      </w:r>
      <w:proofErr w:type="gramEnd"/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Основной целью присвоения инвестиционным проектам статуса одобренных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предоставление льгот по местным налогам юридическим лицам или индивидуальным предпринимателям, реализующим инвестиционные проекты на территории муниципального образования город Армавир.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Настоящий Порядок определяет механизм одобрения инвестиционных проектов, предусматривающих вложения средств в основной капитал и направленных на развитие коммунальной, транспортной, туристско-рекреационной инфраструктуры, модернизацию действующих и создание новых производств, в том числе агропромышленного комплекса, со сроком реализации проекта более одного года.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Рассмотрение вопросов об одобрении инвестиционного проекта или отказе в одобрении осуществляется комиссией по рассмотрению и одобрению инвестиционных проектов 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Комиссия). Состав и положение о Комиссии утверждается постановлением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II. Условия предоставления инвестиционному проекту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 проекта, одобренного администрацией</w:t>
      </w:r>
    </w:p>
    <w:p w:rsidR="004B75AA" w:rsidRPr="009B6CE1" w:rsidRDefault="00031B56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Для получения статуса инвестиционного проекта, одобренного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юридические лица или индивидуальные предприниматели - инициаторы проекта (далее - претендент) представляет в </w:t>
      </w:r>
      <w:r w:rsidR="00683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) заверенные подписью и печатью руководителя претендента следующие документы в двух экземплярах: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письмо-заявление (в произвольной форме);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бизнес-план с расчетом бюджетной эффективности;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независимой экспертизы по бизнес-плану;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бухгалтерскую и статистическую отчетность за предыдущий год и за последний отчетный период. Данное требование не распространяется на случаи, когда для осуществления инвестиционного проекта предполагается создать новое предприятие;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подтверждение налогового органа, а также управления имущественных отношений администрации муниципального образования </w:t>
      </w:r>
      <w:r w:rsidR="006832D4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Мостовский район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платежам в местный бюджет;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предложения соответствующего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целесообразности предоставления предприятию права на пользование льготами по уплате местных налогов.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Необходимыми условиями для одобрения инвестиционного проекта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экономическая и социальная значимость инвестиционного проекта для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объема выпуска или повышение качества и конкурентоспособности продукции (оказываемых услуг);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новых рабочих мест;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неполное освоение инвестиций по проекту на момент подачи заявления;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просроченной задолженности по платежам в местный бюджет;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подтверждение источников финансирования.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реализации претендентом нескольких инвестиционных проектов документы, перечисленные в пункте 1 раздела II Порядка, представляются по каждому проекту. Решение об одобрении принимается по каждому из проектов отдельно.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принимаются к рассмотрению инвестиционные проекты претендентов: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находящихся в стадии реорганизации, ликвидации, банкротства либо ограничиваемых в правовом отношении в соответствии с законодательством РФ, а также имеющих структуры, которые находятся в такой стадии либо деятельность которых ограничивается указанным образом;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сообщивших о себе ложные сведения;</w:t>
      </w:r>
      <w:proofErr w:type="gramEnd"/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представивших необходимые документы, а также представивших их с пропусками или ошибками.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Решение об одобрении инвестиционного проекта принимается в течение двух месяцев со дня подачи претендентом документов, соответствующих перечисленным требованиям.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III. Рассмотрение документации для принятия решения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проекту статуса одобренного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приеме документов от претендентов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их соответствие требованиям, изложенным в разделе II Порядка. В случае выявления несоответствий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претенденту документы на доработку с письменным обоснованием.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Документация по проектам, претендующим на получение статуса </w:t>
      </w: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одобренных</w:t>
      </w:r>
      <w:proofErr w:type="gramEnd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рассматривается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Совета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15-дневный срок рассматривает и подготавливает общее заключение по проекту, включая целесообразность его реализации в муниципальном образовании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Махошевское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документы претенденту на доработку в случае несогласия с отдельными статьями доходов и расходов, включенных в калькуляцию расчетного срока окупаемости проекта. В этом случае претенденту представляется протокол разногласия как объяснение решения о возврате документов на доработку. При этом установленный срок рассмотрения документов продлевается на период доработки документов.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Результаты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Комиссией, которая принимает решение об одобрении инвестиционного проекта или отказе в одобрении. Презентацию инвестиционного проекта на заседании Комиссии осуществляет претендент. Решение Комиссии оформляется протоколом.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вправе отказать претенденту в одобрении проекта при наличии отрицательного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организаций, согласование с которыми необходимо для реализации проектов.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отказать иностранным инвесторам в одобрении проектов, относящихся к отраслям и производствам, инвестирование в которые ограничивается действующим законодательством Российской Федерации и Краснодарского края.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одобрении проекта с обоснованием причин представляется в установленный срок претенденту в письменной форме.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решения Комиссии об одобрении проекта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дней с момента получения письменного уведомления претендента о начале реализации инвестиционного проекта (при подтверждении первой оплаты затрат, связанных с реализацией проекта) подготавливает проект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Проект считается одобренным после принятия главой муниципального образования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Махошевское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постановления.</w:t>
      </w:r>
    </w:p>
    <w:p w:rsidR="004B75AA" w:rsidRPr="009B6CE1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 основании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инвестиционное соглашение между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инвестором, реализующим инвестиционный проект. Вышеуказанное соглашение заключается на срок реализации инвестиционного проекта, но не более чем на 3 года. </w:t>
      </w: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исполнением условий инвестиционного соглашения осуществляет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формированию бюджета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Default="004B75AA" w:rsidP="0068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В случае прекращения инвестиционной деятельности инвесторов на срок более 3 месяцев либо ином существенном нарушении условий инвестиционного соглашения на основании заключения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может принять решение об утрате инвестиционным проектом статуса одобренного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вышеуказанного решения Комиссии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 проект постановления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 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инвестиционного проекта </w:t>
      </w:r>
      <w:proofErr w:type="gramStart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одобренного администрацией </w:t>
      </w:r>
      <w:r w:rsidR="0003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Махошевского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района.</w:t>
      </w: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Pr="00FA198B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 формированию бюджета                                        </w:t>
      </w:r>
      <w:proofErr w:type="spellStart"/>
      <w:r w:rsidR="006832D4">
        <w:rPr>
          <w:rFonts w:ascii="Times New Roman" w:eastAsia="Times New Roman" w:hAnsi="Times New Roman" w:cs="Times New Roman"/>
          <w:color w:val="000000"/>
          <w:sz w:val="28"/>
          <w:szCs w:val="28"/>
        </w:rPr>
        <w:t>Н.С.Грюкова</w:t>
      </w:r>
      <w:proofErr w:type="spellEnd"/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6832D4" w:rsidP="006832D4">
      <w:pPr>
        <w:pStyle w:val="ConsPlusNormal"/>
        <w:widowControl/>
        <w:spacing w:line="240" w:lineRule="auto"/>
        <w:ind w:left="5103" w:hanging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32D4" w:rsidRDefault="006832D4" w:rsidP="006832D4">
      <w:pPr>
        <w:pStyle w:val="ConsPlusNormal"/>
        <w:widowControl/>
        <w:spacing w:line="240" w:lineRule="auto"/>
        <w:ind w:left="5103" w:hanging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32D4" w:rsidRDefault="006832D4" w:rsidP="006832D4">
      <w:pPr>
        <w:pStyle w:val="ConsPlusNormal"/>
        <w:widowControl/>
        <w:spacing w:line="240" w:lineRule="auto"/>
        <w:ind w:left="5103" w:hanging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832D4" w:rsidRDefault="0037794C" w:rsidP="006832D4">
      <w:pPr>
        <w:pStyle w:val="ConsPlusNormal"/>
        <w:widowControl/>
        <w:spacing w:line="240" w:lineRule="auto"/>
        <w:ind w:left="5103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6832D4">
        <w:rPr>
          <w:rFonts w:ascii="Times New Roman" w:hAnsi="Times New Roman" w:cs="Times New Roman"/>
          <w:sz w:val="28"/>
          <w:szCs w:val="28"/>
        </w:rPr>
        <w:t>ем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37794C" w:rsidRDefault="00031B56" w:rsidP="006832D4">
      <w:pPr>
        <w:pStyle w:val="ConsPlusNormal"/>
        <w:widowControl/>
        <w:spacing w:line="240" w:lineRule="auto"/>
        <w:ind w:left="5103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37794C" w:rsidRPr="00460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794C" w:rsidRPr="004603A7" w:rsidRDefault="0037794C" w:rsidP="006832D4">
      <w:pPr>
        <w:pStyle w:val="ConsPlusNormal"/>
        <w:widowControl/>
        <w:spacing w:line="240" w:lineRule="auto"/>
        <w:ind w:left="5103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37794C" w:rsidRPr="004603A7" w:rsidRDefault="0037794C" w:rsidP="006832D4">
      <w:pPr>
        <w:pStyle w:val="ConsPlusNormal"/>
        <w:widowControl/>
        <w:spacing w:line="240" w:lineRule="auto"/>
        <w:ind w:left="5103" w:hanging="5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7794C" w:rsidRDefault="0037794C" w:rsidP="0037794C">
      <w:pPr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7794C" w:rsidRPr="0037794C" w:rsidRDefault="0037794C" w:rsidP="0037794C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форма инвестиционного соглашения</w:t>
      </w: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37794C" w:rsidRPr="0037794C" w:rsidRDefault="0037794C" w:rsidP="0037794C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Махошевская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        "      "             20      г.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           —————— —————————————  ——————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Default="0037794C" w:rsidP="00377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Администрация 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Мостовского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района, именуемая в дальнейшем Администрация,   в лице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главы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действующего     на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основании Устава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 с       одной стороны,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и ____________________________________________________________________________________________________________________________________________________________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(субъект инвестиционной деятельности, реализующий одобренный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инвестиционный проект)</w:t>
      </w:r>
    </w:p>
    <w:p w:rsidR="0037794C" w:rsidRPr="0037794C" w:rsidRDefault="0037794C" w:rsidP="00377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именуемый    в     дальнейшем 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Инвестор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 в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действующего</w:t>
      </w:r>
      <w:proofErr w:type="gram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на          основании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с другой стороны, именуемые в дальнейшем Стороны, заключили  настоящее инвестицион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-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ное соглашение (далее - Соглашение) о нижеследующем: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37794C" w:rsidRPr="0037794C" w:rsidRDefault="0037794C" w:rsidP="00AA0F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1. 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Предметом настоящего Соглашения являются отношения между  Сторонами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настоящего Соглашения, возникающие при реализации Инвестором на территории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одобренного инвестиционного проекта в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соответствии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  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постановлением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N 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(далее -  Инвестиционный   проект) и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при оказании Администрацией  содействия  Инвестору  в  реализации   Инвестиционного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проекта в соответствии с законодательством 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proofErr w:type="gramEnd"/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2.1. Администрация принимает на себя следующие обязательства: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2.1.1. Гарантирует в пределах своих полномочий стабильность прав  Инвестора на территории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 соответствии с законод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ательством Российской Федерации,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Краснодарского края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, муниципального образования Мостовский район 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37794C" w:rsidRPr="0037794C" w:rsidRDefault="00F14D01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(прочие обязательства)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AA0F63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 Инвестор принимает на себя следующие обязательства: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2.2.1. При реализации Инвестиционного проекта будут достигнуты  следующие результаты: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а) фактические капитальные вложения по Инвестиционному проекту  составят не менее ______ млн. рублей с ежегодным освоением в объеме не 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менее указанного</w:t>
      </w:r>
      <w:proofErr w:type="gram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 бизнес-плане Инвестиционного проекта на соответствующий год;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б) фактическое создание не менее ______ новых рабочих мест с  ежегодным выполнением данного показателя в количестве не менее указанного в бизнес-плане Инвестиционного проекта на соответствующий год;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в)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(прочие обязательства)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2.2.2. Представлять отчетность по Инвестиционному проекту в  порядке, установленном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решением Совета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proofErr w:type="gramStart"/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от</w:t>
      </w:r>
      <w:proofErr w:type="gramEnd"/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 № ___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</w:t>
      </w:r>
      <w:proofErr w:type="gramStart"/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Об</w:t>
      </w:r>
      <w:proofErr w:type="gramEnd"/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утверждении Порядка предоставления отдельных видов муниципальной поддержки при реализации инвестиционных проектов на территории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района»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2.2.3. В случае возникновения необходимости по требованию  Администрации представить дополнительно документы финансово-хозяйственной деятельности Инвестора, связанные с реализацией Инвестиционного проекта.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2.2.4. Обеспечить доступ представителей Администрации, на объекты, принадлежащие Инвестору, для проведения оценки выполнения Инвестором условий и обязанностей, связанных с реализацией Инвестиционного проекта.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Прочие условия Соглашения</w:t>
      </w:r>
    </w:p>
    <w:p w:rsidR="0037794C" w:rsidRPr="0037794C" w:rsidRDefault="0037794C" w:rsidP="00AA0F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3.1. Бизнес-план Инвестиционного проекта является неотъемлемой  частью настоящего Соглашения (прилагается).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3.2. Расчетный срок окупаемости Инвестиционного проекта с учетом  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</w:p>
    <w:p w:rsidR="002350D9" w:rsidRDefault="002350D9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(указывается форма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поддержки)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соответствует бизнес-плану Инвестиционного проекта и наступает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(указывается квартал и год окончания расчетного срока окупаемости</w:t>
      </w:r>
      <w:r w:rsidR="00AA0F6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Инвестиционного  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проекта)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3.3. Вопросы, не оговоренные настоящим Соглашением, регулируются  законодательством Российской Федерации и законодательством Краснодарского края.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3.4. Все спорные вопросы, связанные с исполнением либо  расторжением Соглашения, решаются Сторонами путем переговоров либо в судебном порядке.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4.1. Ответственность Администрации и Инвестора за невыполнение  или ненадлежащее выполнение своих обязательств по настоящему Соглашению регламентируется законодательством Российской Федерации, законодательством Краснодарского края и настоящим Соглашением.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4.2. 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Уровень существенности нарушения условий, указанных в  подпункте 2.2.1 настоящего Соглашения, соответствует уровню риска по Инвестиционному проекту - _____ процентов, который определяется исходя из уровня риска, принятого к учету при определении ставки дисконтирования в бизнес-плане Инвестиционного проекта в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соответствии с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решением Совета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 от _____________ № ___ «Об утверждении Порядка предоставления отдельных видов муниципальной поддержки при реализации инвестиционных проектов на территории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proofErr w:type="gramEnd"/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района»</w:t>
      </w:r>
      <w:r w:rsidR="002350D9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При этом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</w:t>
      </w:r>
      <w:proofErr w:type="gram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вне зависимости от фактического нарушения указанных условий, оно не признается существенным, если стало следствием обстоятельств непреодолимой силы (форс-мажор).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4.3. В случае досрочного расторжения настоящего Соглашения  Инвестор обязан уплатить суммы льгот, не уплаченных в связи с предоставлением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муниципальной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поддержки.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5. Обстоятельства непреодолимой силы (форс-мажор)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5.1. 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Стороны освобождаются от ответственности за частичное или  полное невыполнение обязательств по настоящему Соглашению, если оно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действия органов государственной</w:t>
      </w:r>
      <w:proofErr w:type="gram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власти и местного самоуправления), если эти обстоятельства непосредственно повлияли на выполнение обязательств по настоящему Соглашению.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5.2. Сторона, оказавшаяся не в состоянии выполнить обязательства  по настоящему Соглашению в силу наступления обстоятельств непреодолимой силы, обязана в 10-дневный срок после наступления обстоятельств непреодолимой силы уведомить об этом другую Сторону в письменной форме.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Факты, изложенные в уведомлении, если они не являются  общеизвестными, должны быть в кратчайшие сроки подтверждены соответствующими уполномоченными органами.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spellStart"/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Неуведомление</w:t>
      </w:r>
      <w:proofErr w:type="spell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или несвоевременное уведомление о наступлении  обстоятельств непреодолимой силы лишает Сторону права ссылаться на указанные обстоятельства как на форс-мажорные.</w:t>
      </w:r>
      <w:proofErr w:type="gramEnd"/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5.3. Если одна из Сторон окажется не в состоянии выполнить свои  обязательства по настоящему Соглашению вследствие наступления обстоятельств непреодолимой силы в течение определенного времени, срок выполнения данных обязательств переносится на срок действия обстоятельств непреодолимой силы.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6. Изменение и расторжение Соглашения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6.1. Настоящее Соглашение, а также отдельные его положения или  приложения могут быть изменены или дополнены путем заключения дополнительных соглашений, являющихся неотъемлемой частью настоящего Соглашения.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6.2. Настоящее Соглашение может быть расторгнуто по следующим  основаниям: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6.2.1. соглашение сторон;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6.2.2. существенное нарушение условий настоящего Соглашения;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6.2.3. лишение Инвестиционного проекта статуса одобренного  администрацией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;</w:t>
      </w:r>
    </w:p>
    <w:p w:rsidR="0037794C" w:rsidRP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6.2.4. иные основания, установленные законодательством Российской  Федерации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Краснодарского края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, муниципального образования Мостовский район 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Махошевского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7. Срок действия Соглашения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7.1. Настоящее Соглашение вступает в силу с момента его  подписания.</w:t>
      </w:r>
    </w:p>
    <w:p w:rsidR="002350D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7.2. Действие настоящего Соглашения прекращается по истечении  трех лет с момента окончания предоставления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поддержки.</w:t>
      </w:r>
    </w:p>
    <w:p w:rsidR="003E551B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Действие подпунктов 2.2.3 и 2.2.4 настоящего Соглашения  прекращается по истечении последнего календарного </w:t>
      </w:r>
      <w:proofErr w:type="gram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года периода применения финансовых форм </w:t>
      </w:r>
      <w:r w:rsidR="003E551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поддержки Инвестора</w:t>
      </w:r>
      <w:proofErr w:type="gram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3E551B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7.3. Настоящее Соглашение составлено в двух экземплярах, имеющих  одинаковую юридическую силу, и обязательно для исполнения Сторонами.</w:t>
      </w:r>
    </w:p>
    <w:p w:rsidR="003E551B" w:rsidRPr="0037794C" w:rsidRDefault="0037794C" w:rsidP="003E5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3E551B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 </w:t>
      </w:r>
      <w:r w:rsidR="003E551B" w:rsidRPr="003E551B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8. </w:t>
      </w:r>
      <w:r w:rsidRPr="003E55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Юридические адреса и реквизиты Сторон</w:t>
      </w:r>
      <w:r w:rsidRPr="003E55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551B" w:rsidTr="003E551B">
        <w:tc>
          <w:tcPr>
            <w:tcW w:w="4927" w:type="dxa"/>
          </w:tcPr>
          <w:p w:rsidR="003E551B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Администрация:</w:t>
            </w:r>
          </w:p>
        </w:tc>
        <w:tc>
          <w:tcPr>
            <w:tcW w:w="4927" w:type="dxa"/>
          </w:tcPr>
          <w:p w:rsidR="003E551B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Инвестор:</w:t>
            </w: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37794C" w:rsidRPr="003550E9" w:rsidRDefault="0037794C" w:rsidP="003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3550E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заключения и расторжения инвестиционного соглашения</w:t>
      </w:r>
    </w:p>
    <w:p w:rsidR="003550E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1. Сторонами инвестиционного соглашения являются высший исполнительный орган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- администрация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 субъект инвестиционной деятельности, реализующий одобренный инвестиционной проект.</w:t>
      </w:r>
    </w:p>
    <w:p w:rsidR="003550E9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2. Основанием для заключения инвестиционного соглашения является постановление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3. Подготовка инвестиционного соглашения осуществляется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отделом экономики 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на который возложены координация и (или) регулирование деятельности в отрасли, в которой реализуется инвестиционный проект (далее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–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AA0F6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Общий отдел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), при участии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комиссии Совета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Мостовского района по бюджету, финансам, налогам и экономике. </w:t>
      </w:r>
      <w:r w:rsidR="00AA0F6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Общий отдел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представляет проект инвестиционного соглашения для согласования с заинтересованными исполнительными органами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местного самоуправления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Проект инвестиционного соглашения согласовывается с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начальником отдела экономики 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района.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4. Инвестиционное соглашение от имени 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заключается главой администрации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Соглашение заключается в срок не более двух месяцев со дня принятия постановления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5. В случае согласования измененных показателей бизнес-плана одобренного инвестиционного проекта в порядке, установленном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представительным органом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между субъектом инвестиционной деятельности, реализующим одобренный инвестиционный проект, и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администрацией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срок не позднее двух месяцев заключается инвестиционное соглашение или дополнительное соглашение к инвестиционному соглашению.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6. В случае лишения инвестиционного проекта статуса одобренного инвестиционного проекта основанием для расторжения инвестиционного соглашения является постановление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лишении инвестиционного проекта статуса одобренного администрацией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поселения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7. Дополнительное соглашение, соглашение о расторжении инвестиционного соглашения подготавливаются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отделом экономики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том же порядке, что и инвестиционное соглашение.</w:t>
      </w:r>
    </w:p>
    <w:p w:rsidR="0037794C" w:rsidRDefault="0037794C" w:rsidP="00AA0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8. Контроль за выполнением инвестиционного соглашения осуществляет </w:t>
      </w:r>
      <w:r w:rsidR="00AA0F6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Общий отдел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администрации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порядке, установленном </w:t>
      </w:r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решением Совета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 </w:t>
      </w:r>
      <w:proofErr w:type="gramStart"/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</w:t>
      </w:r>
      <w:proofErr w:type="gramEnd"/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_____________ № ___ «</w:t>
      </w:r>
      <w:proofErr w:type="gramStart"/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</w:t>
      </w:r>
      <w:proofErr w:type="gramEnd"/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утверждении Порядка предоставления отдельных видов муниципальной поддержки при реализации инвестиционных проектов на территории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района».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="00AA0F6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Общий отдел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представляет в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главе </w:t>
      </w:r>
      <w:r w:rsidR="00031B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Махошевского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информацию о ходе реализации инвестиционного проекта и инвестиционного соглашения с приложением копии отчетности инвестора.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</w:p>
    <w:p w:rsidR="00F63967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F63967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F63967" w:rsidRPr="003550E9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Специалист по формированию бюджета                                        </w:t>
      </w:r>
      <w:proofErr w:type="spellStart"/>
      <w:r w:rsidR="00AA0F6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Н.С.Грюкова</w:t>
      </w:r>
      <w:proofErr w:type="spellEnd"/>
    </w:p>
    <w:p w:rsidR="0037794C" w:rsidRPr="003550E9" w:rsidRDefault="0037794C" w:rsidP="0035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Pr="003550E9" w:rsidRDefault="0037794C" w:rsidP="0035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94C" w:rsidRPr="003550E9" w:rsidSect="006832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90C"/>
    <w:multiLevelType w:val="multilevel"/>
    <w:tmpl w:val="F7F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740"/>
    <w:rsid w:val="00002B73"/>
    <w:rsid w:val="00031B56"/>
    <w:rsid w:val="00032125"/>
    <w:rsid w:val="00080314"/>
    <w:rsid w:val="00086A27"/>
    <w:rsid w:val="001C0A47"/>
    <w:rsid w:val="001F5B9F"/>
    <w:rsid w:val="00220B6E"/>
    <w:rsid w:val="002350D9"/>
    <w:rsid w:val="00250901"/>
    <w:rsid w:val="002E5B9C"/>
    <w:rsid w:val="003550E9"/>
    <w:rsid w:val="0037794C"/>
    <w:rsid w:val="003C48AA"/>
    <w:rsid w:val="003E551B"/>
    <w:rsid w:val="00433941"/>
    <w:rsid w:val="00456767"/>
    <w:rsid w:val="00491285"/>
    <w:rsid w:val="00496A9B"/>
    <w:rsid w:val="004B75AA"/>
    <w:rsid w:val="00552E84"/>
    <w:rsid w:val="0055712B"/>
    <w:rsid w:val="00557C46"/>
    <w:rsid w:val="005738A5"/>
    <w:rsid w:val="006832D4"/>
    <w:rsid w:val="00735139"/>
    <w:rsid w:val="007511EE"/>
    <w:rsid w:val="0078493D"/>
    <w:rsid w:val="007D6FF6"/>
    <w:rsid w:val="007F308B"/>
    <w:rsid w:val="00800587"/>
    <w:rsid w:val="00836F3F"/>
    <w:rsid w:val="00870DD8"/>
    <w:rsid w:val="008A574F"/>
    <w:rsid w:val="008A57BA"/>
    <w:rsid w:val="00965740"/>
    <w:rsid w:val="00977705"/>
    <w:rsid w:val="009B0764"/>
    <w:rsid w:val="009B52DF"/>
    <w:rsid w:val="00A3691D"/>
    <w:rsid w:val="00A50F9B"/>
    <w:rsid w:val="00AA0F63"/>
    <w:rsid w:val="00AC3894"/>
    <w:rsid w:val="00B54E2F"/>
    <w:rsid w:val="00B65776"/>
    <w:rsid w:val="00C40F29"/>
    <w:rsid w:val="00CA15DC"/>
    <w:rsid w:val="00D21B91"/>
    <w:rsid w:val="00D65FBC"/>
    <w:rsid w:val="00DC109C"/>
    <w:rsid w:val="00E26FA0"/>
    <w:rsid w:val="00E51544"/>
    <w:rsid w:val="00F14D01"/>
    <w:rsid w:val="00F63967"/>
    <w:rsid w:val="00FA198B"/>
    <w:rsid w:val="00FA7CE3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65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574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65740"/>
    <w:pPr>
      <w:widowControl w:val="0"/>
      <w:autoSpaceDE w:val="0"/>
      <w:autoSpaceDN w:val="0"/>
      <w:adjustRightInd w:val="0"/>
      <w:spacing w:after="0" w:line="312" w:lineRule="atLeast"/>
      <w:ind w:left="-289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7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C40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tLeast"/>
      <w:ind w:left="-289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0F29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3E5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719"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24114161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5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89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3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6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1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14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7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6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54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33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7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9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00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43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05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65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78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15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4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60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51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38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5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09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62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05840D88FB6565C81BE582B0771B0447E989AE89727B876DFB41BD02B9E027B3C523FA853E7462D3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16D9-020E-4237-97EF-F1D568B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21</Pages>
  <Words>7022</Words>
  <Characters>40029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2016-06-30T06:45:00Z</cp:lastPrinted>
  <dcterms:created xsi:type="dcterms:W3CDTF">2016-06-06T07:42:00Z</dcterms:created>
  <dcterms:modified xsi:type="dcterms:W3CDTF">2016-07-26T13:03:00Z</dcterms:modified>
</cp:coreProperties>
</file>