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2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825"/>
      </w:tblGrid>
      <w:tr w:rsidR="0067489A" w:rsidTr="00F95E7A">
        <w:trPr>
          <w:trHeight w:hRule="exact" w:val="1627"/>
        </w:trPr>
        <w:tc>
          <w:tcPr>
            <w:tcW w:w="5000" w:type="pct"/>
            <w:shd w:val="clear" w:color="auto" w:fill="auto"/>
            <w:vAlign w:val="bottom"/>
          </w:tcPr>
          <w:p w:rsidR="0067489A" w:rsidRDefault="0067489A" w:rsidP="00F95E7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5800" cy="828675"/>
                  <wp:effectExtent l="19050" t="0" r="0" b="0"/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89A" w:rsidRDefault="0067489A" w:rsidP="00F95E7A">
            <w:pPr>
              <w:jc w:val="center"/>
            </w:pPr>
          </w:p>
          <w:p w:rsidR="0067489A" w:rsidRDefault="0067489A" w:rsidP="00F95E7A">
            <w:pPr>
              <w:jc w:val="center"/>
            </w:pPr>
          </w:p>
          <w:p w:rsidR="0067489A" w:rsidRDefault="0067489A" w:rsidP="00F95E7A">
            <w:pPr>
              <w:jc w:val="center"/>
            </w:pPr>
          </w:p>
          <w:p w:rsidR="0067489A" w:rsidRDefault="0067489A" w:rsidP="00F95E7A">
            <w:pPr>
              <w:jc w:val="center"/>
            </w:pPr>
          </w:p>
          <w:p w:rsidR="0067489A" w:rsidRDefault="0067489A" w:rsidP="00F95E7A">
            <w:pPr>
              <w:jc w:val="center"/>
            </w:pPr>
          </w:p>
        </w:tc>
      </w:tr>
      <w:tr w:rsidR="0067489A" w:rsidRPr="00B90838" w:rsidTr="00F95E7A">
        <w:trPr>
          <w:trHeight w:val="1429"/>
        </w:trPr>
        <w:tc>
          <w:tcPr>
            <w:tcW w:w="5000" w:type="pct"/>
            <w:shd w:val="clear" w:color="auto" w:fill="auto"/>
          </w:tcPr>
          <w:p w:rsidR="0067489A" w:rsidRPr="00B62DA2" w:rsidRDefault="0067489A" w:rsidP="00F95E7A">
            <w:pPr>
              <w:jc w:val="center"/>
              <w:rPr>
                <w:b/>
                <w:sz w:val="28"/>
                <w:szCs w:val="28"/>
              </w:rPr>
            </w:pPr>
            <w:r w:rsidRPr="00B62DA2">
              <w:rPr>
                <w:b/>
                <w:sz w:val="28"/>
                <w:szCs w:val="28"/>
              </w:rPr>
              <w:t xml:space="preserve"> АДМИНИСТРАЦИЯ </w:t>
            </w:r>
            <w:r>
              <w:rPr>
                <w:b/>
                <w:sz w:val="28"/>
                <w:szCs w:val="28"/>
              </w:rPr>
              <w:t>МОСТОВСКОГО ГОРОДСКОГО ПОСЕЛЕНИЯ</w:t>
            </w:r>
          </w:p>
          <w:p w:rsidR="0067489A" w:rsidRPr="00B62DA2" w:rsidRDefault="0067489A" w:rsidP="00F95E7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 РАЙОНА</w:t>
            </w:r>
          </w:p>
          <w:p w:rsidR="0067489A" w:rsidRPr="00B90838" w:rsidRDefault="0067489A" w:rsidP="00F95E7A">
            <w:pPr>
              <w:jc w:val="center"/>
              <w:rPr>
                <w:b/>
                <w:sz w:val="28"/>
                <w:szCs w:val="28"/>
              </w:rPr>
            </w:pPr>
            <w:r w:rsidRPr="00B90838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7489A" w:rsidRPr="003F2805" w:rsidTr="00F95E7A">
        <w:trPr>
          <w:trHeight w:hRule="exact" w:val="360"/>
        </w:trPr>
        <w:tc>
          <w:tcPr>
            <w:tcW w:w="5000" w:type="pct"/>
            <w:shd w:val="clear" w:color="auto" w:fill="auto"/>
          </w:tcPr>
          <w:p w:rsidR="0067489A" w:rsidRPr="003F2805" w:rsidRDefault="0067489A" w:rsidP="00F95E7A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t xml:space="preserve">       </w:t>
            </w:r>
            <w:r w:rsidRPr="000D63C5">
              <w:t xml:space="preserve"> </w:t>
            </w:r>
            <w:r w:rsidR="006D4E3F">
              <w:rPr>
                <w:sz w:val="28"/>
                <w:szCs w:val="28"/>
              </w:rPr>
              <w:t>о</w:t>
            </w:r>
            <w:r w:rsidRPr="000E2601">
              <w:rPr>
                <w:sz w:val="28"/>
                <w:szCs w:val="28"/>
              </w:rPr>
              <w:t>т</w:t>
            </w:r>
            <w:r w:rsidR="006D4E3F">
              <w:rPr>
                <w:sz w:val="28"/>
                <w:szCs w:val="28"/>
              </w:rPr>
              <w:t xml:space="preserve"> </w:t>
            </w:r>
            <w:r w:rsidR="006D4E3F" w:rsidRPr="006D4E3F">
              <w:rPr>
                <w:sz w:val="28"/>
                <w:szCs w:val="28"/>
                <w:u w:val="single"/>
              </w:rPr>
              <w:t>13.01.2016</w:t>
            </w:r>
            <w:r w:rsidRPr="006D4E3F">
              <w:rPr>
                <w:sz w:val="28"/>
                <w:szCs w:val="28"/>
                <w:u w:val="single"/>
              </w:rPr>
              <w:t xml:space="preserve"> </w:t>
            </w:r>
            <w:r w:rsidRPr="000E2601">
              <w:rPr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0E2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0E2601">
              <w:rPr>
                <w:sz w:val="28"/>
                <w:szCs w:val="28"/>
              </w:rPr>
              <w:t>№</w:t>
            </w:r>
            <w:r w:rsidR="006D4E3F" w:rsidRPr="006D4E3F">
              <w:rPr>
                <w:sz w:val="28"/>
                <w:szCs w:val="28"/>
                <w:u w:val="single"/>
              </w:rPr>
              <w:t>39</w:t>
            </w:r>
          </w:p>
        </w:tc>
      </w:tr>
      <w:tr w:rsidR="0067489A" w:rsidRPr="000D63C5" w:rsidTr="00F95E7A">
        <w:trPr>
          <w:trHeight w:val="1256"/>
        </w:trPr>
        <w:tc>
          <w:tcPr>
            <w:tcW w:w="5000" w:type="pct"/>
            <w:shd w:val="clear" w:color="auto" w:fill="auto"/>
          </w:tcPr>
          <w:p w:rsidR="0067489A" w:rsidRPr="000D63C5" w:rsidRDefault="0067489A" w:rsidP="00F95E7A">
            <w:pPr>
              <w:jc w:val="center"/>
            </w:pPr>
          </w:p>
          <w:p w:rsidR="0067489A" w:rsidRPr="00B90838" w:rsidRDefault="0067489A" w:rsidP="00F95E7A">
            <w:pPr>
              <w:jc w:val="center"/>
              <w:rPr>
                <w:sz w:val="28"/>
                <w:szCs w:val="28"/>
              </w:rPr>
            </w:pPr>
            <w:r w:rsidRPr="00B90838">
              <w:rPr>
                <w:sz w:val="28"/>
                <w:szCs w:val="28"/>
              </w:rPr>
              <w:t>пгт Мостовской</w:t>
            </w:r>
          </w:p>
          <w:p w:rsidR="0067489A" w:rsidRDefault="0067489A" w:rsidP="00F95E7A"/>
          <w:p w:rsidR="0067489A" w:rsidRPr="000D63C5" w:rsidRDefault="0067489A" w:rsidP="00F95E7A"/>
        </w:tc>
      </w:tr>
    </w:tbl>
    <w:p w:rsidR="00470634" w:rsidRPr="0084574B" w:rsidRDefault="00470634" w:rsidP="00470634">
      <w:pPr>
        <w:pStyle w:val="a3"/>
        <w:jc w:val="center"/>
        <w:rPr>
          <w:sz w:val="28"/>
          <w:szCs w:val="28"/>
          <w:lang w:eastAsia="en-US"/>
        </w:rPr>
      </w:pPr>
    </w:p>
    <w:p w:rsidR="00470634" w:rsidRPr="0084574B" w:rsidRDefault="00470634" w:rsidP="00470634">
      <w:pPr>
        <w:pStyle w:val="a3"/>
        <w:jc w:val="center"/>
        <w:rPr>
          <w:b/>
          <w:sz w:val="28"/>
          <w:szCs w:val="28"/>
        </w:rPr>
      </w:pPr>
      <w:r w:rsidRPr="0084574B"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67489A">
        <w:rPr>
          <w:b/>
          <w:sz w:val="28"/>
          <w:szCs w:val="28"/>
        </w:rPr>
        <w:t xml:space="preserve">Мостовского городского </w:t>
      </w:r>
      <w:r w:rsidRPr="0084574B">
        <w:rPr>
          <w:b/>
          <w:sz w:val="28"/>
          <w:szCs w:val="28"/>
        </w:rPr>
        <w:t>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</w:t>
      </w:r>
    </w:p>
    <w:p w:rsidR="00470634" w:rsidRPr="0084574B" w:rsidRDefault="00470634" w:rsidP="00470634">
      <w:pPr>
        <w:pStyle w:val="a3"/>
        <w:jc w:val="center"/>
        <w:rPr>
          <w:b/>
          <w:sz w:val="28"/>
          <w:szCs w:val="28"/>
        </w:rPr>
      </w:pPr>
    </w:p>
    <w:p w:rsidR="00470634" w:rsidRDefault="00470634" w:rsidP="00470634">
      <w:pPr>
        <w:pStyle w:val="a3"/>
        <w:jc w:val="center"/>
        <w:rPr>
          <w:b/>
          <w:sz w:val="28"/>
          <w:szCs w:val="28"/>
        </w:rPr>
      </w:pPr>
    </w:p>
    <w:p w:rsidR="00536080" w:rsidRPr="0084574B" w:rsidRDefault="00536080" w:rsidP="00470634">
      <w:pPr>
        <w:pStyle w:val="a3"/>
        <w:jc w:val="center"/>
        <w:rPr>
          <w:b/>
          <w:sz w:val="28"/>
          <w:szCs w:val="28"/>
        </w:rPr>
      </w:pPr>
    </w:p>
    <w:p w:rsidR="002622A1" w:rsidRPr="0084574B" w:rsidRDefault="002622A1" w:rsidP="00536080">
      <w:pPr>
        <w:ind w:firstLine="709"/>
        <w:jc w:val="both"/>
        <w:rPr>
          <w:sz w:val="28"/>
          <w:szCs w:val="28"/>
        </w:rPr>
      </w:pPr>
      <w:r w:rsidRPr="0084574B">
        <w:rPr>
          <w:sz w:val="28"/>
          <w:szCs w:val="28"/>
        </w:rPr>
        <w:t>В целях реализации Федерального закона от 27 июля 2010 года № 210-ФЗ «Об организации предоставления государственных и муниципальных услуг», руководствуясь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</w:t>
      </w:r>
      <w:r w:rsidR="00470634" w:rsidRPr="0084574B">
        <w:rPr>
          <w:sz w:val="28"/>
          <w:szCs w:val="28"/>
        </w:rPr>
        <w:t>правления»  постановля</w:t>
      </w:r>
      <w:r w:rsidRPr="0084574B">
        <w:rPr>
          <w:sz w:val="28"/>
          <w:szCs w:val="28"/>
        </w:rPr>
        <w:t>ю:</w:t>
      </w:r>
    </w:p>
    <w:p w:rsidR="002622A1" w:rsidRPr="0084574B" w:rsidRDefault="002622A1" w:rsidP="00536080">
      <w:pPr>
        <w:pStyle w:val="a3"/>
        <w:ind w:firstLine="709"/>
        <w:contextualSpacing/>
        <w:jc w:val="both"/>
        <w:rPr>
          <w:sz w:val="28"/>
          <w:szCs w:val="28"/>
        </w:rPr>
      </w:pPr>
      <w:r w:rsidRPr="0084574B">
        <w:rPr>
          <w:sz w:val="28"/>
          <w:szCs w:val="28"/>
        </w:rPr>
        <w:t xml:space="preserve">1.Утвердить Перечень муниципальных услуг, предоставляемых администрацией </w:t>
      </w:r>
      <w:r w:rsidR="0067489A">
        <w:rPr>
          <w:sz w:val="28"/>
          <w:szCs w:val="28"/>
        </w:rPr>
        <w:t xml:space="preserve">Мостовского городского </w:t>
      </w:r>
      <w:r w:rsidRPr="0084574B">
        <w:rPr>
          <w:sz w:val="28"/>
          <w:szCs w:val="28"/>
        </w:rPr>
        <w:t>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услуг», согласно приложению.</w:t>
      </w:r>
    </w:p>
    <w:p w:rsidR="0067489A" w:rsidRPr="00A12FD8" w:rsidRDefault="00024023" w:rsidP="00024023">
      <w:pPr>
        <w:widowControl w:val="0"/>
        <w:tabs>
          <w:tab w:val="left" w:pos="0"/>
          <w:tab w:val="left" w:pos="127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489A">
        <w:rPr>
          <w:sz w:val="28"/>
          <w:szCs w:val="28"/>
        </w:rPr>
        <w:t xml:space="preserve"> </w:t>
      </w:r>
      <w:r w:rsidR="0067489A" w:rsidRPr="00A12FD8">
        <w:rPr>
          <w:sz w:val="28"/>
          <w:szCs w:val="28"/>
        </w:rPr>
        <w:t>2. Общему отделу адми</w:t>
      </w:r>
      <w:r w:rsidR="0067489A">
        <w:rPr>
          <w:sz w:val="28"/>
          <w:szCs w:val="28"/>
        </w:rPr>
        <w:t>нистрации Мостовское городское поселения (Беляев</w:t>
      </w:r>
      <w:r w:rsidR="0067489A" w:rsidRPr="00A12FD8">
        <w:rPr>
          <w:sz w:val="28"/>
          <w:szCs w:val="28"/>
        </w:rPr>
        <w:t>) обнар</w:t>
      </w:r>
      <w:r w:rsidR="0067489A">
        <w:rPr>
          <w:sz w:val="28"/>
          <w:szCs w:val="28"/>
        </w:rPr>
        <w:t xml:space="preserve">одовать настоящее постановление </w:t>
      </w:r>
      <w:r w:rsidR="0067489A" w:rsidRPr="00C172CE">
        <w:rPr>
          <w:sz w:val="28"/>
          <w:szCs w:val="28"/>
        </w:rPr>
        <w:t>и разместить на официальном сайте Мостовского городского поселения в сети Интернет (</w:t>
      </w:r>
      <w:r w:rsidR="0067489A" w:rsidRPr="00C172CE">
        <w:rPr>
          <w:color w:val="1F497D"/>
          <w:sz w:val="28"/>
          <w:szCs w:val="28"/>
          <w:u w:val="single"/>
          <w:lang w:val="en-US"/>
        </w:rPr>
        <w:t>www</w:t>
      </w:r>
      <w:r w:rsidR="0067489A" w:rsidRPr="00C172CE">
        <w:rPr>
          <w:color w:val="1F497D"/>
          <w:sz w:val="28"/>
          <w:szCs w:val="28"/>
          <w:u w:val="single"/>
        </w:rPr>
        <w:t>.</w:t>
      </w:r>
      <w:r w:rsidR="0067489A" w:rsidRPr="00C172CE">
        <w:rPr>
          <w:color w:val="1F497D"/>
          <w:sz w:val="28"/>
          <w:szCs w:val="28"/>
          <w:u w:val="single"/>
          <w:lang w:val="en-US"/>
        </w:rPr>
        <w:t>pgt</w:t>
      </w:r>
      <w:r w:rsidR="0067489A" w:rsidRPr="00C172CE">
        <w:rPr>
          <w:color w:val="1F497D"/>
          <w:sz w:val="28"/>
          <w:szCs w:val="28"/>
          <w:u w:val="single"/>
        </w:rPr>
        <w:t>-</w:t>
      </w:r>
      <w:r w:rsidR="0067489A" w:rsidRPr="00C172CE">
        <w:rPr>
          <w:color w:val="1F497D"/>
          <w:sz w:val="28"/>
          <w:szCs w:val="28"/>
          <w:u w:val="single"/>
          <w:lang w:val="en-US"/>
        </w:rPr>
        <w:t>mostovskoy</w:t>
      </w:r>
      <w:r w:rsidR="0067489A" w:rsidRPr="00C172CE">
        <w:rPr>
          <w:color w:val="1F497D"/>
          <w:sz w:val="28"/>
          <w:szCs w:val="28"/>
          <w:u w:val="single"/>
        </w:rPr>
        <w:t>.</w:t>
      </w:r>
      <w:r w:rsidR="0067489A" w:rsidRPr="00C172CE">
        <w:rPr>
          <w:color w:val="1F497D"/>
          <w:sz w:val="28"/>
          <w:szCs w:val="28"/>
          <w:u w:val="single"/>
          <w:lang w:val="en-US"/>
        </w:rPr>
        <w:t>ru</w:t>
      </w:r>
      <w:r w:rsidR="0067489A" w:rsidRPr="00C172CE">
        <w:rPr>
          <w:color w:val="1F497D"/>
          <w:sz w:val="28"/>
          <w:szCs w:val="28"/>
        </w:rPr>
        <w:t>)</w:t>
      </w:r>
      <w:r w:rsidR="0067489A" w:rsidRPr="00C172CE">
        <w:rPr>
          <w:sz w:val="28"/>
          <w:szCs w:val="28"/>
        </w:rPr>
        <w:t xml:space="preserve">. </w:t>
      </w:r>
    </w:p>
    <w:p w:rsidR="002622A1" w:rsidRDefault="002622A1" w:rsidP="00536080">
      <w:pPr>
        <w:ind w:firstLine="709"/>
        <w:jc w:val="both"/>
        <w:rPr>
          <w:sz w:val="28"/>
          <w:szCs w:val="28"/>
        </w:rPr>
      </w:pPr>
      <w:r w:rsidRPr="0084574B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2622A1" w:rsidRPr="0084574B" w:rsidRDefault="002622A1" w:rsidP="00536080">
      <w:pPr>
        <w:ind w:firstLine="709"/>
        <w:jc w:val="both"/>
        <w:rPr>
          <w:sz w:val="28"/>
          <w:szCs w:val="28"/>
        </w:rPr>
      </w:pPr>
      <w:r w:rsidRPr="0084574B">
        <w:rPr>
          <w:sz w:val="28"/>
          <w:szCs w:val="28"/>
        </w:rPr>
        <w:t>4.Постановление вступает в силу со дня его обнародования.</w:t>
      </w:r>
    </w:p>
    <w:p w:rsidR="00470634" w:rsidRPr="0084574B" w:rsidRDefault="00470634" w:rsidP="00D55509">
      <w:pPr>
        <w:ind w:right="50"/>
        <w:jc w:val="both"/>
        <w:rPr>
          <w:sz w:val="28"/>
          <w:szCs w:val="28"/>
        </w:rPr>
      </w:pPr>
    </w:p>
    <w:p w:rsidR="0067489A" w:rsidRDefault="002622A1" w:rsidP="0067489A">
      <w:pPr>
        <w:ind w:right="50" w:firstLine="567"/>
        <w:jc w:val="both"/>
        <w:rPr>
          <w:sz w:val="28"/>
          <w:szCs w:val="28"/>
        </w:rPr>
      </w:pPr>
      <w:r w:rsidRPr="0084574B">
        <w:rPr>
          <w:sz w:val="28"/>
          <w:szCs w:val="28"/>
        </w:rPr>
        <w:t xml:space="preserve">Глава </w:t>
      </w:r>
      <w:r w:rsidR="0067489A">
        <w:rPr>
          <w:sz w:val="28"/>
          <w:szCs w:val="28"/>
        </w:rPr>
        <w:t xml:space="preserve">Мостовского </w:t>
      </w:r>
    </w:p>
    <w:p w:rsidR="00A43148" w:rsidRDefault="0067489A" w:rsidP="00A43148">
      <w:pPr>
        <w:ind w:right="5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С.А.Бугаев</w:t>
      </w:r>
      <w:r w:rsidR="00A43148">
        <w:rPr>
          <w:sz w:val="28"/>
          <w:szCs w:val="28"/>
        </w:rPr>
        <w:br w:type="page"/>
      </w:r>
    </w:p>
    <w:p w:rsidR="00A43148" w:rsidRPr="00BA28E0" w:rsidRDefault="00A43148" w:rsidP="00A43148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BA28E0">
        <w:rPr>
          <w:b/>
          <w:sz w:val="28"/>
          <w:szCs w:val="28"/>
        </w:rPr>
        <w:lastRenderedPageBreak/>
        <w:t>ЛИСТ СОГЛАСОВАНИЯ</w:t>
      </w:r>
    </w:p>
    <w:p w:rsidR="00A43148" w:rsidRPr="001E5437" w:rsidRDefault="00A43148" w:rsidP="00A43148">
      <w:pPr>
        <w:ind w:right="50"/>
        <w:jc w:val="center"/>
        <w:rPr>
          <w:sz w:val="28"/>
          <w:szCs w:val="28"/>
        </w:rPr>
      </w:pPr>
      <w:r w:rsidRPr="00085EE4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Мостовского городского поселения Мостовской район</w:t>
      </w:r>
      <w:r w:rsidRPr="00085EE4">
        <w:rPr>
          <w:sz w:val="28"/>
          <w:szCs w:val="28"/>
        </w:rPr>
        <w:t xml:space="preserve"> </w:t>
      </w:r>
      <w:r w:rsidRPr="004627E0">
        <w:rPr>
          <w:sz w:val="28"/>
          <w:szCs w:val="28"/>
        </w:rPr>
        <w:t xml:space="preserve">от </w:t>
      </w:r>
      <w:r w:rsidR="006D4E3F" w:rsidRPr="006D4E3F">
        <w:rPr>
          <w:sz w:val="28"/>
          <w:szCs w:val="28"/>
          <w:u w:val="single"/>
        </w:rPr>
        <w:t>13.01.2016</w:t>
      </w:r>
      <w:r>
        <w:rPr>
          <w:sz w:val="28"/>
          <w:szCs w:val="28"/>
        </w:rPr>
        <w:t xml:space="preserve"> </w:t>
      </w:r>
      <w:r w:rsidRPr="004627E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4E3F" w:rsidRPr="006D4E3F">
        <w:rPr>
          <w:sz w:val="28"/>
          <w:szCs w:val="28"/>
          <w:u w:val="single"/>
        </w:rPr>
        <w:t>39</w:t>
      </w:r>
    </w:p>
    <w:p w:rsidR="00A43148" w:rsidRPr="001D0B4E" w:rsidRDefault="00A43148" w:rsidP="00A43148">
      <w:pPr>
        <w:tabs>
          <w:tab w:val="left" w:pos="55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7241D">
        <w:rPr>
          <w:sz w:val="28"/>
          <w:szCs w:val="28"/>
        </w:rPr>
        <w:t xml:space="preserve"> </w:t>
      </w:r>
      <w:r w:rsidRPr="001D0B4E">
        <w:rPr>
          <w:sz w:val="28"/>
          <w:szCs w:val="28"/>
        </w:rPr>
        <w:t>«</w:t>
      </w:r>
      <w:r w:rsidRPr="00A43148">
        <w:rPr>
          <w:sz w:val="28"/>
          <w:szCs w:val="28"/>
        </w:rPr>
        <w:t>Об утверждении Перечня муниципальных услуг, предоставляемых администрацией Мостовского городского 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услуг»»</w:t>
      </w:r>
    </w:p>
    <w:p w:rsidR="00A43148" w:rsidRPr="001D0B4E" w:rsidRDefault="00A43148" w:rsidP="00A43148">
      <w:pPr>
        <w:shd w:val="clear" w:color="auto" w:fill="FFFFFF"/>
        <w:rPr>
          <w:bCs/>
          <w:sz w:val="28"/>
          <w:szCs w:val="28"/>
        </w:rPr>
      </w:pPr>
    </w:p>
    <w:p w:rsidR="00A43148" w:rsidRPr="000074D3" w:rsidRDefault="00A43148" w:rsidP="00A43148">
      <w:pPr>
        <w:shd w:val="clear" w:color="auto" w:fill="FFFFFF"/>
        <w:rPr>
          <w:bCs/>
          <w:sz w:val="28"/>
          <w:szCs w:val="28"/>
        </w:rPr>
      </w:pPr>
    </w:p>
    <w:p w:rsidR="00A43148" w:rsidRPr="000A7A8A" w:rsidRDefault="00A43148" w:rsidP="00A43148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>Проект внесен и составлен:</w:t>
      </w:r>
    </w:p>
    <w:p w:rsidR="00A43148" w:rsidRPr="000A7A8A" w:rsidRDefault="00A43148" w:rsidP="00A43148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 xml:space="preserve">Начальником общего отдела администрации </w:t>
      </w:r>
    </w:p>
    <w:p w:rsidR="00A43148" w:rsidRPr="00E37808" w:rsidRDefault="00A43148" w:rsidP="00A43148">
      <w:pPr>
        <w:jc w:val="both"/>
        <w:rPr>
          <w:bCs/>
          <w:sz w:val="28"/>
          <w:szCs w:val="28"/>
        </w:rPr>
      </w:pPr>
      <w:r w:rsidRPr="00E37808">
        <w:rPr>
          <w:bCs/>
          <w:sz w:val="28"/>
          <w:szCs w:val="28"/>
        </w:rPr>
        <w:t>Мостовского городского поселения</w:t>
      </w:r>
      <w:r>
        <w:rPr>
          <w:bCs/>
          <w:sz w:val="28"/>
          <w:szCs w:val="28"/>
        </w:rPr>
        <w:t xml:space="preserve"> </w:t>
      </w:r>
      <w:r w:rsidRPr="00E37808">
        <w:rPr>
          <w:bCs/>
          <w:sz w:val="28"/>
          <w:szCs w:val="28"/>
        </w:rPr>
        <w:t>Е.В.Беляев</w:t>
      </w:r>
      <w:r>
        <w:rPr>
          <w:sz w:val="28"/>
          <w:szCs w:val="28"/>
        </w:rPr>
        <w:br/>
      </w:r>
    </w:p>
    <w:p w:rsidR="00A43148" w:rsidRPr="00E37808" w:rsidRDefault="00A43148" w:rsidP="00A43148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>Проект согласован:</w:t>
      </w:r>
    </w:p>
    <w:p w:rsidR="00A43148" w:rsidRPr="000A7A8A" w:rsidRDefault="00A43148" w:rsidP="00A43148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 xml:space="preserve">Ведущий специалист администрации </w:t>
      </w:r>
    </w:p>
    <w:p w:rsidR="00470634" w:rsidRDefault="00A43148" w:rsidP="00A43148">
      <w:pPr>
        <w:jc w:val="both"/>
        <w:rPr>
          <w:sz w:val="28"/>
          <w:szCs w:val="28"/>
        </w:rPr>
      </w:pPr>
      <w:r w:rsidRPr="00E37808">
        <w:rPr>
          <w:bCs/>
          <w:sz w:val="28"/>
          <w:szCs w:val="28"/>
        </w:rPr>
        <w:t>Мостовского городского поселения</w:t>
      </w:r>
      <w:r>
        <w:rPr>
          <w:bCs/>
          <w:sz w:val="28"/>
          <w:szCs w:val="28"/>
        </w:rPr>
        <w:t xml:space="preserve"> Н.В.Малюкова</w:t>
      </w:r>
      <w:r>
        <w:rPr>
          <w:sz w:val="28"/>
          <w:szCs w:val="28"/>
        </w:rPr>
        <w:br/>
      </w:r>
    </w:p>
    <w:p w:rsidR="00A43148" w:rsidRPr="0084574B" w:rsidRDefault="00A43148" w:rsidP="00AE03C7">
      <w:pPr>
        <w:ind w:right="50" w:firstLine="567"/>
        <w:jc w:val="both"/>
        <w:rPr>
          <w:sz w:val="28"/>
          <w:szCs w:val="28"/>
        </w:rPr>
      </w:pPr>
    </w:p>
    <w:p w:rsidR="00536080" w:rsidRDefault="00536080" w:rsidP="00470634">
      <w:pPr>
        <w:ind w:right="50"/>
        <w:jc w:val="both"/>
        <w:rPr>
          <w:sz w:val="28"/>
          <w:szCs w:val="28"/>
        </w:rPr>
        <w:sectPr w:rsidR="00536080" w:rsidSect="00536080">
          <w:headerReference w:type="default" r:id="rId8"/>
          <w:pgSz w:w="11906" w:h="16838"/>
          <w:pgMar w:top="284" w:right="707" w:bottom="1134" w:left="1701" w:header="708" w:footer="708" w:gutter="0"/>
          <w:cols w:space="708"/>
          <w:titlePg/>
          <w:docGrid w:linePitch="360"/>
        </w:sectPr>
      </w:pPr>
    </w:p>
    <w:p w:rsidR="00AE03C7" w:rsidRDefault="00AE03C7" w:rsidP="0053608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03C7" w:rsidRDefault="00AE03C7" w:rsidP="0053608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E03C7" w:rsidRDefault="00AE03C7" w:rsidP="0053608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E03C7" w:rsidRDefault="00AE03C7" w:rsidP="0053608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городского поселения</w:t>
      </w:r>
    </w:p>
    <w:p w:rsidR="00AE03C7" w:rsidRPr="00B81843" w:rsidRDefault="00AE03C7" w:rsidP="00536080">
      <w:pPr>
        <w:ind w:left="510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D4E3F" w:rsidRPr="006D4E3F">
        <w:rPr>
          <w:sz w:val="28"/>
          <w:szCs w:val="28"/>
          <w:u w:val="single"/>
        </w:rPr>
        <w:t>13.01.2016</w:t>
      </w:r>
      <w:r>
        <w:rPr>
          <w:sz w:val="28"/>
          <w:szCs w:val="28"/>
        </w:rPr>
        <w:t xml:space="preserve"> № </w:t>
      </w:r>
      <w:r w:rsidR="006D4E3F" w:rsidRPr="006D4E3F">
        <w:rPr>
          <w:sz w:val="28"/>
          <w:szCs w:val="28"/>
          <w:u w:val="single"/>
        </w:rPr>
        <w:t>39</w:t>
      </w:r>
    </w:p>
    <w:p w:rsidR="00470634" w:rsidRPr="0084574B" w:rsidRDefault="00470634" w:rsidP="00536080">
      <w:pPr>
        <w:ind w:left="5103"/>
        <w:jc w:val="center"/>
        <w:rPr>
          <w:sz w:val="28"/>
          <w:szCs w:val="28"/>
        </w:rPr>
      </w:pPr>
    </w:p>
    <w:p w:rsidR="00470634" w:rsidRPr="0084574B" w:rsidRDefault="00470634" w:rsidP="00470634">
      <w:pPr>
        <w:ind w:left="9072"/>
        <w:rPr>
          <w:sz w:val="28"/>
          <w:szCs w:val="28"/>
        </w:rPr>
      </w:pPr>
    </w:p>
    <w:p w:rsidR="00470634" w:rsidRPr="0084574B" w:rsidRDefault="00470634" w:rsidP="00470634">
      <w:pPr>
        <w:ind w:left="9072"/>
        <w:rPr>
          <w:sz w:val="28"/>
          <w:szCs w:val="28"/>
        </w:rPr>
      </w:pPr>
    </w:p>
    <w:p w:rsidR="00470634" w:rsidRPr="0084574B" w:rsidRDefault="00470634" w:rsidP="00470634">
      <w:pPr>
        <w:pStyle w:val="a3"/>
        <w:jc w:val="center"/>
        <w:rPr>
          <w:b/>
          <w:sz w:val="28"/>
          <w:szCs w:val="28"/>
        </w:rPr>
      </w:pPr>
      <w:r w:rsidRPr="0084574B">
        <w:rPr>
          <w:b/>
          <w:sz w:val="28"/>
          <w:szCs w:val="28"/>
        </w:rPr>
        <w:t>Перечень</w:t>
      </w:r>
    </w:p>
    <w:p w:rsidR="00470634" w:rsidRPr="0084574B" w:rsidRDefault="00470634" w:rsidP="00470634">
      <w:pPr>
        <w:pStyle w:val="a3"/>
        <w:jc w:val="center"/>
        <w:rPr>
          <w:b/>
          <w:sz w:val="28"/>
          <w:szCs w:val="28"/>
        </w:rPr>
      </w:pPr>
      <w:r w:rsidRPr="0084574B">
        <w:rPr>
          <w:b/>
          <w:sz w:val="28"/>
          <w:szCs w:val="28"/>
        </w:rPr>
        <w:t xml:space="preserve">муниципальных услуг, предоставляемых администрацией </w:t>
      </w:r>
      <w:r w:rsidR="0067489A">
        <w:rPr>
          <w:b/>
          <w:sz w:val="28"/>
          <w:szCs w:val="28"/>
        </w:rPr>
        <w:t>Мостовского городского</w:t>
      </w:r>
      <w:r w:rsidR="0046596B">
        <w:rPr>
          <w:b/>
          <w:sz w:val="28"/>
          <w:szCs w:val="28"/>
        </w:rPr>
        <w:t xml:space="preserve"> </w:t>
      </w:r>
      <w:r w:rsidRPr="0084574B">
        <w:rPr>
          <w:b/>
          <w:sz w:val="28"/>
          <w:szCs w:val="28"/>
        </w:rPr>
        <w:t>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</w:t>
      </w:r>
    </w:p>
    <w:p w:rsidR="00470634" w:rsidRPr="0084574B" w:rsidRDefault="00470634" w:rsidP="00470634">
      <w:pPr>
        <w:pStyle w:val="a3"/>
        <w:jc w:val="center"/>
        <w:rPr>
          <w:b/>
          <w:sz w:val="28"/>
          <w:szCs w:val="28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23"/>
        <w:gridCol w:w="4218"/>
        <w:gridCol w:w="4306"/>
      </w:tblGrid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Наименование муниципальной услуги (функции)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Ответственные за предоставление (исполнение) услуги (функции)</w:t>
            </w:r>
          </w:p>
        </w:tc>
      </w:tr>
      <w:tr w:rsidR="00470634" w:rsidRPr="0084574B" w:rsidTr="0047063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Муниципальные  услуги</w:t>
            </w:r>
          </w:p>
        </w:tc>
      </w:tr>
      <w:tr w:rsidR="00470634" w:rsidRPr="0084574B" w:rsidTr="0047063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E77C5" w:rsidRPr="0084574B" w:rsidTr="005A5B32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C5" w:rsidRPr="0084574B" w:rsidRDefault="00CE77C5" w:rsidP="005A5B32">
            <w:pPr>
              <w:widowControl w:val="0"/>
              <w:suppressAutoHyphens/>
              <w:snapToGrid w:val="0"/>
              <w:spacing w:line="276" w:lineRule="auto"/>
              <w:ind w:left="87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C5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F3325D">
              <w:rPr>
                <w:sz w:val="28"/>
                <w:szCs w:val="28"/>
              </w:rPr>
              <w:t>Предоставление в собственность бесплатно земельных участков на территории Мостовского городского поселения Мостовского района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5" w:rsidRPr="0084574B" w:rsidRDefault="00CE77C5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CE77C5" w:rsidRPr="0084574B" w:rsidRDefault="00CE77C5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7F6E" w:rsidRPr="0084574B" w:rsidTr="005A5B32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ind w:left="87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F3325D">
              <w:rPr>
                <w:sz w:val="28"/>
                <w:szCs w:val="28"/>
              </w:rPr>
              <w:t>Предоставление в аренду земельных участков на территории Мостовского городского поселения Мостовского района без проведения торгов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7F6E" w:rsidRPr="0084574B" w:rsidTr="005A5B32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ind w:left="87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F3325D">
              <w:rPr>
                <w:sz w:val="28"/>
                <w:szCs w:val="28"/>
              </w:rPr>
              <w:t xml:space="preserve">Принятие решения о </w:t>
            </w:r>
            <w:r w:rsidRPr="00F3325D">
              <w:rPr>
                <w:sz w:val="28"/>
                <w:szCs w:val="28"/>
              </w:rPr>
              <w:lastRenderedPageBreak/>
              <w:t>предварительном согласовании предоставления земельного участка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</w:t>
            </w: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имущественным отношениям </w:t>
            </w:r>
          </w:p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7F6E" w:rsidRPr="0084574B" w:rsidTr="005A5B32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ind w:left="87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F3325D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A47F6E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302" w:lineRule="exact"/>
              <w:ind w:left="60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A47F6E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322" w:lineRule="exact"/>
              <w:ind w:left="60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7F6E" w:rsidRPr="0084574B" w:rsidTr="005A5B32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E" w:rsidRPr="0084574B" w:rsidRDefault="00A47F6E" w:rsidP="005A5B3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Выдача градостроительных планов земельных участков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A47F6E" w:rsidRPr="0084574B" w:rsidRDefault="00A47F6E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A47F6E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A47F6E" w:rsidRDefault="00A47F6E" w:rsidP="00F4710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47F6E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A47F6E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A47F6E" w:rsidRDefault="00A47F6E" w:rsidP="00F47108">
            <w:pPr>
              <w:widowControl w:val="0"/>
              <w:shd w:val="clear" w:color="auto" w:fill="FFFFFF"/>
              <w:spacing w:line="302" w:lineRule="exact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A47F6E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2A66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A47F6E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288" w:lineRule="exact"/>
              <w:ind w:left="60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Признание граждан малоимущими в целях принятия их на учет в качестве </w:t>
            </w: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нуждающихся в жилых помещениях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A47F6E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312" w:lineRule="exact"/>
              <w:ind w:left="60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A47F6E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8" w:rsidRPr="0084574B" w:rsidRDefault="002A6608" w:rsidP="002A660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  <w:r w:rsidR="00A47F6E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317" w:lineRule="exact"/>
              <w:ind w:left="6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Предоставление копий правовых актов администрации </w:t>
            </w:r>
            <w:r w:rsidR="00A47F6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Мостовского городского поселения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4" w:rsidRPr="0084574B" w:rsidRDefault="002A6608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общего отдела</w:t>
            </w:r>
          </w:p>
        </w:tc>
      </w:tr>
      <w:tr w:rsidR="00470634" w:rsidRPr="0084574B" w:rsidTr="00470634"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  <w:r w:rsidR="00A47F6E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Предоставление выписки из похозяйственной книги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4" w:rsidRPr="0084574B" w:rsidRDefault="002A6608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общего отдела</w:t>
            </w:r>
          </w:p>
        </w:tc>
      </w:tr>
      <w:tr w:rsidR="00470634" w:rsidRPr="0084574B" w:rsidTr="0047063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470634" w:rsidRPr="0084574B" w:rsidTr="00470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2A660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  <w:r w:rsidR="00A47F6E" w:rsidRPr="002A660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276" w:lineRule="auto"/>
              <w:ind w:left="60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  <w:r w:rsidR="00A47F6E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276" w:lineRule="auto"/>
              <w:ind w:left="6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0634" w:rsidRPr="0084574B" w:rsidTr="00470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  <w:r w:rsidR="002A660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34" w:rsidRPr="0084574B" w:rsidRDefault="00470634" w:rsidP="00F4710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574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4" w:rsidRPr="0084574B" w:rsidRDefault="00470634" w:rsidP="00F47108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470634" w:rsidRPr="0084574B" w:rsidRDefault="00470634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66461" w:rsidRPr="0084574B" w:rsidTr="00470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F4710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966461" w:rsidRDefault="00966461" w:rsidP="00975F20">
            <w:pPr>
              <w:rPr>
                <w:sz w:val="28"/>
                <w:szCs w:val="28"/>
              </w:rPr>
            </w:pPr>
            <w:r w:rsidRPr="00966461">
              <w:rPr>
                <w:sz w:val="28"/>
                <w:szCs w:val="28"/>
              </w:rPr>
              <w:t>Выдача справок и выписок из реестра муниципального имущества муниципального образования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61" w:rsidRPr="0084574B" w:rsidRDefault="00966461" w:rsidP="00F47108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66461" w:rsidRPr="0084574B" w:rsidRDefault="00966461" w:rsidP="00F47108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66461" w:rsidRPr="0084574B" w:rsidTr="005A5B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2A6608" w:rsidRDefault="00966461" w:rsidP="005A5B3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A6608">
              <w:rPr>
                <w:sz w:val="28"/>
                <w:szCs w:val="28"/>
              </w:rPr>
              <w:t>Заключение договоров социального найма муниципальных жилых помещений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66461" w:rsidRPr="0084574B" w:rsidTr="005A5B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F31B3">
              <w:rPr>
                <w:sz w:val="28"/>
                <w:szCs w:val="28"/>
              </w:rPr>
              <w:t xml:space="preserve">Признание в установленном </w:t>
            </w:r>
            <w:r w:rsidRPr="001F31B3">
              <w:rPr>
                <w:sz w:val="28"/>
                <w:szCs w:val="28"/>
              </w:rPr>
              <w:lastRenderedPageBreak/>
              <w:t>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</w:t>
            </w: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имущественным отношениям</w:t>
            </w:r>
          </w:p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66461" w:rsidRPr="0084574B" w:rsidTr="005A5B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22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2A6608" w:rsidRDefault="00966461" w:rsidP="005A5B3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A6608">
              <w:rPr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66461" w:rsidRPr="0084574B" w:rsidTr="005A5B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F31B3">
              <w:rPr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  <w:r w:rsidRPr="001F31B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66461" w:rsidRPr="0084574B" w:rsidTr="005A5B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2A6608" w:rsidRDefault="00966461" w:rsidP="005A5B3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A6608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66461" w:rsidRPr="0084574B" w:rsidTr="005A5B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61" w:rsidRPr="0084574B" w:rsidRDefault="00966461" w:rsidP="005A5B3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F31B3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4574B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66461" w:rsidRPr="0084574B" w:rsidRDefault="00966461" w:rsidP="005A5B32">
            <w:pPr>
              <w:widowControl w:val="0"/>
              <w:suppressAutoHyphens/>
              <w:snapToGrid w:val="0"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70634" w:rsidRPr="0084574B" w:rsidRDefault="00470634" w:rsidP="00470634">
      <w:pPr>
        <w:pStyle w:val="a3"/>
        <w:rPr>
          <w:sz w:val="28"/>
          <w:szCs w:val="28"/>
        </w:rPr>
      </w:pPr>
    </w:p>
    <w:p w:rsidR="00470634" w:rsidRPr="0084574B" w:rsidRDefault="00470634" w:rsidP="00470634">
      <w:pPr>
        <w:pStyle w:val="a3"/>
        <w:rPr>
          <w:sz w:val="28"/>
          <w:szCs w:val="28"/>
        </w:rPr>
      </w:pPr>
    </w:p>
    <w:p w:rsidR="00470634" w:rsidRPr="0084574B" w:rsidRDefault="00470634" w:rsidP="00470634">
      <w:pPr>
        <w:pStyle w:val="a3"/>
        <w:rPr>
          <w:sz w:val="28"/>
          <w:szCs w:val="28"/>
        </w:rPr>
      </w:pPr>
    </w:p>
    <w:p w:rsidR="00265E9A" w:rsidRPr="0084574B" w:rsidRDefault="00470634" w:rsidP="00536080">
      <w:pPr>
        <w:pStyle w:val="a3"/>
        <w:rPr>
          <w:sz w:val="28"/>
          <w:szCs w:val="28"/>
        </w:rPr>
      </w:pPr>
      <w:r w:rsidRPr="0084574B">
        <w:rPr>
          <w:sz w:val="28"/>
          <w:szCs w:val="28"/>
        </w:rPr>
        <w:t xml:space="preserve">Начальник общего отдела </w:t>
      </w:r>
      <w:r w:rsidR="00E96FCF">
        <w:rPr>
          <w:sz w:val="28"/>
          <w:szCs w:val="28"/>
        </w:rPr>
        <w:t xml:space="preserve">                                                                      Е.В.Беляев</w:t>
      </w:r>
    </w:p>
    <w:sectPr w:rsidR="00265E9A" w:rsidRPr="0084574B" w:rsidSect="00536080">
      <w:headerReference w:type="first" r:id="rId9"/>
      <w:pgSz w:w="11906" w:h="16838"/>
      <w:pgMar w:top="28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23" w:rsidRDefault="00BE7D23" w:rsidP="00536080">
      <w:r>
        <w:separator/>
      </w:r>
    </w:p>
  </w:endnote>
  <w:endnote w:type="continuationSeparator" w:id="1">
    <w:p w:rsidR="00BE7D23" w:rsidRDefault="00BE7D23" w:rsidP="0053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23" w:rsidRDefault="00BE7D23" w:rsidP="00536080">
      <w:r>
        <w:separator/>
      </w:r>
    </w:p>
  </w:footnote>
  <w:footnote w:type="continuationSeparator" w:id="1">
    <w:p w:rsidR="00BE7D23" w:rsidRDefault="00BE7D23" w:rsidP="00536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690"/>
      <w:docPartObj>
        <w:docPartGallery w:val="Page Numbers (Top of Page)"/>
        <w:docPartUnique/>
      </w:docPartObj>
    </w:sdtPr>
    <w:sdtContent>
      <w:p w:rsidR="00536080" w:rsidRDefault="003F3CE1">
        <w:pPr>
          <w:pStyle w:val="a6"/>
          <w:jc w:val="center"/>
        </w:pPr>
        <w:r w:rsidRPr="00536080">
          <w:rPr>
            <w:sz w:val="28"/>
            <w:szCs w:val="28"/>
          </w:rPr>
          <w:fldChar w:fldCharType="begin"/>
        </w:r>
        <w:r w:rsidR="00536080" w:rsidRPr="00536080">
          <w:rPr>
            <w:sz w:val="28"/>
            <w:szCs w:val="28"/>
          </w:rPr>
          <w:instrText xml:space="preserve"> PAGE   \* MERGEFORMAT </w:instrText>
        </w:r>
        <w:r w:rsidRPr="00536080">
          <w:rPr>
            <w:sz w:val="28"/>
            <w:szCs w:val="28"/>
          </w:rPr>
          <w:fldChar w:fldCharType="separate"/>
        </w:r>
        <w:r w:rsidR="006D4E3F">
          <w:rPr>
            <w:noProof/>
            <w:sz w:val="28"/>
            <w:szCs w:val="28"/>
          </w:rPr>
          <w:t>4</w:t>
        </w:r>
        <w:r w:rsidRPr="00536080">
          <w:rPr>
            <w:sz w:val="28"/>
            <w:szCs w:val="28"/>
          </w:rPr>
          <w:fldChar w:fldCharType="end"/>
        </w:r>
      </w:p>
    </w:sdtContent>
  </w:sdt>
  <w:p w:rsidR="00536080" w:rsidRDefault="005360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80" w:rsidRDefault="005360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2A1"/>
    <w:rsid w:val="00024023"/>
    <w:rsid w:val="001017BC"/>
    <w:rsid w:val="002622A1"/>
    <w:rsid w:val="00265E9A"/>
    <w:rsid w:val="002A6608"/>
    <w:rsid w:val="002B7DF2"/>
    <w:rsid w:val="002E6979"/>
    <w:rsid w:val="0036463B"/>
    <w:rsid w:val="003F3CE1"/>
    <w:rsid w:val="0046596B"/>
    <w:rsid w:val="00470634"/>
    <w:rsid w:val="00536080"/>
    <w:rsid w:val="005568F1"/>
    <w:rsid w:val="0067489A"/>
    <w:rsid w:val="006D4E3F"/>
    <w:rsid w:val="00743438"/>
    <w:rsid w:val="007B289D"/>
    <w:rsid w:val="007F4FD4"/>
    <w:rsid w:val="0084574B"/>
    <w:rsid w:val="00872A49"/>
    <w:rsid w:val="00966461"/>
    <w:rsid w:val="00A43148"/>
    <w:rsid w:val="00A47F6E"/>
    <w:rsid w:val="00AE03C7"/>
    <w:rsid w:val="00BE7D23"/>
    <w:rsid w:val="00C058EC"/>
    <w:rsid w:val="00CE77C5"/>
    <w:rsid w:val="00CF185F"/>
    <w:rsid w:val="00D55509"/>
    <w:rsid w:val="00E82389"/>
    <w:rsid w:val="00E9201A"/>
    <w:rsid w:val="00E96FCF"/>
    <w:rsid w:val="00F27033"/>
    <w:rsid w:val="00F60619"/>
    <w:rsid w:val="00FA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2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2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360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6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link w:val="ab"/>
    <w:locked/>
    <w:rsid w:val="00A43148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A43148"/>
    <w:pPr>
      <w:jc w:val="both"/>
    </w:pPr>
    <w:rPr>
      <w:rFonts w:asciiTheme="minorHAnsi" w:eastAsiaTheme="minorHAnsi" w:hAnsiTheme="minorHAnsi" w:cstheme="minorBidi"/>
      <w:szCs w:val="24"/>
    </w:rPr>
  </w:style>
  <w:style w:type="character" w:customStyle="1" w:styleId="1">
    <w:name w:val="Основной текст Знак1"/>
    <w:basedOn w:val="a0"/>
    <w:link w:val="ab"/>
    <w:uiPriority w:val="99"/>
    <w:semiHidden/>
    <w:rsid w:val="00A431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2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2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27AC-DA18-4134-9F6D-7CB072C3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Беляев Евгений Викторович</cp:lastModifiedBy>
  <cp:revision>28</cp:revision>
  <cp:lastPrinted>2016-01-29T07:46:00Z</cp:lastPrinted>
  <dcterms:created xsi:type="dcterms:W3CDTF">2015-12-15T06:07:00Z</dcterms:created>
  <dcterms:modified xsi:type="dcterms:W3CDTF">2016-01-29T07:49:00Z</dcterms:modified>
</cp:coreProperties>
</file>