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676" w:rsidRDefault="00C94676" w:rsidP="00C94676">
      <w:pPr>
        <w:pStyle w:val="ConsPlusNormal"/>
        <w:widowControl/>
        <w:tabs>
          <w:tab w:val="left" w:pos="993"/>
          <w:tab w:val="left" w:pos="1843"/>
        </w:tabs>
        <w:ind w:firstLine="851"/>
        <w:jc w:val="both"/>
        <w:rPr>
          <w:rFonts w:ascii="Times New Roman" w:hAnsi="Times New Roman" w:cs="Times New Roman"/>
          <w:sz w:val="28"/>
          <w:szCs w:val="28"/>
        </w:rPr>
      </w:pPr>
    </w:p>
    <w:tbl>
      <w:tblPr>
        <w:tblStyle w:val="a8"/>
        <w:tblW w:w="5277" w:type="pct"/>
        <w:tblInd w:w="-459" w:type="dxa"/>
        <w:tblLook w:val="04A0"/>
      </w:tblPr>
      <w:tblGrid>
        <w:gridCol w:w="10400"/>
      </w:tblGrid>
      <w:tr w:rsidR="00BE4269" w:rsidRPr="000359C9" w:rsidTr="00BE4269">
        <w:trPr>
          <w:trHeight w:val="1658"/>
        </w:trPr>
        <w:tc>
          <w:tcPr>
            <w:tcW w:w="5000" w:type="pct"/>
            <w:tcBorders>
              <w:top w:val="nil"/>
              <w:left w:val="nil"/>
              <w:bottom w:val="nil"/>
              <w:right w:val="nil"/>
            </w:tcBorders>
          </w:tcPr>
          <w:p w:rsidR="00BE4269" w:rsidRPr="00931FE3" w:rsidRDefault="00BE4269" w:rsidP="00931950">
            <w:pPr>
              <w:jc w:val="center"/>
            </w:pPr>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-4445</wp:posOffset>
                  </wp:positionV>
                  <wp:extent cx="638175" cy="800100"/>
                  <wp:effectExtent l="19050" t="0" r="9525" b="0"/>
                  <wp:wrapThrough wrapText="bothSides">
                    <wp:wrapPolygon edited="0">
                      <wp:start x="-645" y="0"/>
                      <wp:lineTo x="-645" y="21086"/>
                      <wp:lineTo x="21922" y="21086"/>
                      <wp:lineTo x="21922" y="0"/>
                      <wp:lineTo x="-645" y="0"/>
                    </wp:wrapPolygon>
                  </wp:wrapThrough>
                  <wp:docPr id="5"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5" cstate="print"/>
                          <a:srcRect/>
                          <a:stretch>
                            <a:fillRect/>
                          </a:stretch>
                        </pic:blipFill>
                        <pic:spPr bwMode="auto">
                          <a:xfrm>
                            <a:off x="0" y="0"/>
                            <a:ext cx="638175" cy="800100"/>
                          </a:xfrm>
                          <a:prstGeom prst="rect">
                            <a:avLst/>
                          </a:prstGeom>
                          <a:noFill/>
                          <a:ln w="9525">
                            <a:noFill/>
                            <a:miter lim="800000"/>
                            <a:headEnd/>
                            <a:tailEnd/>
                          </a:ln>
                        </pic:spPr>
                      </pic:pic>
                    </a:graphicData>
                  </a:graphic>
                </wp:anchor>
              </w:drawing>
            </w:r>
          </w:p>
          <w:p w:rsidR="00BE4269" w:rsidRPr="00931FE3" w:rsidRDefault="00BE4269" w:rsidP="00BE4269"/>
        </w:tc>
      </w:tr>
      <w:tr w:rsidR="00BE4269" w:rsidRPr="000359C9" w:rsidTr="00BE4269">
        <w:trPr>
          <w:trHeight w:val="1457"/>
        </w:trPr>
        <w:tc>
          <w:tcPr>
            <w:tcW w:w="5000" w:type="pct"/>
            <w:tcBorders>
              <w:top w:val="nil"/>
              <w:left w:val="nil"/>
              <w:bottom w:val="nil"/>
              <w:right w:val="nil"/>
            </w:tcBorders>
          </w:tcPr>
          <w:p w:rsidR="00BE4269" w:rsidRPr="000359C9" w:rsidRDefault="00BE4269" w:rsidP="00931950">
            <w:pPr>
              <w:ind w:left="-212" w:firstLine="104"/>
              <w:jc w:val="center"/>
              <w:rPr>
                <w:b/>
                <w:sz w:val="28"/>
                <w:szCs w:val="28"/>
              </w:rPr>
            </w:pPr>
            <w:r w:rsidRPr="000359C9">
              <w:rPr>
                <w:b/>
                <w:sz w:val="28"/>
                <w:szCs w:val="28"/>
              </w:rPr>
              <w:t xml:space="preserve">АДМИНИСТРАЦИЯ ПЕРЕПРАВНЕНСКОГО СЕЛЬСКОГО </w:t>
            </w:r>
            <w:r>
              <w:rPr>
                <w:b/>
                <w:sz w:val="28"/>
                <w:szCs w:val="28"/>
              </w:rPr>
              <w:t>П</w:t>
            </w:r>
            <w:r w:rsidRPr="000359C9">
              <w:rPr>
                <w:b/>
                <w:sz w:val="28"/>
                <w:szCs w:val="28"/>
              </w:rPr>
              <w:t>ОСЕЛЕНИЯ</w:t>
            </w:r>
          </w:p>
          <w:p w:rsidR="00BE4269" w:rsidRPr="000359C9" w:rsidRDefault="00BE4269" w:rsidP="00BE4269">
            <w:pPr>
              <w:spacing w:line="360" w:lineRule="auto"/>
              <w:jc w:val="center"/>
              <w:rPr>
                <w:b/>
                <w:sz w:val="28"/>
                <w:szCs w:val="28"/>
              </w:rPr>
            </w:pPr>
            <w:r w:rsidRPr="000359C9">
              <w:rPr>
                <w:b/>
                <w:sz w:val="28"/>
                <w:szCs w:val="28"/>
              </w:rPr>
              <w:t xml:space="preserve">МОСТОВСКОГО РАЙОНА </w:t>
            </w:r>
          </w:p>
          <w:p w:rsidR="00BE4269" w:rsidRPr="000359C9" w:rsidRDefault="00BE4269" w:rsidP="00BE4269">
            <w:pPr>
              <w:jc w:val="center"/>
              <w:rPr>
                <w:b/>
                <w:sz w:val="28"/>
                <w:szCs w:val="28"/>
              </w:rPr>
            </w:pPr>
            <w:r w:rsidRPr="000359C9">
              <w:rPr>
                <w:b/>
                <w:sz w:val="32"/>
                <w:szCs w:val="32"/>
              </w:rPr>
              <w:t xml:space="preserve">ПОСТАНОВЛЕНИЕ </w:t>
            </w:r>
          </w:p>
        </w:tc>
      </w:tr>
      <w:tr w:rsidR="00BE4269" w:rsidRPr="000359C9" w:rsidTr="00BE4269">
        <w:trPr>
          <w:trHeight w:val="367"/>
        </w:trPr>
        <w:tc>
          <w:tcPr>
            <w:tcW w:w="5000" w:type="pct"/>
            <w:tcBorders>
              <w:top w:val="nil"/>
              <w:left w:val="nil"/>
              <w:bottom w:val="nil"/>
              <w:right w:val="nil"/>
            </w:tcBorders>
          </w:tcPr>
          <w:p w:rsidR="00931950" w:rsidRDefault="00931950" w:rsidP="00931950">
            <w:pPr>
              <w:tabs>
                <w:tab w:val="right" w:pos="356"/>
                <w:tab w:val="center" w:pos="5080"/>
                <w:tab w:val="left" w:pos="7353"/>
                <w:tab w:val="right" w:pos="10203"/>
              </w:tabs>
              <w:ind w:left="360" w:right="294"/>
              <w:jc w:val="center"/>
              <w:rPr>
                <w:sz w:val="28"/>
                <w:szCs w:val="28"/>
              </w:rPr>
            </w:pPr>
          </w:p>
          <w:p w:rsidR="00BE4269" w:rsidRPr="000359C9" w:rsidRDefault="00BE4269" w:rsidP="00790B5B">
            <w:pPr>
              <w:tabs>
                <w:tab w:val="right" w:pos="356"/>
                <w:tab w:val="center" w:pos="5080"/>
                <w:tab w:val="left" w:pos="7353"/>
                <w:tab w:val="right" w:pos="10203"/>
              </w:tabs>
              <w:ind w:left="360" w:right="294"/>
              <w:jc w:val="center"/>
              <w:rPr>
                <w:sz w:val="28"/>
                <w:szCs w:val="28"/>
              </w:rPr>
            </w:pPr>
            <w:r w:rsidRPr="000359C9">
              <w:rPr>
                <w:sz w:val="28"/>
                <w:szCs w:val="28"/>
              </w:rPr>
              <w:t xml:space="preserve">от </w:t>
            </w:r>
            <w:r w:rsidR="00790B5B">
              <w:rPr>
                <w:sz w:val="28"/>
                <w:szCs w:val="28"/>
              </w:rPr>
              <w:t xml:space="preserve">31.12.2015 </w:t>
            </w:r>
            <w:r>
              <w:rPr>
                <w:sz w:val="28"/>
                <w:szCs w:val="28"/>
              </w:rPr>
              <w:t xml:space="preserve">                                                                    </w:t>
            </w:r>
            <w:r w:rsidRPr="000359C9">
              <w:rPr>
                <w:sz w:val="28"/>
                <w:szCs w:val="28"/>
              </w:rPr>
              <w:t xml:space="preserve">       </w:t>
            </w:r>
            <w:r w:rsidRPr="000321FF">
              <w:rPr>
                <w:sz w:val="28"/>
                <w:szCs w:val="28"/>
              </w:rPr>
              <w:t xml:space="preserve">             </w:t>
            </w:r>
            <w:r w:rsidRPr="000359C9">
              <w:rPr>
                <w:sz w:val="28"/>
                <w:szCs w:val="28"/>
              </w:rPr>
              <w:t xml:space="preserve">№ </w:t>
            </w:r>
            <w:r w:rsidR="00790B5B">
              <w:rPr>
                <w:sz w:val="28"/>
                <w:szCs w:val="28"/>
              </w:rPr>
              <w:t>192</w:t>
            </w:r>
          </w:p>
        </w:tc>
      </w:tr>
    </w:tbl>
    <w:tbl>
      <w:tblPr>
        <w:tblW w:w="5164" w:type="pct"/>
        <w:tblInd w:w="-180" w:type="dxa"/>
        <w:tblCellMar>
          <w:left w:w="0" w:type="dxa"/>
          <w:right w:w="0" w:type="dxa"/>
        </w:tblCellMar>
        <w:tblLook w:val="01E0"/>
      </w:tblPr>
      <w:tblGrid>
        <w:gridCol w:w="9954"/>
      </w:tblGrid>
      <w:tr w:rsidR="00BE4269" w:rsidRPr="004741A1" w:rsidTr="00BE4269">
        <w:trPr>
          <w:trHeight w:hRule="exact" w:val="360"/>
        </w:trPr>
        <w:tc>
          <w:tcPr>
            <w:tcW w:w="5000" w:type="pct"/>
          </w:tcPr>
          <w:p w:rsidR="00BE4269" w:rsidRPr="00166036" w:rsidRDefault="00BE4269" w:rsidP="00BE4269">
            <w:pPr>
              <w:tabs>
                <w:tab w:val="right" w:pos="1995"/>
                <w:tab w:val="center" w:pos="5080"/>
                <w:tab w:val="left" w:pos="7353"/>
                <w:tab w:val="right" w:pos="10203"/>
              </w:tabs>
              <w:ind w:left="720" w:right="719"/>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Переправная</w:t>
            </w:r>
            <w:proofErr w:type="spellEnd"/>
          </w:p>
        </w:tc>
      </w:tr>
      <w:tr w:rsidR="00BE4269" w:rsidRPr="004741A1" w:rsidTr="00BE4269">
        <w:tc>
          <w:tcPr>
            <w:tcW w:w="5000" w:type="pct"/>
          </w:tcPr>
          <w:p w:rsidR="00BE4269" w:rsidRPr="00166036" w:rsidRDefault="00BE4269" w:rsidP="00BE4269">
            <w:pPr>
              <w:jc w:val="center"/>
              <w:rPr>
                <w:sz w:val="28"/>
                <w:szCs w:val="28"/>
              </w:rPr>
            </w:pPr>
          </w:p>
        </w:tc>
      </w:tr>
    </w:tbl>
    <w:tbl>
      <w:tblPr>
        <w:tblStyle w:val="a8"/>
        <w:tblW w:w="5195"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014"/>
      </w:tblGrid>
      <w:tr w:rsidR="00BE4269" w:rsidTr="00BE4269">
        <w:tc>
          <w:tcPr>
            <w:tcW w:w="5000" w:type="pct"/>
          </w:tcPr>
          <w:p w:rsidR="00931950" w:rsidRDefault="00BE4269" w:rsidP="00BE4269">
            <w:pPr>
              <w:jc w:val="center"/>
              <w:rPr>
                <w:b/>
                <w:bCs/>
                <w:sz w:val="28"/>
                <w:szCs w:val="28"/>
              </w:rPr>
            </w:pPr>
            <w:r>
              <w:rPr>
                <w:b/>
                <w:bCs/>
                <w:sz w:val="28"/>
                <w:szCs w:val="28"/>
              </w:rPr>
              <w:t xml:space="preserve">О внесении изменений в постановление администрации </w:t>
            </w:r>
          </w:p>
          <w:p w:rsidR="00931950" w:rsidRDefault="00BE4269" w:rsidP="00BE4269">
            <w:pPr>
              <w:jc w:val="center"/>
              <w:rPr>
                <w:b/>
                <w:sz w:val="28"/>
                <w:szCs w:val="28"/>
              </w:rPr>
            </w:pPr>
            <w:r>
              <w:rPr>
                <w:b/>
                <w:bCs/>
                <w:sz w:val="28"/>
                <w:szCs w:val="28"/>
              </w:rPr>
              <w:t xml:space="preserve"> Переправненского сельского поселения от</w:t>
            </w:r>
            <w:r w:rsidRPr="002351F8">
              <w:rPr>
                <w:sz w:val="28"/>
                <w:szCs w:val="28"/>
              </w:rPr>
              <w:t xml:space="preserve"> </w:t>
            </w:r>
            <w:r w:rsidR="00931950">
              <w:rPr>
                <w:b/>
                <w:sz w:val="28"/>
                <w:szCs w:val="28"/>
              </w:rPr>
              <w:t>18 сентября</w:t>
            </w:r>
            <w:r>
              <w:rPr>
                <w:b/>
                <w:sz w:val="28"/>
                <w:szCs w:val="28"/>
              </w:rPr>
              <w:t xml:space="preserve"> </w:t>
            </w:r>
            <w:r w:rsidRPr="002351F8">
              <w:rPr>
                <w:b/>
                <w:sz w:val="28"/>
                <w:szCs w:val="28"/>
              </w:rPr>
              <w:t>201</w:t>
            </w:r>
            <w:r w:rsidR="00931950">
              <w:rPr>
                <w:b/>
                <w:sz w:val="28"/>
                <w:szCs w:val="28"/>
              </w:rPr>
              <w:t>2</w:t>
            </w:r>
            <w:r w:rsidRPr="002351F8">
              <w:rPr>
                <w:b/>
                <w:sz w:val="28"/>
                <w:szCs w:val="28"/>
              </w:rPr>
              <w:t xml:space="preserve"> </w:t>
            </w:r>
            <w:r>
              <w:rPr>
                <w:b/>
                <w:sz w:val="28"/>
                <w:szCs w:val="28"/>
              </w:rPr>
              <w:t xml:space="preserve">года </w:t>
            </w:r>
          </w:p>
          <w:p w:rsidR="00931950" w:rsidRDefault="00BE4269" w:rsidP="00BE4269">
            <w:pPr>
              <w:jc w:val="center"/>
              <w:rPr>
                <w:b/>
                <w:sz w:val="28"/>
                <w:szCs w:val="28"/>
              </w:rPr>
            </w:pPr>
            <w:r w:rsidRPr="002351F8">
              <w:rPr>
                <w:b/>
                <w:sz w:val="28"/>
                <w:szCs w:val="28"/>
              </w:rPr>
              <w:t xml:space="preserve">№  </w:t>
            </w:r>
            <w:r w:rsidR="00931950">
              <w:rPr>
                <w:b/>
                <w:sz w:val="28"/>
                <w:szCs w:val="28"/>
              </w:rPr>
              <w:t>102</w:t>
            </w:r>
            <w:r w:rsidRPr="002351F8">
              <w:rPr>
                <w:b/>
                <w:bCs/>
                <w:sz w:val="28"/>
                <w:szCs w:val="28"/>
              </w:rPr>
              <w:t xml:space="preserve"> </w:t>
            </w:r>
            <w:r>
              <w:rPr>
                <w:b/>
                <w:bCs/>
                <w:sz w:val="28"/>
                <w:szCs w:val="28"/>
              </w:rPr>
              <w:t>«</w:t>
            </w:r>
            <w:r w:rsidR="00931950">
              <w:rPr>
                <w:b/>
                <w:sz w:val="28"/>
                <w:szCs w:val="28"/>
              </w:rPr>
              <w:t xml:space="preserve">Об утверждении перечня муниципальных услуг </w:t>
            </w:r>
            <w:proofErr w:type="gramStart"/>
            <w:r w:rsidR="00931950">
              <w:rPr>
                <w:b/>
                <w:sz w:val="28"/>
                <w:szCs w:val="28"/>
              </w:rPr>
              <w:t>с</w:t>
            </w:r>
            <w:proofErr w:type="gramEnd"/>
          </w:p>
          <w:p w:rsidR="00931950" w:rsidRDefault="00931950" w:rsidP="00BE4269">
            <w:pPr>
              <w:jc w:val="center"/>
              <w:rPr>
                <w:b/>
                <w:sz w:val="28"/>
                <w:szCs w:val="28"/>
              </w:rPr>
            </w:pPr>
            <w:r>
              <w:rPr>
                <w:b/>
                <w:sz w:val="28"/>
                <w:szCs w:val="28"/>
              </w:rPr>
              <w:t xml:space="preserve"> элементами межведомственного взаимодействия </w:t>
            </w:r>
          </w:p>
          <w:p w:rsidR="00BE4269" w:rsidRPr="00E82E91" w:rsidRDefault="00BE4269" w:rsidP="00931950">
            <w:pPr>
              <w:jc w:val="center"/>
              <w:rPr>
                <w:b/>
                <w:bCs/>
                <w:sz w:val="28"/>
                <w:szCs w:val="28"/>
              </w:rPr>
            </w:pPr>
            <w:r>
              <w:rPr>
                <w:b/>
                <w:bCs/>
                <w:sz w:val="28"/>
                <w:szCs w:val="28"/>
              </w:rPr>
              <w:t>Переправненского сельского поселения»</w:t>
            </w:r>
          </w:p>
        </w:tc>
      </w:tr>
    </w:tbl>
    <w:p w:rsidR="00BE4269" w:rsidRDefault="00BE4269" w:rsidP="00BE4269"/>
    <w:p w:rsidR="00BE4269" w:rsidRDefault="00BE4269" w:rsidP="00BE4269">
      <w:pPr>
        <w:widowControl w:val="0"/>
        <w:tabs>
          <w:tab w:val="left" w:pos="720"/>
        </w:tabs>
        <w:jc w:val="both"/>
        <w:rPr>
          <w:b/>
          <w:bCs/>
          <w:sz w:val="28"/>
          <w:szCs w:val="28"/>
        </w:rPr>
      </w:pPr>
    </w:p>
    <w:p w:rsidR="00BE4269" w:rsidRDefault="00BE4269" w:rsidP="00BE4269">
      <w:pPr>
        <w:widowControl w:val="0"/>
        <w:tabs>
          <w:tab w:val="left" w:pos="567"/>
        </w:tabs>
        <w:ind w:firstLine="284"/>
        <w:jc w:val="both"/>
        <w:rPr>
          <w:color w:val="000000"/>
          <w:sz w:val="28"/>
          <w:szCs w:val="28"/>
        </w:rPr>
      </w:pPr>
      <w:r w:rsidRPr="008667D3">
        <w:rPr>
          <w:color w:val="000000"/>
          <w:sz w:val="28"/>
          <w:szCs w:val="28"/>
        </w:rPr>
        <w:t xml:space="preserve">       В </w:t>
      </w:r>
      <w:r>
        <w:rPr>
          <w:color w:val="000000"/>
          <w:sz w:val="28"/>
          <w:szCs w:val="28"/>
        </w:rPr>
        <w:t xml:space="preserve">целях приведения Порядка работы с обращениями граждан </w:t>
      </w:r>
      <w:proofErr w:type="gramStart"/>
      <w:r>
        <w:rPr>
          <w:color w:val="000000"/>
          <w:sz w:val="28"/>
          <w:szCs w:val="28"/>
        </w:rPr>
        <w:t>в</w:t>
      </w:r>
      <w:proofErr w:type="gramEnd"/>
      <w:r>
        <w:rPr>
          <w:color w:val="000000"/>
          <w:sz w:val="28"/>
          <w:szCs w:val="28"/>
        </w:rPr>
        <w:t xml:space="preserve"> администрации Переправненского сельского поселения в соответствии с Федеральным законом от 3 ноября 2015 года № 305-ФЗ «О внесении изменений в статью 13 Федерального закона от 2 мая 2006 года № 59-ФЗ «О порядке рассмотрения обращений граждан Российской Федерации» </w:t>
      </w:r>
      <w:proofErr w:type="spellStart"/>
      <w:proofErr w:type="gramStart"/>
      <w:r>
        <w:rPr>
          <w:color w:val="000000"/>
          <w:sz w:val="28"/>
          <w:szCs w:val="28"/>
        </w:rPr>
        <w:t>п</w:t>
      </w:r>
      <w:proofErr w:type="spellEnd"/>
      <w:proofErr w:type="gram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ю:                                    </w:t>
      </w:r>
    </w:p>
    <w:p w:rsidR="00BE4269" w:rsidRDefault="00BE4269" w:rsidP="00931950">
      <w:pPr>
        <w:jc w:val="both"/>
        <w:rPr>
          <w:bCs/>
          <w:sz w:val="28"/>
          <w:szCs w:val="28"/>
        </w:rPr>
      </w:pPr>
      <w:r>
        <w:rPr>
          <w:color w:val="000000"/>
          <w:sz w:val="28"/>
          <w:szCs w:val="28"/>
        </w:rPr>
        <w:t xml:space="preserve">       1.Внести изменени</w:t>
      </w:r>
      <w:r w:rsidR="00931950">
        <w:rPr>
          <w:color w:val="000000"/>
          <w:sz w:val="28"/>
          <w:szCs w:val="28"/>
        </w:rPr>
        <w:t>я</w:t>
      </w:r>
      <w:r>
        <w:rPr>
          <w:color w:val="000000"/>
          <w:sz w:val="28"/>
          <w:szCs w:val="28"/>
        </w:rPr>
        <w:t xml:space="preserve"> </w:t>
      </w:r>
      <w:r w:rsidRPr="00931950">
        <w:rPr>
          <w:color w:val="000000"/>
          <w:sz w:val="28"/>
          <w:szCs w:val="28"/>
        </w:rPr>
        <w:t xml:space="preserve">в </w:t>
      </w:r>
      <w:r w:rsidR="00931950" w:rsidRPr="00931950">
        <w:rPr>
          <w:color w:val="000000"/>
          <w:sz w:val="28"/>
          <w:szCs w:val="28"/>
        </w:rPr>
        <w:t xml:space="preserve"> </w:t>
      </w:r>
      <w:r w:rsidRPr="00931950">
        <w:rPr>
          <w:color w:val="000000"/>
          <w:sz w:val="28"/>
          <w:szCs w:val="28"/>
        </w:rPr>
        <w:t xml:space="preserve"> </w:t>
      </w:r>
      <w:r w:rsidR="00931950" w:rsidRPr="00931950">
        <w:rPr>
          <w:bCs/>
          <w:sz w:val="28"/>
          <w:szCs w:val="28"/>
        </w:rPr>
        <w:t>постановление администрации  Переправненского сельского поселения от</w:t>
      </w:r>
      <w:r w:rsidR="00931950" w:rsidRPr="00931950">
        <w:rPr>
          <w:sz w:val="28"/>
          <w:szCs w:val="28"/>
        </w:rPr>
        <w:t xml:space="preserve"> 18 сентября 2012 года №  102</w:t>
      </w:r>
      <w:r w:rsidR="00931950" w:rsidRPr="00931950">
        <w:rPr>
          <w:bCs/>
          <w:sz w:val="28"/>
          <w:szCs w:val="28"/>
        </w:rPr>
        <w:t xml:space="preserve"> «</w:t>
      </w:r>
      <w:r w:rsidR="00931950" w:rsidRPr="00931950">
        <w:rPr>
          <w:sz w:val="28"/>
          <w:szCs w:val="28"/>
        </w:rPr>
        <w:t xml:space="preserve">Об утверждении перечня муниципальных услуг с элементами межведомственного взаимодействия </w:t>
      </w:r>
      <w:r w:rsidR="00931950" w:rsidRPr="00931950">
        <w:rPr>
          <w:bCs/>
          <w:sz w:val="28"/>
          <w:szCs w:val="28"/>
        </w:rPr>
        <w:t>Переправненского сельского поселения»</w:t>
      </w:r>
      <w:r w:rsidRPr="00931950">
        <w:rPr>
          <w:bCs/>
          <w:sz w:val="28"/>
          <w:szCs w:val="28"/>
        </w:rPr>
        <w:t>,</w:t>
      </w:r>
      <w:r>
        <w:rPr>
          <w:bCs/>
          <w:sz w:val="28"/>
          <w:szCs w:val="28"/>
        </w:rPr>
        <w:t xml:space="preserve"> </w:t>
      </w:r>
      <w:r w:rsidR="00931950">
        <w:rPr>
          <w:bCs/>
          <w:sz w:val="28"/>
          <w:szCs w:val="28"/>
        </w:rPr>
        <w:t xml:space="preserve">изложив </w:t>
      </w:r>
      <w:r>
        <w:rPr>
          <w:bCs/>
          <w:sz w:val="28"/>
          <w:szCs w:val="28"/>
        </w:rPr>
        <w:t xml:space="preserve"> </w:t>
      </w:r>
      <w:r w:rsidR="00931950">
        <w:rPr>
          <w:sz w:val="28"/>
          <w:szCs w:val="28"/>
        </w:rPr>
        <w:t>приложение к постановлению в новой редакции согласно приложению.</w:t>
      </w:r>
    </w:p>
    <w:p w:rsidR="00BE4269" w:rsidRPr="003546D2" w:rsidRDefault="00931950" w:rsidP="00BE4269">
      <w:pPr>
        <w:widowControl w:val="0"/>
        <w:tabs>
          <w:tab w:val="left" w:pos="567"/>
        </w:tabs>
        <w:jc w:val="both"/>
        <w:rPr>
          <w:rFonts w:eastAsia="Calibri"/>
          <w:color w:val="FF0000"/>
          <w:kern w:val="2"/>
          <w:sz w:val="28"/>
          <w:szCs w:val="28"/>
        </w:rPr>
      </w:pPr>
      <w:r>
        <w:rPr>
          <w:rFonts w:eastAsia="Calibri"/>
          <w:sz w:val="28"/>
          <w:szCs w:val="28"/>
        </w:rPr>
        <w:t xml:space="preserve">        </w:t>
      </w:r>
      <w:r w:rsidR="00BE4269">
        <w:rPr>
          <w:rFonts w:eastAsia="Calibri"/>
          <w:sz w:val="28"/>
          <w:szCs w:val="28"/>
        </w:rPr>
        <w:t>2</w:t>
      </w:r>
      <w:r w:rsidR="00BE4269" w:rsidRPr="004862B9">
        <w:rPr>
          <w:rFonts w:eastAsia="Calibri"/>
          <w:sz w:val="28"/>
          <w:szCs w:val="28"/>
        </w:rPr>
        <w:t>.</w:t>
      </w:r>
      <w:r w:rsidR="00BE4269" w:rsidRPr="004862B9">
        <w:rPr>
          <w:rFonts w:eastAsia="Calibri"/>
          <w:kern w:val="2"/>
          <w:sz w:val="28"/>
          <w:szCs w:val="28"/>
        </w:rPr>
        <w:t xml:space="preserve">Общему отделу администрации </w:t>
      </w:r>
      <w:r w:rsidR="00BE4269">
        <w:rPr>
          <w:rFonts w:eastAsia="Calibri"/>
          <w:kern w:val="2"/>
          <w:sz w:val="28"/>
          <w:szCs w:val="28"/>
        </w:rPr>
        <w:t>Переправненского</w:t>
      </w:r>
      <w:r w:rsidR="00BE4269" w:rsidRPr="004862B9">
        <w:rPr>
          <w:rFonts w:eastAsia="Calibri"/>
          <w:kern w:val="2"/>
          <w:sz w:val="28"/>
          <w:szCs w:val="28"/>
        </w:rPr>
        <w:t xml:space="preserve"> сельского поселения </w:t>
      </w:r>
      <w:r w:rsidR="00E87FF9">
        <w:rPr>
          <w:rFonts w:eastAsia="Calibri"/>
          <w:kern w:val="2"/>
          <w:sz w:val="28"/>
          <w:szCs w:val="28"/>
        </w:rPr>
        <w:t xml:space="preserve"> </w:t>
      </w:r>
      <w:r w:rsidR="00BE4269" w:rsidRPr="002351F8">
        <w:rPr>
          <w:rFonts w:eastAsia="Calibri"/>
          <w:kern w:val="2"/>
          <w:sz w:val="28"/>
          <w:szCs w:val="28"/>
        </w:rPr>
        <w:t xml:space="preserve"> (</w:t>
      </w:r>
      <w:proofErr w:type="spellStart"/>
      <w:r w:rsidR="00BE4269">
        <w:rPr>
          <w:rFonts w:eastAsia="Calibri"/>
          <w:kern w:val="2"/>
          <w:sz w:val="28"/>
          <w:szCs w:val="28"/>
        </w:rPr>
        <w:t>Кривомазова</w:t>
      </w:r>
      <w:proofErr w:type="spellEnd"/>
      <w:r w:rsidR="00BE4269" w:rsidRPr="002351F8">
        <w:rPr>
          <w:rFonts w:eastAsia="Calibri"/>
          <w:kern w:val="2"/>
          <w:sz w:val="28"/>
          <w:szCs w:val="28"/>
        </w:rPr>
        <w:t xml:space="preserve">) обнародовать настоящее постановление в установленном порядке и организовать  размещение настоящего постановления на официальном сайте администрации </w:t>
      </w:r>
      <w:r w:rsidR="00BE4269">
        <w:rPr>
          <w:rFonts w:eastAsia="Calibri"/>
          <w:kern w:val="2"/>
          <w:sz w:val="28"/>
          <w:szCs w:val="28"/>
        </w:rPr>
        <w:t>Переправненского</w:t>
      </w:r>
      <w:r w:rsidR="00BE4269" w:rsidRPr="004862B9">
        <w:rPr>
          <w:rFonts w:eastAsia="Calibri"/>
          <w:kern w:val="2"/>
          <w:sz w:val="28"/>
          <w:szCs w:val="28"/>
        </w:rPr>
        <w:t xml:space="preserve"> сельского поселения Мостовского района</w:t>
      </w:r>
      <w:r w:rsidR="00BE4269">
        <w:rPr>
          <w:rFonts w:eastAsia="Calibri"/>
          <w:kern w:val="2"/>
          <w:sz w:val="28"/>
          <w:szCs w:val="28"/>
        </w:rPr>
        <w:t xml:space="preserve"> в сети Интернет</w:t>
      </w:r>
      <w:r w:rsidR="00BE4269" w:rsidRPr="004862B9">
        <w:rPr>
          <w:rFonts w:eastAsia="Calibri"/>
          <w:kern w:val="2"/>
          <w:sz w:val="28"/>
          <w:szCs w:val="28"/>
        </w:rPr>
        <w:t>.</w:t>
      </w:r>
    </w:p>
    <w:p w:rsidR="00BE4269" w:rsidRPr="008667D3" w:rsidRDefault="00BE4269" w:rsidP="00BE4269">
      <w:pPr>
        <w:widowControl w:val="0"/>
        <w:tabs>
          <w:tab w:val="left" w:pos="567"/>
        </w:tabs>
        <w:jc w:val="both"/>
        <w:rPr>
          <w:color w:val="000000"/>
          <w:sz w:val="28"/>
          <w:szCs w:val="28"/>
        </w:rPr>
      </w:pPr>
      <w:r w:rsidRPr="008667D3">
        <w:rPr>
          <w:color w:val="000000"/>
          <w:sz w:val="28"/>
          <w:szCs w:val="28"/>
        </w:rPr>
        <w:t xml:space="preserve">        </w:t>
      </w:r>
      <w:r>
        <w:rPr>
          <w:color w:val="000000"/>
          <w:sz w:val="28"/>
          <w:szCs w:val="28"/>
        </w:rPr>
        <w:tab/>
        <w:t>3.</w:t>
      </w:r>
      <w:proofErr w:type="gramStart"/>
      <w:r w:rsidRPr="008667D3">
        <w:rPr>
          <w:color w:val="000000"/>
          <w:sz w:val="28"/>
          <w:szCs w:val="28"/>
        </w:rPr>
        <w:t>Контроль за</w:t>
      </w:r>
      <w:proofErr w:type="gramEnd"/>
      <w:r w:rsidRPr="008667D3">
        <w:rPr>
          <w:color w:val="000000"/>
          <w:sz w:val="28"/>
          <w:szCs w:val="28"/>
        </w:rPr>
        <w:t xml:space="preserve"> исполнением настоящего постановления  оставляю за собой.</w:t>
      </w:r>
    </w:p>
    <w:p w:rsidR="00BE4269" w:rsidRPr="008667D3" w:rsidRDefault="00BE4269" w:rsidP="00BE4269">
      <w:pPr>
        <w:widowControl w:val="0"/>
        <w:tabs>
          <w:tab w:val="left" w:pos="567"/>
        </w:tabs>
        <w:jc w:val="both"/>
        <w:rPr>
          <w:rFonts w:ascii="Courier New" w:hAnsi="Courier New" w:cs="Courier New"/>
          <w:color w:val="000000"/>
        </w:rPr>
      </w:pPr>
      <w:r w:rsidRPr="008667D3">
        <w:rPr>
          <w:color w:val="000000"/>
          <w:sz w:val="28"/>
          <w:szCs w:val="28"/>
        </w:rPr>
        <w:t xml:space="preserve">       </w:t>
      </w:r>
      <w:r>
        <w:rPr>
          <w:color w:val="000000"/>
          <w:sz w:val="28"/>
          <w:szCs w:val="28"/>
        </w:rPr>
        <w:t xml:space="preserve"> 4.</w:t>
      </w:r>
      <w:r w:rsidRPr="008667D3">
        <w:rPr>
          <w:color w:val="000000"/>
          <w:sz w:val="28"/>
          <w:szCs w:val="28"/>
        </w:rPr>
        <w:t>Постановление вступает в силу со дня его</w:t>
      </w:r>
      <w:r>
        <w:rPr>
          <w:color w:val="000000"/>
          <w:sz w:val="28"/>
          <w:szCs w:val="28"/>
        </w:rPr>
        <w:t xml:space="preserve"> официального</w:t>
      </w:r>
      <w:r w:rsidRPr="008667D3">
        <w:rPr>
          <w:color w:val="000000"/>
          <w:sz w:val="28"/>
          <w:szCs w:val="28"/>
        </w:rPr>
        <w:t xml:space="preserve">  обнародования</w:t>
      </w:r>
      <w:r w:rsidRPr="008667D3">
        <w:rPr>
          <w:rFonts w:ascii="Courier New" w:hAnsi="Courier New" w:cs="Courier New"/>
          <w:color w:val="000000"/>
        </w:rPr>
        <w:t>.</w:t>
      </w:r>
    </w:p>
    <w:p w:rsidR="00BE4269" w:rsidRDefault="00BE4269" w:rsidP="00BE4269">
      <w:pPr>
        <w:tabs>
          <w:tab w:val="left" w:pos="567"/>
          <w:tab w:val="left" w:pos="7580"/>
        </w:tabs>
        <w:jc w:val="both"/>
        <w:rPr>
          <w:color w:val="000000"/>
          <w:sz w:val="28"/>
          <w:szCs w:val="28"/>
        </w:rPr>
      </w:pPr>
    </w:p>
    <w:p w:rsidR="00BE4269" w:rsidRDefault="00BE4269" w:rsidP="00BE4269">
      <w:pPr>
        <w:tabs>
          <w:tab w:val="left" w:pos="567"/>
          <w:tab w:val="left" w:pos="7580"/>
        </w:tabs>
        <w:jc w:val="both"/>
        <w:rPr>
          <w:rFonts w:eastAsia="Courier New"/>
          <w:sz w:val="28"/>
          <w:szCs w:val="28"/>
        </w:rPr>
      </w:pPr>
    </w:p>
    <w:p w:rsidR="00BE4269" w:rsidRPr="008667D3" w:rsidRDefault="00BE4269" w:rsidP="00BE4269">
      <w:pPr>
        <w:tabs>
          <w:tab w:val="left" w:pos="567"/>
          <w:tab w:val="left" w:pos="7580"/>
        </w:tabs>
        <w:jc w:val="both"/>
        <w:rPr>
          <w:rFonts w:eastAsia="Courier New"/>
          <w:sz w:val="28"/>
          <w:szCs w:val="28"/>
        </w:rPr>
      </w:pPr>
      <w:r w:rsidRPr="008667D3">
        <w:rPr>
          <w:rFonts w:eastAsia="Courier New"/>
          <w:sz w:val="28"/>
          <w:szCs w:val="28"/>
        </w:rPr>
        <w:t xml:space="preserve">Глава  </w:t>
      </w:r>
      <w:r>
        <w:rPr>
          <w:rFonts w:eastAsia="Courier New"/>
          <w:sz w:val="28"/>
          <w:szCs w:val="28"/>
        </w:rPr>
        <w:t>Переправненского</w:t>
      </w:r>
    </w:p>
    <w:p w:rsidR="00BE4269" w:rsidRDefault="00BE4269" w:rsidP="00BE4269">
      <w:pPr>
        <w:widowControl w:val="0"/>
        <w:rPr>
          <w:color w:val="000000"/>
          <w:sz w:val="28"/>
          <w:szCs w:val="28"/>
        </w:rPr>
      </w:pPr>
      <w:r w:rsidRPr="008667D3">
        <w:rPr>
          <w:color w:val="000000"/>
          <w:sz w:val="28"/>
          <w:szCs w:val="28"/>
        </w:rPr>
        <w:t xml:space="preserve">сельского поселения  </w:t>
      </w:r>
      <w:r>
        <w:rPr>
          <w:color w:val="000000"/>
          <w:sz w:val="28"/>
          <w:szCs w:val="28"/>
        </w:rPr>
        <w:t xml:space="preserve">   </w:t>
      </w:r>
      <w:r w:rsidRPr="008667D3">
        <w:rPr>
          <w:color w:val="000000"/>
          <w:sz w:val="28"/>
          <w:szCs w:val="28"/>
        </w:rPr>
        <w:t xml:space="preserve">                                       </w:t>
      </w:r>
      <w:r>
        <w:rPr>
          <w:color w:val="000000"/>
          <w:sz w:val="28"/>
          <w:szCs w:val="28"/>
        </w:rPr>
        <w:t xml:space="preserve">                            </w:t>
      </w:r>
      <w:proofErr w:type="spellStart"/>
      <w:r w:rsidRPr="008667D3">
        <w:rPr>
          <w:color w:val="000000"/>
          <w:sz w:val="28"/>
          <w:szCs w:val="28"/>
        </w:rPr>
        <w:t>А.</w:t>
      </w:r>
      <w:r>
        <w:rPr>
          <w:color w:val="000000"/>
          <w:sz w:val="28"/>
          <w:szCs w:val="28"/>
        </w:rPr>
        <w:t>Е.Кошмелюк</w:t>
      </w:r>
      <w:proofErr w:type="spellEnd"/>
    </w:p>
    <w:p w:rsidR="00BE4269" w:rsidRDefault="00BE4269" w:rsidP="00BE4269">
      <w:pPr>
        <w:widowControl w:val="0"/>
        <w:rPr>
          <w:color w:val="000000"/>
          <w:sz w:val="28"/>
          <w:szCs w:val="28"/>
        </w:rPr>
      </w:pPr>
    </w:p>
    <w:p w:rsidR="00931950" w:rsidRDefault="00931950" w:rsidP="00BE4269">
      <w:pPr>
        <w:widowControl w:val="0"/>
        <w:rPr>
          <w:color w:val="000000"/>
          <w:sz w:val="28"/>
          <w:szCs w:val="28"/>
        </w:rPr>
      </w:pPr>
    </w:p>
    <w:p w:rsidR="00931950" w:rsidRDefault="00931950" w:rsidP="00BE4269">
      <w:pPr>
        <w:widowControl w:val="0"/>
        <w:rPr>
          <w:color w:val="000000"/>
          <w:sz w:val="28"/>
          <w:szCs w:val="28"/>
        </w:rPr>
      </w:pPr>
    </w:p>
    <w:p w:rsidR="00931950" w:rsidRDefault="00931950" w:rsidP="00BE4269">
      <w:pPr>
        <w:widowControl w:val="0"/>
        <w:rPr>
          <w:color w:val="000000"/>
          <w:sz w:val="28"/>
          <w:szCs w:val="28"/>
        </w:rPr>
      </w:pPr>
    </w:p>
    <w:p w:rsidR="00931950" w:rsidRDefault="00931950" w:rsidP="00BE4269">
      <w:pPr>
        <w:widowControl w:val="0"/>
        <w:rPr>
          <w:color w:val="000000"/>
          <w:sz w:val="28"/>
          <w:szCs w:val="28"/>
        </w:rPr>
      </w:pPr>
    </w:p>
    <w:p w:rsidR="00BE4269" w:rsidRDefault="00BE4269" w:rsidP="00BE4269">
      <w:pPr>
        <w:widowControl w:val="0"/>
        <w:rPr>
          <w:color w:val="000000"/>
          <w:sz w:val="28"/>
          <w:szCs w:val="28"/>
        </w:rPr>
      </w:pPr>
    </w:p>
    <w:p w:rsidR="00BE4269" w:rsidRDefault="00BE4269" w:rsidP="00BE4269">
      <w:pPr>
        <w:jc w:val="center"/>
        <w:rPr>
          <w:b/>
          <w:sz w:val="28"/>
          <w:szCs w:val="28"/>
        </w:rPr>
      </w:pPr>
      <w:r>
        <w:rPr>
          <w:b/>
          <w:sz w:val="28"/>
          <w:szCs w:val="28"/>
        </w:rPr>
        <w:t>ЛИСТ СОГЛАСОВАНИЯ</w:t>
      </w:r>
    </w:p>
    <w:p w:rsidR="00BE4269" w:rsidRDefault="00BE4269" w:rsidP="00BE4269">
      <w:pPr>
        <w:jc w:val="center"/>
        <w:rPr>
          <w:sz w:val="28"/>
        </w:rPr>
      </w:pPr>
      <w:r>
        <w:rPr>
          <w:sz w:val="28"/>
        </w:rPr>
        <w:t>проекта постановления  администрации Переправненского сельского поселения</w:t>
      </w:r>
    </w:p>
    <w:p w:rsidR="00BE4269" w:rsidRDefault="00BE4269" w:rsidP="00BE4269">
      <w:pPr>
        <w:jc w:val="center"/>
        <w:rPr>
          <w:sz w:val="28"/>
        </w:rPr>
      </w:pPr>
      <w:r>
        <w:rPr>
          <w:sz w:val="28"/>
        </w:rPr>
        <w:t xml:space="preserve">Мостовского района </w:t>
      </w:r>
      <w:proofErr w:type="gramStart"/>
      <w:r>
        <w:rPr>
          <w:sz w:val="28"/>
        </w:rPr>
        <w:t>от</w:t>
      </w:r>
      <w:proofErr w:type="gramEnd"/>
      <w:r>
        <w:rPr>
          <w:sz w:val="28"/>
        </w:rPr>
        <w:t>_________________ №______</w:t>
      </w:r>
    </w:p>
    <w:tbl>
      <w:tblPr>
        <w:tblW w:w="5195" w:type="pct"/>
        <w:tblInd w:w="-180" w:type="dxa"/>
        <w:tblCellMar>
          <w:left w:w="0" w:type="dxa"/>
          <w:right w:w="0" w:type="dxa"/>
        </w:tblCellMar>
        <w:tblLook w:val="01E0"/>
      </w:tblPr>
      <w:tblGrid>
        <w:gridCol w:w="10014"/>
      </w:tblGrid>
      <w:tr w:rsidR="00BE4269" w:rsidTr="00BE4269">
        <w:tc>
          <w:tcPr>
            <w:tcW w:w="5000" w:type="pct"/>
          </w:tcPr>
          <w:p w:rsidR="00BE4269" w:rsidRDefault="00BE4269" w:rsidP="00BE4269">
            <w:pPr>
              <w:jc w:val="center"/>
              <w:rPr>
                <w:b/>
                <w:sz w:val="28"/>
                <w:szCs w:val="28"/>
              </w:rPr>
            </w:pPr>
          </w:p>
          <w:p w:rsidR="00E87FF9" w:rsidRDefault="00E87FF9" w:rsidP="00E87FF9">
            <w:pPr>
              <w:jc w:val="center"/>
              <w:rPr>
                <w:b/>
                <w:bCs/>
                <w:sz w:val="28"/>
                <w:szCs w:val="28"/>
              </w:rPr>
            </w:pPr>
            <w:r>
              <w:rPr>
                <w:b/>
                <w:bCs/>
                <w:sz w:val="28"/>
                <w:szCs w:val="28"/>
              </w:rPr>
              <w:t xml:space="preserve">О внесении изменений в постановление администрации </w:t>
            </w:r>
          </w:p>
          <w:p w:rsidR="00E87FF9" w:rsidRDefault="00E87FF9" w:rsidP="00E87FF9">
            <w:pPr>
              <w:jc w:val="center"/>
              <w:rPr>
                <w:b/>
                <w:sz w:val="28"/>
                <w:szCs w:val="28"/>
              </w:rPr>
            </w:pPr>
            <w:r>
              <w:rPr>
                <w:b/>
                <w:bCs/>
                <w:sz w:val="28"/>
                <w:szCs w:val="28"/>
              </w:rPr>
              <w:t xml:space="preserve"> Переправненского сельского поселения от</w:t>
            </w:r>
            <w:r w:rsidRPr="002351F8">
              <w:rPr>
                <w:sz w:val="28"/>
                <w:szCs w:val="28"/>
              </w:rPr>
              <w:t xml:space="preserve"> </w:t>
            </w:r>
            <w:r>
              <w:rPr>
                <w:b/>
                <w:sz w:val="28"/>
                <w:szCs w:val="28"/>
              </w:rPr>
              <w:t xml:space="preserve">18 сентября </w:t>
            </w:r>
            <w:r w:rsidRPr="002351F8">
              <w:rPr>
                <w:b/>
                <w:sz w:val="28"/>
                <w:szCs w:val="28"/>
              </w:rPr>
              <w:t>201</w:t>
            </w:r>
            <w:r>
              <w:rPr>
                <w:b/>
                <w:sz w:val="28"/>
                <w:szCs w:val="28"/>
              </w:rPr>
              <w:t>2</w:t>
            </w:r>
            <w:r w:rsidRPr="002351F8">
              <w:rPr>
                <w:b/>
                <w:sz w:val="28"/>
                <w:szCs w:val="28"/>
              </w:rPr>
              <w:t xml:space="preserve"> </w:t>
            </w:r>
            <w:r>
              <w:rPr>
                <w:b/>
                <w:sz w:val="28"/>
                <w:szCs w:val="28"/>
              </w:rPr>
              <w:t xml:space="preserve">года </w:t>
            </w:r>
          </w:p>
          <w:p w:rsidR="00E87FF9" w:rsidRDefault="00E87FF9" w:rsidP="00E87FF9">
            <w:pPr>
              <w:jc w:val="center"/>
              <w:rPr>
                <w:b/>
                <w:sz w:val="28"/>
                <w:szCs w:val="28"/>
              </w:rPr>
            </w:pPr>
            <w:r w:rsidRPr="002351F8">
              <w:rPr>
                <w:b/>
                <w:sz w:val="28"/>
                <w:szCs w:val="28"/>
              </w:rPr>
              <w:t xml:space="preserve">№  </w:t>
            </w:r>
            <w:r>
              <w:rPr>
                <w:b/>
                <w:sz w:val="28"/>
                <w:szCs w:val="28"/>
              </w:rPr>
              <w:t>102</w:t>
            </w:r>
            <w:r w:rsidRPr="002351F8">
              <w:rPr>
                <w:b/>
                <w:bCs/>
                <w:sz w:val="28"/>
                <w:szCs w:val="28"/>
              </w:rPr>
              <w:t xml:space="preserve"> </w:t>
            </w:r>
            <w:r>
              <w:rPr>
                <w:b/>
                <w:bCs/>
                <w:sz w:val="28"/>
                <w:szCs w:val="28"/>
              </w:rPr>
              <w:t>«</w:t>
            </w:r>
            <w:r>
              <w:rPr>
                <w:b/>
                <w:sz w:val="28"/>
                <w:szCs w:val="28"/>
              </w:rPr>
              <w:t xml:space="preserve">Об утверждении перечня муниципальных услуг </w:t>
            </w:r>
            <w:proofErr w:type="gramStart"/>
            <w:r>
              <w:rPr>
                <w:b/>
                <w:sz w:val="28"/>
                <w:szCs w:val="28"/>
              </w:rPr>
              <w:t>с</w:t>
            </w:r>
            <w:proofErr w:type="gramEnd"/>
          </w:p>
          <w:p w:rsidR="00E87FF9" w:rsidRDefault="00E87FF9" w:rsidP="00E87FF9">
            <w:pPr>
              <w:jc w:val="center"/>
              <w:rPr>
                <w:b/>
                <w:sz w:val="28"/>
                <w:szCs w:val="28"/>
              </w:rPr>
            </w:pPr>
            <w:r>
              <w:rPr>
                <w:b/>
                <w:sz w:val="28"/>
                <w:szCs w:val="28"/>
              </w:rPr>
              <w:t xml:space="preserve"> элементами межведомственного взаимодействия </w:t>
            </w:r>
          </w:p>
          <w:p w:rsidR="00BE4269" w:rsidRDefault="00E87FF9" w:rsidP="00E87FF9">
            <w:pPr>
              <w:jc w:val="center"/>
              <w:rPr>
                <w:b/>
                <w:sz w:val="28"/>
                <w:szCs w:val="28"/>
              </w:rPr>
            </w:pPr>
            <w:r>
              <w:rPr>
                <w:b/>
                <w:bCs/>
                <w:sz w:val="28"/>
                <w:szCs w:val="28"/>
              </w:rPr>
              <w:t>Переправненского сельского поселения»</w:t>
            </w:r>
          </w:p>
        </w:tc>
      </w:tr>
    </w:tbl>
    <w:p w:rsidR="00BE4269" w:rsidRDefault="00BE4269" w:rsidP="00BE4269">
      <w:pPr>
        <w:jc w:val="center"/>
        <w:rPr>
          <w:sz w:val="28"/>
        </w:rPr>
      </w:pPr>
    </w:p>
    <w:p w:rsidR="00BE4269" w:rsidRDefault="00BE4269" w:rsidP="00BE4269">
      <w:pPr>
        <w:jc w:val="both"/>
        <w:rPr>
          <w:sz w:val="28"/>
        </w:rPr>
      </w:pPr>
    </w:p>
    <w:p w:rsidR="00E87FF9" w:rsidRDefault="00E87FF9" w:rsidP="00BE4269">
      <w:pPr>
        <w:jc w:val="both"/>
        <w:rPr>
          <w:sz w:val="28"/>
        </w:rPr>
      </w:pPr>
    </w:p>
    <w:p w:rsidR="00BE4269" w:rsidRDefault="00BE4269" w:rsidP="00BE4269">
      <w:pPr>
        <w:jc w:val="both"/>
        <w:rPr>
          <w:sz w:val="28"/>
          <w:szCs w:val="28"/>
        </w:rPr>
      </w:pPr>
      <w:r>
        <w:rPr>
          <w:sz w:val="28"/>
          <w:szCs w:val="28"/>
        </w:rPr>
        <w:t>Проект подготовлен и внесен:</w:t>
      </w:r>
    </w:p>
    <w:p w:rsidR="00BE4269" w:rsidRDefault="00BE4269" w:rsidP="00BE4269">
      <w:pPr>
        <w:jc w:val="both"/>
        <w:rPr>
          <w:sz w:val="28"/>
          <w:szCs w:val="28"/>
        </w:rPr>
      </w:pPr>
      <w:r>
        <w:rPr>
          <w:sz w:val="28"/>
          <w:szCs w:val="28"/>
        </w:rPr>
        <w:t>Заместитель главы администрации</w:t>
      </w:r>
    </w:p>
    <w:p w:rsidR="00BE4269" w:rsidRDefault="00BE4269" w:rsidP="00BE4269">
      <w:pPr>
        <w:jc w:val="both"/>
        <w:rPr>
          <w:sz w:val="28"/>
          <w:szCs w:val="28"/>
        </w:rPr>
      </w:pPr>
      <w:r>
        <w:rPr>
          <w:sz w:val="28"/>
          <w:szCs w:val="28"/>
        </w:rPr>
        <w:t xml:space="preserve">Переправненского сельского поселения                                    </w:t>
      </w:r>
      <w:r w:rsidR="00931950">
        <w:rPr>
          <w:sz w:val="28"/>
          <w:szCs w:val="28"/>
        </w:rPr>
        <w:t xml:space="preserve">   </w:t>
      </w:r>
      <w:r>
        <w:rPr>
          <w:sz w:val="28"/>
          <w:szCs w:val="28"/>
        </w:rPr>
        <w:t xml:space="preserve">    Т.В.Мухина</w:t>
      </w:r>
    </w:p>
    <w:p w:rsidR="00BE4269" w:rsidRDefault="00BE4269" w:rsidP="00BE4269">
      <w:pPr>
        <w:jc w:val="both"/>
        <w:rPr>
          <w:sz w:val="28"/>
          <w:szCs w:val="28"/>
        </w:rPr>
      </w:pPr>
    </w:p>
    <w:p w:rsidR="00BE4269" w:rsidRDefault="00BE4269" w:rsidP="00BE4269">
      <w:pPr>
        <w:jc w:val="both"/>
        <w:rPr>
          <w:sz w:val="28"/>
          <w:szCs w:val="28"/>
        </w:rPr>
      </w:pPr>
    </w:p>
    <w:p w:rsidR="00BE4269" w:rsidRDefault="00BE4269" w:rsidP="00BE4269">
      <w:pPr>
        <w:jc w:val="both"/>
        <w:rPr>
          <w:sz w:val="28"/>
          <w:szCs w:val="28"/>
        </w:rPr>
      </w:pPr>
      <w:r>
        <w:rPr>
          <w:sz w:val="28"/>
          <w:szCs w:val="28"/>
        </w:rPr>
        <w:t>Проект согласован:</w:t>
      </w:r>
    </w:p>
    <w:p w:rsidR="00BE4269" w:rsidRDefault="00BE4269" w:rsidP="00BE4269">
      <w:pPr>
        <w:jc w:val="both"/>
        <w:rPr>
          <w:sz w:val="28"/>
          <w:szCs w:val="28"/>
        </w:rPr>
      </w:pPr>
      <w:r>
        <w:rPr>
          <w:sz w:val="28"/>
          <w:szCs w:val="28"/>
        </w:rPr>
        <w:t xml:space="preserve">Начальник общего отдела                                                         </w:t>
      </w:r>
      <w:proofErr w:type="spellStart"/>
      <w:r>
        <w:rPr>
          <w:sz w:val="28"/>
          <w:szCs w:val="28"/>
        </w:rPr>
        <w:t>Л.Н.Кривомазова</w:t>
      </w:r>
      <w:proofErr w:type="spellEnd"/>
    </w:p>
    <w:p w:rsidR="00BE4269" w:rsidRDefault="00BE4269" w:rsidP="00BE4269">
      <w:pPr>
        <w:jc w:val="both"/>
        <w:rPr>
          <w:sz w:val="28"/>
          <w:szCs w:val="28"/>
        </w:rPr>
      </w:pPr>
    </w:p>
    <w:p w:rsidR="00BE4269" w:rsidRDefault="00BE4269" w:rsidP="00BE4269">
      <w:pPr>
        <w:jc w:val="both"/>
        <w:rPr>
          <w:sz w:val="28"/>
          <w:szCs w:val="28"/>
        </w:rPr>
      </w:pPr>
    </w:p>
    <w:p w:rsidR="00BE4269" w:rsidRDefault="00BE4269" w:rsidP="00BE4269">
      <w:pPr>
        <w:jc w:val="both"/>
        <w:rPr>
          <w:sz w:val="28"/>
          <w:szCs w:val="28"/>
        </w:rPr>
      </w:pPr>
      <w:r>
        <w:rPr>
          <w:sz w:val="28"/>
          <w:szCs w:val="28"/>
        </w:rPr>
        <w:t xml:space="preserve"> </w:t>
      </w:r>
    </w:p>
    <w:p w:rsidR="00BE4269" w:rsidRDefault="00BE4269" w:rsidP="00BE4269">
      <w:pPr>
        <w:jc w:val="both"/>
        <w:rPr>
          <w:sz w:val="28"/>
          <w:szCs w:val="28"/>
        </w:rPr>
      </w:pPr>
    </w:p>
    <w:p w:rsidR="00BE4269" w:rsidRDefault="00BE4269" w:rsidP="00BE4269">
      <w:pPr>
        <w:jc w:val="both"/>
        <w:rPr>
          <w:sz w:val="28"/>
          <w:szCs w:val="28"/>
        </w:rPr>
      </w:pPr>
    </w:p>
    <w:p w:rsidR="00456AFF" w:rsidRDefault="00BE4269" w:rsidP="005F292B">
      <w:pPr>
        <w:jc w:val="both"/>
        <w:rPr>
          <w:sz w:val="28"/>
          <w:szCs w:val="28"/>
        </w:rPr>
      </w:pPr>
      <w:r>
        <w:rPr>
          <w:sz w:val="28"/>
          <w:szCs w:val="28"/>
        </w:rPr>
        <w:t xml:space="preserve"> </w:t>
      </w:r>
    </w:p>
    <w:p w:rsidR="00456AFF" w:rsidRDefault="00456AFF" w:rsidP="005F292B">
      <w:pPr>
        <w:jc w:val="both"/>
        <w:rPr>
          <w:sz w:val="28"/>
          <w:szCs w:val="28"/>
        </w:rPr>
      </w:pPr>
    </w:p>
    <w:p w:rsidR="00456AFF" w:rsidRDefault="00456AFF" w:rsidP="005F292B">
      <w:pPr>
        <w:jc w:val="both"/>
        <w:rPr>
          <w:sz w:val="28"/>
          <w:szCs w:val="28"/>
        </w:rPr>
      </w:pPr>
    </w:p>
    <w:p w:rsidR="00456AFF" w:rsidRDefault="00456AFF" w:rsidP="005F292B">
      <w:pPr>
        <w:jc w:val="both"/>
        <w:rPr>
          <w:sz w:val="28"/>
          <w:szCs w:val="28"/>
        </w:rPr>
        <w:sectPr w:rsidR="00456AFF" w:rsidSect="00931950">
          <w:pgSz w:w="11906" w:h="16838"/>
          <w:pgMar w:top="425" w:right="567" w:bottom="1134" w:left="1701" w:header="709" w:footer="709" w:gutter="0"/>
          <w:cols w:space="708"/>
          <w:docGrid w:linePitch="360"/>
        </w:sectPr>
      </w:pPr>
    </w:p>
    <w:p w:rsidR="00456AFF" w:rsidRDefault="00456AFF" w:rsidP="00456AFF">
      <w:pPr>
        <w:shd w:val="clear" w:color="auto" w:fill="FFFFFF"/>
        <w:ind w:firstLine="9923"/>
        <w:jc w:val="center"/>
        <w:rPr>
          <w:spacing w:val="-5"/>
          <w:sz w:val="26"/>
          <w:szCs w:val="26"/>
        </w:rPr>
      </w:pPr>
      <w:bookmarkStart w:id="0" w:name="_GoBack"/>
      <w:bookmarkEnd w:id="0"/>
      <w:r>
        <w:rPr>
          <w:spacing w:val="-5"/>
          <w:sz w:val="26"/>
          <w:szCs w:val="26"/>
        </w:rPr>
        <w:lastRenderedPageBreak/>
        <w:t>ПРИЛОЖЕНИЕ</w:t>
      </w:r>
    </w:p>
    <w:p w:rsidR="00456AFF" w:rsidRDefault="00456AFF" w:rsidP="00456AFF">
      <w:pPr>
        <w:shd w:val="clear" w:color="auto" w:fill="FFFFFF"/>
        <w:ind w:firstLine="9923"/>
        <w:jc w:val="center"/>
        <w:rPr>
          <w:spacing w:val="-5"/>
          <w:sz w:val="26"/>
          <w:szCs w:val="26"/>
        </w:rPr>
      </w:pPr>
      <w:r>
        <w:rPr>
          <w:spacing w:val="-5"/>
          <w:sz w:val="26"/>
          <w:szCs w:val="26"/>
        </w:rPr>
        <w:t xml:space="preserve">к постановлению </w:t>
      </w:r>
      <w:r>
        <w:rPr>
          <w:sz w:val="26"/>
          <w:szCs w:val="26"/>
        </w:rPr>
        <w:t>администрации</w:t>
      </w:r>
    </w:p>
    <w:p w:rsidR="00456AFF" w:rsidRDefault="00E87FF9" w:rsidP="00456AFF">
      <w:pPr>
        <w:ind w:firstLine="9923"/>
        <w:jc w:val="center"/>
        <w:rPr>
          <w:sz w:val="26"/>
          <w:szCs w:val="26"/>
        </w:rPr>
      </w:pPr>
      <w:r>
        <w:rPr>
          <w:sz w:val="26"/>
          <w:szCs w:val="26"/>
        </w:rPr>
        <w:t>Переправнен</w:t>
      </w:r>
      <w:r w:rsidR="00456AFF">
        <w:rPr>
          <w:sz w:val="26"/>
          <w:szCs w:val="26"/>
        </w:rPr>
        <w:t>ского сельского поселения</w:t>
      </w:r>
    </w:p>
    <w:p w:rsidR="00456AFF" w:rsidRDefault="00456AFF" w:rsidP="00456AFF">
      <w:pPr>
        <w:ind w:firstLine="9923"/>
        <w:jc w:val="center"/>
        <w:rPr>
          <w:sz w:val="26"/>
          <w:szCs w:val="26"/>
        </w:rPr>
      </w:pPr>
      <w:r>
        <w:rPr>
          <w:sz w:val="26"/>
          <w:szCs w:val="26"/>
        </w:rPr>
        <w:t>Мостовского района</w:t>
      </w:r>
    </w:p>
    <w:p w:rsidR="00456AFF" w:rsidRDefault="00456AFF" w:rsidP="00456AFF">
      <w:pPr>
        <w:ind w:firstLine="9923"/>
        <w:jc w:val="center"/>
        <w:rPr>
          <w:sz w:val="26"/>
          <w:szCs w:val="26"/>
        </w:rPr>
      </w:pPr>
      <w:r>
        <w:rPr>
          <w:sz w:val="26"/>
          <w:szCs w:val="26"/>
        </w:rPr>
        <w:t xml:space="preserve">от </w:t>
      </w:r>
      <w:r w:rsidR="00790B5B">
        <w:rPr>
          <w:sz w:val="26"/>
          <w:szCs w:val="26"/>
        </w:rPr>
        <w:t>31.12.2015 г.</w:t>
      </w:r>
      <w:r>
        <w:rPr>
          <w:sz w:val="26"/>
          <w:szCs w:val="26"/>
        </w:rPr>
        <w:t xml:space="preserve">  №  </w:t>
      </w:r>
      <w:r w:rsidR="00790B5B">
        <w:rPr>
          <w:sz w:val="26"/>
          <w:szCs w:val="26"/>
        </w:rPr>
        <w:t>192</w:t>
      </w:r>
    </w:p>
    <w:p w:rsidR="00456AFF" w:rsidRDefault="00456AFF" w:rsidP="00456AFF">
      <w:pPr>
        <w:shd w:val="clear" w:color="auto" w:fill="FFFFFF"/>
        <w:ind w:firstLine="9923"/>
        <w:jc w:val="center"/>
        <w:rPr>
          <w:spacing w:val="-5"/>
          <w:sz w:val="26"/>
          <w:szCs w:val="26"/>
        </w:rPr>
      </w:pPr>
    </w:p>
    <w:p w:rsidR="00456AFF" w:rsidRDefault="00456AFF" w:rsidP="00456AFF">
      <w:pPr>
        <w:shd w:val="clear" w:color="auto" w:fill="FFFFFF"/>
        <w:ind w:firstLine="9923"/>
        <w:jc w:val="center"/>
        <w:rPr>
          <w:spacing w:val="-5"/>
          <w:sz w:val="26"/>
          <w:szCs w:val="26"/>
        </w:rPr>
      </w:pPr>
    </w:p>
    <w:p w:rsidR="00456AFF" w:rsidRDefault="00456AFF" w:rsidP="00456AFF">
      <w:pPr>
        <w:shd w:val="clear" w:color="auto" w:fill="FFFFFF"/>
        <w:ind w:firstLine="10065"/>
        <w:jc w:val="center"/>
        <w:rPr>
          <w:spacing w:val="-5"/>
          <w:sz w:val="26"/>
          <w:szCs w:val="26"/>
        </w:rPr>
      </w:pPr>
      <w:r>
        <w:rPr>
          <w:spacing w:val="-5"/>
          <w:sz w:val="26"/>
          <w:szCs w:val="26"/>
        </w:rPr>
        <w:t xml:space="preserve">«ПРИЛОЖЕНИЕ </w:t>
      </w:r>
    </w:p>
    <w:p w:rsidR="00456AFF" w:rsidRDefault="00456AFF" w:rsidP="00456AFF">
      <w:pPr>
        <w:shd w:val="clear" w:color="auto" w:fill="FFFFFF"/>
        <w:ind w:firstLine="10065"/>
        <w:jc w:val="center"/>
        <w:rPr>
          <w:spacing w:val="-5"/>
          <w:sz w:val="26"/>
          <w:szCs w:val="26"/>
        </w:rPr>
      </w:pPr>
      <w:r>
        <w:rPr>
          <w:spacing w:val="-5"/>
          <w:sz w:val="26"/>
          <w:szCs w:val="26"/>
        </w:rPr>
        <w:t>УТВЕРЖДЕН</w:t>
      </w:r>
    </w:p>
    <w:p w:rsidR="00456AFF" w:rsidRDefault="00456AFF" w:rsidP="00456AFF">
      <w:pPr>
        <w:shd w:val="clear" w:color="auto" w:fill="FFFFFF"/>
        <w:ind w:firstLine="9923"/>
        <w:jc w:val="center"/>
        <w:rPr>
          <w:spacing w:val="-5"/>
          <w:sz w:val="26"/>
          <w:szCs w:val="26"/>
        </w:rPr>
      </w:pPr>
      <w:r>
        <w:rPr>
          <w:sz w:val="26"/>
          <w:szCs w:val="26"/>
        </w:rPr>
        <w:t>постановлением администрации</w:t>
      </w:r>
    </w:p>
    <w:p w:rsidR="00456AFF" w:rsidRDefault="00E87FF9" w:rsidP="00456AFF">
      <w:pPr>
        <w:ind w:firstLine="9923"/>
        <w:jc w:val="center"/>
        <w:rPr>
          <w:sz w:val="26"/>
          <w:szCs w:val="26"/>
        </w:rPr>
      </w:pPr>
      <w:r>
        <w:rPr>
          <w:sz w:val="26"/>
          <w:szCs w:val="26"/>
        </w:rPr>
        <w:t>Переправнен</w:t>
      </w:r>
      <w:r w:rsidR="00456AFF">
        <w:rPr>
          <w:sz w:val="26"/>
          <w:szCs w:val="26"/>
        </w:rPr>
        <w:t>ского сельского поселения</w:t>
      </w:r>
    </w:p>
    <w:p w:rsidR="00456AFF" w:rsidRDefault="00456AFF" w:rsidP="00456AFF">
      <w:pPr>
        <w:ind w:firstLine="9923"/>
        <w:jc w:val="center"/>
        <w:rPr>
          <w:sz w:val="26"/>
          <w:szCs w:val="26"/>
        </w:rPr>
      </w:pPr>
      <w:r>
        <w:rPr>
          <w:sz w:val="26"/>
          <w:szCs w:val="26"/>
        </w:rPr>
        <w:t>Мостовского  района</w:t>
      </w:r>
    </w:p>
    <w:p w:rsidR="00456AFF" w:rsidRDefault="00456AFF" w:rsidP="00456AFF">
      <w:pPr>
        <w:ind w:firstLine="9923"/>
        <w:jc w:val="center"/>
        <w:rPr>
          <w:sz w:val="26"/>
          <w:szCs w:val="26"/>
        </w:rPr>
      </w:pPr>
      <w:r>
        <w:rPr>
          <w:sz w:val="26"/>
          <w:szCs w:val="26"/>
        </w:rPr>
        <w:t>от 1</w:t>
      </w:r>
      <w:r w:rsidR="00E87FF9">
        <w:rPr>
          <w:sz w:val="26"/>
          <w:szCs w:val="26"/>
        </w:rPr>
        <w:t>8</w:t>
      </w:r>
      <w:r>
        <w:rPr>
          <w:sz w:val="26"/>
          <w:szCs w:val="26"/>
        </w:rPr>
        <w:t xml:space="preserve"> сентября  2012 года № </w:t>
      </w:r>
      <w:r w:rsidR="00E87FF9">
        <w:rPr>
          <w:sz w:val="26"/>
          <w:szCs w:val="26"/>
        </w:rPr>
        <w:t>102</w:t>
      </w:r>
    </w:p>
    <w:p w:rsidR="00456AFF" w:rsidRDefault="00456AFF" w:rsidP="00456AFF">
      <w:pPr>
        <w:ind w:left="11328" w:firstLine="708"/>
        <w:rPr>
          <w:sz w:val="26"/>
          <w:szCs w:val="26"/>
        </w:rPr>
      </w:pPr>
    </w:p>
    <w:p w:rsidR="00456AFF" w:rsidRDefault="00456AFF" w:rsidP="00456AFF">
      <w:pPr>
        <w:ind w:left="11328" w:firstLine="708"/>
        <w:rPr>
          <w:sz w:val="26"/>
          <w:szCs w:val="26"/>
        </w:rPr>
      </w:pPr>
    </w:p>
    <w:p w:rsidR="00456AFF" w:rsidRDefault="00456AFF" w:rsidP="00456AFF">
      <w:pPr>
        <w:ind w:left="11328" w:firstLine="708"/>
        <w:rPr>
          <w:sz w:val="26"/>
          <w:szCs w:val="26"/>
        </w:rPr>
      </w:pPr>
    </w:p>
    <w:p w:rsidR="00456AFF" w:rsidRDefault="00456AFF" w:rsidP="00456AFF">
      <w:pPr>
        <w:jc w:val="center"/>
        <w:rPr>
          <w:b/>
          <w:sz w:val="26"/>
          <w:szCs w:val="26"/>
        </w:rPr>
      </w:pPr>
      <w:r>
        <w:rPr>
          <w:b/>
          <w:sz w:val="26"/>
          <w:szCs w:val="26"/>
        </w:rPr>
        <w:t>ПЕРЕЧЕНЬ</w:t>
      </w:r>
    </w:p>
    <w:p w:rsidR="00456AFF" w:rsidRDefault="00456AFF" w:rsidP="00456AFF">
      <w:pPr>
        <w:jc w:val="center"/>
        <w:rPr>
          <w:b/>
          <w:sz w:val="28"/>
          <w:szCs w:val="28"/>
        </w:rPr>
      </w:pPr>
      <w:r>
        <w:rPr>
          <w:b/>
          <w:sz w:val="28"/>
          <w:szCs w:val="28"/>
        </w:rPr>
        <w:t xml:space="preserve">муниципальных услуг с элементами межведомственного взаимодействия в </w:t>
      </w:r>
      <w:proofErr w:type="spellStart"/>
      <w:r w:rsidR="00E87FF9">
        <w:rPr>
          <w:b/>
          <w:sz w:val="28"/>
          <w:szCs w:val="28"/>
        </w:rPr>
        <w:t>Переправнен</w:t>
      </w:r>
      <w:r>
        <w:rPr>
          <w:b/>
          <w:sz w:val="28"/>
          <w:szCs w:val="28"/>
        </w:rPr>
        <w:t>ском</w:t>
      </w:r>
      <w:proofErr w:type="spellEnd"/>
      <w:r>
        <w:rPr>
          <w:b/>
          <w:sz w:val="28"/>
          <w:szCs w:val="28"/>
        </w:rPr>
        <w:t xml:space="preserve"> сельском поселении</w:t>
      </w:r>
    </w:p>
    <w:p w:rsidR="00456AFF" w:rsidRDefault="00456AFF" w:rsidP="00456AFF">
      <w:pPr>
        <w:jc w:val="center"/>
        <w:rPr>
          <w:b/>
          <w:sz w:val="26"/>
          <w:szCs w:val="26"/>
        </w:rPr>
      </w:pPr>
    </w:p>
    <w:tbl>
      <w:tblPr>
        <w:tblpPr w:leftFromText="180" w:rightFromText="180" w:vertAnchor="text" w:tblpX="-22"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536"/>
        <w:gridCol w:w="5174"/>
        <w:gridCol w:w="70"/>
        <w:gridCol w:w="4679"/>
      </w:tblGrid>
      <w:tr w:rsidR="00456AFF" w:rsidRPr="00976BF3" w:rsidTr="00BE4269">
        <w:tc>
          <w:tcPr>
            <w:tcW w:w="675" w:type="dxa"/>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r>
              <w:rPr>
                <w:sz w:val="26"/>
                <w:szCs w:val="26"/>
              </w:rPr>
              <w:t>№</w:t>
            </w:r>
          </w:p>
          <w:p w:rsidR="00456AFF" w:rsidRDefault="00456AFF" w:rsidP="00BE4269">
            <w:pPr>
              <w:rPr>
                <w:sz w:val="26"/>
                <w:szCs w:val="26"/>
              </w:rPr>
            </w:pPr>
            <w:proofErr w:type="gramStart"/>
            <w:r>
              <w:rPr>
                <w:sz w:val="26"/>
                <w:szCs w:val="26"/>
              </w:rPr>
              <w:t>п</w:t>
            </w:r>
            <w:proofErr w:type="gramEnd"/>
            <w:r>
              <w:rPr>
                <w:sz w:val="26"/>
                <w:szCs w:val="26"/>
              </w:rPr>
              <w:t>/п</w:t>
            </w:r>
          </w:p>
        </w:tc>
        <w:tc>
          <w:tcPr>
            <w:tcW w:w="4536"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r w:rsidRPr="00976BF3">
              <w:rPr>
                <w:sz w:val="28"/>
                <w:szCs w:val="28"/>
              </w:rPr>
              <w:t xml:space="preserve">Наименование муниципальной услуги </w:t>
            </w: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r w:rsidRPr="00976BF3">
              <w:rPr>
                <w:sz w:val="28"/>
                <w:szCs w:val="28"/>
              </w:rPr>
              <w:t>Перечень сведений (документов), необходимых для предоставления муниципальной услуги</w:t>
            </w:r>
          </w:p>
        </w:tc>
        <w:tc>
          <w:tcPr>
            <w:tcW w:w="4679"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r w:rsidRPr="00976BF3">
              <w:rPr>
                <w:sz w:val="28"/>
                <w:szCs w:val="28"/>
              </w:rPr>
              <w:t>Ответственный орган (организация) за предоставление документов и (или) информации</w:t>
            </w:r>
          </w:p>
        </w:tc>
      </w:tr>
      <w:tr w:rsidR="00456AFF" w:rsidRPr="00976BF3" w:rsidTr="00BE4269">
        <w:tc>
          <w:tcPr>
            <w:tcW w:w="15134" w:type="dxa"/>
            <w:gridSpan w:val="5"/>
            <w:tcBorders>
              <w:top w:val="single" w:sz="4" w:space="0" w:color="auto"/>
              <w:left w:val="single" w:sz="4" w:space="0" w:color="auto"/>
              <w:bottom w:val="single" w:sz="4" w:space="0" w:color="auto"/>
              <w:right w:val="single" w:sz="4" w:space="0" w:color="auto"/>
            </w:tcBorders>
            <w:hideMark/>
          </w:tcPr>
          <w:p w:rsidR="00456AFF" w:rsidRPr="00976BF3" w:rsidRDefault="00456AFF" w:rsidP="00456AFF">
            <w:pPr>
              <w:numPr>
                <w:ilvl w:val="0"/>
                <w:numId w:val="2"/>
              </w:numPr>
              <w:jc w:val="center"/>
              <w:rPr>
                <w:b/>
                <w:sz w:val="28"/>
                <w:szCs w:val="28"/>
              </w:rPr>
            </w:pPr>
            <w:r w:rsidRPr="00976BF3">
              <w:rPr>
                <w:b/>
                <w:sz w:val="28"/>
                <w:szCs w:val="28"/>
              </w:rPr>
              <w:t>Услуги в сфере земельных и имущественных отношений</w:t>
            </w:r>
          </w:p>
        </w:tc>
      </w:tr>
      <w:tr w:rsidR="00456AFF" w:rsidRPr="00976BF3" w:rsidTr="00BE4269">
        <w:trPr>
          <w:trHeight w:val="132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r>
              <w:rPr>
                <w:sz w:val="26"/>
                <w:szCs w:val="26"/>
              </w:rPr>
              <w:t>1.</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p w:rsidR="00456AFF" w:rsidRPr="00976BF3" w:rsidRDefault="00456AFF" w:rsidP="00BE4269">
            <w:pPr>
              <w:rPr>
                <w:bCs/>
                <w:sz w:val="28"/>
                <w:szCs w:val="28"/>
              </w:rPr>
            </w:pPr>
          </w:p>
          <w:p w:rsidR="00456AFF" w:rsidRPr="00976BF3" w:rsidRDefault="00456AFF" w:rsidP="00BE4269">
            <w:pPr>
              <w:rPr>
                <w:bCs/>
                <w:sz w:val="28"/>
                <w:szCs w:val="28"/>
              </w:rPr>
            </w:pPr>
          </w:p>
          <w:p w:rsidR="00456AFF" w:rsidRPr="00976BF3" w:rsidRDefault="00456AFF" w:rsidP="00BE4269">
            <w:pPr>
              <w:rPr>
                <w:sz w:val="28"/>
                <w:szCs w:val="28"/>
              </w:rPr>
            </w:pPr>
            <w:r w:rsidRPr="00976BF3">
              <w:rPr>
                <w:bCs/>
                <w:sz w:val="28"/>
                <w:szCs w:val="28"/>
              </w:rPr>
              <w:t xml:space="preserve">Постановка граждан, имеющих трех и более детей, на учет в качестве лиц, имеющих право на предоставление им земельных </w:t>
            </w:r>
            <w:r w:rsidRPr="00976BF3">
              <w:rPr>
                <w:bCs/>
                <w:sz w:val="28"/>
                <w:szCs w:val="28"/>
              </w:rPr>
              <w:lastRenderedPageBreak/>
              <w:t>участков, находящихся в государственной или муниципальной собственности, в аренду</w:t>
            </w: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tabs>
                <w:tab w:val="left" w:pos="2130"/>
              </w:tabs>
              <w:jc w:val="both"/>
              <w:rPr>
                <w:sz w:val="28"/>
                <w:szCs w:val="28"/>
              </w:rPr>
            </w:pPr>
            <w:r w:rsidRPr="00976BF3">
              <w:rPr>
                <w:sz w:val="28"/>
                <w:szCs w:val="28"/>
              </w:rPr>
              <w:lastRenderedPageBreak/>
              <w:t>копии паспортов родителей детей или документов, подтверждающих отсутствие у детей одного из родителей</w:t>
            </w:r>
          </w:p>
        </w:tc>
        <w:tc>
          <w:tcPr>
            <w:tcW w:w="4679"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pStyle w:val="ConsPlusTitle"/>
              <w:widowControl/>
              <w:rPr>
                <w:rFonts w:ascii="Times New Roman" w:hAnsi="Times New Roman" w:cs="Times New Roman"/>
                <w:b w:val="0"/>
                <w:sz w:val="28"/>
                <w:szCs w:val="28"/>
              </w:rPr>
            </w:pPr>
            <w:r w:rsidRPr="00976BF3">
              <w:rPr>
                <w:rFonts w:ascii="Times New Roman" w:hAnsi="Times New Roman" w:cs="Times New Roman"/>
                <w:b w:val="0"/>
                <w:sz w:val="28"/>
                <w:szCs w:val="28"/>
              </w:rPr>
              <w:t>Федеральная миграционная служба Российской Федерации</w:t>
            </w:r>
          </w:p>
        </w:tc>
      </w:tr>
      <w:tr w:rsidR="00456AFF" w:rsidRPr="00976BF3" w:rsidTr="00BE4269">
        <w:trPr>
          <w:trHeight w:val="7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tabs>
                <w:tab w:val="left" w:pos="2130"/>
              </w:tabs>
              <w:jc w:val="both"/>
              <w:rPr>
                <w:sz w:val="28"/>
                <w:szCs w:val="28"/>
              </w:rPr>
            </w:pPr>
            <w:r w:rsidRPr="00976BF3">
              <w:rPr>
                <w:sz w:val="28"/>
                <w:szCs w:val="28"/>
              </w:rPr>
              <w:t xml:space="preserve">копия судебного решения о месте жительства в случае отсутствия сведений о регистрации заявителя на территории </w:t>
            </w:r>
            <w:r w:rsidR="00E87FF9">
              <w:rPr>
                <w:sz w:val="28"/>
                <w:szCs w:val="28"/>
              </w:rPr>
              <w:lastRenderedPageBreak/>
              <w:t>Переправнен</w:t>
            </w:r>
            <w:r w:rsidRPr="00976BF3">
              <w:rPr>
                <w:sz w:val="28"/>
                <w:szCs w:val="28"/>
              </w:rPr>
              <w:t>ского сельского поселения Мостовского района, или в случае наличия спора о месте регистрации</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rFonts w:eastAsia="Arial CYR"/>
                <w:color w:val="000000"/>
                <w:sz w:val="28"/>
                <w:szCs w:val="28"/>
              </w:rPr>
            </w:pPr>
            <w:r w:rsidRPr="00976BF3">
              <w:rPr>
                <w:rFonts w:eastAsia="Arial CYR"/>
                <w:color w:val="000000"/>
                <w:sz w:val="28"/>
                <w:szCs w:val="28"/>
              </w:rPr>
              <w:lastRenderedPageBreak/>
              <w:t>Заявитель самостоятельно предоставляет документ</w:t>
            </w:r>
          </w:p>
          <w:p w:rsidR="00456AFF" w:rsidRPr="00976BF3" w:rsidRDefault="00456AFF" w:rsidP="00BE4269">
            <w:pPr>
              <w:rPr>
                <w:sz w:val="28"/>
                <w:szCs w:val="28"/>
              </w:rPr>
            </w:pPr>
          </w:p>
        </w:tc>
      </w:tr>
      <w:tr w:rsidR="00456AFF" w:rsidRPr="00976BF3" w:rsidTr="00BE4269">
        <w:trPr>
          <w:trHeight w:val="7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tabs>
                <w:tab w:val="left" w:pos="2130"/>
              </w:tabs>
              <w:jc w:val="both"/>
              <w:rPr>
                <w:sz w:val="28"/>
                <w:szCs w:val="28"/>
              </w:rPr>
            </w:pPr>
            <w:r w:rsidRPr="00976BF3">
              <w:rPr>
                <w:sz w:val="28"/>
                <w:szCs w:val="28"/>
              </w:rPr>
              <w:t>копия документов, подтверждающих наличие у заявителя трёх и более детей на момент подачи заявления</w:t>
            </w:r>
          </w:p>
        </w:tc>
        <w:tc>
          <w:tcPr>
            <w:tcW w:w="4679"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r w:rsidRPr="00976BF3">
              <w:rPr>
                <w:sz w:val="28"/>
                <w:szCs w:val="28"/>
              </w:rPr>
              <w:t>Федеральная миграционная служба  Российской Федерации</w:t>
            </w:r>
          </w:p>
        </w:tc>
      </w:tr>
      <w:tr w:rsidR="00456AFF" w:rsidRPr="00976BF3" w:rsidTr="00BE4269">
        <w:trPr>
          <w:trHeight w:val="7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autoSpaceDE w:val="0"/>
              <w:autoSpaceDN w:val="0"/>
              <w:adjustRightInd w:val="0"/>
              <w:jc w:val="both"/>
              <w:rPr>
                <w:sz w:val="28"/>
                <w:szCs w:val="28"/>
              </w:rPr>
            </w:pPr>
            <w:r w:rsidRPr="00976BF3">
              <w:rPr>
                <w:sz w:val="28"/>
                <w:szCs w:val="28"/>
              </w:rPr>
              <w:t>копия свидетельства о браке в случае несовпадения фамилии заявителя и ребёнка (детей);</w:t>
            </w:r>
          </w:p>
          <w:p w:rsidR="00456AFF" w:rsidRPr="00976BF3" w:rsidRDefault="00456AFF" w:rsidP="00E87FF9">
            <w:pPr>
              <w:tabs>
                <w:tab w:val="left" w:pos="2130"/>
              </w:tabs>
              <w:jc w:val="both"/>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r w:rsidRPr="00976BF3">
              <w:rPr>
                <w:sz w:val="28"/>
                <w:szCs w:val="28"/>
              </w:rPr>
              <w:t>Орган записи актов гражданского состояния</w:t>
            </w:r>
          </w:p>
        </w:tc>
      </w:tr>
      <w:tr w:rsidR="00456AFF" w:rsidRPr="00976BF3" w:rsidTr="00BE4269">
        <w:trPr>
          <w:trHeight w:val="7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autoSpaceDE w:val="0"/>
              <w:autoSpaceDN w:val="0"/>
              <w:adjustRightInd w:val="0"/>
              <w:jc w:val="both"/>
              <w:rPr>
                <w:sz w:val="28"/>
                <w:szCs w:val="28"/>
              </w:rPr>
            </w:pPr>
            <w:r w:rsidRPr="00976BF3">
              <w:rPr>
                <w:sz w:val="28"/>
                <w:szCs w:val="28"/>
              </w:rPr>
              <w:t xml:space="preserve">копия справки с места прохождения военной службы по призыву в </w:t>
            </w:r>
            <w:r w:rsidRPr="00976BF3">
              <w:rPr>
                <w:sz w:val="28"/>
                <w:szCs w:val="28"/>
              </w:rPr>
              <w:br/>
              <w:t>Вооружённых силах Российской Федерации (в случае прохождения детьми военной службы по призыву в Вооружённых Силах Российской Федерации);</w:t>
            </w:r>
          </w:p>
          <w:p w:rsidR="00456AFF" w:rsidRPr="00976BF3" w:rsidRDefault="00456AFF" w:rsidP="00E87FF9">
            <w:pPr>
              <w:tabs>
                <w:tab w:val="left" w:pos="2130"/>
              </w:tabs>
              <w:jc w:val="both"/>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r w:rsidRPr="00976BF3">
              <w:rPr>
                <w:sz w:val="28"/>
                <w:szCs w:val="28"/>
              </w:rPr>
              <w:t>Военный комиссариат</w:t>
            </w:r>
          </w:p>
        </w:tc>
      </w:tr>
      <w:tr w:rsidR="00456AFF" w:rsidRPr="00976BF3" w:rsidTr="00BE4269">
        <w:trPr>
          <w:trHeight w:val="784"/>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 xml:space="preserve">сведения из Единого государственного реестра прав на недвижимое имущество и сделок с ним, из Государственного кадастра недвижимости об отсутствии у заявителя зарегистрированных прав на земельные участки, предоставленные в собственность, постоянное (бессрочное) пользование, пожизненное наследуемое владение, предназначенные для индивидуального жилищного </w:t>
            </w:r>
            <w:r w:rsidRPr="00976BF3">
              <w:rPr>
                <w:sz w:val="28"/>
                <w:szCs w:val="28"/>
              </w:rPr>
              <w:lastRenderedPageBreak/>
              <w:t>строительства и ведения личного подсобного хозяйства</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lastRenderedPageBreak/>
              <w:t xml:space="preserve">Управление Федеральной службы государственной регистрации кадастра и картографии по Краснодарскому краю </w:t>
            </w:r>
          </w:p>
          <w:p w:rsidR="00456AFF" w:rsidRPr="00976BF3" w:rsidRDefault="00456AFF" w:rsidP="00BE4269">
            <w:pPr>
              <w:rPr>
                <w:sz w:val="28"/>
                <w:szCs w:val="28"/>
              </w:rPr>
            </w:pPr>
          </w:p>
        </w:tc>
      </w:tr>
      <w:tr w:rsidR="00456AFF" w:rsidRPr="00976BF3" w:rsidTr="00BE4269">
        <w:trPr>
          <w:trHeight w:val="784"/>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autoSpaceDE w:val="0"/>
              <w:autoSpaceDN w:val="0"/>
              <w:adjustRightInd w:val="0"/>
              <w:jc w:val="both"/>
              <w:rPr>
                <w:sz w:val="28"/>
                <w:szCs w:val="28"/>
              </w:rPr>
            </w:pPr>
            <w:r w:rsidRPr="00976BF3">
              <w:rPr>
                <w:sz w:val="28"/>
                <w:szCs w:val="28"/>
              </w:rPr>
              <w:t>копия справки с места обучения (в случае обучения детей в общеобразовательных организациях и государственных образовательных организациях по очной форме обучения);</w:t>
            </w:r>
          </w:p>
          <w:p w:rsidR="00456AFF" w:rsidRPr="00976BF3" w:rsidRDefault="00456AFF" w:rsidP="00E87FF9">
            <w:pPr>
              <w:tabs>
                <w:tab w:val="left" w:pos="2130"/>
              </w:tabs>
              <w:jc w:val="both"/>
              <w:rPr>
                <w:sz w:val="28"/>
                <w:szCs w:val="28"/>
              </w:rPr>
            </w:pPr>
          </w:p>
        </w:tc>
        <w:tc>
          <w:tcPr>
            <w:tcW w:w="4679"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pStyle w:val="ConsPlusTitle"/>
              <w:widowControl/>
              <w:rPr>
                <w:rFonts w:ascii="Times New Roman" w:hAnsi="Times New Roman" w:cs="Times New Roman"/>
                <w:b w:val="0"/>
                <w:sz w:val="28"/>
                <w:szCs w:val="28"/>
              </w:rPr>
            </w:pPr>
            <w:r w:rsidRPr="00976BF3">
              <w:rPr>
                <w:rFonts w:ascii="Times New Roman" w:hAnsi="Times New Roman" w:cs="Times New Roman"/>
                <w:b w:val="0"/>
                <w:sz w:val="28"/>
                <w:szCs w:val="28"/>
              </w:rPr>
              <w:t>Общеобразовательные организации и государственные образовательные организации</w:t>
            </w:r>
          </w:p>
        </w:tc>
      </w:tr>
      <w:tr w:rsidR="00456AFF" w:rsidRPr="00976BF3" w:rsidTr="00BE4269">
        <w:trPr>
          <w:trHeight w:val="784"/>
        </w:trPr>
        <w:tc>
          <w:tcPr>
            <w:tcW w:w="675" w:type="dxa"/>
            <w:vMerge w:val="restart"/>
            <w:tcBorders>
              <w:top w:val="single" w:sz="4" w:space="0" w:color="auto"/>
              <w:left w:val="single" w:sz="4" w:space="0" w:color="auto"/>
              <w:right w:val="single" w:sz="4" w:space="0" w:color="auto"/>
            </w:tcBorders>
          </w:tcPr>
          <w:p w:rsidR="00456AFF" w:rsidRDefault="00456AFF" w:rsidP="00BE4269">
            <w:pPr>
              <w:rPr>
                <w:sz w:val="26"/>
                <w:szCs w:val="26"/>
              </w:rPr>
            </w:pPr>
            <w:r>
              <w:rPr>
                <w:sz w:val="26"/>
                <w:szCs w:val="26"/>
              </w:rPr>
              <w:t>2.</w:t>
            </w:r>
          </w:p>
        </w:tc>
        <w:tc>
          <w:tcPr>
            <w:tcW w:w="4536" w:type="dxa"/>
            <w:vMerge w:val="restart"/>
            <w:tcBorders>
              <w:top w:val="single" w:sz="4" w:space="0" w:color="auto"/>
              <w:left w:val="single" w:sz="4" w:space="0" w:color="auto"/>
              <w:right w:val="single" w:sz="4" w:space="0" w:color="auto"/>
            </w:tcBorders>
          </w:tcPr>
          <w:p w:rsidR="00456AFF" w:rsidRPr="00976BF3" w:rsidRDefault="00456AFF" w:rsidP="00BE4269">
            <w:pPr>
              <w:rPr>
                <w:sz w:val="28"/>
                <w:szCs w:val="28"/>
              </w:rPr>
            </w:pPr>
            <w:r w:rsidRPr="00976BF3">
              <w:rPr>
                <w:bCs/>
                <w:color w:val="26282F"/>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кадастровый паспорт испрашиваемого земельного участка либо кадастровая выписка об испрашиваемом земельном участке</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 xml:space="preserve">Управление Федеральной службы государственной регистрации кадастра и картографии по Краснодарскому краю </w:t>
            </w:r>
          </w:p>
          <w:p w:rsidR="00456AFF" w:rsidRPr="00976BF3" w:rsidRDefault="00456AFF" w:rsidP="00BE4269">
            <w:pPr>
              <w:pStyle w:val="ConsPlusTitle"/>
              <w:widowControl/>
              <w:rPr>
                <w:rFonts w:ascii="Times New Roman" w:hAnsi="Times New Roman" w:cs="Times New Roman"/>
                <w:b w:val="0"/>
                <w:sz w:val="28"/>
                <w:szCs w:val="28"/>
              </w:rPr>
            </w:pPr>
          </w:p>
        </w:tc>
      </w:tr>
      <w:tr w:rsidR="00456AFF" w:rsidRPr="00976BF3" w:rsidTr="00BE4269">
        <w:trPr>
          <w:trHeight w:val="784"/>
        </w:trPr>
        <w:tc>
          <w:tcPr>
            <w:tcW w:w="675" w:type="dxa"/>
            <w:vMerge/>
            <w:tcBorders>
              <w:top w:val="single" w:sz="4" w:space="0" w:color="auto"/>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right w:val="single" w:sz="4" w:space="0" w:color="auto"/>
            </w:tcBorders>
          </w:tcPr>
          <w:p w:rsidR="00456AFF" w:rsidRPr="00976BF3" w:rsidRDefault="00456AFF" w:rsidP="00BE4269">
            <w:pPr>
              <w:rPr>
                <w:bCs/>
                <w:color w:val="26282F"/>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proofErr w:type="gramStart"/>
            <w:r w:rsidRPr="00976BF3">
              <w:rPr>
                <w:sz w:val="28"/>
                <w:szCs w:val="28"/>
              </w:rPr>
              <w:t>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roofErr w:type="gramEnd"/>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 xml:space="preserve">Управление Федеральной службы государственной регистрации кадастра и картографии по Краснодарскому краю </w:t>
            </w:r>
          </w:p>
          <w:p w:rsidR="00456AFF" w:rsidRPr="00976BF3" w:rsidRDefault="00456AFF" w:rsidP="00BE4269">
            <w:pPr>
              <w:rPr>
                <w:sz w:val="28"/>
                <w:szCs w:val="28"/>
              </w:rPr>
            </w:pPr>
          </w:p>
        </w:tc>
      </w:tr>
      <w:tr w:rsidR="00456AFF" w:rsidRPr="00976BF3" w:rsidTr="00BE4269">
        <w:trPr>
          <w:trHeight w:val="784"/>
        </w:trPr>
        <w:tc>
          <w:tcPr>
            <w:tcW w:w="675" w:type="dxa"/>
            <w:vMerge/>
            <w:tcBorders>
              <w:top w:val="single" w:sz="4" w:space="0" w:color="auto"/>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right w:val="single" w:sz="4" w:space="0" w:color="auto"/>
            </w:tcBorders>
          </w:tcPr>
          <w:p w:rsidR="00456AFF" w:rsidRPr="00976BF3" w:rsidRDefault="00456AFF" w:rsidP="00BE4269">
            <w:pPr>
              <w:rPr>
                <w:bCs/>
                <w:color w:val="26282F"/>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 xml:space="preserve">выписка из Единого государственного реестра юридических лиц (далее по тексту - ЕГРЮЛ) о юридическом лице, </w:t>
            </w:r>
            <w:r w:rsidRPr="00976BF3">
              <w:rPr>
                <w:sz w:val="28"/>
                <w:szCs w:val="28"/>
              </w:rPr>
              <w:lastRenderedPageBreak/>
              <w:t>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lastRenderedPageBreak/>
              <w:t>Пенсионный фонд Российской Федерации</w:t>
            </w:r>
          </w:p>
        </w:tc>
      </w:tr>
      <w:tr w:rsidR="00456AFF" w:rsidRPr="00976BF3" w:rsidTr="00BE4269">
        <w:tc>
          <w:tcPr>
            <w:tcW w:w="15134" w:type="dxa"/>
            <w:gridSpan w:val="5"/>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ind w:left="567"/>
              <w:jc w:val="both"/>
              <w:rPr>
                <w:b/>
                <w:sz w:val="28"/>
                <w:szCs w:val="28"/>
              </w:rPr>
            </w:pPr>
            <w:r w:rsidRPr="00976BF3">
              <w:rPr>
                <w:b/>
                <w:sz w:val="28"/>
                <w:szCs w:val="28"/>
                <w:lang w:val="en-US"/>
              </w:rPr>
              <w:lastRenderedPageBreak/>
              <w:t>II</w:t>
            </w:r>
            <w:r w:rsidRPr="00976BF3">
              <w:rPr>
                <w:b/>
                <w:sz w:val="28"/>
                <w:szCs w:val="28"/>
              </w:rPr>
              <w:t>. Услуги в сфере градостроительства</w:t>
            </w:r>
          </w:p>
        </w:tc>
      </w:tr>
      <w:tr w:rsidR="00456AFF" w:rsidRPr="00976BF3" w:rsidTr="00BE4269">
        <w:trPr>
          <w:trHeight w:val="2539"/>
        </w:trPr>
        <w:tc>
          <w:tcPr>
            <w:tcW w:w="675" w:type="dxa"/>
            <w:vMerge w:val="restart"/>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r>
              <w:rPr>
                <w:sz w:val="26"/>
                <w:szCs w:val="26"/>
              </w:rPr>
              <w:t>3.</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pStyle w:val="ConsPlusTitle"/>
              <w:outlineLvl w:val="0"/>
              <w:rPr>
                <w:rFonts w:ascii="Times New Roman" w:hAnsi="Times New Roman" w:cs="Times New Roman"/>
                <w:b w:val="0"/>
                <w:sz w:val="28"/>
                <w:szCs w:val="28"/>
              </w:rPr>
            </w:pPr>
            <w:r w:rsidRPr="00976BF3">
              <w:rPr>
                <w:rFonts w:ascii="Times New Roman" w:hAnsi="Times New Roman" w:cs="Times New Roman"/>
                <w:b w:val="0"/>
                <w:sz w:val="28"/>
                <w:szCs w:val="28"/>
              </w:rPr>
              <w:t>Выдача разрешений на ввод в эксплуатацию построенных, реконструированных объектов капитального строительства</w:t>
            </w: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widowControl w:val="0"/>
              <w:autoSpaceDE w:val="0"/>
              <w:autoSpaceDN w:val="0"/>
              <w:adjustRightInd w:val="0"/>
              <w:jc w:val="both"/>
              <w:rPr>
                <w:sz w:val="28"/>
                <w:szCs w:val="28"/>
                <w:highlight w:val="yellow"/>
              </w:rPr>
            </w:pPr>
            <w:bookmarkStart w:id="1" w:name="Par122"/>
            <w:bookmarkEnd w:id="1"/>
            <w:r w:rsidRPr="00976BF3">
              <w:rPr>
                <w:rFonts w:eastAsia="Arial CYR"/>
                <w:sz w:val="28"/>
                <w:szCs w:val="28"/>
              </w:rPr>
              <w:t>Правоустанавливающие документы на земельный участок</w:t>
            </w:r>
          </w:p>
          <w:p w:rsidR="00456AFF" w:rsidRPr="00976BF3" w:rsidRDefault="00456AFF" w:rsidP="00E87FF9">
            <w:pPr>
              <w:widowControl w:val="0"/>
              <w:autoSpaceDE w:val="0"/>
              <w:autoSpaceDN w:val="0"/>
              <w:adjustRightInd w:val="0"/>
              <w:jc w:val="both"/>
              <w:rPr>
                <w:sz w:val="28"/>
                <w:szCs w:val="28"/>
                <w:highlight w:val="yellow"/>
              </w:rPr>
            </w:pPr>
          </w:p>
          <w:p w:rsidR="00456AFF" w:rsidRPr="00976BF3" w:rsidRDefault="00456AFF" w:rsidP="00E87FF9">
            <w:pPr>
              <w:widowControl w:val="0"/>
              <w:autoSpaceDE w:val="0"/>
              <w:autoSpaceDN w:val="0"/>
              <w:adjustRightInd w:val="0"/>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r w:rsidRPr="00976BF3">
              <w:rPr>
                <w:sz w:val="28"/>
                <w:szCs w:val="28"/>
              </w:rPr>
              <w:t xml:space="preserve">Управление Федеральной службы государственной регистрации кадастра и картографии по Краснодарскому краю </w:t>
            </w:r>
          </w:p>
          <w:p w:rsidR="00456AFF" w:rsidRPr="00976BF3" w:rsidRDefault="00456AFF" w:rsidP="00E87FF9">
            <w:pPr>
              <w:jc w:val="both"/>
              <w:rPr>
                <w:sz w:val="28"/>
                <w:szCs w:val="28"/>
              </w:rPr>
            </w:pPr>
          </w:p>
        </w:tc>
      </w:tr>
      <w:tr w:rsidR="00456AFF" w:rsidRPr="00976BF3" w:rsidTr="00BE4269">
        <w:trPr>
          <w:trHeight w:val="69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vMerge w:val="restart"/>
            <w:tcBorders>
              <w:top w:val="single" w:sz="4" w:space="0" w:color="auto"/>
              <w:left w:val="single" w:sz="4" w:space="0" w:color="auto"/>
              <w:right w:val="single" w:sz="4" w:space="0" w:color="auto"/>
            </w:tcBorders>
            <w:hideMark/>
          </w:tcPr>
          <w:p w:rsidR="00456AFF" w:rsidRPr="00976BF3" w:rsidRDefault="00456AFF" w:rsidP="00E87FF9">
            <w:pPr>
              <w:tabs>
                <w:tab w:val="left" w:pos="2130"/>
              </w:tabs>
              <w:jc w:val="both"/>
              <w:rPr>
                <w:sz w:val="28"/>
                <w:szCs w:val="28"/>
              </w:rPr>
            </w:pPr>
            <w:r w:rsidRPr="00976BF3">
              <w:rPr>
                <w:color w:val="000000"/>
                <w:sz w:val="28"/>
                <w:szCs w:val="28"/>
              </w:rPr>
              <w:t>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rFonts w:eastAsia="Arial CYR"/>
                <w:sz w:val="28"/>
                <w:szCs w:val="28"/>
              </w:rPr>
            </w:pPr>
            <w:r w:rsidRPr="00976BF3">
              <w:rPr>
                <w:rFonts w:eastAsia="Arial CYR"/>
                <w:sz w:val="28"/>
                <w:szCs w:val="28"/>
              </w:rPr>
              <w:t xml:space="preserve">Администрация </w:t>
            </w:r>
            <w:proofErr w:type="spellStart"/>
            <w:r w:rsidRPr="00976BF3">
              <w:rPr>
                <w:rFonts w:eastAsia="Arial CYR"/>
                <w:sz w:val="28"/>
                <w:szCs w:val="28"/>
              </w:rPr>
              <w:t>Унароковского</w:t>
            </w:r>
            <w:proofErr w:type="spellEnd"/>
            <w:r w:rsidRPr="00976BF3">
              <w:rPr>
                <w:rFonts w:eastAsia="Arial CYR"/>
                <w:sz w:val="28"/>
                <w:szCs w:val="28"/>
              </w:rPr>
              <w:t xml:space="preserve"> сельского поселения. </w:t>
            </w:r>
          </w:p>
          <w:p w:rsidR="00456AFF" w:rsidRPr="00976BF3" w:rsidRDefault="00456AFF" w:rsidP="00E87FF9">
            <w:pPr>
              <w:jc w:val="both"/>
              <w:rPr>
                <w:sz w:val="28"/>
                <w:szCs w:val="28"/>
              </w:rPr>
            </w:pPr>
          </w:p>
        </w:tc>
      </w:tr>
      <w:tr w:rsidR="00456AFF" w:rsidRPr="00976BF3" w:rsidTr="00BE4269">
        <w:trPr>
          <w:trHeight w:val="1500"/>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vMerge/>
            <w:tcBorders>
              <w:left w:val="single" w:sz="4" w:space="0" w:color="auto"/>
              <w:bottom w:val="single" w:sz="4" w:space="0" w:color="auto"/>
              <w:right w:val="single" w:sz="4" w:space="0" w:color="auto"/>
            </w:tcBorders>
          </w:tcPr>
          <w:p w:rsidR="00456AFF" w:rsidRPr="00976BF3" w:rsidRDefault="00456AFF" w:rsidP="00E87FF9">
            <w:pPr>
              <w:tabs>
                <w:tab w:val="left" w:pos="2130"/>
              </w:tabs>
              <w:jc w:val="both"/>
              <w:rPr>
                <w:color w:val="000000"/>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p>
          <w:p w:rsidR="00456AFF" w:rsidRPr="00976BF3" w:rsidRDefault="00456AFF" w:rsidP="00E87FF9">
            <w:pPr>
              <w:jc w:val="both"/>
              <w:rPr>
                <w:rFonts w:eastAsia="Arial CYR"/>
                <w:sz w:val="28"/>
                <w:szCs w:val="28"/>
              </w:rPr>
            </w:pPr>
            <w:r w:rsidRPr="00976BF3">
              <w:rPr>
                <w:rFonts w:eastAsia="Arial CYR"/>
                <w:sz w:val="28"/>
                <w:szCs w:val="28"/>
              </w:rPr>
              <w:t>Администрация муниципального образования Мостовский район (в случае если документ разрабатывался до 2009 года).</w:t>
            </w:r>
          </w:p>
        </w:tc>
      </w:tr>
      <w:tr w:rsidR="00456AFF" w:rsidRPr="00976BF3" w:rsidTr="00BE4269">
        <w:trPr>
          <w:trHeight w:val="67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vMerge w:val="restart"/>
            <w:tcBorders>
              <w:top w:val="single" w:sz="4" w:space="0" w:color="auto"/>
              <w:left w:val="single" w:sz="4" w:space="0" w:color="auto"/>
              <w:right w:val="single" w:sz="4" w:space="0" w:color="auto"/>
            </w:tcBorders>
            <w:hideMark/>
          </w:tcPr>
          <w:p w:rsidR="00456AFF" w:rsidRPr="00976BF3" w:rsidRDefault="00456AFF" w:rsidP="00E87FF9">
            <w:pPr>
              <w:widowControl w:val="0"/>
              <w:autoSpaceDE w:val="0"/>
              <w:autoSpaceDN w:val="0"/>
              <w:adjustRightInd w:val="0"/>
              <w:jc w:val="both"/>
              <w:rPr>
                <w:color w:val="000000"/>
                <w:sz w:val="28"/>
                <w:szCs w:val="28"/>
                <w:highlight w:val="yellow"/>
              </w:rPr>
            </w:pPr>
          </w:p>
          <w:p w:rsidR="00456AFF" w:rsidRPr="00976BF3" w:rsidRDefault="00456AFF" w:rsidP="00E87FF9">
            <w:pPr>
              <w:widowControl w:val="0"/>
              <w:autoSpaceDE w:val="0"/>
              <w:autoSpaceDN w:val="0"/>
              <w:adjustRightInd w:val="0"/>
              <w:jc w:val="both"/>
              <w:rPr>
                <w:rFonts w:eastAsia="Arial CYR"/>
                <w:sz w:val="28"/>
                <w:szCs w:val="28"/>
              </w:rPr>
            </w:pPr>
            <w:r w:rsidRPr="00976BF3">
              <w:rPr>
                <w:rFonts w:eastAsia="Arial CYR"/>
                <w:sz w:val="28"/>
                <w:szCs w:val="28"/>
              </w:rPr>
              <w:t>Разрешение на строительство</w:t>
            </w:r>
          </w:p>
          <w:p w:rsidR="00456AFF" w:rsidRPr="00976BF3" w:rsidRDefault="00456AFF" w:rsidP="00E87FF9">
            <w:pPr>
              <w:widowControl w:val="0"/>
              <w:autoSpaceDE w:val="0"/>
              <w:autoSpaceDN w:val="0"/>
              <w:adjustRightInd w:val="0"/>
              <w:jc w:val="both"/>
              <w:rPr>
                <w:color w:val="000000"/>
                <w:sz w:val="28"/>
                <w:szCs w:val="28"/>
              </w:rPr>
            </w:pPr>
          </w:p>
          <w:p w:rsidR="00456AFF" w:rsidRPr="00976BF3" w:rsidRDefault="00456AFF" w:rsidP="00E87FF9">
            <w:pPr>
              <w:widowControl w:val="0"/>
              <w:autoSpaceDE w:val="0"/>
              <w:autoSpaceDN w:val="0"/>
              <w:adjustRightInd w:val="0"/>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rFonts w:eastAsia="Arial CYR"/>
                <w:sz w:val="28"/>
                <w:szCs w:val="28"/>
              </w:rPr>
            </w:pPr>
            <w:r w:rsidRPr="00976BF3">
              <w:rPr>
                <w:rFonts w:eastAsia="Arial CYR"/>
                <w:sz w:val="28"/>
                <w:szCs w:val="28"/>
              </w:rPr>
              <w:lastRenderedPageBreak/>
              <w:t xml:space="preserve">Администрация </w:t>
            </w:r>
            <w:proofErr w:type="spellStart"/>
            <w:r w:rsidRPr="00976BF3">
              <w:rPr>
                <w:rFonts w:eastAsia="Arial CYR"/>
                <w:sz w:val="28"/>
                <w:szCs w:val="28"/>
              </w:rPr>
              <w:t>Унароковского</w:t>
            </w:r>
            <w:proofErr w:type="spellEnd"/>
            <w:r w:rsidRPr="00976BF3">
              <w:rPr>
                <w:rFonts w:eastAsia="Arial CYR"/>
                <w:sz w:val="28"/>
                <w:szCs w:val="28"/>
              </w:rPr>
              <w:t xml:space="preserve"> сельского поселения.</w:t>
            </w:r>
          </w:p>
          <w:p w:rsidR="00456AFF" w:rsidRPr="00976BF3" w:rsidRDefault="00456AFF" w:rsidP="00E87FF9">
            <w:pPr>
              <w:jc w:val="both"/>
              <w:rPr>
                <w:sz w:val="28"/>
                <w:szCs w:val="28"/>
              </w:rPr>
            </w:pPr>
          </w:p>
        </w:tc>
      </w:tr>
      <w:tr w:rsidR="00456AFF" w:rsidRPr="00976BF3" w:rsidTr="00BE4269">
        <w:trPr>
          <w:trHeight w:val="1290"/>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vMerge/>
            <w:tcBorders>
              <w:left w:val="single" w:sz="4" w:space="0" w:color="auto"/>
              <w:right w:val="single" w:sz="4" w:space="0" w:color="auto"/>
            </w:tcBorders>
          </w:tcPr>
          <w:p w:rsidR="00456AFF" w:rsidRPr="00976BF3" w:rsidRDefault="00456AFF" w:rsidP="00E87FF9">
            <w:pPr>
              <w:widowControl w:val="0"/>
              <w:autoSpaceDE w:val="0"/>
              <w:autoSpaceDN w:val="0"/>
              <w:adjustRightInd w:val="0"/>
              <w:jc w:val="both"/>
              <w:rPr>
                <w:color w:val="000000"/>
                <w:sz w:val="28"/>
                <w:szCs w:val="28"/>
                <w:highlight w:val="yellow"/>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rFonts w:eastAsia="Arial CYR"/>
                <w:sz w:val="28"/>
                <w:szCs w:val="28"/>
              </w:rPr>
              <w:t xml:space="preserve">Администрация муниципального образования Мостовский район (в случае если разрешение выдавалось до 2009 года). </w:t>
            </w:r>
          </w:p>
          <w:p w:rsidR="00456AFF" w:rsidRPr="00976BF3" w:rsidRDefault="00456AFF" w:rsidP="00E87FF9">
            <w:pPr>
              <w:jc w:val="both"/>
              <w:rPr>
                <w:rFonts w:eastAsia="Arial CYR"/>
                <w:sz w:val="28"/>
                <w:szCs w:val="28"/>
              </w:rPr>
            </w:pPr>
          </w:p>
        </w:tc>
      </w:tr>
      <w:tr w:rsidR="00456AFF" w:rsidRPr="00976BF3" w:rsidTr="00BE4269">
        <w:trPr>
          <w:trHeight w:val="495"/>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vMerge/>
            <w:tcBorders>
              <w:left w:val="single" w:sz="4" w:space="0" w:color="auto"/>
              <w:bottom w:val="single" w:sz="4" w:space="0" w:color="auto"/>
              <w:right w:val="single" w:sz="4" w:space="0" w:color="auto"/>
            </w:tcBorders>
          </w:tcPr>
          <w:p w:rsidR="00456AFF" w:rsidRPr="00976BF3" w:rsidRDefault="00456AFF" w:rsidP="00E87FF9">
            <w:pPr>
              <w:widowControl w:val="0"/>
              <w:autoSpaceDE w:val="0"/>
              <w:autoSpaceDN w:val="0"/>
              <w:adjustRightInd w:val="0"/>
              <w:jc w:val="both"/>
              <w:rPr>
                <w:color w:val="000000"/>
                <w:sz w:val="28"/>
                <w:szCs w:val="28"/>
                <w:highlight w:val="yellow"/>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rFonts w:eastAsia="Arial CYR"/>
                <w:sz w:val="28"/>
                <w:szCs w:val="28"/>
              </w:rPr>
              <w:t>Правообладатель земельного участка.</w:t>
            </w:r>
          </w:p>
        </w:tc>
      </w:tr>
      <w:tr w:rsidR="00456AFF" w:rsidRPr="00976BF3" w:rsidTr="00BE4269">
        <w:trPr>
          <w:trHeight w:val="1147"/>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widowControl w:val="0"/>
              <w:autoSpaceDE w:val="0"/>
              <w:autoSpaceDN w:val="0"/>
              <w:adjustRightInd w:val="0"/>
              <w:jc w:val="both"/>
              <w:rPr>
                <w:color w:val="000000"/>
                <w:sz w:val="28"/>
                <w:szCs w:val="28"/>
              </w:rPr>
            </w:pPr>
            <w:r w:rsidRPr="00976BF3">
              <w:rPr>
                <w:color w:val="000000"/>
                <w:sz w:val="28"/>
                <w:szCs w:val="28"/>
              </w:rPr>
              <w:t>Акт приемки объекта капитального строительства (в случае осуществления строительства, реконструкции на основании договора)</w:t>
            </w:r>
          </w:p>
          <w:p w:rsidR="00456AFF" w:rsidRPr="00976BF3" w:rsidRDefault="00456AFF" w:rsidP="00E87FF9">
            <w:pPr>
              <w:widowControl w:val="0"/>
              <w:autoSpaceDE w:val="0"/>
              <w:autoSpaceDN w:val="0"/>
              <w:adjustRightInd w:val="0"/>
              <w:jc w:val="both"/>
              <w:rPr>
                <w:color w:val="000000"/>
                <w:sz w:val="28"/>
                <w:szCs w:val="28"/>
                <w:highlight w:val="yellow"/>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rFonts w:eastAsia="Arial CYR"/>
                <w:color w:val="000000"/>
                <w:sz w:val="28"/>
                <w:szCs w:val="28"/>
              </w:rPr>
              <w:t>Заявитель самостоятельно предоставляет  документ</w:t>
            </w:r>
          </w:p>
        </w:tc>
      </w:tr>
      <w:tr w:rsidR="00456AFF" w:rsidRPr="00976BF3" w:rsidTr="00BE4269">
        <w:trPr>
          <w:trHeight w:val="4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widowControl w:val="0"/>
              <w:autoSpaceDE w:val="0"/>
              <w:autoSpaceDN w:val="0"/>
              <w:adjustRightInd w:val="0"/>
              <w:jc w:val="both"/>
              <w:rPr>
                <w:color w:val="000000"/>
                <w:sz w:val="28"/>
                <w:szCs w:val="28"/>
              </w:rPr>
            </w:pPr>
            <w:r w:rsidRPr="00976BF3">
              <w:rPr>
                <w:color w:val="000000"/>
                <w:sz w:val="28"/>
                <w:szCs w:val="28"/>
              </w:rPr>
              <w:t>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456AFF" w:rsidRPr="00976BF3" w:rsidRDefault="00456AFF" w:rsidP="00E87FF9">
            <w:pPr>
              <w:widowControl w:val="0"/>
              <w:autoSpaceDE w:val="0"/>
              <w:autoSpaceDN w:val="0"/>
              <w:adjustRightInd w:val="0"/>
              <w:jc w:val="both"/>
              <w:rPr>
                <w:color w:val="000000"/>
                <w:sz w:val="28"/>
                <w:szCs w:val="28"/>
              </w:rPr>
            </w:pPr>
          </w:p>
          <w:p w:rsidR="00456AFF" w:rsidRPr="00976BF3" w:rsidRDefault="00456AFF" w:rsidP="00E87FF9">
            <w:pPr>
              <w:widowControl w:val="0"/>
              <w:autoSpaceDE w:val="0"/>
              <w:autoSpaceDN w:val="0"/>
              <w:adjustRightInd w:val="0"/>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r w:rsidRPr="00976BF3">
              <w:rPr>
                <w:rFonts w:eastAsia="Arial CYR"/>
                <w:color w:val="000000"/>
                <w:sz w:val="28"/>
                <w:szCs w:val="28"/>
              </w:rPr>
              <w:t>Заявитель самостоятельно предоставляет  документ</w:t>
            </w:r>
          </w:p>
        </w:tc>
      </w:tr>
      <w:tr w:rsidR="00456AFF" w:rsidRPr="00976BF3" w:rsidTr="00BE4269">
        <w:trPr>
          <w:trHeight w:val="55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widowControl w:val="0"/>
              <w:autoSpaceDE w:val="0"/>
              <w:autoSpaceDN w:val="0"/>
              <w:adjustRightInd w:val="0"/>
              <w:jc w:val="both"/>
              <w:rPr>
                <w:sz w:val="28"/>
                <w:szCs w:val="28"/>
              </w:rPr>
            </w:pPr>
            <w:proofErr w:type="gramStart"/>
            <w:r w:rsidRPr="00976BF3">
              <w:rPr>
                <w:color w:val="000000"/>
                <w:sz w:val="28"/>
                <w:szCs w:val="2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w:t>
            </w:r>
            <w:r w:rsidRPr="00976BF3">
              <w:rPr>
                <w:color w:val="000000"/>
                <w:sz w:val="28"/>
                <w:szCs w:val="28"/>
              </w:rPr>
              <w:lastRenderedPageBreak/>
              <w:t>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w:t>
            </w:r>
            <w:proofErr w:type="gramEnd"/>
            <w:r w:rsidRPr="00976BF3">
              <w:rPr>
                <w:color w:val="000000"/>
                <w:sz w:val="28"/>
                <w:szCs w:val="28"/>
              </w:rPr>
              <w:t xml:space="preserve"> на основании договора), за исключением случаев осуществления строительства, реконструкции объектов индивидуального жилищного строительства</w:t>
            </w: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rFonts w:eastAsia="Arial CYR"/>
                <w:color w:val="000000"/>
                <w:sz w:val="28"/>
                <w:szCs w:val="28"/>
              </w:rPr>
            </w:pPr>
            <w:r w:rsidRPr="00976BF3">
              <w:rPr>
                <w:rFonts w:eastAsia="Arial CYR"/>
                <w:color w:val="000000"/>
                <w:sz w:val="28"/>
                <w:szCs w:val="28"/>
              </w:rPr>
              <w:lastRenderedPageBreak/>
              <w:t>Заявитель самостоятельно предоставляет документ</w:t>
            </w:r>
          </w:p>
          <w:p w:rsidR="00456AFF" w:rsidRPr="00976BF3" w:rsidRDefault="00456AFF" w:rsidP="00E87FF9">
            <w:pPr>
              <w:jc w:val="both"/>
              <w:rPr>
                <w:sz w:val="28"/>
                <w:szCs w:val="28"/>
              </w:rPr>
            </w:pPr>
          </w:p>
        </w:tc>
      </w:tr>
      <w:tr w:rsidR="00456AFF" w:rsidRPr="00976BF3" w:rsidTr="00BE4269">
        <w:trPr>
          <w:trHeight w:val="3248"/>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widowControl w:val="0"/>
              <w:autoSpaceDE w:val="0"/>
              <w:autoSpaceDN w:val="0"/>
              <w:adjustRightInd w:val="0"/>
              <w:jc w:val="both"/>
              <w:rPr>
                <w:sz w:val="28"/>
                <w:szCs w:val="28"/>
              </w:rPr>
            </w:pPr>
            <w:r w:rsidRPr="00976BF3">
              <w:rPr>
                <w:color w:val="000000"/>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rFonts w:eastAsia="Arial CYR"/>
                <w:color w:val="000000"/>
                <w:sz w:val="28"/>
                <w:szCs w:val="28"/>
              </w:rPr>
              <w:t>Организации, предоставляющие технические условия</w:t>
            </w:r>
          </w:p>
        </w:tc>
      </w:tr>
      <w:tr w:rsidR="00456AFF" w:rsidRPr="00976BF3" w:rsidTr="00BE4269">
        <w:trPr>
          <w:trHeight w:val="41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widowControl w:val="0"/>
              <w:autoSpaceDE w:val="0"/>
              <w:autoSpaceDN w:val="0"/>
              <w:adjustRightInd w:val="0"/>
              <w:jc w:val="both"/>
              <w:rPr>
                <w:color w:val="000000"/>
                <w:sz w:val="28"/>
                <w:szCs w:val="28"/>
              </w:rPr>
            </w:pPr>
            <w:r w:rsidRPr="00976BF3">
              <w:rPr>
                <w:color w:val="000000"/>
                <w:sz w:val="28"/>
                <w:szCs w:val="28"/>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456AFF" w:rsidRPr="00976BF3" w:rsidRDefault="00456AFF" w:rsidP="00E87FF9">
            <w:pPr>
              <w:widowControl w:val="0"/>
              <w:autoSpaceDE w:val="0"/>
              <w:autoSpaceDN w:val="0"/>
              <w:adjustRightInd w:val="0"/>
              <w:jc w:val="both"/>
              <w:rPr>
                <w:color w:val="000000"/>
                <w:sz w:val="28"/>
                <w:szCs w:val="28"/>
              </w:rPr>
            </w:pPr>
          </w:p>
          <w:p w:rsidR="00456AFF" w:rsidRPr="00976BF3" w:rsidRDefault="00456AFF" w:rsidP="00E87FF9">
            <w:pPr>
              <w:widowControl w:val="0"/>
              <w:autoSpaceDE w:val="0"/>
              <w:autoSpaceDN w:val="0"/>
              <w:adjustRightInd w:val="0"/>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r w:rsidRPr="00976BF3">
              <w:rPr>
                <w:rFonts w:eastAsia="Arial CYR"/>
                <w:color w:val="000000"/>
                <w:sz w:val="28"/>
                <w:szCs w:val="28"/>
              </w:rPr>
              <w:t>Заявитель самостоятельно предоставляет документ</w:t>
            </w:r>
          </w:p>
        </w:tc>
      </w:tr>
      <w:tr w:rsidR="00456AFF" w:rsidRPr="00976BF3" w:rsidTr="00BE4269">
        <w:trPr>
          <w:trHeight w:val="557"/>
        </w:trPr>
        <w:tc>
          <w:tcPr>
            <w:tcW w:w="675" w:type="dxa"/>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color w:val="000000"/>
                <w:sz w:val="28"/>
                <w:szCs w:val="28"/>
              </w:rPr>
            </w:pPr>
            <w:proofErr w:type="gramStart"/>
            <w:r w:rsidRPr="00976BF3">
              <w:rPr>
                <w:color w:val="000000"/>
                <w:sz w:val="28"/>
                <w:szCs w:val="28"/>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w:t>
            </w:r>
            <w:r w:rsidRPr="00976BF3">
              <w:rPr>
                <w:color w:val="000000"/>
                <w:sz w:val="28"/>
                <w:szCs w:val="28"/>
              </w:rPr>
              <w:lastRenderedPageBreak/>
              <w:t xml:space="preserve">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w:t>
            </w:r>
            <w:proofErr w:type="gramEnd"/>
          </w:p>
          <w:p w:rsidR="00456AFF" w:rsidRPr="00976BF3" w:rsidRDefault="00456AFF" w:rsidP="00E87FF9">
            <w:pPr>
              <w:jc w:val="both"/>
              <w:rPr>
                <w:color w:val="000000"/>
                <w:sz w:val="28"/>
                <w:szCs w:val="28"/>
              </w:rPr>
            </w:pPr>
            <w:r w:rsidRPr="00976BF3">
              <w:rPr>
                <w:color w:val="000000"/>
                <w:sz w:val="28"/>
                <w:szCs w:val="28"/>
              </w:rPr>
              <w:t>Кодекса РФ</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rFonts w:eastAsia="Arial CYR"/>
                <w:color w:val="000000"/>
                <w:sz w:val="28"/>
                <w:szCs w:val="28"/>
              </w:rPr>
              <w:lastRenderedPageBreak/>
              <w:t>Государственная инспекция строительного надзора по Краснодарскому краю</w:t>
            </w:r>
          </w:p>
        </w:tc>
      </w:tr>
      <w:tr w:rsidR="00456AFF" w:rsidRPr="00976BF3" w:rsidTr="00BE4269">
        <w:trPr>
          <w:trHeight w:val="4110"/>
        </w:trPr>
        <w:tc>
          <w:tcPr>
            <w:tcW w:w="675" w:type="dxa"/>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color w:val="000000"/>
                <w:sz w:val="28"/>
                <w:szCs w:val="28"/>
              </w:rPr>
            </w:pPr>
            <w:r w:rsidRPr="00976BF3">
              <w:rPr>
                <w:color w:val="000000"/>
                <w:sz w:val="28"/>
                <w:szCs w:val="28"/>
              </w:rPr>
              <w:t xml:space="preserve">Документ, подтверждающий заключение </w:t>
            </w:r>
            <w:proofErr w:type="gramStart"/>
            <w:r w:rsidRPr="00976BF3">
              <w:rPr>
                <w:color w:val="000000"/>
                <w:sz w:val="28"/>
                <w:szCs w:val="28"/>
              </w:rPr>
              <w:t>договора обязательного страхования гражданской ответственности владельца опасного объекта</w:t>
            </w:r>
            <w:proofErr w:type="gramEnd"/>
            <w:r w:rsidRPr="00976BF3">
              <w:rPr>
                <w:color w:val="000000"/>
                <w:sz w:val="28"/>
                <w:szCs w:val="28"/>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rFonts w:eastAsia="Arial CYR"/>
                <w:color w:val="000000"/>
                <w:sz w:val="28"/>
                <w:szCs w:val="28"/>
              </w:rPr>
              <w:t>Заявитель самостоятельно предоставляет документ</w:t>
            </w:r>
          </w:p>
        </w:tc>
      </w:tr>
      <w:tr w:rsidR="00456AFF" w:rsidRPr="00976BF3" w:rsidTr="00BE4269">
        <w:trPr>
          <w:trHeight w:val="2100"/>
        </w:trPr>
        <w:tc>
          <w:tcPr>
            <w:tcW w:w="675" w:type="dxa"/>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color w:val="000000"/>
                <w:sz w:val="28"/>
                <w:szCs w:val="28"/>
              </w:rPr>
            </w:pPr>
            <w:r w:rsidRPr="00976BF3">
              <w:rPr>
                <w:color w:val="000000"/>
                <w:sz w:val="28"/>
                <w:szCs w:val="28"/>
              </w:rPr>
              <w:t>Технический план объекта капитального строительства, подготовленный в соответствии с Федеральным законом от 24 июля 2007 года №221-ФЗ «О государственном кадастре недвижимости»</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rFonts w:eastAsia="Arial CYR"/>
                <w:color w:val="000000"/>
                <w:sz w:val="28"/>
                <w:szCs w:val="28"/>
              </w:rPr>
              <w:t>«</w:t>
            </w:r>
            <w:proofErr w:type="spellStart"/>
            <w:r w:rsidRPr="00976BF3">
              <w:rPr>
                <w:rFonts w:eastAsia="Arial CYR"/>
                <w:color w:val="000000"/>
                <w:sz w:val="28"/>
                <w:szCs w:val="28"/>
              </w:rPr>
              <w:t>Крайтехинвентаризация</w:t>
            </w:r>
            <w:proofErr w:type="spellEnd"/>
            <w:r w:rsidRPr="00976BF3">
              <w:rPr>
                <w:rFonts w:eastAsia="Arial CYR"/>
                <w:color w:val="000000"/>
                <w:sz w:val="28"/>
                <w:szCs w:val="28"/>
              </w:rPr>
              <w:t>», «</w:t>
            </w:r>
            <w:proofErr w:type="spellStart"/>
            <w:r w:rsidRPr="00976BF3">
              <w:rPr>
                <w:rFonts w:eastAsia="Arial CYR"/>
                <w:color w:val="000000"/>
                <w:sz w:val="28"/>
                <w:szCs w:val="28"/>
              </w:rPr>
              <w:t>Ростехинвентаризация</w:t>
            </w:r>
            <w:proofErr w:type="spellEnd"/>
            <w:r w:rsidRPr="00976BF3">
              <w:rPr>
                <w:rFonts w:eastAsia="Arial CYR"/>
                <w:color w:val="000000"/>
                <w:sz w:val="28"/>
                <w:szCs w:val="28"/>
              </w:rPr>
              <w:t>»</w:t>
            </w:r>
          </w:p>
        </w:tc>
      </w:tr>
      <w:tr w:rsidR="00456AFF" w:rsidRPr="00976BF3" w:rsidTr="00BE4269">
        <w:trPr>
          <w:trHeight w:val="2255"/>
        </w:trPr>
        <w:tc>
          <w:tcPr>
            <w:tcW w:w="675" w:type="dxa"/>
            <w:vMerge w:val="restart"/>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r>
              <w:rPr>
                <w:sz w:val="26"/>
                <w:szCs w:val="26"/>
              </w:rPr>
              <w:lastRenderedPageBreak/>
              <w:t>4.</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pStyle w:val="ConsPlusTitle"/>
              <w:outlineLvl w:val="0"/>
              <w:rPr>
                <w:rFonts w:ascii="Times New Roman" w:hAnsi="Times New Roman" w:cs="Times New Roman"/>
                <w:b w:val="0"/>
                <w:sz w:val="28"/>
                <w:szCs w:val="28"/>
              </w:rPr>
            </w:pPr>
            <w:r w:rsidRPr="00976BF3">
              <w:rPr>
                <w:rFonts w:ascii="Times New Roman" w:hAnsi="Times New Roman" w:cs="Times New Roman"/>
                <w:b w:val="0"/>
                <w:sz w:val="28"/>
                <w:szCs w:val="28"/>
              </w:rPr>
              <w:t>Выдача  разрешений  на  строительство, реконструкцию объектов капитального строительства</w:t>
            </w:r>
          </w:p>
        </w:tc>
        <w:tc>
          <w:tcPr>
            <w:tcW w:w="5174" w:type="dxa"/>
            <w:vMerge w:val="restart"/>
            <w:tcBorders>
              <w:top w:val="single" w:sz="4" w:space="0" w:color="auto"/>
              <w:left w:val="single" w:sz="4" w:space="0" w:color="auto"/>
              <w:right w:val="single" w:sz="4" w:space="0" w:color="auto"/>
            </w:tcBorders>
            <w:hideMark/>
          </w:tcPr>
          <w:p w:rsidR="00456AFF" w:rsidRPr="00976BF3" w:rsidRDefault="00456AFF" w:rsidP="00E87FF9">
            <w:pPr>
              <w:suppressAutoHyphens/>
              <w:autoSpaceDE w:val="0"/>
              <w:jc w:val="both"/>
              <w:rPr>
                <w:rFonts w:eastAsia="Arial CYR"/>
                <w:sz w:val="28"/>
                <w:szCs w:val="28"/>
              </w:rPr>
            </w:pPr>
            <w:r w:rsidRPr="00976BF3">
              <w:rPr>
                <w:rFonts w:eastAsia="Arial CYR"/>
                <w:sz w:val="28"/>
                <w:szCs w:val="28"/>
              </w:rPr>
              <w:t>Правоустанавливающие документы на земельный участок.</w:t>
            </w:r>
          </w:p>
          <w:p w:rsidR="00456AFF" w:rsidRPr="00976BF3" w:rsidRDefault="00456AFF" w:rsidP="00E87FF9">
            <w:pPr>
              <w:tabs>
                <w:tab w:val="left" w:pos="2130"/>
              </w:tabs>
              <w:jc w:val="both"/>
              <w:rPr>
                <w:sz w:val="28"/>
                <w:szCs w:val="28"/>
                <w:highlight w:val="yellow"/>
              </w:rPr>
            </w:pPr>
            <w:r w:rsidRPr="00976BF3">
              <w:rPr>
                <w:rFonts w:eastAsia="Arial CYR"/>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456AFF" w:rsidRPr="00976BF3" w:rsidRDefault="00456AFF" w:rsidP="00E87FF9">
            <w:pPr>
              <w:tabs>
                <w:tab w:val="left" w:pos="2130"/>
              </w:tabs>
              <w:jc w:val="both"/>
              <w:rPr>
                <w:sz w:val="28"/>
                <w:szCs w:val="28"/>
                <w:highlight w:val="yellow"/>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suppressAutoHyphens/>
              <w:autoSpaceDE w:val="0"/>
              <w:jc w:val="both"/>
              <w:rPr>
                <w:sz w:val="28"/>
                <w:szCs w:val="28"/>
              </w:rPr>
            </w:pPr>
            <w:r w:rsidRPr="00976BF3">
              <w:rPr>
                <w:sz w:val="28"/>
                <w:szCs w:val="28"/>
              </w:rPr>
              <w:t xml:space="preserve">Управление Федеральной службы государственной регистрации кадастра и картографии по Краснодарскому краю. </w:t>
            </w:r>
          </w:p>
        </w:tc>
      </w:tr>
      <w:tr w:rsidR="00456AFF" w:rsidRPr="00976BF3" w:rsidTr="00BE4269">
        <w:trPr>
          <w:trHeight w:val="1969"/>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456AFF">
            <w:pPr>
              <w:numPr>
                <w:ilvl w:val="0"/>
                <w:numId w:val="3"/>
              </w:numPr>
              <w:shd w:val="clear" w:color="auto" w:fill="FFFFFF"/>
              <w:tabs>
                <w:tab w:val="left" w:pos="1134"/>
              </w:tabs>
              <w:ind w:left="567" w:hanging="567"/>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pStyle w:val="ConsPlusTitle"/>
              <w:outlineLvl w:val="0"/>
              <w:rPr>
                <w:rFonts w:ascii="Times New Roman" w:hAnsi="Times New Roman" w:cs="Times New Roman"/>
                <w:b w:val="0"/>
                <w:sz w:val="28"/>
                <w:szCs w:val="28"/>
              </w:rPr>
            </w:pPr>
          </w:p>
        </w:tc>
        <w:tc>
          <w:tcPr>
            <w:tcW w:w="5174" w:type="dxa"/>
            <w:vMerge/>
            <w:tcBorders>
              <w:top w:val="single" w:sz="4" w:space="0" w:color="auto"/>
              <w:left w:val="single" w:sz="4" w:space="0" w:color="auto"/>
              <w:right w:val="single" w:sz="4" w:space="0" w:color="auto"/>
            </w:tcBorders>
          </w:tcPr>
          <w:p w:rsidR="00456AFF" w:rsidRPr="00976BF3" w:rsidRDefault="00456AFF" w:rsidP="00E87FF9">
            <w:pPr>
              <w:suppressAutoHyphens/>
              <w:autoSpaceDE w:val="0"/>
              <w:jc w:val="both"/>
              <w:rPr>
                <w:rFonts w:eastAsia="Arial CYR"/>
                <w:sz w:val="28"/>
                <w:szCs w:val="28"/>
              </w:rPr>
            </w:pPr>
          </w:p>
        </w:tc>
        <w:tc>
          <w:tcPr>
            <w:tcW w:w="4749" w:type="dxa"/>
            <w:gridSpan w:val="2"/>
            <w:tcBorders>
              <w:top w:val="single" w:sz="4" w:space="0" w:color="auto"/>
              <w:left w:val="single" w:sz="4" w:space="0" w:color="auto"/>
              <w:right w:val="single" w:sz="4" w:space="0" w:color="auto"/>
            </w:tcBorders>
          </w:tcPr>
          <w:p w:rsidR="00456AFF" w:rsidRPr="00976BF3" w:rsidRDefault="00456AFF" w:rsidP="00E87FF9">
            <w:pPr>
              <w:suppressAutoHyphens/>
              <w:autoSpaceDE w:val="0"/>
              <w:jc w:val="both"/>
              <w:rPr>
                <w:sz w:val="28"/>
                <w:szCs w:val="28"/>
              </w:rPr>
            </w:pPr>
          </w:p>
          <w:p w:rsidR="00456AFF" w:rsidRPr="00976BF3" w:rsidRDefault="00456AFF" w:rsidP="00E87FF9">
            <w:pPr>
              <w:jc w:val="both"/>
              <w:rPr>
                <w:sz w:val="28"/>
                <w:szCs w:val="28"/>
              </w:rPr>
            </w:pPr>
            <w:r w:rsidRPr="00976BF3">
              <w:rPr>
                <w:rFonts w:eastAsia="Arial CYR"/>
                <w:sz w:val="28"/>
                <w:szCs w:val="28"/>
              </w:rPr>
              <w:t>Правообладатель земельного участка</w:t>
            </w:r>
          </w:p>
        </w:tc>
      </w:tr>
      <w:tr w:rsidR="00456AFF" w:rsidRPr="00976BF3" w:rsidTr="00BE4269">
        <w:trPr>
          <w:trHeight w:val="66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vMerge w:val="restart"/>
            <w:tcBorders>
              <w:top w:val="single" w:sz="4" w:space="0" w:color="auto"/>
              <w:left w:val="single" w:sz="4" w:space="0" w:color="auto"/>
              <w:right w:val="single" w:sz="4" w:space="0" w:color="auto"/>
            </w:tcBorders>
            <w:hideMark/>
          </w:tcPr>
          <w:p w:rsidR="00456AFF" w:rsidRPr="00976BF3" w:rsidRDefault="00456AFF" w:rsidP="00E87FF9">
            <w:pPr>
              <w:autoSpaceDE w:val="0"/>
              <w:autoSpaceDN w:val="0"/>
              <w:adjustRightInd w:val="0"/>
              <w:jc w:val="both"/>
              <w:rPr>
                <w:sz w:val="28"/>
                <w:szCs w:val="28"/>
              </w:rPr>
            </w:pPr>
            <w:r w:rsidRPr="00976BF3">
              <w:rPr>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456AFF" w:rsidRPr="00976BF3" w:rsidRDefault="00456AFF" w:rsidP="00E87FF9">
            <w:pPr>
              <w:widowControl w:val="0"/>
              <w:autoSpaceDE w:val="0"/>
              <w:autoSpaceDN w:val="0"/>
              <w:adjustRightInd w:val="0"/>
              <w:jc w:val="both"/>
              <w:rPr>
                <w:sz w:val="28"/>
                <w:szCs w:val="28"/>
                <w:highlight w:val="yellow"/>
              </w:rPr>
            </w:pPr>
          </w:p>
          <w:p w:rsidR="00456AFF" w:rsidRPr="00976BF3" w:rsidRDefault="00456AFF" w:rsidP="00E87FF9">
            <w:pPr>
              <w:widowControl w:val="0"/>
              <w:autoSpaceDE w:val="0"/>
              <w:autoSpaceDN w:val="0"/>
              <w:adjustRightInd w:val="0"/>
              <w:jc w:val="both"/>
              <w:rPr>
                <w:sz w:val="28"/>
                <w:szCs w:val="28"/>
                <w:highlight w:val="yellow"/>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suppressAutoHyphens/>
              <w:autoSpaceDE w:val="0"/>
              <w:jc w:val="both"/>
              <w:rPr>
                <w:sz w:val="28"/>
                <w:szCs w:val="28"/>
              </w:rPr>
            </w:pPr>
            <w:r w:rsidRPr="00976BF3">
              <w:rPr>
                <w:rFonts w:eastAsia="Arial CYR"/>
                <w:sz w:val="28"/>
                <w:szCs w:val="28"/>
              </w:rPr>
              <w:t xml:space="preserve">Администрация  </w:t>
            </w:r>
            <w:r w:rsidR="00E87FF9">
              <w:rPr>
                <w:sz w:val="28"/>
                <w:szCs w:val="28"/>
              </w:rPr>
              <w:t xml:space="preserve"> Переправнен</w:t>
            </w:r>
            <w:r w:rsidR="00E87FF9" w:rsidRPr="00976BF3">
              <w:rPr>
                <w:sz w:val="28"/>
                <w:szCs w:val="28"/>
              </w:rPr>
              <w:t>ского</w:t>
            </w:r>
            <w:r w:rsidR="00E87FF9" w:rsidRPr="00976BF3">
              <w:rPr>
                <w:rFonts w:eastAsia="Arial CYR"/>
                <w:sz w:val="28"/>
                <w:szCs w:val="28"/>
              </w:rPr>
              <w:t xml:space="preserve"> </w:t>
            </w:r>
            <w:r w:rsidRPr="00976BF3">
              <w:rPr>
                <w:rFonts w:eastAsia="Arial CYR"/>
                <w:sz w:val="28"/>
                <w:szCs w:val="28"/>
              </w:rPr>
              <w:t xml:space="preserve">сельского  поселения. </w:t>
            </w:r>
          </w:p>
        </w:tc>
      </w:tr>
      <w:tr w:rsidR="00456AFF" w:rsidRPr="00976BF3" w:rsidTr="00BE4269">
        <w:trPr>
          <w:trHeight w:val="1665"/>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vMerge/>
            <w:tcBorders>
              <w:left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jc w:val="both"/>
              <w:rPr>
                <w:rFonts w:eastAsia="Arial CYR"/>
                <w:sz w:val="28"/>
                <w:szCs w:val="28"/>
              </w:rPr>
            </w:pPr>
          </w:p>
          <w:p w:rsidR="00456AFF" w:rsidRPr="00976BF3" w:rsidRDefault="00456AFF" w:rsidP="00E87FF9">
            <w:pPr>
              <w:suppressAutoHyphens/>
              <w:autoSpaceDE w:val="0"/>
              <w:jc w:val="both"/>
              <w:rPr>
                <w:rFonts w:eastAsia="Arial CYR"/>
                <w:sz w:val="28"/>
                <w:szCs w:val="28"/>
              </w:rPr>
            </w:pPr>
            <w:r w:rsidRPr="00976BF3">
              <w:rPr>
                <w:rFonts w:eastAsia="Arial CYR"/>
                <w:sz w:val="28"/>
                <w:szCs w:val="28"/>
              </w:rPr>
              <w:t>Администрация муниципального образования Мостовский район (в случае если документ разрабатывался до 2009 года).</w:t>
            </w:r>
          </w:p>
        </w:tc>
      </w:tr>
      <w:tr w:rsidR="00456AFF" w:rsidRPr="00976BF3" w:rsidTr="00BE4269">
        <w:trPr>
          <w:trHeight w:val="574"/>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vMerge/>
            <w:tcBorders>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jc w:val="both"/>
              <w:rPr>
                <w:rFonts w:eastAsia="Arial CYR"/>
                <w:sz w:val="28"/>
                <w:szCs w:val="28"/>
              </w:rPr>
            </w:pPr>
          </w:p>
          <w:p w:rsidR="00456AFF" w:rsidRPr="00976BF3" w:rsidRDefault="00456AFF" w:rsidP="00E87FF9">
            <w:pPr>
              <w:jc w:val="both"/>
              <w:rPr>
                <w:rFonts w:eastAsia="Arial CYR"/>
                <w:sz w:val="28"/>
                <w:szCs w:val="28"/>
              </w:rPr>
            </w:pPr>
            <w:r w:rsidRPr="00976BF3">
              <w:rPr>
                <w:rFonts w:eastAsia="Arial CYR"/>
                <w:sz w:val="28"/>
                <w:szCs w:val="28"/>
              </w:rPr>
              <w:t>Правообладатель земельного участка</w:t>
            </w:r>
          </w:p>
        </w:tc>
      </w:tr>
      <w:tr w:rsidR="00456AFF" w:rsidRPr="00976BF3" w:rsidTr="00BE4269">
        <w:trPr>
          <w:trHeight w:val="154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autoSpaceDE w:val="0"/>
              <w:autoSpaceDN w:val="0"/>
              <w:adjustRightInd w:val="0"/>
              <w:jc w:val="both"/>
              <w:rPr>
                <w:sz w:val="28"/>
                <w:szCs w:val="28"/>
              </w:rPr>
            </w:pPr>
            <w:bookmarkStart w:id="2" w:name="sub_51073"/>
            <w:r w:rsidRPr="00976BF3">
              <w:rPr>
                <w:sz w:val="28"/>
                <w:szCs w:val="28"/>
              </w:rPr>
              <w:t>Материалы, содержащиеся в проектной документации:</w:t>
            </w:r>
          </w:p>
          <w:p w:rsidR="00456AFF" w:rsidRPr="00976BF3" w:rsidRDefault="00456AFF" w:rsidP="00E87FF9">
            <w:pPr>
              <w:autoSpaceDE w:val="0"/>
              <w:autoSpaceDN w:val="0"/>
              <w:adjustRightInd w:val="0"/>
              <w:jc w:val="both"/>
              <w:rPr>
                <w:sz w:val="28"/>
                <w:szCs w:val="28"/>
              </w:rPr>
            </w:pPr>
            <w:bookmarkStart w:id="3" w:name="sub_510731"/>
            <w:bookmarkEnd w:id="2"/>
            <w:r w:rsidRPr="00976BF3">
              <w:rPr>
                <w:sz w:val="28"/>
                <w:szCs w:val="28"/>
              </w:rPr>
              <w:t>а) пояснительная записка;</w:t>
            </w:r>
          </w:p>
          <w:p w:rsidR="00456AFF" w:rsidRPr="00976BF3" w:rsidRDefault="00456AFF" w:rsidP="00E87FF9">
            <w:pPr>
              <w:autoSpaceDE w:val="0"/>
              <w:autoSpaceDN w:val="0"/>
              <w:adjustRightInd w:val="0"/>
              <w:jc w:val="both"/>
              <w:rPr>
                <w:sz w:val="28"/>
                <w:szCs w:val="28"/>
              </w:rPr>
            </w:pPr>
            <w:bookmarkStart w:id="4" w:name="sub_510732"/>
            <w:bookmarkEnd w:id="3"/>
            <w:r w:rsidRPr="00976BF3">
              <w:rPr>
                <w:sz w:val="28"/>
                <w:szCs w:val="28"/>
              </w:rPr>
              <w:t xml:space="preserve">б) схема планировочной организации земельного участка, выполненная в </w:t>
            </w:r>
            <w:r w:rsidRPr="00976BF3">
              <w:rPr>
                <w:sz w:val="28"/>
                <w:szCs w:val="28"/>
              </w:rPr>
              <w:lastRenderedPageBreak/>
              <w:t>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56AFF" w:rsidRPr="00976BF3" w:rsidRDefault="00456AFF" w:rsidP="00E87FF9">
            <w:pPr>
              <w:autoSpaceDE w:val="0"/>
              <w:autoSpaceDN w:val="0"/>
              <w:adjustRightInd w:val="0"/>
              <w:jc w:val="both"/>
              <w:rPr>
                <w:sz w:val="28"/>
                <w:szCs w:val="28"/>
              </w:rPr>
            </w:pPr>
            <w:bookmarkStart w:id="5" w:name="sub_510733"/>
            <w:bookmarkEnd w:id="4"/>
            <w:r w:rsidRPr="00976BF3">
              <w:rPr>
                <w:sz w:val="28"/>
                <w:szCs w:val="28"/>
              </w:rPr>
              <w:t xml:space="preserve">в) схема планировочной организации земельного участка, подтверждающая расположение линейного объекта в пределах </w:t>
            </w:r>
            <w:hyperlink w:anchor="sub_1011" w:history="1">
              <w:r w:rsidRPr="00976BF3">
                <w:rPr>
                  <w:sz w:val="28"/>
                  <w:szCs w:val="28"/>
                </w:rPr>
                <w:t>красных линий</w:t>
              </w:r>
            </w:hyperlink>
            <w:r w:rsidRPr="00976BF3">
              <w:rPr>
                <w:sz w:val="28"/>
                <w:szCs w:val="28"/>
              </w:rPr>
              <w:t>, утвержденных в составе документации по планировке территории применительно к линейным объектам;</w:t>
            </w:r>
          </w:p>
          <w:p w:rsidR="00456AFF" w:rsidRPr="00976BF3" w:rsidRDefault="00456AFF" w:rsidP="00E87FF9">
            <w:pPr>
              <w:autoSpaceDE w:val="0"/>
              <w:autoSpaceDN w:val="0"/>
              <w:adjustRightInd w:val="0"/>
              <w:jc w:val="both"/>
              <w:rPr>
                <w:sz w:val="28"/>
                <w:szCs w:val="28"/>
              </w:rPr>
            </w:pPr>
            <w:bookmarkStart w:id="6" w:name="sub_510734"/>
            <w:bookmarkEnd w:id="5"/>
            <w:r w:rsidRPr="00976BF3">
              <w:rPr>
                <w:sz w:val="28"/>
                <w:szCs w:val="28"/>
              </w:rPr>
              <w:t>г) схемы, отображающие архитектурные решения;</w:t>
            </w:r>
          </w:p>
          <w:p w:rsidR="00456AFF" w:rsidRPr="00976BF3" w:rsidRDefault="00456AFF" w:rsidP="00E87FF9">
            <w:pPr>
              <w:autoSpaceDE w:val="0"/>
              <w:autoSpaceDN w:val="0"/>
              <w:adjustRightInd w:val="0"/>
              <w:jc w:val="both"/>
              <w:rPr>
                <w:sz w:val="28"/>
                <w:szCs w:val="28"/>
              </w:rPr>
            </w:pPr>
            <w:bookmarkStart w:id="7" w:name="sub_510735"/>
            <w:bookmarkEnd w:id="6"/>
            <w:r w:rsidRPr="00976BF3">
              <w:rPr>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456AFF" w:rsidRPr="00976BF3" w:rsidRDefault="00456AFF" w:rsidP="00E87FF9">
            <w:pPr>
              <w:autoSpaceDE w:val="0"/>
              <w:autoSpaceDN w:val="0"/>
              <w:adjustRightInd w:val="0"/>
              <w:jc w:val="both"/>
              <w:rPr>
                <w:sz w:val="28"/>
                <w:szCs w:val="28"/>
              </w:rPr>
            </w:pPr>
            <w:bookmarkStart w:id="8" w:name="sub_510736"/>
            <w:bookmarkEnd w:id="7"/>
            <w:r w:rsidRPr="00976BF3">
              <w:rPr>
                <w:sz w:val="28"/>
                <w:szCs w:val="28"/>
              </w:rPr>
              <w:t>е) проект организации строительства объекта капитального строительства;</w:t>
            </w:r>
          </w:p>
          <w:p w:rsidR="00456AFF" w:rsidRPr="00976BF3" w:rsidRDefault="00456AFF" w:rsidP="00E87FF9">
            <w:pPr>
              <w:widowControl w:val="0"/>
              <w:autoSpaceDE w:val="0"/>
              <w:autoSpaceDN w:val="0"/>
              <w:adjustRightInd w:val="0"/>
              <w:jc w:val="both"/>
              <w:rPr>
                <w:sz w:val="28"/>
                <w:szCs w:val="28"/>
              </w:rPr>
            </w:pPr>
            <w:bookmarkStart w:id="9" w:name="sub_510737"/>
            <w:bookmarkEnd w:id="8"/>
            <w:r w:rsidRPr="00976BF3">
              <w:rPr>
                <w:sz w:val="28"/>
                <w:szCs w:val="28"/>
              </w:rPr>
              <w:t xml:space="preserve">ж) проект организации работ по сносу или демонтажу объектов капитального </w:t>
            </w:r>
            <w:r w:rsidRPr="00976BF3">
              <w:rPr>
                <w:sz w:val="28"/>
                <w:szCs w:val="28"/>
              </w:rPr>
              <w:lastRenderedPageBreak/>
              <w:t>строительства, их частей.</w:t>
            </w:r>
            <w:bookmarkEnd w:id="9"/>
          </w:p>
          <w:p w:rsidR="00456AFF" w:rsidRPr="00976BF3" w:rsidRDefault="00456AFF" w:rsidP="00E87FF9">
            <w:pPr>
              <w:widowControl w:val="0"/>
              <w:autoSpaceDE w:val="0"/>
              <w:autoSpaceDN w:val="0"/>
              <w:adjustRightInd w:val="0"/>
              <w:jc w:val="both"/>
              <w:rPr>
                <w:sz w:val="28"/>
                <w:szCs w:val="28"/>
              </w:rPr>
            </w:pPr>
          </w:p>
          <w:p w:rsidR="00456AFF" w:rsidRPr="00976BF3" w:rsidRDefault="00456AFF" w:rsidP="00E87FF9">
            <w:pPr>
              <w:widowControl w:val="0"/>
              <w:autoSpaceDE w:val="0"/>
              <w:autoSpaceDN w:val="0"/>
              <w:adjustRightInd w:val="0"/>
              <w:jc w:val="both"/>
              <w:rPr>
                <w:sz w:val="28"/>
                <w:szCs w:val="28"/>
                <w:highlight w:val="yellow"/>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r w:rsidRPr="00976BF3">
              <w:rPr>
                <w:rFonts w:eastAsia="Arial CYR"/>
                <w:sz w:val="28"/>
                <w:szCs w:val="28"/>
              </w:rPr>
              <w:lastRenderedPageBreak/>
              <w:t>Правообладатель земельного участка.</w:t>
            </w:r>
          </w:p>
        </w:tc>
      </w:tr>
      <w:tr w:rsidR="00456AFF" w:rsidRPr="00976BF3" w:rsidTr="00BE4269">
        <w:trPr>
          <w:trHeight w:val="679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widowControl w:val="0"/>
              <w:autoSpaceDE w:val="0"/>
              <w:autoSpaceDN w:val="0"/>
              <w:adjustRightInd w:val="0"/>
              <w:jc w:val="both"/>
              <w:rPr>
                <w:sz w:val="28"/>
                <w:szCs w:val="28"/>
                <w:highlight w:val="yellow"/>
              </w:rPr>
            </w:pPr>
            <w:proofErr w:type="gramStart"/>
            <w:r w:rsidRPr="00976BF3">
              <w:rPr>
                <w:sz w:val="28"/>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w:anchor="sub_48121" w:history="1">
              <w:r w:rsidRPr="00976BF3">
                <w:rPr>
                  <w:sz w:val="28"/>
                  <w:szCs w:val="28"/>
                </w:rPr>
                <w:t>частью 12.1 статьи 48</w:t>
              </w:r>
            </w:hyperlink>
            <w:r w:rsidRPr="00976BF3">
              <w:rPr>
                <w:sz w:val="28"/>
                <w:szCs w:val="28"/>
              </w:rPr>
              <w:t xml:space="preserve"> Градостроительного Кодекса РФ), если такая проектная документация подлежит экспертизе в соответствии со </w:t>
            </w:r>
            <w:hyperlink w:anchor="sub_49" w:history="1">
              <w:r w:rsidRPr="00976BF3">
                <w:rPr>
                  <w:sz w:val="28"/>
                  <w:szCs w:val="28"/>
                </w:rPr>
                <w:t>статьей 49</w:t>
              </w:r>
            </w:hyperlink>
            <w:r w:rsidRPr="00976BF3">
              <w:rPr>
                <w:sz w:val="28"/>
                <w:szCs w:val="28"/>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w:anchor="sub_4934" w:history="1">
              <w:r w:rsidRPr="00976BF3">
                <w:rPr>
                  <w:sz w:val="28"/>
                  <w:szCs w:val="28"/>
                </w:rPr>
                <w:t>частью 3.4 статьи 49</w:t>
              </w:r>
            </w:hyperlink>
            <w:r w:rsidRPr="00976BF3">
              <w:rPr>
                <w:sz w:val="28"/>
                <w:szCs w:val="28"/>
              </w:rPr>
              <w:t xml:space="preserve"> Градостроительного Кодекса РФ, положительное заключение государственной экологической экспертизы проектной документации</w:t>
            </w:r>
            <w:proofErr w:type="gramEnd"/>
            <w:r w:rsidRPr="00976BF3">
              <w:rPr>
                <w:sz w:val="28"/>
                <w:szCs w:val="28"/>
              </w:rPr>
              <w:t xml:space="preserve"> в случаях, предусмотренных </w:t>
            </w:r>
            <w:hyperlink w:anchor="sub_4906" w:history="1">
              <w:r w:rsidRPr="00976BF3">
                <w:rPr>
                  <w:sz w:val="28"/>
                  <w:szCs w:val="28"/>
                </w:rPr>
                <w:t>частью 6 статьи 49</w:t>
              </w:r>
            </w:hyperlink>
            <w:r w:rsidRPr="00976BF3">
              <w:rPr>
                <w:sz w:val="28"/>
                <w:szCs w:val="28"/>
              </w:rPr>
              <w:t xml:space="preserve"> Градостроительного Кодекса РФ</w:t>
            </w:r>
          </w:p>
          <w:p w:rsidR="00456AFF" w:rsidRPr="00976BF3" w:rsidRDefault="00456AFF" w:rsidP="00E87FF9">
            <w:pPr>
              <w:widowControl w:val="0"/>
              <w:autoSpaceDE w:val="0"/>
              <w:autoSpaceDN w:val="0"/>
              <w:adjustRightInd w:val="0"/>
              <w:jc w:val="both"/>
              <w:rPr>
                <w:sz w:val="28"/>
                <w:szCs w:val="28"/>
                <w:highlight w:val="yellow"/>
              </w:rPr>
            </w:pPr>
          </w:p>
          <w:p w:rsidR="00456AFF" w:rsidRPr="00976BF3" w:rsidRDefault="00456AFF" w:rsidP="00E87FF9">
            <w:pPr>
              <w:widowControl w:val="0"/>
              <w:autoSpaceDE w:val="0"/>
              <w:autoSpaceDN w:val="0"/>
              <w:adjustRightInd w:val="0"/>
              <w:jc w:val="both"/>
              <w:rPr>
                <w:sz w:val="28"/>
                <w:szCs w:val="28"/>
                <w:highlight w:val="yellow"/>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r w:rsidRPr="00976BF3">
              <w:rPr>
                <w:rFonts w:eastAsia="Arial CYR"/>
                <w:sz w:val="28"/>
                <w:szCs w:val="28"/>
              </w:rPr>
              <w:t>Правообладатель земельного участка</w:t>
            </w:r>
          </w:p>
        </w:tc>
      </w:tr>
      <w:tr w:rsidR="00456AFF" w:rsidRPr="00976BF3" w:rsidTr="00BE4269">
        <w:trPr>
          <w:trHeight w:val="78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vMerge w:val="restart"/>
            <w:tcBorders>
              <w:top w:val="single" w:sz="4" w:space="0" w:color="auto"/>
              <w:left w:val="single" w:sz="4" w:space="0" w:color="auto"/>
              <w:right w:val="single" w:sz="4" w:space="0" w:color="auto"/>
            </w:tcBorders>
            <w:hideMark/>
          </w:tcPr>
          <w:p w:rsidR="00456AFF" w:rsidRPr="00976BF3" w:rsidRDefault="00456AFF" w:rsidP="00E87FF9">
            <w:pPr>
              <w:widowControl w:val="0"/>
              <w:autoSpaceDE w:val="0"/>
              <w:autoSpaceDN w:val="0"/>
              <w:adjustRightInd w:val="0"/>
              <w:jc w:val="both"/>
              <w:rPr>
                <w:sz w:val="28"/>
                <w:szCs w:val="28"/>
                <w:highlight w:val="yellow"/>
              </w:rPr>
            </w:pPr>
            <w:r w:rsidRPr="00976BF3">
              <w:rPr>
                <w:sz w:val="28"/>
                <w:szCs w:val="28"/>
              </w:rPr>
              <w:t xml:space="preserve">Разрешение на отклонение от предельных параметров разрешенного строительства, </w:t>
            </w:r>
            <w:hyperlink w:anchor="sub_1014" w:history="1">
              <w:r w:rsidRPr="00976BF3">
                <w:rPr>
                  <w:sz w:val="28"/>
                  <w:szCs w:val="28"/>
                </w:rPr>
                <w:t>реконструкции</w:t>
              </w:r>
            </w:hyperlink>
            <w:r w:rsidRPr="00976BF3">
              <w:rPr>
                <w:sz w:val="28"/>
                <w:szCs w:val="28"/>
              </w:rPr>
              <w:t xml:space="preserve"> (в случае, если застройщику было предоставлено такое разрешение в соответствии со </w:t>
            </w:r>
            <w:hyperlink w:anchor="sub_40" w:history="1">
              <w:r w:rsidRPr="00976BF3">
                <w:rPr>
                  <w:sz w:val="28"/>
                  <w:szCs w:val="28"/>
                </w:rPr>
                <w:t>статьей 40</w:t>
              </w:r>
            </w:hyperlink>
            <w:r w:rsidRPr="00976BF3">
              <w:rPr>
                <w:sz w:val="28"/>
                <w:szCs w:val="28"/>
              </w:rPr>
              <w:t xml:space="preserve"> Градостроительного Кодекса РФ)</w:t>
            </w:r>
          </w:p>
          <w:p w:rsidR="00456AFF" w:rsidRPr="00976BF3" w:rsidRDefault="00456AFF" w:rsidP="00E87FF9">
            <w:pPr>
              <w:widowControl w:val="0"/>
              <w:autoSpaceDE w:val="0"/>
              <w:autoSpaceDN w:val="0"/>
              <w:adjustRightInd w:val="0"/>
              <w:jc w:val="both"/>
              <w:rPr>
                <w:sz w:val="28"/>
                <w:szCs w:val="28"/>
                <w:highlight w:val="yellow"/>
              </w:rPr>
            </w:pPr>
          </w:p>
          <w:p w:rsidR="00456AFF" w:rsidRPr="00976BF3" w:rsidRDefault="00456AFF" w:rsidP="00E87FF9">
            <w:pPr>
              <w:widowControl w:val="0"/>
              <w:autoSpaceDE w:val="0"/>
              <w:autoSpaceDN w:val="0"/>
              <w:adjustRightInd w:val="0"/>
              <w:jc w:val="both"/>
              <w:rPr>
                <w:sz w:val="28"/>
                <w:szCs w:val="28"/>
                <w:highlight w:val="yellow"/>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suppressAutoHyphens/>
              <w:autoSpaceDE w:val="0"/>
              <w:jc w:val="both"/>
              <w:rPr>
                <w:rFonts w:eastAsia="Arial CYR"/>
                <w:sz w:val="28"/>
                <w:szCs w:val="28"/>
              </w:rPr>
            </w:pPr>
            <w:r w:rsidRPr="00976BF3">
              <w:rPr>
                <w:rFonts w:eastAsia="Arial CYR"/>
                <w:sz w:val="28"/>
                <w:szCs w:val="28"/>
              </w:rPr>
              <w:t xml:space="preserve">Администрация  </w:t>
            </w:r>
            <w:r w:rsidR="00E87FF9">
              <w:rPr>
                <w:sz w:val="28"/>
                <w:szCs w:val="28"/>
              </w:rPr>
              <w:t xml:space="preserve"> Переправнен</w:t>
            </w:r>
            <w:r w:rsidR="00E87FF9" w:rsidRPr="00976BF3">
              <w:rPr>
                <w:sz w:val="28"/>
                <w:szCs w:val="28"/>
              </w:rPr>
              <w:t>ского</w:t>
            </w:r>
            <w:r w:rsidR="00E87FF9" w:rsidRPr="00976BF3">
              <w:rPr>
                <w:rFonts w:eastAsia="Arial CYR"/>
                <w:sz w:val="28"/>
                <w:szCs w:val="28"/>
              </w:rPr>
              <w:t xml:space="preserve"> </w:t>
            </w:r>
            <w:r w:rsidRPr="00976BF3">
              <w:rPr>
                <w:rFonts w:eastAsia="Arial CYR"/>
                <w:sz w:val="28"/>
                <w:szCs w:val="28"/>
              </w:rPr>
              <w:t xml:space="preserve">сельского  поселения. </w:t>
            </w:r>
          </w:p>
          <w:p w:rsidR="00456AFF" w:rsidRPr="00976BF3" w:rsidRDefault="00456AFF" w:rsidP="00E87FF9">
            <w:pPr>
              <w:jc w:val="both"/>
              <w:rPr>
                <w:sz w:val="28"/>
                <w:szCs w:val="28"/>
              </w:rPr>
            </w:pPr>
          </w:p>
        </w:tc>
      </w:tr>
      <w:tr w:rsidR="00456AFF" w:rsidRPr="00976BF3" w:rsidTr="00BE4269">
        <w:trPr>
          <w:trHeight w:val="1440"/>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vMerge/>
            <w:tcBorders>
              <w:left w:val="single" w:sz="4" w:space="0" w:color="auto"/>
              <w:right w:val="single" w:sz="4" w:space="0" w:color="auto"/>
            </w:tcBorders>
          </w:tcPr>
          <w:p w:rsidR="00456AFF" w:rsidRPr="00976BF3" w:rsidRDefault="00456AFF" w:rsidP="00E87FF9">
            <w:pPr>
              <w:widowControl w:val="0"/>
              <w:autoSpaceDE w:val="0"/>
              <w:autoSpaceDN w:val="0"/>
              <w:adjustRightInd w:val="0"/>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jc w:val="both"/>
              <w:rPr>
                <w:rFonts w:eastAsia="Arial CYR"/>
                <w:sz w:val="28"/>
                <w:szCs w:val="28"/>
              </w:rPr>
            </w:pPr>
            <w:r w:rsidRPr="00976BF3">
              <w:rPr>
                <w:rFonts w:eastAsia="Arial CYR"/>
                <w:sz w:val="28"/>
                <w:szCs w:val="28"/>
              </w:rPr>
              <w:t>Администрация муниципального образования   район (в случае если документ разрабатывался до 2009 года).</w:t>
            </w:r>
          </w:p>
          <w:p w:rsidR="00456AFF" w:rsidRPr="00976BF3" w:rsidRDefault="00456AFF" w:rsidP="00E87FF9">
            <w:pPr>
              <w:jc w:val="both"/>
              <w:rPr>
                <w:rFonts w:eastAsia="Arial CYR"/>
                <w:sz w:val="28"/>
                <w:szCs w:val="28"/>
              </w:rPr>
            </w:pPr>
          </w:p>
        </w:tc>
      </w:tr>
      <w:tr w:rsidR="00456AFF" w:rsidRPr="00976BF3" w:rsidTr="00BE4269">
        <w:trPr>
          <w:trHeight w:val="945"/>
        </w:trPr>
        <w:tc>
          <w:tcPr>
            <w:tcW w:w="675" w:type="dxa"/>
            <w:vMerge/>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vMerge/>
            <w:tcBorders>
              <w:left w:val="single" w:sz="4" w:space="0" w:color="auto"/>
              <w:bottom w:val="single" w:sz="4" w:space="0" w:color="auto"/>
              <w:right w:val="single" w:sz="4" w:space="0" w:color="auto"/>
            </w:tcBorders>
          </w:tcPr>
          <w:p w:rsidR="00456AFF" w:rsidRPr="00976BF3" w:rsidRDefault="00456AFF" w:rsidP="00E87FF9">
            <w:pPr>
              <w:widowControl w:val="0"/>
              <w:autoSpaceDE w:val="0"/>
              <w:autoSpaceDN w:val="0"/>
              <w:adjustRightInd w:val="0"/>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rFonts w:eastAsia="Arial CYR"/>
                <w:sz w:val="28"/>
                <w:szCs w:val="28"/>
              </w:rPr>
              <w:t>Правообладатель земельного участка</w:t>
            </w:r>
            <w:r w:rsidRPr="00976BF3">
              <w:rPr>
                <w:color w:val="000000"/>
                <w:sz w:val="28"/>
                <w:szCs w:val="28"/>
              </w:rPr>
              <w:br/>
            </w:r>
          </w:p>
        </w:tc>
      </w:tr>
      <w:tr w:rsidR="00456AFF" w:rsidRPr="00976BF3" w:rsidTr="00BE4269">
        <w:trPr>
          <w:trHeight w:val="1613"/>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r w:rsidRPr="00976BF3">
              <w:rPr>
                <w:sz w:val="28"/>
                <w:szCs w:val="28"/>
              </w:rPr>
              <w:t>Согласие всех правообладателей объекта капитального строительства в случае реконструкции такого объекта.</w:t>
            </w:r>
          </w:p>
          <w:p w:rsidR="00456AFF" w:rsidRPr="00976BF3" w:rsidRDefault="00456AFF" w:rsidP="00E87FF9">
            <w:pPr>
              <w:tabs>
                <w:tab w:val="left" w:pos="2130"/>
              </w:tabs>
              <w:jc w:val="both"/>
              <w:rPr>
                <w:sz w:val="28"/>
                <w:szCs w:val="28"/>
                <w:highlight w:val="yellow"/>
              </w:rPr>
            </w:pPr>
            <w:proofErr w:type="gramStart"/>
            <w:r w:rsidRPr="00976BF3">
              <w:rPr>
                <w:rFonts w:eastAsia="Arial CY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76BF3">
              <w:rPr>
                <w:rFonts w:eastAsia="Arial CYR"/>
                <w:sz w:val="28"/>
                <w:szCs w:val="28"/>
              </w:rPr>
              <w:t>Росатом</w:t>
            </w:r>
            <w:proofErr w:type="spellEnd"/>
            <w:r w:rsidRPr="00976BF3">
              <w:rPr>
                <w:rFonts w:eastAsia="Arial CYR"/>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w:t>
            </w:r>
            <w:r w:rsidRPr="00976BF3">
              <w:rPr>
                <w:rFonts w:eastAsia="Arial CYR"/>
                <w:sz w:val="28"/>
                <w:szCs w:val="28"/>
              </w:rPr>
              <w:lastRenderedPageBreak/>
              <w:t>(муниципальное)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proofErr w:type="gramEnd"/>
            <w:r w:rsidRPr="00976BF3">
              <w:rPr>
                <w:rFonts w:eastAsia="Arial CYR"/>
                <w:sz w:val="28"/>
                <w:szCs w:val="28"/>
              </w:rPr>
              <w:t xml:space="preserve"> права собственника имущества, - соглашение о проведении такой реконструкции, </w:t>
            </w:r>
            <w:proofErr w:type="gramStart"/>
            <w:r w:rsidRPr="00976BF3">
              <w:rPr>
                <w:rFonts w:eastAsia="Arial CYR"/>
                <w:sz w:val="28"/>
                <w:szCs w:val="28"/>
              </w:rPr>
              <w:t>определяющее</w:t>
            </w:r>
            <w:proofErr w:type="gramEnd"/>
            <w:r w:rsidRPr="00976BF3">
              <w:rPr>
                <w:rFonts w:eastAsia="Arial CYR"/>
                <w:sz w:val="28"/>
                <w:szCs w:val="28"/>
              </w:rPr>
              <w:t xml:space="preserve"> в том числе условия и порядок возмещения ущерба, причиненного указанному объекту при осуществлении реконструкции.</w:t>
            </w:r>
          </w:p>
          <w:p w:rsidR="00456AFF" w:rsidRPr="00976BF3" w:rsidRDefault="00456AFF" w:rsidP="00E87FF9">
            <w:pPr>
              <w:tabs>
                <w:tab w:val="left" w:pos="2130"/>
              </w:tabs>
              <w:jc w:val="both"/>
              <w:rPr>
                <w:sz w:val="28"/>
                <w:szCs w:val="28"/>
                <w:highlight w:val="yellow"/>
              </w:rPr>
            </w:pPr>
          </w:p>
          <w:p w:rsidR="00456AFF" w:rsidRPr="00976BF3" w:rsidRDefault="00456AFF" w:rsidP="00E87FF9">
            <w:pPr>
              <w:tabs>
                <w:tab w:val="left" w:pos="2130"/>
              </w:tabs>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r w:rsidRPr="00976BF3">
              <w:rPr>
                <w:rFonts w:eastAsia="Arial CYR"/>
                <w:sz w:val="28"/>
                <w:szCs w:val="28"/>
              </w:rPr>
              <w:lastRenderedPageBreak/>
              <w:t>Правообладатель земельного участка</w:t>
            </w:r>
          </w:p>
        </w:tc>
      </w:tr>
      <w:tr w:rsidR="00456AFF" w:rsidRPr="00976BF3" w:rsidTr="00BE4269">
        <w:trPr>
          <w:trHeight w:val="554"/>
        </w:trPr>
        <w:tc>
          <w:tcPr>
            <w:tcW w:w="675" w:type="dxa"/>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rFonts w:eastAsia="Arial CYR"/>
                <w:sz w:val="28"/>
                <w:szCs w:val="28"/>
              </w:rPr>
              <w:t>Правообладатель земельного участка</w:t>
            </w:r>
          </w:p>
        </w:tc>
      </w:tr>
      <w:tr w:rsidR="00456AFF" w:rsidRPr="00976BF3" w:rsidTr="00BE4269">
        <w:trPr>
          <w:trHeight w:val="1613"/>
        </w:trPr>
        <w:tc>
          <w:tcPr>
            <w:tcW w:w="675" w:type="dxa"/>
            <w:vMerge w:val="restart"/>
            <w:tcBorders>
              <w:top w:val="single" w:sz="4" w:space="0" w:color="auto"/>
              <w:left w:val="single" w:sz="4" w:space="0" w:color="auto"/>
              <w:right w:val="single" w:sz="4" w:space="0" w:color="auto"/>
            </w:tcBorders>
          </w:tcPr>
          <w:p w:rsidR="00456AFF" w:rsidRDefault="00456AFF" w:rsidP="00BE4269">
            <w:pPr>
              <w:rPr>
                <w:sz w:val="26"/>
                <w:szCs w:val="26"/>
              </w:rPr>
            </w:pPr>
            <w:r>
              <w:rPr>
                <w:sz w:val="26"/>
                <w:szCs w:val="26"/>
              </w:rPr>
              <w:t>5.</w:t>
            </w:r>
          </w:p>
        </w:tc>
        <w:tc>
          <w:tcPr>
            <w:tcW w:w="4536" w:type="dxa"/>
            <w:vMerge w:val="restart"/>
            <w:tcBorders>
              <w:top w:val="single" w:sz="4" w:space="0" w:color="auto"/>
              <w:left w:val="single" w:sz="4" w:space="0" w:color="auto"/>
              <w:right w:val="single" w:sz="4" w:space="0" w:color="auto"/>
            </w:tcBorders>
          </w:tcPr>
          <w:p w:rsidR="00456AFF" w:rsidRPr="00976BF3" w:rsidRDefault="00456AFF" w:rsidP="00BE4269">
            <w:pPr>
              <w:rPr>
                <w:bCs/>
                <w:sz w:val="28"/>
                <w:szCs w:val="28"/>
              </w:rPr>
            </w:pPr>
            <w:r w:rsidRPr="00976BF3">
              <w:rPr>
                <w:bCs/>
                <w:sz w:val="28"/>
                <w:szCs w:val="28"/>
              </w:rPr>
              <w:t>Выдача градостроительных планов земельных участков</w:t>
            </w: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Правоустанавливающие документы на земельный участок</w:t>
            </w:r>
          </w:p>
          <w:p w:rsidR="00456AFF" w:rsidRPr="00976BF3" w:rsidRDefault="00456AFF" w:rsidP="00E87FF9">
            <w:pPr>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sz w:val="28"/>
                <w:szCs w:val="28"/>
              </w:rPr>
              <w:t xml:space="preserve">Управление Федеральной службы государственной регистрации кадастра и картографии по Краснодарскому краю (Управление </w:t>
            </w:r>
            <w:proofErr w:type="spellStart"/>
            <w:r w:rsidRPr="00976BF3">
              <w:rPr>
                <w:sz w:val="28"/>
                <w:szCs w:val="28"/>
              </w:rPr>
              <w:t>Росреестра</w:t>
            </w:r>
            <w:proofErr w:type="spellEnd"/>
            <w:r w:rsidRPr="00976BF3">
              <w:rPr>
                <w:sz w:val="28"/>
                <w:szCs w:val="28"/>
              </w:rPr>
              <w:t xml:space="preserve"> по Краснодарскому краю)</w:t>
            </w:r>
          </w:p>
        </w:tc>
      </w:tr>
      <w:tr w:rsidR="00456AFF" w:rsidRPr="00976BF3" w:rsidTr="00BE4269">
        <w:trPr>
          <w:trHeight w:val="1613"/>
        </w:trPr>
        <w:tc>
          <w:tcPr>
            <w:tcW w:w="675" w:type="dxa"/>
            <w:vMerge/>
            <w:tcBorders>
              <w:left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Кадастровая выписка из государственного земельного кадастра на земельный участок (формы КВ.1 - КВ.6)</w:t>
            </w:r>
          </w:p>
          <w:p w:rsidR="00456AFF" w:rsidRPr="00976BF3" w:rsidRDefault="00456AFF" w:rsidP="00E87FF9">
            <w:pPr>
              <w:suppressAutoHyphens/>
              <w:autoSpaceDE w:val="0"/>
              <w:ind w:right="-108"/>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sz w:val="28"/>
                <w:szCs w:val="28"/>
              </w:rPr>
              <w:t xml:space="preserve">Филиал ФГБУ "ФКП </w:t>
            </w:r>
            <w:proofErr w:type="spellStart"/>
            <w:r w:rsidRPr="00976BF3">
              <w:rPr>
                <w:sz w:val="28"/>
                <w:szCs w:val="28"/>
              </w:rPr>
              <w:t>Росреестра</w:t>
            </w:r>
            <w:proofErr w:type="spellEnd"/>
            <w:r w:rsidRPr="00976BF3">
              <w:rPr>
                <w:sz w:val="28"/>
                <w:szCs w:val="28"/>
              </w:rPr>
              <w:t>" по Краснодарскому краю</w:t>
            </w:r>
          </w:p>
        </w:tc>
      </w:tr>
      <w:tr w:rsidR="00456AFF" w:rsidRPr="00976BF3" w:rsidTr="00BE4269">
        <w:trPr>
          <w:trHeight w:val="1613"/>
        </w:trPr>
        <w:tc>
          <w:tcPr>
            <w:tcW w:w="675" w:type="dxa"/>
            <w:vMerge/>
            <w:tcBorders>
              <w:left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Выписка из Единого государственного реестра объектов культурного наследия (памятников истории и культуры) народов Российской Федерации, выданная уполномоченным органом</w:t>
            </w:r>
          </w:p>
          <w:p w:rsidR="00456AFF" w:rsidRPr="00976BF3" w:rsidRDefault="00456AFF" w:rsidP="00E87FF9">
            <w:pPr>
              <w:suppressAutoHyphens/>
              <w:autoSpaceDE w:val="0"/>
              <w:ind w:right="-108"/>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sz w:val="28"/>
                <w:szCs w:val="28"/>
              </w:rPr>
              <w:t>Управление по охране, реставрации и эксплуатации историко-культурных ценностей (наследия) Краснодарского края</w:t>
            </w:r>
          </w:p>
        </w:tc>
      </w:tr>
      <w:tr w:rsidR="00456AFF" w:rsidRPr="00976BF3" w:rsidTr="00BE4269">
        <w:trPr>
          <w:trHeight w:val="1613"/>
        </w:trPr>
        <w:tc>
          <w:tcPr>
            <w:tcW w:w="675" w:type="dxa"/>
            <w:vMerge/>
            <w:tcBorders>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Технические паспорта объектов капитального строительства, расположенных в границах земельного участка (для застроенных земельных участков)</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1134"/>
              </w:tabs>
              <w:suppressAutoHyphens/>
              <w:autoSpaceDE w:val="0"/>
              <w:ind w:right="-108"/>
              <w:jc w:val="both"/>
              <w:rPr>
                <w:sz w:val="28"/>
                <w:szCs w:val="28"/>
              </w:rPr>
            </w:pPr>
            <w:r w:rsidRPr="00976BF3">
              <w:rPr>
                <w:sz w:val="28"/>
                <w:szCs w:val="28"/>
              </w:rPr>
              <w:t>Органы технической инвентаризации (филиал ФГУП «</w:t>
            </w:r>
            <w:proofErr w:type="spellStart"/>
            <w:r w:rsidRPr="00976BF3">
              <w:rPr>
                <w:sz w:val="28"/>
                <w:szCs w:val="28"/>
              </w:rPr>
              <w:t>Ростехинвентаризация</w:t>
            </w:r>
            <w:proofErr w:type="spellEnd"/>
            <w:r w:rsidRPr="00976BF3">
              <w:rPr>
                <w:sz w:val="28"/>
                <w:szCs w:val="28"/>
              </w:rPr>
              <w:t xml:space="preserve"> – Федеральное БТИ» по Краснодарскому краю, ГУП КК "Краевая техническая инвентаризация" или иные БТИ);</w:t>
            </w:r>
          </w:p>
          <w:p w:rsidR="00456AFF" w:rsidRPr="00976BF3" w:rsidRDefault="00456AFF" w:rsidP="00E87FF9">
            <w:pPr>
              <w:suppressAutoHyphens/>
              <w:autoSpaceDE w:val="0"/>
              <w:ind w:right="-108"/>
              <w:jc w:val="both"/>
              <w:rPr>
                <w:sz w:val="28"/>
                <w:szCs w:val="28"/>
              </w:rPr>
            </w:pPr>
          </w:p>
          <w:p w:rsidR="00456AFF" w:rsidRPr="00976BF3" w:rsidRDefault="00456AFF" w:rsidP="00E87FF9">
            <w:pPr>
              <w:jc w:val="both"/>
              <w:rPr>
                <w:rFonts w:eastAsia="Arial CYR"/>
                <w:sz w:val="28"/>
                <w:szCs w:val="28"/>
              </w:rPr>
            </w:pPr>
            <w:r w:rsidRPr="00976BF3">
              <w:rPr>
                <w:sz w:val="28"/>
                <w:szCs w:val="28"/>
              </w:rPr>
              <w:t>Заявитель самостоятельно предоставляет документ</w:t>
            </w:r>
          </w:p>
        </w:tc>
      </w:tr>
      <w:tr w:rsidR="00456AFF" w:rsidRPr="00976BF3" w:rsidTr="00BE4269">
        <w:trPr>
          <w:trHeight w:val="1613"/>
        </w:trPr>
        <w:tc>
          <w:tcPr>
            <w:tcW w:w="675" w:type="dxa"/>
            <w:vMerge w:val="restart"/>
            <w:tcBorders>
              <w:top w:val="single" w:sz="4" w:space="0" w:color="auto"/>
              <w:left w:val="single" w:sz="4" w:space="0" w:color="auto"/>
              <w:right w:val="single" w:sz="4" w:space="0" w:color="auto"/>
            </w:tcBorders>
            <w:vAlign w:val="center"/>
          </w:tcPr>
          <w:p w:rsidR="00456AFF" w:rsidRDefault="00456AFF" w:rsidP="00BE4269">
            <w:pPr>
              <w:rPr>
                <w:sz w:val="26"/>
                <w:szCs w:val="26"/>
              </w:rPr>
            </w:pPr>
          </w:p>
        </w:tc>
        <w:tc>
          <w:tcPr>
            <w:tcW w:w="4536" w:type="dxa"/>
            <w:vMerge w:val="restart"/>
            <w:tcBorders>
              <w:top w:val="single" w:sz="4" w:space="0" w:color="auto"/>
              <w:left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Топографическая съемка, выполненная не  позднее, чем за 6 месяцев до подачи заявления</w:t>
            </w:r>
          </w:p>
          <w:p w:rsidR="00456AFF" w:rsidRPr="00976BF3" w:rsidRDefault="00456AFF" w:rsidP="00E87FF9">
            <w:pPr>
              <w:suppressAutoHyphens/>
              <w:autoSpaceDE w:val="0"/>
              <w:ind w:right="-108"/>
              <w:jc w:val="both"/>
              <w:rPr>
                <w:sz w:val="28"/>
                <w:szCs w:val="28"/>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Заявитель самостоятельно предоставляет документ</w:t>
            </w:r>
          </w:p>
          <w:p w:rsidR="00456AFF" w:rsidRPr="00976BF3" w:rsidRDefault="00456AFF" w:rsidP="00E87FF9">
            <w:pPr>
              <w:jc w:val="both"/>
              <w:rPr>
                <w:rFonts w:eastAsia="Arial CYR"/>
                <w:sz w:val="28"/>
                <w:szCs w:val="28"/>
              </w:rPr>
            </w:pPr>
          </w:p>
        </w:tc>
      </w:tr>
      <w:tr w:rsidR="00456AFF" w:rsidRPr="00976BF3" w:rsidTr="00BE4269">
        <w:trPr>
          <w:trHeight w:val="1613"/>
        </w:trPr>
        <w:tc>
          <w:tcPr>
            <w:tcW w:w="675" w:type="dxa"/>
            <w:vMerge/>
            <w:tcBorders>
              <w:left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 xml:space="preserve">Документы, </w:t>
            </w:r>
            <w:proofErr w:type="gramStart"/>
            <w:r w:rsidRPr="00976BF3">
              <w:rPr>
                <w:sz w:val="28"/>
                <w:szCs w:val="28"/>
              </w:rPr>
              <w:t>удостоверяющих</w:t>
            </w:r>
            <w:proofErr w:type="gramEnd"/>
            <w:r w:rsidRPr="00976BF3">
              <w:rPr>
                <w:sz w:val="28"/>
                <w:szCs w:val="28"/>
              </w:rPr>
              <w:t xml:space="preserve"> личность заявителя (физического лица), либо копия свидетельства о государственной регистрации юридического лица или индивидуального предпринимателя</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sz w:val="28"/>
                <w:szCs w:val="28"/>
              </w:rPr>
              <w:t>Заявитель самостоятельно предоставляет документ</w:t>
            </w:r>
          </w:p>
        </w:tc>
      </w:tr>
      <w:tr w:rsidR="00456AFF" w:rsidRPr="00976BF3" w:rsidTr="00BE4269">
        <w:trPr>
          <w:trHeight w:val="1613"/>
        </w:trPr>
        <w:tc>
          <w:tcPr>
            <w:tcW w:w="675" w:type="dxa"/>
            <w:vMerge/>
            <w:tcBorders>
              <w:left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Нотариально удостоверенная доверенность на право представлять интересы Заявителя в случае предоставления заявления представителем по доверенности</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sz w:val="28"/>
                <w:szCs w:val="28"/>
              </w:rPr>
              <w:t>Заявитель самостоятельно предоставляет документ</w:t>
            </w:r>
          </w:p>
        </w:tc>
      </w:tr>
      <w:tr w:rsidR="00456AFF" w:rsidRPr="00976BF3" w:rsidTr="00BE4269">
        <w:trPr>
          <w:trHeight w:val="1613"/>
        </w:trPr>
        <w:tc>
          <w:tcPr>
            <w:tcW w:w="675" w:type="dxa"/>
            <w:vMerge/>
            <w:tcBorders>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bottom w:val="single" w:sz="4" w:space="0" w:color="auto"/>
              <w:right w:val="single" w:sz="4" w:space="0" w:color="auto"/>
            </w:tcBorders>
          </w:tcPr>
          <w:p w:rsidR="00456AFF" w:rsidRPr="00976BF3" w:rsidRDefault="00456AFF" w:rsidP="00BE4269">
            <w:pPr>
              <w:rPr>
                <w:bCs/>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ind w:right="-108"/>
              <w:jc w:val="both"/>
              <w:rPr>
                <w:sz w:val="28"/>
                <w:szCs w:val="28"/>
              </w:rPr>
            </w:pPr>
            <w:r w:rsidRPr="00976BF3">
              <w:rPr>
                <w:sz w:val="28"/>
                <w:szCs w:val="28"/>
              </w:rPr>
              <w:t>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 (при наличии)</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rFonts w:eastAsia="Arial CYR"/>
                <w:sz w:val="28"/>
                <w:szCs w:val="28"/>
              </w:rPr>
            </w:pPr>
            <w:r w:rsidRPr="00976BF3">
              <w:rPr>
                <w:sz w:val="28"/>
                <w:szCs w:val="28"/>
              </w:rPr>
              <w:t>Органы и организации, осуществляющие эксплуатацию инженерных сетей</w:t>
            </w:r>
          </w:p>
        </w:tc>
      </w:tr>
      <w:tr w:rsidR="00456AFF" w:rsidRPr="00976BF3" w:rsidTr="00BE4269">
        <w:trPr>
          <w:trHeight w:val="678"/>
        </w:trPr>
        <w:tc>
          <w:tcPr>
            <w:tcW w:w="15134" w:type="dxa"/>
            <w:gridSpan w:val="5"/>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numPr>
                <w:ilvl w:val="0"/>
                <w:numId w:val="4"/>
              </w:numPr>
              <w:ind w:firstLine="0"/>
              <w:jc w:val="both"/>
              <w:rPr>
                <w:b/>
                <w:sz w:val="28"/>
                <w:szCs w:val="28"/>
              </w:rPr>
            </w:pPr>
            <w:r w:rsidRPr="00976BF3">
              <w:rPr>
                <w:b/>
                <w:sz w:val="28"/>
                <w:szCs w:val="28"/>
              </w:rPr>
              <w:t>Социальное обслуживание</w:t>
            </w:r>
          </w:p>
        </w:tc>
      </w:tr>
      <w:tr w:rsidR="00456AFF" w:rsidRPr="00976BF3" w:rsidTr="00BE4269">
        <w:trPr>
          <w:trHeight w:val="1367"/>
        </w:trPr>
        <w:tc>
          <w:tcPr>
            <w:tcW w:w="675" w:type="dxa"/>
            <w:vMerge w:val="restart"/>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r>
              <w:rPr>
                <w:sz w:val="26"/>
                <w:szCs w:val="26"/>
              </w:rPr>
              <w:t>6.</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shd w:val="clear" w:color="auto" w:fill="FFFFFF"/>
              <w:tabs>
                <w:tab w:val="left" w:pos="1134"/>
              </w:tabs>
              <w:rPr>
                <w:sz w:val="28"/>
                <w:szCs w:val="28"/>
              </w:rPr>
            </w:pPr>
            <w:r w:rsidRPr="00976BF3">
              <w:rPr>
                <w:sz w:val="28"/>
                <w:szCs w:val="28"/>
              </w:rPr>
              <w:t xml:space="preserve">Признание граждан </w:t>
            </w:r>
            <w:proofErr w:type="gramStart"/>
            <w:r w:rsidRPr="00976BF3">
              <w:rPr>
                <w:sz w:val="28"/>
                <w:szCs w:val="28"/>
              </w:rPr>
              <w:t>малоимущими</w:t>
            </w:r>
            <w:proofErr w:type="gramEnd"/>
            <w:r w:rsidRPr="00976BF3">
              <w:rPr>
                <w:sz w:val="28"/>
                <w:szCs w:val="28"/>
              </w:rPr>
              <w:t xml:space="preserve"> в целях принятия их на учет в качестве нуждающихся в жилых помещениях</w:t>
            </w: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r w:rsidRPr="00976BF3">
              <w:rPr>
                <w:sz w:val="28"/>
                <w:szCs w:val="28"/>
              </w:rPr>
              <w:t>формализованное заявление</w:t>
            </w:r>
          </w:p>
        </w:tc>
        <w:tc>
          <w:tcPr>
            <w:tcW w:w="4679"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r w:rsidRPr="00976BF3">
              <w:rPr>
                <w:sz w:val="28"/>
                <w:szCs w:val="28"/>
              </w:rPr>
              <w:t>Заявитель самостоятельно предоставляет заявление</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паспорт или иной документ, удостоверяющий личность заявителя и каждого члена его семьи</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документы</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документы, подтверждающие состав семьи заявителя (свидетельства о рождении, свидетельство о браке, решение об усыновлении (удочерении), судебные решения и другие)</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документы</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документы органов по регистрации прав на имущество и органов технической инвентаризации, подтверждающие правовые основания владения заявителем и (или) членами его семьи (одиноко проживающим гражданином) подлежащим налогообложению движимым и недвижимым имуществом на праве собственности</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tabs>
                <w:tab w:val="left" w:pos="1134"/>
              </w:tabs>
              <w:suppressAutoHyphens/>
              <w:autoSpaceDE w:val="0"/>
              <w:ind w:right="-108"/>
              <w:rPr>
                <w:sz w:val="28"/>
                <w:szCs w:val="28"/>
              </w:rPr>
            </w:pPr>
            <w:r w:rsidRPr="00976BF3">
              <w:rPr>
                <w:sz w:val="28"/>
                <w:szCs w:val="28"/>
              </w:rPr>
              <w:t xml:space="preserve">Управление Федеральной службы государственной регистрации кадастра и картографии по Краснодарскому краю (Управление </w:t>
            </w:r>
            <w:proofErr w:type="spellStart"/>
            <w:r w:rsidRPr="00976BF3">
              <w:rPr>
                <w:sz w:val="28"/>
                <w:szCs w:val="28"/>
              </w:rPr>
              <w:t>Росреестра</w:t>
            </w:r>
            <w:proofErr w:type="spellEnd"/>
            <w:r w:rsidRPr="00976BF3">
              <w:rPr>
                <w:sz w:val="28"/>
                <w:szCs w:val="28"/>
              </w:rPr>
              <w:t xml:space="preserve"> по Краснодарскому краю)</w:t>
            </w:r>
          </w:p>
          <w:p w:rsidR="00456AFF" w:rsidRPr="00976BF3" w:rsidRDefault="00456AFF" w:rsidP="00BE4269">
            <w:pPr>
              <w:tabs>
                <w:tab w:val="left" w:pos="1134"/>
              </w:tabs>
              <w:suppressAutoHyphens/>
              <w:autoSpaceDE w:val="0"/>
              <w:ind w:right="-108"/>
              <w:rPr>
                <w:sz w:val="28"/>
                <w:szCs w:val="28"/>
              </w:rPr>
            </w:pPr>
          </w:p>
          <w:p w:rsidR="00456AFF" w:rsidRPr="00976BF3" w:rsidRDefault="00456AFF" w:rsidP="00BE4269">
            <w:pPr>
              <w:tabs>
                <w:tab w:val="left" w:pos="1134"/>
              </w:tabs>
              <w:suppressAutoHyphens/>
              <w:autoSpaceDE w:val="0"/>
              <w:ind w:right="-108"/>
              <w:rPr>
                <w:sz w:val="28"/>
                <w:szCs w:val="28"/>
              </w:rPr>
            </w:pPr>
            <w:r w:rsidRPr="00976BF3">
              <w:rPr>
                <w:sz w:val="28"/>
                <w:szCs w:val="28"/>
              </w:rPr>
              <w:t>Органы технической инвентаризации (филиал ФГУП «</w:t>
            </w:r>
            <w:proofErr w:type="spellStart"/>
            <w:r w:rsidRPr="00976BF3">
              <w:rPr>
                <w:sz w:val="28"/>
                <w:szCs w:val="28"/>
              </w:rPr>
              <w:t>Ростехинвентаризация</w:t>
            </w:r>
            <w:proofErr w:type="spellEnd"/>
            <w:r w:rsidRPr="00976BF3">
              <w:rPr>
                <w:sz w:val="28"/>
                <w:szCs w:val="28"/>
              </w:rPr>
              <w:t xml:space="preserve"> – Федеральное БТИ» по Краснодарскому краю, ГУП КК "Краевая техническая инвентаризация" или иные БТИ);</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расписка об отсутствии в течение последних пяти лет, предшествующих подаче заявления о принятии на учет, жилог</w:t>
            </w:r>
            <w:proofErr w:type="gramStart"/>
            <w:r w:rsidRPr="00976BF3">
              <w:rPr>
                <w:sz w:val="28"/>
                <w:szCs w:val="28"/>
              </w:rPr>
              <w:t>о(</w:t>
            </w:r>
            <w:proofErr w:type="spellStart"/>
            <w:proofErr w:type="gramEnd"/>
            <w:r w:rsidRPr="00976BF3">
              <w:rPr>
                <w:sz w:val="28"/>
                <w:szCs w:val="28"/>
              </w:rPr>
              <w:t>ых</w:t>
            </w:r>
            <w:proofErr w:type="spellEnd"/>
            <w:r w:rsidRPr="00976BF3">
              <w:rPr>
                <w:sz w:val="28"/>
                <w:szCs w:val="28"/>
              </w:rPr>
              <w:t>) помещения(</w:t>
            </w:r>
            <w:proofErr w:type="spellStart"/>
            <w:r w:rsidRPr="00976BF3">
              <w:rPr>
                <w:sz w:val="28"/>
                <w:szCs w:val="28"/>
              </w:rPr>
              <w:t>ий</w:t>
            </w:r>
            <w:proofErr w:type="spellEnd"/>
            <w:r w:rsidRPr="00976BF3">
              <w:rPr>
                <w:sz w:val="28"/>
                <w:szCs w:val="28"/>
              </w:rPr>
              <w:t>) и (или) земельного(</w:t>
            </w:r>
            <w:proofErr w:type="spellStart"/>
            <w:r w:rsidRPr="00976BF3">
              <w:rPr>
                <w:sz w:val="28"/>
                <w:szCs w:val="28"/>
              </w:rPr>
              <w:t>ых</w:t>
            </w:r>
            <w:proofErr w:type="spellEnd"/>
            <w:r w:rsidRPr="00976BF3">
              <w:rPr>
                <w:sz w:val="28"/>
                <w:szCs w:val="28"/>
              </w:rPr>
              <w:t>) участка(</w:t>
            </w:r>
            <w:proofErr w:type="spellStart"/>
            <w:r w:rsidRPr="00976BF3">
              <w:rPr>
                <w:sz w:val="28"/>
                <w:szCs w:val="28"/>
              </w:rPr>
              <w:t>ов</w:t>
            </w:r>
            <w:proofErr w:type="spellEnd"/>
            <w:r w:rsidRPr="00976BF3">
              <w:rPr>
                <w:sz w:val="28"/>
                <w:szCs w:val="28"/>
              </w:rPr>
              <w:t>), выделенного(</w:t>
            </w:r>
            <w:proofErr w:type="spellStart"/>
            <w:r w:rsidRPr="00976BF3">
              <w:rPr>
                <w:sz w:val="28"/>
                <w:szCs w:val="28"/>
              </w:rPr>
              <w:t>ых</w:t>
            </w:r>
            <w:proofErr w:type="spellEnd"/>
            <w:r w:rsidRPr="00976BF3">
              <w:rPr>
                <w:sz w:val="28"/>
                <w:szCs w:val="28"/>
              </w:rPr>
              <w:t>) для строительства жилого(</w:t>
            </w:r>
            <w:proofErr w:type="spellStart"/>
            <w:r w:rsidRPr="00976BF3">
              <w:rPr>
                <w:sz w:val="28"/>
                <w:szCs w:val="28"/>
              </w:rPr>
              <w:t>ых</w:t>
            </w:r>
            <w:proofErr w:type="spellEnd"/>
            <w:r w:rsidRPr="00976BF3">
              <w:rPr>
                <w:sz w:val="28"/>
                <w:szCs w:val="28"/>
              </w:rPr>
              <w:t>) дома(</w:t>
            </w:r>
            <w:proofErr w:type="spellStart"/>
            <w:r w:rsidRPr="00976BF3">
              <w:rPr>
                <w:sz w:val="28"/>
                <w:szCs w:val="28"/>
              </w:rPr>
              <w:t>ов</w:t>
            </w:r>
            <w:proofErr w:type="spellEnd"/>
            <w:r w:rsidRPr="00976BF3">
              <w:rPr>
                <w:sz w:val="28"/>
                <w:szCs w:val="28"/>
              </w:rPr>
              <w:t>), на праве собственности или на основе иного права, подлежащего государственной регистрации, по установленной форме</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документы</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выписка из лицевого счета жилого помещения по месту регистрации (по месту жительства) гражданина и членов его семьи по форме, установленной органом исполнительной власти Краснодарского края в области жилищно-коммунального хозяйства</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suppressAutoHyphens/>
              <w:autoSpaceDE w:val="0"/>
              <w:rPr>
                <w:rFonts w:eastAsia="Arial CYR"/>
                <w:sz w:val="28"/>
                <w:szCs w:val="28"/>
              </w:rPr>
            </w:pPr>
            <w:r w:rsidRPr="00976BF3">
              <w:rPr>
                <w:rFonts w:eastAsia="Arial CYR"/>
                <w:sz w:val="28"/>
                <w:szCs w:val="28"/>
              </w:rPr>
              <w:t xml:space="preserve">Администрация  </w:t>
            </w:r>
            <w:proofErr w:type="spellStart"/>
            <w:r w:rsidRPr="00976BF3">
              <w:rPr>
                <w:rFonts w:eastAsia="Arial CYR"/>
                <w:sz w:val="28"/>
                <w:szCs w:val="28"/>
              </w:rPr>
              <w:t>Унароковского</w:t>
            </w:r>
            <w:proofErr w:type="spellEnd"/>
            <w:r w:rsidRPr="00976BF3">
              <w:rPr>
                <w:rFonts w:eastAsia="Arial CYR"/>
                <w:sz w:val="28"/>
                <w:szCs w:val="28"/>
              </w:rPr>
              <w:t xml:space="preserve"> сельского  поселения. </w:t>
            </w:r>
          </w:p>
          <w:p w:rsidR="00456AFF" w:rsidRPr="00976BF3" w:rsidRDefault="00456AFF" w:rsidP="00BE4269">
            <w:pPr>
              <w:rPr>
                <w:sz w:val="28"/>
                <w:szCs w:val="28"/>
              </w:rPr>
            </w:pP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налоговые декларации с отметкой налогового органа (если декларации представлены в налоговый орган лично), с приложением уведомления (если декларации представлены в налоговый орган почтовым отправлением), с приложением квитанции (если декларации представлены в налоговый орган по телекоммуникационным каналам связи)</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документы</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информация о наличии в течение последних пяти лет, предшествующих подаче заявления о принятии на учет в качестве нуждающегося в жилом помещении, предоставляемом по договору социального найма, жилог</w:t>
            </w:r>
            <w:proofErr w:type="gramStart"/>
            <w:r w:rsidRPr="00976BF3">
              <w:rPr>
                <w:sz w:val="28"/>
                <w:szCs w:val="28"/>
              </w:rPr>
              <w:t>о(</w:t>
            </w:r>
            <w:proofErr w:type="spellStart"/>
            <w:proofErr w:type="gramEnd"/>
            <w:r w:rsidRPr="00976BF3">
              <w:rPr>
                <w:sz w:val="28"/>
                <w:szCs w:val="28"/>
              </w:rPr>
              <w:t>ых</w:t>
            </w:r>
            <w:proofErr w:type="spellEnd"/>
            <w:r w:rsidRPr="00976BF3">
              <w:rPr>
                <w:sz w:val="28"/>
                <w:szCs w:val="28"/>
              </w:rPr>
              <w:t>) помещения(</w:t>
            </w:r>
            <w:proofErr w:type="spellStart"/>
            <w:r w:rsidRPr="00976BF3">
              <w:rPr>
                <w:sz w:val="28"/>
                <w:szCs w:val="28"/>
              </w:rPr>
              <w:t>ий</w:t>
            </w:r>
            <w:proofErr w:type="spellEnd"/>
            <w:r w:rsidRPr="00976BF3">
              <w:rPr>
                <w:sz w:val="28"/>
                <w:szCs w:val="28"/>
              </w:rPr>
              <w:t>) и (или) участка(</w:t>
            </w:r>
            <w:proofErr w:type="spellStart"/>
            <w:r w:rsidRPr="00976BF3">
              <w:rPr>
                <w:sz w:val="28"/>
                <w:szCs w:val="28"/>
              </w:rPr>
              <w:t>ов</w:t>
            </w:r>
            <w:proofErr w:type="spellEnd"/>
            <w:r w:rsidRPr="00976BF3">
              <w:rPr>
                <w:sz w:val="28"/>
                <w:szCs w:val="28"/>
              </w:rPr>
              <w:t>), выделенного(</w:t>
            </w:r>
            <w:proofErr w:type="spellStart"/>
            <w:r w:rsidRPr="00976BF3">
              <w:rPr>
                <w:sz w:val="28"/>
                <w:szCs w:val="28"/>
              </w:rPr>
              <w:t>ых</w:t>
            </w:r>
            <w:proofErr w:type="spellEnd"/>
            <w:r w:rsidRPr="00976BF3">
              <w:rPr>
                <w:sz w:val="28"/>
                <w:szCs w:val="28"/>
              </w:rPr>
              <w:t>) для строительства жилого(</w:t>
            </w:r>
            <w:proofErr w:type="spellStart"/>
            <w:r w:rsidRPr="00976BF3">
              <w:rPr>
                <w:sz w:val="28"/>
                <w:szCs w:val="28"/>
              </w:rPr>
              <w:t>ых</w:t>
            </w:r>
            <w:proofErr w:type="spellEnd"/>
            <w:r w:rsidRPr="00976BF3">
              <w:rPr>
                <w:sz w:val="28"/>
                <w:szCs w:val="28"/>
              </w:rPr>
              <w:t>) дома(</w:t>
            </w:r>
            <w:proofErr w:type="spellStart"/>
            <w:r w:rsidRPr="00976BF3">
              <w:rPr>
                <w:sz w:val="28"/>
                <w:szCs w:val="28"/>
              </w:rPr>
              <w:t>ов</w:t>
            </w:r>
            <w:proofErr w:type="spellEnd"/>
            <w:r w:rsidRPr="00976BF3">
              <w:rPr>
                <w:sz w:val="28"/>
                <w:szCs w:val="28"/>
              </w:rPr>
              <w:t xml:space="preserve">), на праве собственности или на основе иного права, подлежащего государственной </w:t>
            </w:r>
            <w:r w:rsidRPr="00976BF3">
              <w:rPr>
                <w:sz w:val="28"/>
                <w:szCs w:val="28"/>
              </w:rPr>
              <w:lastRenderedPageBreak/>
              <w:t>регистрации, и о сделках с данным имуществом в течение указанного срока</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tabs>
                <w:tab w:val="left" w:pos="1134"/>
              </w:tabs>
              <w:suppressAutoHyphens/>
              <w:autoSpaceDE w:val="0"/>
              <w:ind w:right="-108"/>
              <w:rPr>
                <w:sz w:val="28"/>
                <w:szCs w:val="28"/>
              </w:rPr>
            </w:pPr>
            <w:r w:rsidRPr="00976BF3">
              <w:rPr>
                <w:sz w:val="28"/>
                <w:szCs w:val="28"/>
              </w:rPr>
              <w:lastRenderedPageBreak/>
              <w:t xml:space="preserve">Управление Федеральной службы государственной регистрации кадастра и картографии по Краснодарскому краю (Управление </w:t>
            </w:r>
            <w:proofErr w:type="spellStart"/>
            <w:r w:rsidRPr="00976BF3">
              <w:rPr>
                <w:sz w:val="28"/>
                <w:szCs w:val="28"/>
              </w:rPr>
              <w:t>Росреестра</w:t>
            </w:r>
            <w:proofErr w:type="spellEnd"/>
            <w:r w:rsidRPr="00976BF3">
              <w:rPr>
                <w:sz w:val="28"/>
                <w:szCs w:val="28"/>
              </w:rPr>
              <w:t xml:space="preserve"> по Краснодарскому краю)</w:t>
            </w:r>
          </w:p>
          <w:p w:rsidR="00456AFF" w:rsidRPr="00976BF3" w:rsidRDefault="00456AFF" w:rsidP="00BE4269">
            <w:pPr>
              <w:rPr>
                <w:sz w:val="28"/>
                <w:szCs w:val="28"/>
              </w:rPr>
            </w:pPr>
          </w:p>
        </w:tc>
      </w:tr>
      <w:tr w:rsidR="00456AFF" w:rsidRPr="00976BF3" w:rsidTr="00BE4269">
        <w:trPr>
          <w:trHeight w:val="696"/>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 xml:space="preserve">заверенные индивидуальным предпринимателем </w:t>
            </w:r>
            <w:proofErr w:type="gramStart"/>
            <w:r w:rsidRPr="00976BF3">
              <w:rPr>
                <w:sz w:val="28"/>
                <w:szCs w:val="28"/>
              </w:rPr>
              <w:t>копии отдельных листов книги учета доходов</w:t>
            </w:r>
            <w:proofErr w:type="gramEnd"/>
            <w:r w:rsidRPr="00976BF3">
              <w:rPr>
                <w:sz w:val="28"/>
                <w:szCs w:val="28"/>
              </w:rPr>
              <w:t xml:space="preserve"> и расходов и хозяйственных операций индивидуального предпринимателя, использующего систему налогообложения в виде единого налога на вмененный доход для отдельных видов деятельности и (или) применяющего упрощенную систему налогообложения за 12 месяцев</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документы</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документы, подтверждающие состав семьи заявителя (свидетельства о рождении, свидетельство о браке, решение об усыновлении (удочерении), судебные решения и другие)</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документы</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копия трудовой книжки (для работающих граждан);</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документы</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top w:val="single" w:sz="4" w:space="0" w:color="auto"/>
              <w:left w:val="single" w:sz="4" w:space="0" w:color="auto"/>
              <w:bottom w:val="single" w:sz="4" w:space="0" w:color="auto"/>
              <w:right w:val="single" w:sz="4" w:space="0" w:color="auto"/>
            </w:tcBorders>
          </w:tcPr>
          <w:p w:rsidR="00456AFF" w:rsidRPr="00976BF3" w:rsidRDefault="00456AFF" w:rsidP="00BE4269">
            <w:pPr>
              <w:shd w:val="clear" w:color="auto" w:fill="FFFFFF"/>
              <w:tabs>
                <w:tab w:val="left" w:pos="1134"/>
              </w:tabs>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копия пенсионного удостоверения (для пенсионеров);</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документы</w:t>
            </w:r>
          </w:p>
        </w:tc>
      </w:tr>
      <w:tr w:rsidR="00456AFF" w:rsidRPr="00976BF3" w:rsidTr="00BE4269">
        <w:trPr>
          <w:trHeight w:val="1367"/>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56AFF" w:rsidRDefault="00456AFF" w:rsidP="00BE4269">
            <w:pPr>
              <w:rPr>
                <w:sz w:val="26"/>
                <w:szCs w:val="26"/>
              </w:rPr>
            </w:pPr>
          </w:p>
        </w:tc>
        <w:tc>
          <w:tcPr>
            <w:tcW w:w="4536" w:type="dxa"/>
            <w:vMerge/>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tabs>
                <w:tab w:val="left" w:pos="2130"/>
              </w:tabs>
              <w:jc w:val="both"/>
              <w:rPr>
                <w:sz w:val="28"/>
                <w:szCs w:val="28"/>
              </w:rPr>
            </w:pPr>
            <w:r w:rsidRPr="00976BF3">
              <w:rPr>
                <w:sz w:val="28"/>
                <w:szCs w:val="28"/>
              </w:rPr>
              <w:t>справка из Государственного казённого учреждения Краснодарского края "Центр занятости населения Мостовского района" (в случае нахождения на учёте);</w:t>
            </w:r>
          </w:p>
        </w:tc>
        <w:tc>
          <w:tcPr>
            <w:tcW w:w="4679" w:type="dxa"/>
            <w:tcBorders>
              <w:top w:val="single" w:sz="4" w:space="0" w:color="auto"/>
              <w:left w:val="single" w:sz="4" w:space="0" w:color="auto"/>
              <w:bottom w:val="single" w:sz="4" w:space="0" w:color="auto"/>
              <w:right w:val="single" w:sz="4" w:space="0" w:color="auto"/>
            </w:tcBorders>
            <w:hideMark/>
          </w:tcPr>
          <w:p w:rsidR="00456AFF" w:rsidRPr="00976BF3" w:rsidRDefault="00456AFF" w:rsidP="00BE4269">
            <w:pPr>
              <w:rPr>
                <w:sz w:val="28"/>
                <w:szCs w:val="28"/>
              </w:rPr>
            </w:pPr>
            <w:r w:rsidRPr="00976BF3">
              <w:rPr>
                <w:sz w:val="28"/>
                <w:szCs w:val="28"/>
              </w:rPr>
              <w:t>Государственное казённое учреждение Краснодарского края "Центр занятости населения Мостовского района</w:t>
            </w:r>
          </w:p>
        </w:tc>
      </w:tr>
      <w:tr w:rsidR="00456AFF" w:rsidRPr="00976BF3" w:rsidTr="00BE4269">
        <w:trPr>
          <w:trHeight w:val="1367"/>
        </w:trPr>
        <w:tc>
          <w:tcPr>
            <w:tcW w:w="675" w:type="dxa"/>
            <w:tcBorders>
              <w:top w:val="single" w:sz="4" w:space="0" w:color="auto"/>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z w:val="28"/>
                <w:szCs w:val="28"/>
              </w:rPr>
              <w:t>оценка стоимости имущества, находящегося в собственности гражданина и (или) членов его семьи (одиноко проживающего гражданина), подлежащего налогообложению</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p>
        </w:tc>
      </w:tr>
      <w:tr w:rsidR="00456AFF" w:rsidRPr="00976BF3" w:rsidTr="00BE4269">
        <w:trPr>
          <w:trHeight w:val="1367"/>
        </w:trPr>
        <w:tc>
          <w:tcPr>
            <w:tcW w:w="675" w:type="dxa"/>
            <w:vMerge w:val="restart"/>
            <w:tcBorders>
              <w:top w:val="single" w:sz="4" w:space="0" w:color="auto"/>
              <w:left w:val="single" w:sz="4" w:space="0" w:color="auto"/>
              <w:right w:val="single" w:sz="4" w:space="0" w:color="auto"/>
            </w:tcBorders>
          </w:tcPr>
          <w:p w:rsidR="00456AFF" w:rsidRDefault="00456AFF" w:rsidP="00BE4269">
            <w:pPr>
              <w:rPr>
                <w:sz w:val="26"/>
                <w:szCs w:val="26"/>
              </w:rPr>
            </w:pPr>
            <w:r>
              <w:rPr>
                <w:sz w:val="26"/>
                <w:szCs w:val="26"/>
              </w:rPr>
              <w:t>7.</w:t>
            </w:r>
          </w:p>
        </w:tc>
        <w:tc>
          <w:tcPr>
            <w:tcW w:w="4536" w:type="dxa"/>
            <w:vMerge w:val="restart"/>
            <w:tcBorders>
              <w:top w:val="single" w:sz="4" w:space="0" w:color="auto"/>
              <w:left w:val="single" w:sz="4" w:space="0" w:color="auto"/>
              <w:right w:val="single" w:sz="4" w:space="0" w:color="auto"/>
            </w:tcBorders>
          </w:tcPr>
          <w:p w:rsidR="00456AFF" w:rsidRPr="00976BF3" w:rsidRDefault="00456AFF" w:rsidP="00BE4269">
            <w:pPr>
              <w:rPr>
                <w:sz w:val="28"/>
                <w:szCs w:val="28"/>
              </w:rPr>
            </w:pPr>
            <w:r w:rsidRPr="00976BF3">
              <w:rPr>
                <w:sz w:val="28"/>
                <w:szCs w:val="28"/>
              </w:rPr>
              <w:t>Принятие на учет граждан в качестве нуждающихся в жилых помещениях, предоставляемых по договорам социального найма</w:t>
            </w: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z w:val="28"/>
                <w:szCs w:val="28"/>
              </w:rPr>
              <w:t>заявление о принятии на учет граждан в качестве нуждающихся в жилых помещениях</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заявление</w:t>
            </w:r>
          </w:p>
        </w:tc>
      </w:tr>
      <w:tr w:rsidR="00456AFF" w:rsidRPr="00976BF3" w:rsidTr="00BE4269">
        <w:trPr>
          <w:trHeight w:val="1367"/>
        </w:trPr>
        <w:tc>
          <w:tcPr>
            <w:tcW w:w="675" w:type="dxa"/>
            <w:vMerge/>
            <w:tcBorders>
              <w:left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z w:val="28"/>
                <w:szCs w:val="28"/>
              </w:rPr>
              <w:t xml:space="preserve">решение органа местного самоуправления о признании гражданина </w:t>
            </w:r>
            <w:proofErr w:type="gramStart"/>
            <w:r w:rsidRPr="00976BF3">
              <w:rPr>
                <w:sz w:val="28"/>
                <w:szCs w:val="28"/>
              </w:rPr>
              <w:t>малоимущим</w:t>
            </w:r>
            <w:proofErr w:type="gramEnd"/>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suppressAutoHyphens/>
              <w:autoSpaceDE w:val="0"/>
              <w:rPr>
                <w:rFonts w:eastAsia="Arial CYR"/>
                <w:sz w:val="28"/>
                <w:szCs w:val="28"/>
              </w:rPr>
            </w:pPr>
            <w:r w:rsidRPr="00976BF3">
              <w:rPr>
                <w:rFonts w:eastAsia="Arial CYR"/>
                <w:sz w:val="28"/>
                <w:szCs w:val="28"/>
              </w:rPr>
              <w:t xml:space="preserve">Администрация  </w:t>
            </w:r>
            <w:r w:rsidR="00E87FF9">
              <w:rPr>
                <w:sz w:val="28"/>
                <w:szCs w:val="28"/>
              </w:rPr>
              <w:t xml:space="preserve"> Переправнен</w:t>
            </w:r>
            <w:r w:rsidR="00E87FF9" w:rsidRPr="00976BF3">
              <w:rPr>
                <w:sz w:val="28"/>
                <w:szCs w:val="28"/>
              </w:rPr>
              <w:t>ского</w:t>
            </w:r>
            <w:r w:rsidR="00E87FF9" w:rsidRPr="00976BF3">
              <w:rPr>
                <w:rFonts w:eastAsia="Arial CYR"/>
                <w:sz w:val="28"/>
                <w:szCs w:val="28"/>
              </w:rPr>
              <w:t xml:space="preserve"> </w:t>
            </w:r>
            <w:r w:rsidRPr="00976BF3">
              <w:rPr>
                <w:rFonts w:eastAsia="Arial CYR"/>
                <w:sz w:val="28"/>
                <w:szCs w:val="28"/>
              </w:rPr>
              <w:t xml:space="preserve">сельского  поселения. </w:t>
            </w:r>
          </w:p>
          <w:p w:rsidR="00456AFF" w:rsidRPr="00976BF3" w:rsidRDefault="00456AFF" w:rsidP="00BE4269">
            <w:pPr>
              <w:rPr>
                <w:sz w:val="28"/>
                <w:szCs w:val="28"/>
              </w:rPr>
            </w:pPr>
          </w:p>
        </w:tc>
      </w:tr>
      <w:tr w:rsidR="00456AFF" w:rsidRPr="00976BF3" w:rsidTr="00BE4269">
        <w:trPr>
          <w:trHeight w:val="1367"/>
        </w:trPr>
        <w:tc>
          <w:tcPr>
            <w:tcW w:w="675" w:type="dxa"/>
            <w:vMerge/>
            <w:tcBorders>
              <w:left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документы, подтверждающие место жительства гражданина:</w:t>
            </w:r>
          </w:p>
          <w:p w:rsidR="00456AFF" w:rsidRPr="00976BF3" w:rsidRDefault="00456AFF" w:rsidP="00E87FF9">
            <w:pPr>
              <w:autoSpaceDE w:val="0"/>
              <w:autoSpaceDN w:val="0"/>
              <w:adjustRightInd w:val="0"/>
              <w:jc w:val="both"/>
              <w:rPr>
                <w:sz w:val="28"/>
                <w:szCs w:val="28"/>
              </w:rPr>
            </w:pPr>
            <w:r w:rsidRPr="00976BF3">
              <w:rPr>
                <w:sz w:val="28"/>
                <w:szCs w:val="28"/>
              </w:rPr>
              <w:t>паспорт гражданина Российской Федерации с отметкой о регистрации гражданина по месту жительства и членов семьи, указанных в заявлении о принятии на учет;</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 регистрации по месту жительства (при наличии);</w:t>
            </w:r>
          </w:p>
          <w:p w:rsidR="00456AFF" w:rsidRPr="00976BF3" w:rsidRDefault="00456AFF" w:rsidP="00E87FF9">
            <w:pPr>
              <w:autoSpaceDE w:val="0"/>
              <w:autoSpaceDN w:val="0"/>
              <w:adjustRightInd w:val="0"/>
              <w:jc w:val="both"/>
              <w:rPr>
                <w:sz w:val="28"/>
                <w:szCs w:val="28"/>
              </w:rPr>
            </w:pPr>
            <w:r w:rsidRPr="00976BF3">
              <w:rPr>
                <w:sz w:val="28"/>
                <w:szCs w:val="28"/>
              </w:rPr>
              <w:t xml:space="preserve">вступившее в силу решение суда об установлении факта проживания </w:t>
            </w:r>
            <w:r w:rsidRPr="00976BF3">
              <w:rPr>
                <w:sz w:val="28"/>
                <w:szCs w:val="28"/>
              </w:rPr>
              <w:lastRenderedPageBreak/>
              <w:t>гражданина и членов его семьи по соответствующему адресу (при наличии);</w:t>
            </w:r>
          </w:p>
          <w:p w:rsidR="00456AFF" w:rsidRPr="00976BF3" w:rsidRDefault="00456AFF" w:rsidP="00E87FF9">
            <w:pPr>
              <w:tabs>
                <w:tab w:val="left" w:pos="2130"/>
              </w:tabs>
              <w:jc w:val="both"/>
              <w:rPr>
                <w:sz w:val="28"/>
                <w:szCs w:val="28"/>
              </w:rPr>
            </w:pP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suppressAutoHyphens/>
              <w:autoSpaceDE w:val="0"/>
              <w:rPr>
                <w:sz w:val="28"/>
                <w:szCs w:val="28"/>
              </w:rPr>
            </w:pPr>
          </w:p>
          <w:p w:rsidR="00456AFF" w:rsidRPr="00976BF3" w:rsidRDefault="00456AFF" w:rsidP="00BE4269">
            <w:pPr>
              <w:suppressAutoHyphens/>
              <w:autoSpaceDE w:val="0"/>
              <w:rPr>
                <w:sz w:val="28"/>
                <w:szCs w:val="28"/>
              </w:rPr>
            </w:pPr>
          </w:p>
          <w:p w:rsidR="00456AFF" w:rsidRPr="00976BF3" w:rsidRDefault="00456AFF" w:rsidP="00BE4269">
            <w:pPr>
              <w:suppressAutoHyphens/>
              <w:autoSpaceDE w:val="0"/>
              <w:rPr>
                <w:rFonts w:eastAsia="Arial CYR"/>
                <w:sz w:val="28"/>
                <w:szCs w:val="28"/>
              </w:rPr>
            </w:pPr>
            <w:r w:rsidRPr="00976BF3">
              <w:rPr>
                <w:sz w:val="28"/>
                <w:szCs w:val="28"/>
              </w:rPr>
              <w:t>Федеральная миграционная служба  Российской Федерации</w:t>
            </w:r>
          </w:p>
        </w:tc>
      </w:tr>
      <w:tr w:rsidR="00456AFF" w:rsidRPr="00976BF3" w:rsidTr="00BE4269">
        <w:trPr>
          <w:trHeight w:val="1367"/>
        </w:trPr>
        <w:tc>
          <w:tcPr>
            <w:tcW w:w="675" w:type="dxa"/>
            <w:vMerge/>
            <w:tcBorders>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left w:val="single" w:sz="4" w:space="0" w:color="auto"/>
              <w:bottom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proofErr w:type="gramStart"/>
            <w:r w:rsidRPr="00976BF3">
              <w:rPr>
                <w:sz w:val="28"/>
                <w:szCs w:val="28"/>
              </w:rPr>
              <w:t>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и (или) гражданам, зарегистрированным по месту жительства совместно с гражданином (</w:t>
            </w:r>
            <w:proofErr w:type="spellStart"/>
            <w:r w:rsidRPr="00976BF3">
              <w:rPr>
                <w:sz w:val="28"/>
                <w:szCs w:val="28"/>
              </w:rPr>
              <w:t>ами</w:t>
            </w:r>
            <w:proofErr w:type="spellEnd"/>
            <w:r w:rsidRPr="00976BF3">
              <w:rPr>
                <w:sz w:val="28"/>
                <w:szCs w:val="28"/>
              </w:rPr>
              <w:t>)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w:t>
            </w:r>
            <w:proofErr w:type="gramEnd"/>
            <w:r w:rsidRPr="00976BF3">
              <w:rPr>
                <w:sz w:val="28"/>
                <w:szCs w:val="28"/>
              </w:rPr>
              <w:t xml:space="preserve"> жилищного фонда коммерческого использования или по договору безвозмездного пользования жилым помещением индивидуального жилищного фонда, фактически занимаемого в течение последних пяти лет гражданином или членами его семьи, и (или) гражданами, зарегистрированными по месту жительства совместно с гражданино</w:t>
            </w:r>
            <w:proofErr w:type="gramStart"/>
            <w:r w:rsidRPr="00976BF3">
              <w:rPr>
                <w:sz w:val="28"/>
                <w:szCs w:val="28"/>
              </w:rPr>
              <w:t>м(</w:t>
            </w:r>
            <w:proofErr w:type="spellStart"/>
            <w:proofErr w:type="gramEnd"/>
            <w:r w:rsidRPr="00976BF3">
              <w:rPr>
                <w:sz w:val="28"/>
                <w:szCs w:val="28"/>
              </w:rPr>
              <w:t>ами</w:t>
            </w:r>
            <w:proofErr w:type="spellEnd"/>
            <w:r w:rsidRPr="00976BF3">
              <w:rPr>
                <w:sz w:val="28"/>
                <w:szCs w:val="28"/>
              </w:rPr>
              <w:t xml:space="preserve">) и членами его семьи, </w:t>
            </w:r>
            <w:r w:rsidRPr="00976BF3">
              <w:rPr>
                <w:sz w:val="28"/>
                <w:szCs w:val="28"/>
              </w:rPr>
              <w:lastRenderedPageBreak/>
              <w:t>составленная не ранее чем за два месяца до даты представления в уполномоченный орган по учету</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suppressAutoHyphens/>
              <w:autoSpaceDE w:val="0"/>
              <w:rPr>
                <w:sz w:val="28"/>
                <w:szCs w:val="28"/>
              </w:rPr>
            </w:pPr>
            <w:r w:rsidRPr="00976BF3">
              <w:rPr>
                <w:sz w:val="28"/>
                <w:szCs w:val="28"/>
              </w:rPr>
              <w:lastRenderedPageBreak/>
              <w:t>Уполномоченный орган местного самоуправления</w:t>
            </w:r>
          </w:p>
        </w:tc>
      </w:tr>
      <w:tr w:rsidR="00456AFF" w:rsidRPr="00976BF3" w:rsidTr="00BE4269">
        <w:trPr>
          <w:trHeight w:val="1367"/>
        </w:trPr>
        <w:tc>
          <w:tcPr>
            <w:tcW w:w="675" w:type="dxa"/>
            <w:vMerge w:val="restart"/>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val="restart"/>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свидетельства о государственной регистрации актов гражданского состояния:</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 рождении (для граждан отдельных категорий независимо от возраста);</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 рождении ребенка (детей);</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 заключении брака;</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 расторжении брака;</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об усыновлении;</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об установлении отцовства;</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 перемене имени;</w:t>
            </w:r>
          </w:p>
          <w:p w:rsidR="00456AFF" w:rsidRPr="00976BF3" w:rsidRDefault="00456AFF" w:rsidP="00E87FF9">
            <w:pPr>
              <w:autoSpaceDE w:val="0"/>
              <w:autoSpaceDN w:val="0"/>
              <w:adjustRightInd w:val="0"/>
              <w:jc w:val="both"/>
              <w:rPr>
                <w:sz w:val="28"/>
                <w:szCs w:val="28"/>
              </w:rPr>
            </w:pPr>
            <w:r w:rsidRPr="00976BF3">
              <w:rPr>
                <w:sz w:val="28"/>
                <w:szCs w:val="28"/>
              </w:rPr>
              <w:t>свидетельство о смерти</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suppressAutoHyphens/>
              <w:autoSpaceDE w:val="0"/>
              <w:rPr>
                <w:sz w:val="28"/>
                <w:szCs w:val="28"/>
              </w:rPr>
            </w:pPr>
            <w:r w:rsidRPr="00976BF3">
              <w:rPr>
                <w:sz w:val="28"/>
                <w:szCs w:val="28"/>
              </w:rPr>
              <w:t xml:space="preserve">Органы записи актов гражданского состояния </w:t>
            </w:r>
          </w:p>
        </w:tc>
      </w:tr>
      <w:tr w:rsidR="00456AFF" w:rsidRPr="00976BF3" w:rsidTr="00BE4269">
        <w:trPr>
          <w:trHeight w:val="1367"/>
        </w:trPr>
        <w:tc>
          <w:tcPr>
            <w:tcW w:w="675" w:type="dxa"/>
            <w:vMerge/>
            <w:tcBorders>
              <w:top w:val="nil"/>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bottom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p>
          <w:p w:rsidR="00456AFF" w:rsidRPr="00976BF3" w:rsidRDefault="00456AFF" w:rsidP="00E87FF9">
            <w:pPr>
              <w:autoSpaceDE w:val="0"/>
              <w:autoSpaceDN w:val="0"/>
              <w:adjustRightInd w:val="0"/>
              <w:jc w:val="both"/>
              <w:rPr>
                <w:sz w:val="28"/>
                <w:szCs w:val="28"/>
              </w:rPr>
            </w:pPr>
            <w:r w:rsidRPr="00976BF3">
              <w:rPr>
                <w:sz w:val="28"/>
                <w:szCs w:val="28"/>
              </w:rPr>
              <w:t xml:space="preserve">правоустанавливающие и </w:t>
            </w:r>
            <w:proofErr w:type="spellStart"/>
            <w:r w:rsidRPr="00976BF3">
              <w:rPr>
                <w:sz w:val="28"/>
                <w:szCs w:val="28"/>
              </w:rPr>
              <w:t>правоудостоверяющие</w:t>
            </w:r>
            <w:proofErr w:type="spellEnd"/>
            <w:r w:rsidRPr="00976BF3">
              <w:rPr>
                <w:sz w:val="28"/>
                <w:szCs w:val="28"/>
              </w:rPr>
              <w:t xml:space="preserve"> документы гражданина и (или) членов его семьи, и (или) граждан, зарегистрированных по месту жительства совместно с гражданино</w:t>
            </w:r>
            <w:proofErr w:type="gramStart"/>
            <w:r w:rsidRPr="00976BF3">
              <w:rPr>
                <w:sz w:val="28"/>
                <w:szCs w:val="28"/>
              </w:rPr>
              <w:t>м(</w:t>
            </w:r>
            <w:proofErr w:type="spellStart"/>
            <w:proofErr w:type="gramEnd"/>
            <w:r w:rsidRPr="00976BF3">
              <w:rPr>
                <w:sz w:val="28"/>
                <w:szCs w:val="28"/>
              </w:rPr>
              <w:t>ами</w:t>
            </w:r>
            <w:proofErr w:type="spellEnd"/>
            <w:r w:rsidRPr="00976BF3">
              <w:rPr>
                <w:sz w:val="28"/>
                <w:szCs w:val="28"/>
              </w:rPr>
              <w:t xml:space="preserve">) и членами его семьи, за исключением граждан, занимающих соответствующие жилые помещения по </w:t>
            </w:r>
            <w:r w:rsidRPr="00976BF3">
              <w:rPr>
                <w:sz w:val="28"/>
                <w:szCs w:val="28"/>
              </w:rPr>
              <w:lastRenderedPageBreak/>
              <w:t xml:space="preserve">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w:t>
            </w:r>
          </w:p>
          <w:p w:rsidR="00456AFF" w:rsidRPr="00976BF3" w:rsidRDefault="00456AFF" w:rsidP="00E87FF9">
            <w:pPr>
              <w:autoSpaceDE w:val="0"/>
              <w:autoSpaceDN w:val="0"/>
              <w:adjustRightInd w:val="0"/>
              <w:jc w:val="both"/>
              <w:rPr>
                <w:sz w:val="28"/>
                <w:szCs w:val="28"/>
              </w:rPr>
            </w:pPr>
            <w:r w:rsidRPr="00976BF3">
              <w:rPr>
                <w:sz w:val="28"/>
                <w:szCs w:val="28"/>
              </w:rPr>
              <w:t>жилищного фонда, на жило</w:t>
            </w:r>
            <w:proofErr w:type="gramStart"/>
            <w:r w:rsidRPr="00976BF3">
              <w:rPr>
                <w:sz w:val="28"/>
                <w:szCs w:val="28"/>
              </w:rPr>
              <w:t>е(</w:t>
            </w:r>
            <w:proofErr w:type="spellStart"/>
            <w:proofErr w:type="gramEnd"/>
            <w:r w:rsidRPr="00976BF3">
              <w:rPr>
                <w:sz w:val="28"/>
                <w:szCs w:val="28"/>
              </w:rPr>
              <w:t>ые</w:t>
            </w:r>
            <w:proofErr w:type="spellEnd"/>
            <w:r w:rsidRPr="00976BF3">
              <w:rPr>
                <w:sz w:val="28"/>
                <w:szCs w:val="28"/>
              </w:rPr>
              <w:t>) помещение(я) и (или) земельный(</w:t>
            </w:r>
            <w:proofErr w:type="spellStart"/>
            <w:r w:rsidRPr="00976BF3">
              <w:rPr>
                <w:sz w:val="28"/>
                <w:szCs w:val="28"/>
              </w:rPr>
              <w:t>ые</w:t>
            </w:r>
            <w:proofErr w:type="spellEnd"/>
            <w:r w:rsidRPr="00976BF3">
              <w:rPr>
                <w:sz w:val="28"/>
                <w:szCs w:val="28"/>
              </w:rPr>
              <w:t>) участок(и), выделенный(</w:t>
            </w:r>
            <w:proofErr w:type="spellStart"/>
            <w:r w:rsidRPr="00976BF3">
              <w:rPr>
                <w:sz w:val="28"/>
                <w:szCs w:val="28"/>
              </w:rPr>
              <w:t>ые</w:t>
            </w:r>
            <w:proofErr w:type="spellEnd"/>
            <w:r w:rsidRPr="00976BF3">
              <w:rPr>
                <w:sz w:val="28"/>
                <w:szCs w:val="28"/>
              </w:rPr>
              <w:t>) для строительства жилого(</w:t>
            </w:r>
            <w:proofErr w:type="spellStart"/>
            <w:r w:rsidRPr="00976BF3">
              <w:rPr>
                <w:sz w:val="28"/>
                <w:szCs w:val="28"/>
              </w:rPr>
              <w:t>ых</w:t>
            </w:r>
            <w:proofErr w:type="spellEnd"/>
            <w:r w:rsidRPr="00976BF3">
              <w:rPr>
                <w:sz w:val="28"/>
                <w:szCs w:val="28"/>
              </w:rPr>
              <w:t>) дома(</w:t>
            </w:r>
            <w:proofErr w:type="spellStart"/>
            <w:r w:rsidRPr="00976BF3">
              <w:rPr>
                <w:sz w:val="28"/>
                <w:szCs w:val="28"/>
              </w:rPr>
              <w:t>ов</w:t>
            </w:r>
            <w:proofErr w:type="spellEnd"/>
            <w:r w:rsidRPr="00976BF3">
              <w:rPr>
                <w:sz w:val="28"/>
                <w:szCs w:val="28"/>
              </w:rPr>
              <w:t>), в том числе и на жилые помещения, в которых указанные гражданине не проживают</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suppressAutoHyphens/>
              <w:autoSpaceDE w:val="0"/>
              <w:rPr>
                <w:sz w:val="28"/>
                <w:szCs w:val="28"/>
              </w:rPr>
            </w:pPr>
            <w:r w:rsidRPr="00976BF3">
              <w:rPr>
                <w:sz w:val="28"/>
                <w:szCs w:val="28"/>
              </w:rPr>
              <w:lastRenderedPageBreak/>
              <w:t>Федеральная миграционная служба  Российской Федерации</w:t>
            </w:r>
          </w:p>
        </w:tc>
      </w:tr>
      <w:tr w:rsidR="00456AFF" w:rsidRPr="00976BF3" w:rsidTr="00BE4269">
        <w:trPr>
          <w:trHeight w:val="1367"/>
        </w:trPr>
        <w:tc>
          <w:tcPr>
            <w:tcW w:w="675" w:type="dxa"/>
            <w:tcBorders>
              <w:top w:val="nil"/>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tcBorders>
              <w:top w:val="nil"/>
              <w:left w:val="single" w:sz="4" w:space="0" w:color="auto"/>
              <w:bottom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w:t>
            </w:r>
            <w:proofErr w:type="gramStart"/>
            <w:r w:rsidRPr="00976BF3">
              <w:rPr>
                <w:sz w:val="28"/>
                <w:szCs w:val="28"/>
              </w:rPr>
              <w:t>й(</w:t>
            </w:r>
            <w:proofErr w:type="gramEnd"/>
            <w:r w:rsidRPr="00976BF3">
              <w:rPr>
                <w:sz w:val="28"/>
                <w:szCs w:val="28"/>
              </w:rPr>
              <w:t>е) паспорт(а) на жилое(</w:t>
            </w:r>
            <w:proofErr w:type="spellStart"/>
            <w:r w:rsidRPr="00976BF3">
              <w:rPr>
                <w:sz w:val="28"/>
                <w:szCs w:val="28"/>
              </w:rPr>
              <w:t>ые</w:t>
            </w:r>
            <w:proofErr w:type="spellEnd"/>
            <w:r w:rsidRPr="00976BF3">
              <w:rPr>
                <w:sz w:val="28"/>
                <w:szCs w:val="28"/>
              </w:rPr>
              <w:t>) помещение(я), принадлежащее(</w:t>
            </w:r>
            <w:proofErr w:type="spellStart"/>
            <w:r w:rsidRPr="00976BF3">
              <w:rPr>
                <w:sz w:val="28"/>
                <w:szCs w:val="28"/>
              </w:rPr>
              <w:t>ие</w:t>
            </w:r>
            <w:proofErr w:type="spellEnd"/>
            <w:r w:rsidRPr="00976BF3">
              <w:rPr>
                <w:sz w:val="28"/>
                <w:szCs w:val="28"/>
              </w:rPr>
              <w:t>) на праве собственности гражданину и (или) членам его семьи, и (или) гражданам, зарегистрированным по месту жительства совместно с гражданином(</w:t>
            </w:r>
            <w:proofErr w:type="spellStart"/>
            <w:r w:rsidRPr="00976BF3">
              <w:rPr>
                <w:sz w:val="28"/>
                <w:szCs w:val="28"/>
              </w:rPr>
              <w:t>ами</w:t>
            </w:r>
            <w:proofErr w:type="spellEnd"/>
            <w:r w:rsidRPr="00976BF3">
              <w:rPr>
                <w:sz w:val="28"/>
                <w:szCs w:val="28"/>
              </w:rPr>
              <w:t xml:space="preserve">) и членами его семьи, за </w:t>
            </w:r>
            <w:proofErr w:type="gramStart"/>
            <w:r w:rsidRPr="00976BF3">
              <w:rPr>
                <w:sz w:val="28"/>
                <w:szCs w:val="28"/>
              </w:rPr>
              <w:t xml:space="preserve">исключением граждан, занимающих соответствующие жилые помещения по </w:t>
            </w:r>
            <w:r w:rsidRPr="00976BF3">
              <w:rPr>
                <w:sz w:val="28"/>
                <w:szCs w:val="28"/>
              </w:rPr>
              <w:lastRenderedPageBreak/>
              <w:t>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w:t>
            </w:r>
            <w:proofErr w:type="gramEnd"/>
            <w:r w:rsidRPr="00976BF3">
              <w:rPr>
                <w:sz w:val="28"/>
                <w:szCs w:val="28"/>
              </w:rPr>
              <w:t>, независимо от даты его составления</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lastRenderedPageBreak/>
              <w:t>Краснодарский филиал ФГУП "</w:t>
            </w:r>
            <w:proofErr w:type="spellStart"/>
            <w:r w:rsidRPr="00976BF3">
              <w:rPr>
                <w:sz w:val="28"/>
                <w:szCs w:val="28"/>
              </w:rPr>
              <w:t>Ростехинвентаризация</w:t>
            </w:r>
            <w:proofErr w:type="spellEnd"/>
            <w:r w:rsidRPr="00976BF3">
              <w:rPr>
                <w:sz w:val="28"/>
                <w:szCs w:val="28"/>
              </w:rPr>
              <w:t xml:space="preserve"> - Федеральное бюро технической инвентаризации по Краснодарскому краю"</w:t>
            </w:r>
          </w:p>
          <w:p w:rsidR="00456AFF" w:rsidRPr="00976BF3" w:rsidRDefault="00456AFF" w:rsidP="00BE4269">
            <w:pPr>
              <w:suppressAutoHyphens/>
              <w:autoSpaceDE w:val="0"/>
              <w:rPr>
                <w:sz w:val="28"/>
                <w:szCs w:val="28"/>
              </w:rPr>
            </w:pPr>
          </w:p>
        </w:tc>
      </w:tr>
      <w:tr w:rsidR="00456AFF" w:rsidRPr="00976BF3" w:rsidTr="00BE4269">
        <w:trPr>
          <w:trHeight w:val="1367"/>
        </w:trPr>
        <w:tc>
          <w:tcPr>
            <w:tcW w:w="675" w:type="dxa"/>
            <w:vMerge w:val="restart"/>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val="restart"/>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proofErr w:type="gramStart"/>
            <w:r w:rsidRPr="00976BF3">
              <w:rPr>
                <w:sz w:val="28"/>
                <w:szCs w:val="28"/>
              </w:rPr>
              <w:t>решение о признании жилого помещения непригодным для проживания (при наличии</w:t>
            </w:r>
            <w:proofErr w:type="gramEnd"/>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Уполномоченный орган местного самоуправления</w:t>
            </w:r>
          </w:p>
        </w:tc>
      </w:tr>
      <w:tr w:rsidR="00456AFF" w:rsidRPr="00976BF3" w:rsidTr="00BE4269">
        <w:trPr>
          <w:trHeight w:val="1367"/>
        </w:trPr>
        <w:tc>
          <w:tcPr>
            <w:tcW w:w="675" w:type="dxa"/>
            <w:vMerge/>
            <w:tcBorders>
              <w:top w:val="nil"/>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bottom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справки о наличии (отсутствии) у гражданина и членов его семьи, а также у граждан, зарегистрированных по месту жительства совместно с гражданино</w:t>
            </w:r>
            <w:proofErr w:type="gramStart"/>
            <w:r w:rsidRPr="00976BF3">
              <w:rPr>
                <w:sz w:val="28"/>
                <w:szCs w:val="28"/>
              </w:rPr>
              <w:t>м(</w:t>
            </w:r>
            <w:proofErr w:type="spellStart"/>
            <w:proofErr w:type="gramEnd"/>
            <w:r w:rsidRPr="00976BF3">
              <w:rPr>
                <w:sz w:val="28"/>
                <w:szCs w:val="28"/>
              </w:rPr>
              <w:t>ами</w:t>
            </w:r>
            <w:proofErr w:type="spellEnd"/>
            <w:r w:rsidRPr="00976BF3">
              <w:rPr>
                <w:sz w:val="28"/>
                <w:szCs w:val="28"/>
              </w:rPr>
              <w:t xml:space="preserve">)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w:t>
            </w:r>
            <w:r w:rsidRPr="00976BF3">
              <w:rPr>
                <w:sz w:val="28"/>
                <w:szCs w:val="28"/>
              </w:rPr>
              <w:lastRenderedPageBreak/>
              <w:t>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регистрации праве жилог</w:t>
            </w:r>
            <w:proofErr w:type="gramStart"/>
            <w:r w:rsidRPr="00976BF3">
              <w:rPr>
                <w:sz w:val="28"/>
                <w:szCs w:val="28"/>
              </w:rPr>
              <w:t>о(</w:t>
            </w:r>
            <w:proofErr w:type="spellStart"/>
            <w:proofErr w:type="gramEnd"/>
            <w:r w:rsidRPr="00976BF3">
              <w:rPr>
                <w:sz w:val="28"/>
                <w:szCs w:val="28"/>
              </w:rPr>
              <w:t>ых</w:t>
            </w:r>
            <w:proofErr w:type="spellEnd"/>
            <w:r w:rsidRPr="00976BF3">
              <w:rPr>
                <w:sz w:val="28"/>
                <w:szCs w:val="28"/>
              </w:rPr>
              <w:t>) помещения(</w:t>
            </w:r>
            <w:proofErr w:type="spellStart"/>
            <w:r w:rsidRPr="00976BF3">
              <w:rPr>
                <w:sz w:val="28"/>
                <w:szCs w:val="28"/>
              </w:rPr>
              <w:t>й</w:t>
            </w:r>
            <w:proofErr w:type="spellEnd"/>
            <w:r w:rsidRPr="00976BF3">
              <w:rPr>
                <w:sz w:val="28"/>
                <w:szCs w:val="28"/>
              </w:rPr>
              <w:t>) и (или) земельного(</w:t>
            </w:r>
            <w:proofErr w:type="spellStart"/>
            <w:r w:rsidRPr="00976BF3">
              <w:rPr>
                <w:sz w:val="28"/>
                <w:szCs w:val="28"/>
              </w:rPr>
              <w:t>ых</w:t>
            </w:r>
            <w:proofErr w:type="spellEnd"/>
            <w:r w:rsidRPr="00976BF3">
              <w:rPr>
                <w:sz w:val="28"/>
                <w:szCs w:val="28"/>
              </w:rPr>
              <w:t>) участка(</w:t>
            </w:r>
            <w:proofErr w:type="spellStart"/>
            <w:r w:rsidRPr="00976BF3">
              <w:rPr>
                <w:sz w:val="28"/>
                <w:szCs w:val="28"/>
              </w:rPr>
              <w:t>ов</w:t>
            </w:r>
            <w:proofErr w:type="spellEnd"/>
            <w:r w:rsidRPr="00976BF3">
              <w:rPr>
                <w:sz w:val="28"/>
                <w:szCs w:val="28"/>
              </w:rPr>
              <w:t>), выделенного(</w:t>
            </w:r>
            <w:proofErr w:type="spellStart"/>
            <w:r w:rsidRPr="00976BF3">
              <w:rPr>
                <w:sz w:val="28"/>
                <w:szCs w:val="28"/>
              </w:rPr>
              <w:t>ых</w:t>
            </w:r>
            <w:proofErr w:type="spellEnd"/>
            <w:r w:rsidRPr="00976BF3">
              <w:rPr>
                <w:sz w:val="28"/>
                <w:szCs w:val="28"/>
              </w:rPr>
              <w:t>) для строительства жилого(</w:t>
            </w:r>
            <w:proofErr w:type="spellStart"/>
            <w:r w:rsidRPr="00976BF3">
              <w:rPr>
                <w:sz w:val="28"/>
                <w:szCs w:val="28"/>
              </w:rPr>
              <w:t>ых</w:t>
            </w:r>
            <w:proofErr w:type="spellEnd"/>
            <w:r w:rsidRPr="00976BF3">
              <w:rPr>
                <w:sz w:val="28"/>
                <w:szCs w:val="28"/>
              </w:rPr>
              <w:t>) дома(</w:t>
            </w:r>
            <w:proofErr w:type="spellStart"/>
            <w:r w:rsidRPr="00976BF3">
              <w:rPr>
                <w:sz w:val="28"/>
                <w:szCs w:val="28"/>
              </w:rPr>
              <w:t>ов</w:t>
            </w:r>
            <w:proofErr w:type="spellEnd"/>
            <w:r w:rsidRPr="00976BF3">
              <w:rPr>
                <w:sz w:val="28"/>
                <w:szCs w:val="28"/>
              </w:rPr>
              <w:t>), составленные не ранее чем за 2 месяца до даты представления, из органа, осуществляющего технический учет жилищного фонда (ГУП КК "</w:t>
            </w:r>
            <w:proofErr w:type="spellStart"/>
            <w:r w:rsidRPr="00976BF3">
              <w:rPr>
                <w:sz w:val="28"/>
                <w:szCs w:val="28"/>
              </w:rPr>
              <w:t>Крайтехинвентаризация</w:t>
            </w:r>
            <w:proofErr w:type="spellEnd"/>
            <w:r w:rsidRPr="00976BF3">
              <w:rPr>
                <w:sz w:val="28"/>
                <w:szCs w:val="28"/>
              </w:rPr>
              <w:t>"),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lastRenderedPageBreak/>
              <w:t>Уполномоченный орган местного самоуправления</w:t>
            </w:r>
          </w:p>
        </w:tc>
      </w:tr>
      <w:tr w:rsidR="00456AFF" w:rsidRPr="00976BF3" w:rsidTr="00BE4269">
        <w:trPr>
          <w:trHeight w:val="1367"/>
        </w:trPr>
        <w:tc>
          <w:tcPr>
            <w:tcW w:w="675" w:type="dxa"/>
            <w:vMerge w:val="restart"/>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val="restart"/>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расписка об отсутствии в течение последних 5 лет, предшествующих подаче заявления о принятии на учет, жилог</w:t>
            </w:r>
            <w:proofErr w:type="gramStart"/>
            <w:r w:rsidRPr="00976BF3">
              <w:rPr>
                <w:sz w:val="28"/>
                <w:szCs w:val="28"/>
              </w:rPr>
              <w:t>о(</w:t>
            </w:r>
            <w:proofErr w:type="spellStart"/>
            <w:proofErr w:type="gramEnd"/>
            <w:r w:rsidRPr="00976BF3">
              <w:rPr>
                <w:sz w:val="28"/>
                <w:szCs w:val="28"/>
              </w:rPr>
              <w:t>ых</w:t>
            </w:r>
            <w:proofErr w:type="spellEnd"/>
            <w:r w:rsidRPr="00976BF3">
              <w:rPr>
                <w:sz w:val="28"/>
                <w:szCs w:val="28"/>
              </w:rPr>
              <w:t>) помещения(</w:t>
            </w:r>
            <w:proofErr w:type="spellStart"/>
            <w:r w:rsidRPr="00976BF3">
              <w:rPr>
                <w:sz w:val="28"/>
                <w:szCs w:val="28"/>
              </w:rPr>
              <w:t>ий</w:t>
            </w:r>
            <w:proofErr w:type="spellEnd"/>
            <w:r w:rsidRPr="00976BF3">
              <w:rPr>
                <w:sz w:val="28"/>
                <w:szCs w:val="28"/>
              </w:rPr>
              <w:t>) и (или) земельного(</w:t>
            </w:r>
            <w:proofErr w:type="spellStart"/>
            <w:r w:rsidRPr="00976BF3">
              <w:rPr>
                <w:sz w:val="28"/>
                <w:szCs w:val="28"/>
              </w:rPr>
              <w:t>ых</w:t>
            </w:r>
            <w:proofErr w:type="spellEnd"/>
            <w:r w:rsidRPr="00976BF3">
              <w:rPr>
                <w:sz w:val="28"/>
                <w:szCs w:val="28"/>
              </w:rPr>
              <w:t>) участка(</w:t>
            </w:r>
            <w:proofErr w:type="spellStart"/>
            <w:r w:rsidRPr="00976BF3">
              <w:rPr>
                <w:sz w:val="28"/>
                <w:szCs w:val="28"/>
              </w:rPr>
              <w:t>ов</w:t>
            </w:r>
            <w:proofErr w:type="spellEnd"/>
            <w:r w:rsidRPr="00976BF3">
              <w:rPr>
                <w:sz w:val="28"/>
                <w:szCs w:val="28"/>
              </w:rPr>
              <w:t xml:space="preserve">), </w:t>
            </w:r>
            <w:r w:rsidRPr="00976BF3">
              <w:rPr>
                <w:sz w:val="28"/>
                <w:szCs w:val="28"/>
              </w:rPr>
              <w:lastRenderedPageBreak/>
              <w:t>выделенного(</w:t>
            </w:r>
            <w:proofErr w:type="spellStart"/>
            <w:r w:rsidRPr="00976BF3">
              <w:rPr>
                <w:sz w:val="28"/>
                <w:szCs w:val="28"/>
              </w:rPr>
              <w:t>ых</w:t>
            </w:r>
            <w:proofErr w:type="spellEnd"/>
            <w:r w:rsidRPr="00976BF3">
              <w:rPr>
                <w:sz w:val="28"/>
                <w:szCs w:val="28"/>
              </w:rPr>
              <w:t>) для строительства жилого(</w:t>
            </w:r>
            <w:proofErr w:type="spellStart"/>
            <w:r w:rsidRPr="00976BF3">
              <w:rPr>
                <w:sz w:val="28"/>
                <w:szCs w:val="28"/>
              </w:rPr>
              <w:t>ых</w:t>
            </w:r>
            <w:proofErr w:type="spellEnd"/>
            <w:r w:rsidRPr="00976BF3">
              <w:rPr>
                <w:sz w:val="28"/>
                <w:szCs w:val="28"/>
              </w:rPr>
              <w:t>) дома(</w:t>
            </w:r>
            <w:proofErr w:type="spellStart"/>
            <w:r w:rsidRPr="00976BF3">
              <w:rPr>
                <w:sz w:val="28"/>
                <w:szCs w:val="28"/>
              </w:rPr>
              <w:t>ов</w:t>
            </w:r>
            <w:proofErr w:type="spellEnd"/>
            <w:r w:rsidRPr="00976BF3">
              <w:rPr>
                <w:sz w:val="28"/>
                <w:szCs w:val="28"/>
              </w:rPr>
              <w:t>), на праве собственности или на основе иного права, подлежащего государственной регистрации, по установленной форме, которая оформляется по форме согласно приложению N 4 к настоящему административному регламенту</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lastRenderedPageBreak/>
              <w:t>Уполномоченный орган местного самоуправления</w:t>
            </w:r>
          </w:p>
        </w:tc>
      </w:tr>
      <w:tr w:rsidR="00456AFF" w:rsidRPr="00976BF3" w:rsidTr="00BE4269">
        <w:trPr>
          <w:trHeight w:val="1367"/>
        </w:trPr>
        <w:tc>
          <w:tcPr>
            <w:tcW w:w="675" w:type="dxa"/>
            <w:vMerge/>
            <w:tcBorders>
              <w:top w:val="nil"/>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bottom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информация о наличии в течение последних 5 лет, предшествующих подаче заявления о принятии на учет, жилог</w:t>
            </w:r>
            <w:proofErr w:type="gramStart"/>
            <w:r w:rsidRPr="00976BF3">
              <w:rPr>
                <w:sz w:val="28"/>
                <w:szCs w:val="28"/>
              </w:rPr>
              <w:t>о(</w:t>
            </w:r>
            <w:proofErr w:type="spellStart"/>
            <w:proofErr w:type="gramEnd"/>
            <w:r w:rsidRPr="00976BF3">
              <w:rPr>
                <w:sz w:val="28"/>
                <w:szCs w:val="28"/>
              </w:rPr>
              <w:t>ых</w:t>
            </w:r>
            <w:proofErr w:type="spellEnd"/>
            <w:r w:rsidRPr="00976BF3">
              <w:rPr>
                <w:sz w:val="28"/>
                <w:szCs w:val="28"/>
              </w:rPr>
              <w:t>) помещения(</w:t>
            </w:r>
            <w:proofErr w:type="spellStart"/>
            <w:r w:rsidRPr="00976BF3">
              <w:rPr>
                <w:sz w:val="28"/>
                <w:szCs w:val="28"/>
              </w:rPr>
              <w:t>ий</w:t>
            </w:r>
            <w:proofErr w:type="spellEnd"/>
            <w:r w:rsidRPr="00976BF3">
              <w:rPr>
                <w:sz w:val="28"/>
                <w:szCs w:val="28"/>
              </w:rPr>
              <w:t>) и (или) земельного(</w:t>
            </w:r>
            <w:proofErr w:type="spellStart"/>
            <w:r w:rsidRPr="00976BF3">
              <w:rPr>
                <w:sz w:val="28"/>
                <w:szCs w:val="28"/>
              </w:rPr>
              <w:t>ых</w:t>
            </w:r>
            <w:proofErr w:type="spellEnd"/>
            <w:r w:rsidRPr="00976BF3">
              <w:rPr>
                <w:sz w:val="28"/>
                <w:szCs w:val="28"/>
              </w:rPr>
              <w:t>) участка(</w:t>
            </w:r>
            <w:proofErr w:type="spellStart"/>
            <w:r w:rsidRPr="00976BF3">
              <w:rPr>
                <w:sz w:val="28"/>
                <w:szCs w:val="28"/>
              </w:rPr>
              <w:t>ов</w:t>
            </w:r>
            <w:proofErr w:type="spellEnd"/>
            <w:r w:rsidRPr="00976BF3">
              <w:rPr>
                <w:sz w:val="28"/>
                <w:szCs w:val="28"/>
              </w:rPr>
              <w:t>), выделенного(</w:t>
            </w:r>
            <w:proofErr w:type="spellStart"/>
            <w:r w:rsidRPr="00976BF3">
              <w:rPr>
                <w:sz w:val="28"/>
                <w:szCs w:val="28"/>
              </w:rPr>
              <w:t>ых</w:t>
            </w:r>
            <w:proofErr w:type="spellEnd"/>
            <w:r w:rsidRPr="00976BF3">
              <w:rPr>
                <w:sz w:val="28"/>
                <w:szCs w:val="28"/>
              </w:rPr>
              <w:t>) для строительства жилого(</w:t>
            </w:r>
            <w:proofErr w:type="spellStart"/>
            <w:r w:rsidRPr="00976BF3">
              <w:rPr>
                <w:sz w:val="28"/>
                <w:szCs w:val="28"/>
              </w:rPr>
              <w:t>ых</w:t>
            </w:r>
            <w:proofErr w:type="spellEnd"/>
            <w:r w:rsidRPr="00976BF3">
              <w:rPr>
                <w:sz w:val="28"/>
                <w:szCs w:val="28"/>
              </w:rPr>
              <w:t>) дома(</w:t>
            </w:r>
            <w:proofErr w:type="spellStart"/>
            <w:r w:rsidRPr="00976BF3">
              <w:rPr>
                <w:sz w:val="28"/>
                <w:szCs w:val="28"/>
              </w:rPr>
              <w:t>ов</w:t>
            </w:r>
            <w:proofErr w:type="spellEnd"/>
            <w:r w:rsidRPr="00976BF3">
              <w:rPr>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которая оформляется по форме согласно приложению N 3 к настоящему административному регламенту</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Уполномоченный орган местного самоуправления</w:t>
            </w:r>
          </w:p>
        </w:tc>
      </w:tr>
      <w:tr w:rsidR="00456AFF" w:rsidRPr="00976BF3" w:rsidTr="00BE4269">
        <w:trPr>
          <w:trHeight w:val="413"/>
        </w:trPr>
        <w:tc>
          <w:tcPr>
            <w:tcW w:w="675" w:type="dxa"/>
            <w:vMerge w:val="restart"/>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val="restart"/>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страховые свидетельства государственного пенсионного страхования на всех совершеннолетних членов семьи, которые принимаются на учет</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Пенсионный фонд Российской Федерации</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договор найма (поднайма, безвозмездного пользования) жилого помещения</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Уполномоченный орган местного самоуправления</w:t>
            </w:r>
          </w:p>
        </w:tc>
      </w:tr>
      <w:tr w:rsidR="00456AFF" w:rsidRPr="00976BF3" w:rsidTr="00BE4269">
        <w:trPr>
          <w:trHeight w:val="1367"/>
        </w:trPr>
        <w:tc>
          <w:tcPr>
            <w:tcW w:w="675" w:type="dxa"/>
            <w:vMerge/>
            <w:tcBorders>
              <w:top w:val="nil"/>
              <w:left w:val="single" w:sz="4" w:space="0" w:color="auto"/>
              <w:bottom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bottom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соглашения об определении порядка пользования жилым помещением, в случае наличия общей долевой собственности и самостоятельного выхода на земельный участок</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Уполномоченный орган местного самоуправления</w:t>
            </w:r>
          </w:p>
        </w:tc>
      </w:tr>
      <w:tr w:rsidR="00456AFF" w:rsidRPr="00976BF3" w:rsidTr="00BE4269">
        <w:trPr>
          <w:trHeight w:val="1367"/>
        </w:trPr>
        <w:tc>
          <w:tcPr>
            <w:tcW w:w="675" w:type="dxa"/>
            <w:tcBorders>
              <w:top w:val="nil"/>
              <w:left w:val="single" w:sz="4" w:space="0" w:color="auto"/>
              <w:bottom w:val="single" w:sz="4" w:space="0" w:color="auto"/>
              <w:right w:val="single" w:sz="4" w:space="0" w:color="auto"/>
            </w:tcBorders>
          </w:tcPr>
          <w:p w:rsidR="00456AFF" w:rsidRDefault="00456AFF" w:rsidP="00BE4269">
            <w:pPr>
              <w:rPr>
                <w:sz w:val="26"/>
                <w:szCs w:val="26"/>
              </w:rPr>
            </w:pPr>
            <w:r>
              <w:rPr>
                <w:sz w:val="26"/>
                <w:szCs w:val="26"/>
              </w:rPr>
              <w:t>8.</w:t>
            </w:r>
          </w:p>
        </w:tc>
        <w:tc>
          <w:tcPr>
            <w:tcW w:w="4536" w:type="dxa"/>
            <w:tcBorders>
              <w:top w:val="nil"/>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Внесение изменений в учетные данные граждан, состоящих на учете в качестве нуждающихся в жилых помещениях</w:t>
            </w: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документ, удостоверяющий личность гражданина</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документ</w:t>
            </w:r>
          </w:p>
        </w:tc>
      </w:tr>
      <w:tr w:rsidR="00456AFF" w:rsidRPr="00976BF3" w:rsidTr="00BE4269">
        <w:trPr>
          <w:trHeight w:val="1367"/>
        </w:trPr>
        <w:tc>
          <w:tcPr>
            <w:tcW w:w="675" w:type="dxa"/>
            <w:vMerge w:val="restart"/>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val="restart"/>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sz w:val="28"/>
                <w:szCs w:val="28"/>
              </w:rPr>
              <w:t>2) свидетельства о государственной регистрации актов гражданского состояния:</w:t>
            </w:r>
          </w:p>
          <w:p w:rsidR="00456AFF" w:rsidRPr="00976BF3" w:rsidRDefault="00456AFF" w:rsidP="00E87FF9">
            <w:pPr>
              <w:widowControl w:val="0"/>
              <w:autoSpaceDE w:val="0"/>
              <w:autoSpaceDN w:val="0"/>
              <w:adjustRightInd w:val="0"/>
              <w:jc w:val="both"/>
              <w:rPr>
                <w:sz w:val="28"/>
                <w:szCs w:val="28"/>
              </w:rPr>
            </w:pPr>
            <w:r w:rsidRPr="00976BF3">
              <w:rPr>
                <w:sz w:val="28"/>
                <w:szCs w:val="28"/>
              </w:rPr>
              <w:t>2.1) свидетельство о рождении;</w:t>
            </w:r>
          </w:p>
          <w:p w:rsidR="00456AFF" w:rsidRPr="00976BF3" w:rsidRDefault="00456AFF" w:rsidP="00E87FF9">
            <w:pPr>
              <w:widowControl w:val="0"/>
              <w:autoSpaceDE w:val="0"/>
              <w:autoSpaceDN w:val="0"/>
              <w:adjustRightInd w:val="0"/>
              <w:jc w:val="both"/>
              <w:rPr>
                <w:sz w:val="28"/>
                <w:szCs w:val="28"/>
              </w:rPr>
            </w:pPr>
            <w:r w:rsidRPr="00976BF3">
              <w:rPr>
                <w:sz w:val="28"/>
                <w:szCs w:val="28"/>
              </w:rPr>
              <w:t>2.2) свидетельство о рождении ребенка (детей);</w:t>
            </w:r>
          </w:p>
          <w:p w:rsidR="00456AFF" w:rsidRPr="00976BF3" w:rsidRDefault="00456AFF" w:rsidP="00E87FF9">
            <w:pPr>
              <w:widowControl w:val="0"/>
              <w:autoSpaceDE w:val="0"/>
              <w:autoSpaceDN w:val="0"/>
              <w:adjustRightInd w:val="0"/>
              <w:jc w:val="both"/>
              <w:rPr>
                <w:sz w:val="28"/>
                <w:szCs w:val="28"/>
              </w:rPr>
            </w:pPr>
            <w:r w:rsidRPr="00976BF3">
              <w:rPr>
                <w:sz w:val="28"/>
                <w:szCs w:val="28"/>
              </w:rPr>
              <w:t>2.3) свидетельство о заключении брака;</w:t>
            </w:r>
          </w:p>
          <w:p w:rsidR="00456AFF" w:rsidRPr="00976BF3" w:rsidRDefault="00456AFF" w:rsidP="00E87FF9">
            <w:pPr>
              <w:widowControl w:val="0"/>
              <w:autoSpaceDE w:val="0"/>
              <w:autoSpaceDN w:val="0"/>
              <w:adjustRightInd w:val="0"/>
              <w:jc w:val="both"/>
              <w:rPr>
                <w:sz w:val="28"/>
                <w:szCs w:val="28"/>
              </w:rPr>
            </w:pPr>
            <w:r w:rsidRPr="00976BF3">
              <w:rPr>
                <w:sz w:val="28"/>
                <w:szCs w:val="28"/>
              </w:rPr>
              <w:t>2.4) свидетельство о расторжении брака;</w:t>
            </w:r>
          </w:p>
          <w:p w:rsidR="00456AFF" w:rsidRPr="00976BF3" w:rsidRDefault="00456AFF" w:rsidP="00E87FF9">
            <w:pPr>
              <w:widowControl w:val="0"/>
              <w:autoSpaceDE w:val="0"/>
              <w:autoSpaceDN w:val="0"/>
              <w:adjustRightInd w:val="0"/>
              <w:jc w:val="both"/>
              <w:rPr>
                <w:sz w:val="28"/>
                <w:szCs w:val="28"/>
              </w:rPr>
            </w:pPr>
            <w:r w:rsidRPr="00976BF3">
              <w:rPr>
                <w:sz w:val="28"/>
                <w:szCs w:val="28"/>
              </w:rPr>
              <w:t>2.5) свидетельство об усыновлении;</w:t>
            </w:r>
          </w:p>
          <w:p w:rsidR="00456AFF" w:rsidRPr="00976BF3" w:rsidRDefault="00456AFF" w:rsidP="00E87FF9">
            <w:pPr>
              <w:widowControl w:val="0"/>
              <w:autoSpaceDE w:val="0"/>
              <w:autoSpaceDN w:val="0"/>
              <w:adjustRightInd w:val="0"/>
              <w:jc w:val="both"/>
              <w:rPr>
                <w:sz w:val="28"/>
                <w:szCs w:val="28"/>
              </w:rPr>
            </w:pPr>
            <w:r w:rsidRPr="00976BF3">
              <w:rPr>
                <w:sz w:val="28"/>
                <w:szCs w:val="28"/>
              </w:rPr>
              <w:t>2.6) свидетельство об установлении отцовства;</w:t>
            </w:r>
          </w:p>
          <w:p w:rsidR="00456AFF" w:rsidRPr="00976BF3" w:rsidRDefault="00456AFF" w:rsidP="00E87FF9">
            <w:pPr>
              <w:widowControl w:val="0"/>
              <w:autoSpaceDE w:val="0"/>
              <w:autoSpaceDN w:val="0"/>
              <w:adjustRightInd w:val="0"/>
              <w:jc w:val="both"/>
              <w:rPr>
                <w:sz w:val="28"/>
                <w:szCs w:val="28"/>
              </w:rPr>
            </w:pPr>
            <w:r w:rsidRPr="00976BF3">
              <w:rPr>
                <w:sz w:val="28"/>
                <w:szCs w:val="28"/>
              </w:rPr>
              <w:t>2.7) свидетельство о перемене имени;</w:t>
            </w:r>
          </w:p>
          <w:p w:rsidR="00456AFF" w:rsidRPr="00976BF3" w:rsidRDefault="00456AFF" w:rsidP="00E87FF9">
            <w:pPr>
              <w:widowControl w:val="0"/>
              <w:tabs>
                <w:tab w:val="left" w:pos="720"/>
              </w:tabs>
              <w:autoSpaceDE w:val="0"/>
              <w:autoSpaceDN w:val="0"/>
              <w:jc w:val="both"/>
              <w:rPr>
                <w:kern w:val="28"/>
                <w:sz w:val="28"/>
                <w:szCs w:val="28"/>
              </w:rPr>
            </w:pPr>
            <w:r w:rsidRPr="00976BF3">
              <w:rPr>
                <w:kern w:val="28"/>
                <w:sz w:val="28"/>
                <w:szCs w:val="28"/>
              </w:rPr>
              <w:t xml:space="preserve">2.8) свидетельство о смерти; </w:t>
            </w:r>
          </w:p>
          <w:p w:rsidR="00456AFF" w:rsidRPr="00976BF3" w:rsidRDefault="00456AFF" w:rsidP="00E87FF9">
            <w:pPr>
              <w:widowControl w:val="0"/>
              <w:tabs>
                <w:tab w:val="left" w:pos="720"/>
              </w:tabs>
              <w:autoSpaceDE w:val="0"/>
              <w:autoSpaceDN w:val="0"/>
              <w:jc w:val="both"/>
              <w:rPr>
                <w:kern w:val="28"/>
                <w:sz w:val="28"/>
                <w:szCs w:val="28"/>
              </w:rPr>
            </w:pPr>
            <w:r w:rsidRPr="00976BF3">
              <w:rPr>
                <w:kern w:val="28"/>
                <w:sz w:val="28"/>
                <w:szCs w:val="28"/>
              </w:rPr>
              <w:t>2.9) вступившие в силу решение суда об определении состава семьи;</w:t>
            </w:r>
          </w:p>
          <w:p w:rsidR="00456AFF" w:rsidRPr="00976BF3" w:rsidRDefault="00456AFF" w:rsidP="00E87FF9">
            <w:pPr>
              <w:autoSpaceDE w:val="0"/>
              <w:autoSpaceDN w:val="0"/>
              <w:adjustRightInd w:val="0"/>
              <w:jc w:val="both"/>
              <w:rPr>
                <w:sz w:val="28"/>
                <w:szCs w:val="28"/>
              </w:rPr>
            </w:pP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lastRenderedPageBreak/>
              <w:t>Заявитель самостоятельно предоставляет документы</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kern w:val="28"/>
                <w:sz w:val="28"/>
                <w:szCs w:val="28"/>
              </w:rPr>
              <w:t xml:space="preserve">документы, подтверждающие наличие (отсутствие) жилых помещений, если правоустанавливающие документы на занимаемые жилые помещения  не были зарегистрированы в Едином реестре прав на недвижимое имущество и сделок с ним и </w:t>
            </w:r>
            <w:proofErr w:type="spellStart"/>
            <w:r w:rsidRPr="00976BF3">
              <w:rPr>
                <w:kern w:val="28"/>
                <w:sz w:val="28"/>
                <w:szCs w:val="28"/>
              </w:rPr>
              <w:t>правоудостоверяющие</w:t>
            </w:r>
            <w:proofErr w:type="spellEnd"/>
            <w:r w:rsidRPr="00976BF3">
              <w:rPr>
                <w:kern w:val="28"/>
                <w:sz w:val="28"/>
                <w:szCs w:val="28"/>
              </w:rPr>
              <w:t xml:space="preserve"> документы на занимаемые жилые помещения</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заявление</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widowControl w:val="0"/>
              <w:tabs>
                <w:tab w:val="left" w:pos="720"/>
              </w:tabs>
              <w:autoSpaceDE w:val="0"/>
              <w:autoSpaceDN w:val="0"/>
              <w:jc w:val="both"/>
              <w:rPr>
                <w:kern w:val="28"/>
                <w:sz w:val="28"/>
                <w:szCs w:val="28"/>
              </w:rPr>
            </w:pPr>
            <w:r w:rsidRPr="00976BF3">
              <w:rPr>
                <w:kern w:val="28"/>
                <w:sz w:val="28"/>
                <w:szCs w:val="28"/>
              </w:rPr>
              <w:t>договор социального найма жилого помещения;</w:t>
            </w:r>
          </w:p>
          <w:p w:rsidR="00456AFF" w:rsidRPr="00976BF3" w:rsidRDefault="00456AFF" w:rsidP="00E87FF9">
            <w:pPr>
              <w:widowControl w:val="0"/>
              <w:tabs>
                <w:tab w:val="left" w:pos="720"/>
              </w:tabs>
              <w:autoSpaceDE w:val="0"/>
              <w:autoSpaceDN w:val="0"/>
              <w:jc w:val="both"/>
              <w:rPr>
                <w:kern w:val="28"/>
                <w:sz w:val="28"/>
                <w:szCs w:val="28"/>
              </w:rPr>
            </w:pPr>
            <w:r w:rsidRPr="00976BF3">
              <w:rPr>
                <w:kern w:val="28"/>
                <w:sz w:val="28"/>
                <w:szCs w:val="28"/>
              </w:rPr>
              <w:t>договор найма специализированного жилого помещения;</w:t>
            </w:r>
          </w:p>
          <w:p w:rsidR="00456AFF" w:rsidRPr="00976BF3" w:rsidRDefault="00456AFF" w:rsidP="00E87FF9">
            <w:pPr>
              <w:widowControl w:val="0"/>
              <w:tabs>
                <w:tab w:val="left" w:pos="720"/>
              </w:tabs>
              <w:autoSpaceDE w:val="0"/>
              <w:autoSpaceDN w:val="0"/>
              <w:jc w:val="both"/>
              <w:rPr>
                <w:kern w:val="28"/>
                <w:sz w:val="28"/>
                <w:szCs w:val="28"/>
              </w:rPr>
            </w:pPr>
            <w:r w:rsidRPr="00976BF3">
              <w:rPr>
                <w:kern w:val="28"/>
                <w:sz w:val="28"/>
                <w:szCs w:val="28"/>
              </w:rPr>
              <w:t>договор найма жилого помещения жилищного фонда коммерческого использования;</w:t>
            </w:r>
          </w:p>
          <w:p w:rsidR="00456AFF" w:rsidRPr="00976BF3" w:rsidRDefault="00456AFF" w:rsidP="00E87FF9">
            <w:pPr>
              <w:widowControl w:val="0"/>
              <w:tabs>
                <w:tab w:val="left" w:pos="720"/>
              </w:tabs>
              <w:autoSpaceDE w:val="0"/>
              <w:autoSpaceDN w:val="0"/>
              <w:jc w:val="both"/>
              <w:rPr>
                <w:kern w:val="28"/>
                <w:sz w:val="28"/>
                <w:szCs w:val="28"/>
              </w:rPr>
            </w:pPr>
            <w:r w:rsidRPr="00976BF3">
              <w:rPr>
                <w:kern w:val="28"/>
                <w:sz w:val="28"/>
                <w:szCs w:val="28"/>
              </w:rPr>
              <w:t>договор поднайма жилого помещения жилищного фонда социального использования;</w:t>
            </w:r>
          </w:p>
          <w:p w:rsidR="00456AFF" w:rsidRPr="00976BF3" w:rsidRDefault="00456AFF" w:rsidP="00E87FF9">
            <w:pPr>
              <w:autoSpaceDE w:val="0"/>
              <w:autoSpaceDN w:val="0"/>
              <w:adjustRightInd w:val="0"/>
              <w:jc w:val="both"/>
              <w:rPr>
                <w:sz w:val="28"/>
                <w:szCs w:val="28"/>
              </w:rPr>
            </w:pPr>
            <w:r w:rsidRPr="00976BF3">
              <w:rPr>
                <w:kern w:val="28"/>
                <w:sz w:val="28"/>
                <w:szCs w:val="28"/>
              </w:rPr>
              <w:t>договор безвозмездного пользования жилым помещением индивидуального жилищного фонда</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Уполномоченный орган местного самоуправления</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sz w:val="28"/>
                <w:szCs w:val="28"/>
              </w:rPr>
            </w:pPr>
            <w:r w:rsidRPr="00976BF3">
              <w:rPr>
                <w:kern w:val="28"/>
                <w:sz w:val="28"/>
                <w:szCs w:val="28"/>
              </w:rPr>
              <w:t>справка жилищного, жилищно-строительного или иного специализированного потребительского кооператива о членстве в указанном кооперативе</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заявление</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kern w:val="28"/>
                <w:sz w:val="28"/>
                <w:szCs w:val="28"/>
              </w:rPr>
            </w:pPr>
            <w:r w:rsidRPr="00976BF3">
              <w:rPr>
                <w:kern w:val="28"/>
                <w:sz w:val="28"/>
                <w:szCs w:val="28"/>
              </w:rPr>
              <w:t>соглашение об определении порядка пользования жилым помещением</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Уполномоченный орган местного самоуправления</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kern w:val="28"/>
                <w:sz w:val="28"/>
                <w:szCs w:val="28"/>
              </w:rPr>
            </w:pPr>
            <w:r w:rsidRPr="00976BF3">
              <w:rPr>
                <w:kern w:val="28"/>
                <w:sz w:val="28"/>
                <w:szCs w:val="28"/>
              </w:rPr>
              <w:t>вступившее в силу решение суда об определении порядка пользования жилым помещением</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Заявитель самостоятельно предоставляет заявление</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kern w:val="28"/>
                <w:sz w:val="28"/>
                <w:szCs w:val="28"/>
              </w:rPr>
            </w:pPr>
            <w:r w:rsidRPr="00976BF3">
              <w:rPr>
                <w:kern w:val="28"/>
                <w:sz w:val="28"/>
                <w:szCs w:val="28"/>
              </w:rPr>
              <w:t>паспорт гражданина Российской Федерации с отметкой о регистрации гражданина по месту жительства</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Федеральная миграционная служба  Российской Федерации</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kern w:val="28"/>
                <w:sz w:val="28"/>
                <w:szCs w:val="28"/>
              </w:rPr>
            </w:pPr>
            <w:r w:rsidRPr="00976BF3">
              <w:rPr>
                <w:kern w:val="28"/>
                <w:sz w:val="28"/>
                <w:szCs w:val="28"/>
              </w:rPr>
              <w:t>технический паспорт жилого помещения по месту регистрации или по месту проживания, установленному вступившим в силу решением суда, заявителя и членов его семьи, указанных в заявлении о принятии на учет (состоящих на учете), и технически</w:t>
            </w:r>
            <w:proofErr w:type="gramStart"/>
            <w:r w:rsidRPr="00976BF3">
              <w:rPr>
                <w:kern w:val="28"/>
                <w:sz w:val="28"/>
                <w:szCs w:val="28"/>
              </w:rPr>
              <w:t>й(</w:t>
            </w:r>
            <w:proofErr w:type="spellStart"/>
            <w:proofErr w:type="gramEnd"/>
            <w:r w:rsidRPr="00976BF3">
              <w:rPr>
                <w:kern w:val="28"/>
                <w:sz w:val="28"/>
                <w:szCs w:val="28"/>
              </w:rPr>
              <w:t>ие</w:t>
            </w:r>
            <w:proofErr w:type="spellEnd"/>
            <w:r w:rsidRPr="00976BF3">
              <w:rPr>
                <w:kern w:val="28"/>
                <w:sz w:val="28"/>
                <w:szCs w:val="28"/>
              </w:rPr>
              <w:t>) паспорт(а) на жилое(</w:t>
            </w:r>
            <w:proofErr w:type="spellStart"/>
            <w:r w:rsidRPr="00976BF3">
              <w:rPr>
                <w:kern w:val="28"/>
                <w:sz w:val="28"/>
                <w:szCs w:val="28"/>
              </w:rPr>
              <w:t>ые</w:t>
            </w:r>
            <w:proofErr w:type="spellEnd"/>
            <w:r w:rsidRPr="00976BF3">
              <w:rPr>
                <w:kern w:val="28"/>
                <w:sz w:val="28"/>
                <w:szCs w:val="28"/>
              </w:rPr>
              <w:t>) помещение(я), принадлежащее (</w:t>
            </w:r>
            <w:proofErr w:type="spellStart"/>
            <w:r w:rsidRPr="00976BF3">
              <w:rPr>
                <w:kern w:val="28"/>
                <w:sz w:val="28"/>
                <w:szCs w:val="28"/>
              </w:rPr>
              <w:t>ие</w:t>
            </w:r>
            <w:proofErr w:type="spellEnd"/>
            <w:r w:rsidRPr="00976BF3">
              <w:rPr>
                <w:kern w:val="28"/>
                <w:sz w:val="28"/>
                <w:szCs w:val="28"/>
              </w:rPr>
              <w:t xml:space="preserve">) заявителю  и (или) членам его семьи, указанным в заявлении о принятии на учет (состоящим на учете), </w:t>
            </w:r>
            <w:r w:rsidRPr="00976BF3">
              <w:rPr>
                <w:kern w:val="28"/>
                <w:sz w:val="28"/>
                <w:szCs w:val="28"/>
              </w:rPr>
              <w:lastRenderedPageBreak/>
              <w:t xml:space="preserve">на праве собственности. </w:t>
            </w:r>
            <w:proofErr w:type="gramStart"/>
            <w:r w:rsidRPr="00976BF3">
              <w:rPr>
                <w:kern w:val="28"/>
                <w:sz w:val="28"/>
                <w:szCs w:val="28"/>
              </w:rPr>
              <w:t>Технический паспорт жилого помещения должен быть составлен по состоянию на дату не ранее пяти лет до даты представления его в течение пяти лет до даты представления его в уполномоченный орган по учету или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r w:rsidRPr="00976BF3">
              <w:rPr>
                <w:kern w:val="28"/>
                <w:sz w:val="28"/>
                <w:szCs w:val="28"/>
              </w:rPr>
              <w:t xml:space="preserve"> Требование о предоставлении технического паспорта жилого помещения не распространяется на заявителей, занимающих жилые помещения додоговорам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lastRenderedPageBreak/>
              <w:t>Краснодарский филиал ФГУП "</w:t>
            </w:r>
            <w:proofErr w:type="spellStart"/>
            <w:r w:rsidRPr="00976BF3">
              <w:rPr>
                <w:sz w:val="28"/>
                <w:szCs w:val="28"/>
              </w:rPr>
              <w:t>Ростехинвентаризация</w:t>
            </w:r>
            <w:proofErr w:type="spellEnd"/>
            <w:r w:rsidRPr="00976BF3">
              <w:rPr>
                <w:sz w:val="28"/>
                <w:szCs w:val="28"/>
              </w:rPr>
              <w:t xml:space="preserve"> - Федеральное бюро технической инвентаризации по Краснодарскому краю"</w:t>
            </w:r>
          </w:p>
          <w:p w:rsidR="00456AFF" w:rsidRPr="00976BF3" w:rsidRDefault="00456AFF" w:rsidP="00BE4269">
            <w:pPr>
              <w:rPr>
                <w:sz w:val="28"/>
                <w:szCs w:val="28"/>
              </w:rPr>
            </w:pP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kern w:val="28"/>
                <w:sz w:val="28"/>
                <w:szCs w:val="28"/>
              </w:rPr>
            </w:pPr>
            <w:proofErr w:type="gramStart"/>
            <w:r w:rsidRPr="00976BF3">
              <w:rPr>
                <w:kern w:val="28"/>
                <w:sz w:val="28"/>
                <w:szCs w:val="28"/>
              </w:rPr>
              <w:t>выписка из лицевого счета жилого (</w:t>
            </w:r>
            <w:proofErr w:type="spellStart"/>
            <w:r w:rsidRPr="00976BF3">
              <w:rPr>
                <w:kern w:val="28"/>
                <w:sz w:val="28"/>
                <w:szCs w:val="28"/>
              </w:rPr>
              <w:t>ых</w:t>
            </w:r>
            <w:proofErr w:type="spellEnd"/>
            <w:r w:rsidRPr="00976BF3">
              <w:rPr>
                <w:kern w:val="28"/>
                <w:sz w:val="28"/>
                <w:szCs w:val="28"/>
              </w:rPr>
              <w:t>) помещения (</w:t>
            </w:r>
            <w:proofErr w:type="spellStart"/>
            <w:r w:rsidRPr="00976BF3">
              <w:rPr>
                <w:kern w:val="28"/>
                <w:sz w:val="28"/>
                <w:szCs w:val="28"/>
              </w:rPr>
              <w:t>ий</w:t>
            </w:r>
            <w:proofErr w:type="spellEnd"/>
            <w:r w:rsidRPr="00976BF3">
              <w:rPr>
                <w:kern w:val="28"/>
                <w:sz w:val="28"/>
                <w:szCs w:val="28"/>
              </w:rPr>
              <w:t>), принадлежащего (их) заявителю и (или) членам его семьи, указанным в заявлении о принятии на учет (состоящим на учете), и (или) определенным категориям граждан, не указанным в заявлении на праве собственности, фактически занимаемого (</w:t>
            </w:r>
            <w:proofErr w:type="spellStart"/>
            <w:r w:rsidRPr="00976BF3">
              <w:rPr>
                <w:kern w:val="28"/>
                <w:sz w:val="28"/>
                <w:szCs w:val="28"/>
              </w:rPr>
              <w:t>ых</w:t>
            </w:r>
            <w:proofErr w:type="spellEnd"/>
            <w:r w:rsidRPr="00976BF3">
              <w:rPr>
                <w:kern w:val="28"/>
                <w:sz w:val="28"/>
                <w:szCs w:val="28"/>
              </w:rPr>
              <w:t>) заявителем и (или) членами его семьи, указанными в заявлении о принятии на учет (состоящими на учете), составленные не ранее</w:t>
            </w:r>
            <w:proofErr w:type="gramEnd"/>
            <w:r w:rsidRPr="00976BF3">
              <w:rPr>
                <w:kern w:val="28"/>
                <w:sz w:val="28"/>
                <w:szCs w:val="28"/>
              </w:rPr>
              <w:t xml:space="preserve"> чем за два месяца до даты представления их в уполномоченный орган по учету</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Уполномоченный орган местного самоуправления</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kern w:val="28"/>
                <w:sz w:val="28"/>
                <w:szCs w:val="28"/>
              </w:rPr>
            </w:pPr>
            <w:proofErr w:type="gramStart"/>
            <w:r w:rsidRPr="00976BF3">
              <w:rPr>
                <w:kern w:val="28"/>
                <w:sz w:val="28"/>
                <w:szCs w:val="28"/>
              </w:rPr>
              <w:t>справки из органа, осуществляющего технический учет жилищного фонда, указанным в заявлении о принятии на учет, не указанным в заявлении о принятии на учет супругам граждан,  указанных в заявлении о принятии на учет, а также не указанных  в заявлении о принятии на учет их общим несовершеннолетним детям и не состоящим в браке совершеннолетним нетрудоспособным детям таких граждан и их супругов независимо</w:t>
            </w:r>
            <w:proofErr w:type="gramEnd"/>
            <w:r w:rsidRPr="00976BF3">
              <w:rPr>
                <w:kern w:val="28"/>
                <w:sz w:val="28"/>
                <w:szCs w:val="28"/>
              </w:rPr>
              <w:t xml:space="preserve"> от места жительства супругов и детей таких граждан</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Уполномоченный орган местного самоуправления</w:t>
            </w:r>
          </w:p>
        </w:tc>
      </w:tr>
      <w:tr w:rsidR="00456AFF" w:rsidRPr="00976BF3" w:rsidTr="00BE4269">
        <w:trPr>
          <w:trHeight w:val="1367"/>
        </w:trPr>
        <w:tc>
          <w:tcPr>
            <w:tcW w:w="675" w:type="dxa"/>
            <w:vMerge/>
            <w:tcBorders>
              <w:top w:val="nil"/>
              <w:left w:val="single" w:sz="4" w:space="0" w:color="auto"/>
              <w:right w:val="single" w:sz="4" w:space="0" w:color="auto"/>
            </w:tcBorders>
            <w:vAlign w:val="center"/>
          </w:tcPr>
          <w:p w:rsidR="00456AFF" w:rsidRDefault="00456AFF" w:rsidP="00BE4269">
            <w:pPr>
              <w:rPr>
                <w:sz w:val="26"/>
                <w:szCs w:val="26"/>
              </w:rPr>
            </w:pPr>
          </w:p>
        </w:tc>
        <w:tc>
          <w:tcPr>
            <w:tcW w:w="4536" w:type="dxa"/>
            <w:vMerge/>
            <w:tcBorders>
              <w:top w:val="nil"/>
              <w:left w:val="single" w:sz="4" w:space="0" w:color="auto"/>
              <w:right w:val="single" w:sz="4" w:space="0" w:color="auto"/>
            </w:tcBorders>
          </w:tcPr>
          <w:p w:rsidR="00456AFF" w:rsidRPr="00976BF3" w:rsidRDefault="00456AFF" w:rsidP="00BE4269">
            <w:pPr>
              <w:rPr>
                <w:sz w:val="28"/>
                <w:szCs w:val="28"/>
              </w:rPr>
            </w:pPr>
          </w:p>
        </w:tc>
        <w:tc>
          <w:tcPr>
            <w:tcW w:w="5244"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autoSpaceDE w:val="0"/>
              <w:autoSpaceDN w:val="0"/>
              <w:adjustRightInd w:val="0"/>
              <w:jc w:val="both"/>
              <w:rPr>
                <w:kern w:val="28"/>
                <w:sz w:val="28"/>
                <w:szCs w:val="28"/>
              </w:rPr>
            </w:pPr>
            <w:r w:rsidRPr="00976BF3">
              <w:rPr>
                <w:sz w:val="28"/>
                <w:szCs w:val="28"/>
              </w:rPr>
              <w:t>зарегистрированных по месту жительства совместно с гражданино</w:t>
            </w:r>
            <w:proofErr w:type="gramStart"/>
            <w:r w:rsidRPr="00976BF3">
              <w:rPr>
                <w:sz w:val="28"/>
                <w:szCs w:val="28"/>
              </w:rPr>
              <w:t>м(</w:t>
            </w:r>
            <w:proofErr w:type="spellStart"/>
            <w:proofErr w:type="gramEnd"/>
            <w:r w:rsidRPr="00976BF3">
              <w:rPr>
                <w:sz w:val="28"/>
                <w:szCs w:val="28"/>
              </w:rPr>
              <w:t>ами</w:t>
            </w:r>
            <w:proofErr w:type="spellEnd"/>
            <w:r w:rsidRPr="00976BF3">
              <w:rPr>
                <w:sz w:val="28"/>
                <w:szCs w:val="28"/>
              </w:rPr>
              <w:t>), указанным(и) в заявлении о принятии на учет,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на основании иного подлежащего государственной регистрации права жилог</w:t>
            </w:r>
            <w:proofErr w:type="gramStart"/>
            <w:r w:rsidRPr="00976BF3">
              <w:rPr>
                <w:sz w:val="28"/>
                <w:szCs w:val="28"/>
              </w:rPr>
              <w:t>о(</w:t>
            </w:r>
            <w:proofErr w:type="spellStart"/>
            <w:proofErr w:type="gramEnd"/>
            <w:r w:rsidRPr="00976BF3">
              <w:rPr>
                <w:sz w:val="28"/>
                <w:szCs w:val="28"/>
              </w:rPr>
              <w:t>ых</w:t>
            </w:r>
            <w:proofErr w:type="spellEnd"/>
            <w:r w:rsidRPr="00976BF3">
              <w:rPr>
                <w:sz w:val="28"/>
                <w:szCs w:val="28"/>
              </w:rPr>
              <w:t>) помещения(</w:t>
            </w:r>
            <w:proofErr w:type="spellStart"/>
            <w:r w:rsidRPr="00976BF3">
              <w:rPr>
                <w:sz w:val="28"/>
                <w:szCs w:val="28"/>
              </w:rPr>
              <w:t>ий</w:t>
            </w:r>
            <w:proofErr w:type="spellEnd"/>
            <w:r w:rsidRPr="00976BF3">
              <w:rPr>
                <w:sz w:val="28"/>
                <w:szCs w:val="28"/>
              </w:rPr>
              <w:t>) и (или) земельного(</w:t>
            </w:r>
            <w:proofErr w:type="spellStart"/>
            <w:r w:rsidRPr="00976BF3">
              <w:rPr>
                <w:sz w:val="28"/>
                <w:szCs w:val="28"/>
              </w:rPr>
              <w:t>ых</w:t>
            </w:r>
            <w:proofErr w:type="spellEnd"/>
            <w:r w:rsidRPr="00976BF3">
              <w:rPr>
                <w:sz w:val="28"/>
                <w:szCs w:val="28"/>
              </w:rPr>
              <w:t>) участка(</w:t>
            </w:r>
            <w:proofErr w:type="spellStart"/>
            <w:r w:rsidRPr="00976BF3">
              <w:rPr>
                <w:sz w:val="28"/>
                <w:szCs w:val="28"/>
              </w:rPr>
              <w:t>ов</w:t>
            </w:r>
            <w:proofErr w:type="spellEnd"/>
            <w:r w:rsidRPr="00976BF3">
              <w:rPr>
                <w:sz w:val="28"/>
                <w:szCs w:val="28"/>
              </w:rPr>
              <w:t>), выделенного(</w:t>
            </w:r>
            <w:proofErr w:type="spellStart"/>
            <w:r w:rsidRPr="00976BF3">
              <w:rPr>
                <w:sz w:val="28"/>
                <w:szCs w:val="28"/>
              </w:rPr>
              <w:t>ых</w:t>
            </w:r>
            <w:proofErr w:type="spellEnd"/>
            <w:r w:rsidRPr="00976BF3">
              <w:rPr>
                <w:sz w:val="28"/>
                <w:szCs w:val="28"/>
              </w:rPr>
              <w:t>) для строительства жилого(</w:t>
            </w:r>
            <w:proofErr w:type="spellStart"/>
            <w:r w:rsidRPr="00976BF3">
              <w:rPr>
                <w:sz w:val="28"/>
                <w:szCs w:val="28"/>
              </w:rPr>
              <w:t>ых</w:t>
            </w:r>
            <w:proofErr w:type="spellEnd"/>
            <w:r w:rsidRPr="00976BF3">
              <w:rPr>
                <w:sz w:val="28"/>
                <w:szCs w:val="28"/>
              </w:rPr>
              <w:t>) дома(</w:t>
            </w:r>
            <w:proofErr w:type="spellStart"/>
            <w:r w:rsidRPr="00976BF3">
              <w:rPr>
                <w:sz w:val="28"/>
                <w:szCs w:val="28"/>
              </w:rPr>
              <w:t>ов</w:t>
            </w:r>
            <w:proofErr w:type="spellEnd"/>
            <w:r w:rsidRPr="00976BF3">
              <w:rPr>
                <w:sz w:val="28"/>
                <w:szCs w:val="28"/>
              </w:rPr>
              <w:t>), составленные не ранее чем за два месяца до даты представления их в уполномоченный орган по учету</w:t>
            </w:r>
          </w:p>
        </w:tc>
        <w:tc>
          <w:tcPr>
            <w:tcW w:w="4679" w:type="dxa"/>
            <w:tcBorders>
              <w:top w:val="single" w:sz="4" w:space="0" w:color="auto"/>
              <w:left w:val="single" w:sz="4" w:space="0" w:color="auto"/>
              <w:bottom w:val="single" w:sz="4" w:space="0" w:color="auto"/>
              <w:right w:val="single" w:sz="4" w:space="0" w:color="auto"/>
            </w:tcBorders>
          </w:tcPr>
          <w:p w:rsidR="00456AFF" w:rsidRPr="00976BF3" w:rsidRDefault="00456AFF" w:rsidP="00BE4269">
            <w:pPr>
              <w:rPr>
                <w:sz w:val="28"/>
                <w:szCs w:val="28"/>
              </w:rPr>
            </w:pPr>
            <w:r w:rsidRPr="00976BF3">
              <w:rPr>
                <w:sz w:val="28"/>
                <w:szCs w:val="28"/>
              </w:rPr>
              <w:t>Федеральная миграционная служба  Российской Федерации</w:t>
            </w:r>
          </w:p>
        </w:tc>
      </w:tr>
      <w:tr w:rsidR="00456AFF" w:rsidRPr="00976BF3" w:rsidTr="00BE4269">
        <w:trPr>
          <w:trHeight w:val="876"/>
        </w:trPr>
        <w:tc>
          <w:tcPr>
            <w:tcW w:w="15134" w:type="dxa"/>
            <w:gridSpan w:val="5"/>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numPr>
                <w:ilvl w:val="0"/>
                <w:numId w:val="4"/>
              </w:numPr>
              <w:ind w:firstLine="0"/>
              <w:jc w:val="both"/>
              <w:rPr>
                <w:b/>
                <w:sz w:val="28"/>
                <w:szCs w:val="28"/>
              </w:rPr>
            </w:pPr>
            <w:r w:rsidRPr="00976BF3">
              <w:rPr>
                <w:b/>
                <w:sz w:val="28"/>
                <w:szCs w:val="28"/>
              </w:rPr>
              <w:t>Жилищно-коммунальное хозяйство</w:t>
            </w:r>
          </w:p>
        </w:tc>
      </w:tr>
      <w:tr w:rsidR="00456AFF" w:rsidRPr="00976BF3" w:rsidTr="00BE4269">
        <w:trPr>
          <w:trHeight w:val="985"/>
        </w:trPr>
        <w:tc>
          <w:tcPr>
            <w:tcW w:w="675" w:type="dxa"/>
            <w:vMerge w:val="restart"/>
            <w:tcBorders>
              <w:top w:val="single" w:sz="4" w:space="0" w:color="auto"/>
              <w:left w:val="single" w:sz="4" w:space="0" w:color="auto"/>
              <w:right w:val="single" w:sz="4" w:space="0" w:color="auto"/>
            </w:tcBorders>
          </w:tcPr>
          <w:p w:rsidR="00456AFF" w:rsidRDefault="00456AFF" w:rsidP="00BE4269">
            <w:pPr>
              <w:shd w:val="clear" w:color="auto" w:fill="FFFFFF"/>
              <w:tabs>
                <w:tab w:val="left" w:pos="1134"/>
              </w:tabs>
              <w:rPr>
                <w:sz w:val="26"/>
                <w:szCs w:val="26"/>
              </w:rPr>
            </w:pPr>
            <w:r>
              <w:rPr>
                <w:sz w:val="26"/>
                <w:szCs w:val="26"/>
              </w:rPr>
              <w:t>9.</w:t>
            </w:r>
          </w:p>
        </w:tc>
        <w:tc>
          <w:tcPr>
            <w:tcW w:w="4536" w:type="dxa"/>
            <w:vMerge w:val="restart"/>
            <w:tcBorders>
              <w:top w:val="nil"/>
              <w:left w:val="single" w:sz="4" w:space="0" w:color="auto"/>
              <w:right w:val="single" w:sz="4" w:space="0" w:color="auto"/>
            </w:tcBorders>
            <w:hideMark/>
          </w:tcPr>
          <w:p w:rsidR="00456AFF" w:rsidRPr="00976BF3" w:rsidRDefault="00456AFF" w:rsidP="00BE4269">
            <w:pPr>
              <w:rPr>
                <w:sz w:val="28"/>
                <w:szCs w:val="28"/>
              </w:rPr>
            </w:pPr>
            <w:r w:rsidRPr="00976BF3">
              <w:rPr>
                <w:sz w:val="28"/>
                <w:szCs w:val="28"/>
                <w:lang w:eastAsia="ar-SA"/>
              </w:rPr>
              <w:t>Согласование переустройства и (или) перепланировки жилого помещения</w:t>
            </w:r>
          </w:p>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tabs>
                <w:tab w:val="left" w:pos="2130"/>
              </w:tabs>
              <w:jc w:val="both"/>
              <w:rPr>
                <w:sz w:val="28"/>
                <w:szCs w:val="28"/>
              </w:rPr>
            </w:pPr>
            <w:r w:rsidRPr="00976BF3">
              <w:rPr>
                <w:sz w:val="28"/>
                <w:szCs w:val="28"/>
                <w:lang w:eastAsia="ar-SA"/>
              </w:rPr>
              <w:lastRenderedPageBreak/>
              <w:t>заявление о переустройстве и (или) перепланировке жилого помещения</w:t>
            </w:r>
          </w:p>
        </w:tc>
        <w:tc>
          <w:tcPr>
            <w:tcW w:w="4749" w:type="dxa"/>
            <w:gridSpan w:val="2"/>
            <w:tcBorders>
              <w:top w:val="single" w:sz="4" w:space="0" w:color="auto"/>
              <w:left w:val="single" w:sz="4" w:space="0" w:color="auto"/>
              <w:bottom w:val="single" w:sz="4" w:space="0" w:color="auto"/>
              <w:right w:val="single" w:sz="4" w:space="0" w:color="auto"/>
            </w:tcBorders>
            <w:hideMark/>
          </w:tcPr>
          <w:p w:rsidR="00456AFF" w:rsidRPr="00976BF3" w:rsidRDefault="00456AFF" w:rsidP="00E87FF9">
            <w:pPr>
              <w:jc w:val="both"/>
              <w:rPr>
                <w:sz w:val="28"/>
                <w:szCs w:val="28"/>
              </w:rPr>
            </w:pPr>
          </w:p>
          <w:p w:rsidR="00456AFF" w:rsidRPr="00976BF3" w:rsidRDefault="00456AFF" w:rsidP="00E87FF9">
            <w:pPr>
              <w:jc w:val="both"/>
              <w:rPr>
                <w:sz w:val="28"/>
                <w:szCs w:val="28"/>
              </w:rPr>
            </w:pPr>
            <w:r w:rsidRPr="00976BF3">
              <w:rPr>
                <w:sz w:val="28"/>
                <w:szCs w:val="28"/>
              </w:rPr>
              <w:t>Заявитель самостоятельно предоставляет заявление</w:t>
            </w: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lang w:eastAsia="ar-SA"/>
              </w:rPr>
            </w:pPr>
            <w:r w:rsidRPr="00976BF3">
              <w:rPr>
                <w:sz w:val="28"/>
                <w:szCs w:val="28"/>
                <w:lang w:eastAsia="ar-SA"/>
              </w:rPr>
              <w:t xml:space="preserve">правоустанавливающие документы на переустраиваемое и (или) </w:t>
            </w:r>
            <w:proofErr w:type="spellStart"/>
            <w:r w:rsidRPr="00976BF3">
              <w:rPr>
                <w:sz w:val="28"/>
                <w:szCs w:val="28"/>
                <w:lang w:eastAsia="ar-SA"/>
              </w:rPr>
              <w:t>перепланируемое</w:t>
            </w:r>
            <w:proofErr w:type="spellEnd"/>
            <w:r w:rsidRPr="00976BF3">
              <w:rPr>
                <w:sz w:val="28"/>
                <w:szCs w:val="28"/>
                <w:lang w:eastAsia="ar-SA"/>
              </w:rPr>
              <w:t xml:space="preserve"> жилое помещение</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Федеральная служба государственной регистрации, кадастра и картографии Российской Федерации</w:t>
            </w: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lang w:eastAsia="ar-SA"/>
              </w:rPr>
            </w:pPr>
            <w:r w:rsidRPr="00976BF3">
              <w:rPr>
                <w:sz w:val="28"/>
                <w:szCs w:val="28"/>
                <w:lang w:eastAsia="ar-SA"/>
              </w:rPr>
              <w:t xml:space="preserve">технический паспорт (план) переустраиваемого и (или) </w:t>
            </w:r>
            <w:proofErr w:type="spellStart"/>
            <w:r w:rsidRPr="00976BF3">
              <w:rPr>
                <w:sz w:val="28"/>
                <w:szCs w:val="28"/>
                <w:lang w:eastAsia="ar-SA"/>
              </w:rPr>
              <w:t>перепланируемого</w:t>
            </w:r>
            <w:proofErr w:type="spellEnd"/>
            <w:r w:rsidRPr="00976BF3">
              <w:rPr>
                <w:sz w:val="28"/>
                <w:szCs w:val="28"/>
                <w:lang w:eastAsia="ar-SA"/>
              </w:rPr>
              <w:t xml:space="preserve"> жилого помещения</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Краснодарский филиал ФГУП "</w:t>
            </w:r>
            <w:proofErr w:type="spellStart"/>
            <w:r w:rsidRPr="00976BF3">
              <w:rPr>
                <w:sz w:val="28"/>
                <w:szCs w:val="28"/>
              </w:rPr>
              <w:t>Ростехинвентаризация</w:t>
            </w:r>
            <w:proofErr w:type="spellEnd"/>
            <w:r w:rsidRPr="00976BF3">
              <w:rPr>
                <w:sz w:val="28"/>
                <w:szCs w:val="28"/>
              </w:rPr>
              <w:t xml:space="preserve"> - Федеральное бюро технической инвентаризации по Краснодарскому краю"</w:t>
            </w:r>
          </w:p>
          <w:p w:rsidR="00456AFF" w:rsidRPr="00976BF3" w:rsidRDefault="00456AFF" w:rsidP="00E87FF9">
            <w:pPr>
              <w:jc w:val="both"/>
              <w:rPr>
                <w:sz w:val="28"/>
                <w:szCs w:val="28"/>
              </w:rPr>
            </w:pP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lang w:eastAsia="ar-SA"/>
              </w:rPr>
            </w:pPr>
            <w:r w:rsidRPr="00976BF3">
              <w:rPr>
                <w:sz w:val="28"/>
                <w:szCs w:val="28"/>
                <w:lang w:eastAsia="ar-SA"/>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976BF3">
              <w:rPr>
                <w:sz w:val="28"/>
                <w:szCs w:val="28"/>
                <w:lang w:eastAsia="ar-SA"/>
              </w:rPr>
              <w:t>перепланируемого</w:t>
            </w:r>
            <w:proofErr w:type="spellEnd"/>
            <w:r w:rsidRPr="00976BF3">
              <w:rPr>
                <w:sz w:val="28"/>
                <w:szCs w:val="28"/>
                <w:lang w:eastAsia="ar-SA"/>
              </w:rPr>
              <w:t xml:space="preserve"> жилого помещения</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Уполномоченный орган местного самоуправления</w:t>
            </w: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suppressAutoHyphens/>
              <w:autoSpaceDE w:val="0"/>
              <w:jc w:val="both"/>
              <w:rPr>
                <w:sz w:val="28"/>
                <w:szCs w:val="28"/>
                <w:lang w:eastAsia="ar-SA"/>
              </w:rPr>
            </w:pPr>
            <w:proofErr w:type="gramStart"/>
            <w:r w:rsidRPr="00976BF3">
              <w:rPr>
                <w:sz w:val="28"/>
                <w:szCs w:val="28"/>
                <w:lang w:eastAsia="ar-SA"/>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76BF3">
              <w:rPr>
                <w:sz w:val="28"/>
                <w:szCs w:val="28"/>
                <w:lang w:eastAsia="ar-SA"/>
              </w:rPr>
              <w:t>перепланируемое</w:t>
            </w:r>
            <w:proofErr w:type="spellEnd"/>
            <w:r w:rsidRPr="00976BF3">
              <w:rPr>
                <w:sz w:val="28"/>
                <w:szCs w:val="28"/>
                <w:lang w:eastAsia="ar-SA"/>
              </w:rPr>
              <w:t xml:space="preserve"> жилое помещение на основании договора социального найма (в случае, если заявителем является уполномоченный </w:t>
            </w:r>
            <w:proofErr w:type="spellStart"/>
            <w:r w:rsidRPr="00976BF3">
              <w:rPr>
                <w:sz w:val="28"/>
                <w:szCs w:val="28"/>
                <w:lang w:eastAsia="ar-SA"/>
              </w:rPr>
              <w:t>наймодателем</w:t>
            </w:r>
            <w:proofErr w:type="spellEnd"/>
            <w:r w:rsidRPr="00976BF3">
              <w:rPr>
                <w:sz w:val="28"/>
                <w:szCs w:val="28"/>
                <w:lang w:eastAsia="ar-SA"/>
              </w:rPr>
              <w:t xml:space="preserve"> на представление предусмотренных настоящим пунктом документов наниматель переустраиваемого и (или) </w:t>
            </w:r>
            <w:proofErr w:type="spellStart"/>
            <w:r w:rsidRPr="00976BF3">
              <w:rPr>
                <w:sz w:val="28"/>
                <w:szCs w:val="28"/>
                <w:lang w:eastAsia="ar-SA"/>
              </w:rPr>
              <w:t>перепланируемого</w:t>
            </w:r>
            <w:proofErr w:type="spellEnd"/>
            <w:r w:rsidRPr="00976BF3">
              <w:rPr>
                <w:sz w:val="28"/>
                <w:szCs w:val="28"/>
                <w:lang w:eastAsia="ar-SA"/>
              </w:rPr>
              <w:t xml:space="preserve"> жилого помещения </w:t>
            </w:r>
            <w:r w:rsidRPr="00976BF3">
              <w:rPr>
                <w:sz w:val="28"/>
                <w:szCs w:val="28"/>
                <w:lang w:eastAsia="ar-SA"/>
              </w:rPr>
              <w:lastRenderedPageBreak/>
              <w:t>по договору социального найма);</w:t>
            </w:r>
            <w:proofErr w:type="gramEnd"/>
          </w:p>
          <w:p w:rsidR="00456AFF" w:rsidRPr="00976BF3" w:rsidRDefault="00456AFF" w:rsidP="00E87FF9">
            <w:pPr>
              <w:tabs>
                <w:tab w:val="left" w:pos="2130"/>
              </w:tabs>
              <w:jc w:val="both"/>
              <w:rPr>
                <w:sz w:val="28"/>
                <w:szCs w:val="28"/>
                <w:lang w:eastAsia="ar-SA"/>
              </w:rPr>
            </w:pP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lastRenderedPageBreak/>
              <w:t>Заявитель самостоятельно предоставляет заявление</w:t>
            </w: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lang w:eastAsia="ar-SA"/>
              </w:rPr>
            </w:pPr>
            <w:r w:rsidRPr="00976BF3">
              <w:rPr>
                <w:sz w:val="28"/>
                <w:szCs w:val="28"/>
                <w:lang w:eastAsia="ar-SA"/>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Уполномоченный государственный орган охраны объектов культурного наследия Краснодарского края</w:t>
            </w:r>
          </w:p>
        </w:tc>
      </w:tr>
      <w:tr w:rsidR="00456AFF" w:rsidRPr="00976BF3" w:rsidTr="00BE4269">
        <w:trPr>
          <w:trHeight w:val="985"/>
        </w:trPr>
        <w:tc>
          <w:tcPr>
            <w:tcW w:w="675" w:type="dxa"/>
            <w:vMerge w:val="restart"/>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r>
              <w:rPr>
                <w:sz w:val="26"/>
                <w:szCs w:val="26"/>
              </w:rPr>
              <w:t>10.</w:t>
            </w:r>
          </w:p>
        </w:tc>
        <w:tc>
          <w:tcPr>
            <w:tcW w:w="4536" w:type="dxa"/>
            <w:vMerge w:val="restart"/>
            <w:tcBorders>
              <w:left w:val="single" w:sz="4" w:space="0" w:color="auto"/>
              <w:right w:val="single" w:sz="4" w:space="0" w:color="auto"/>
            </w:tcBorders>
          </w:tcPr>
          <w:p w:rsidR="00456AFF" w:rsidRPr="00976BF3" w:rsidRDefault="00456AFF" w:rsidP="00BE4269">
            <w:pPr>
              <w:rPr>
                <w:sz w:val="28"/>
                <w:szCs w:val="28"/>
              </w:rPr>
            </w:pPr>
            <w:r w:rsidRPr="00976BF3">
              <w:rPr>
                <w:sz w:val="28"/>
                <w:szCs w:val="28"/>
              </w:rPr>
              <w:t xml:space="preserve">Перевод жилого помещения в нежилое помещение  или нежилого помещения </w:t>
            </w:r>
          </w:p>
          <w:p w:rsidR="00456AFF" w:rsidRPr="00976BF3" w:rsidRDefault="00456AFF" w:rsidP="00BE4269">
            <w:pPr>
              <w:rPr>
                <w:sz w:val="28"/>
                <w:szCs w:val="28"/>
              </w:rPr>
            </w:pPr>
            <w:r w:rsidRPr="00976BF3">
              <w:rPr>
                <w:sz w:val="28"/>
                <w:szCs w:val="28"/>
              </w:rPr>
              <w:t>в жилое помещение</w:t>
            </w: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lang w:eastAsia="ar-SA"/>
              </w:rPr>
            </w:pPr>
            <w:r w:rsidRPr="00976BF3">
              <w:rPr>
                <w:sz w:val="28"/>
                <w:szCs w:val="28"/>
              </w:rPr>
              <w:t>правоустанавливающие документы на переводимое  помещение</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Федеральная служба государственной регистрации, кадастра и картографии Российской Федерации</w:t>
            </w: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proofErr w:type="gramStart"/>
            <w:r w:rsidRPr="00976BF3">
              <w:rPr>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roofErr w:type="gramEnd"/>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Краснодарский филиал ФГУП "</w:t>
            </w:r>
            <w:proofErr w:type="spellStart"/>
            <w:r w:rsidRPr="00976BF3">
              <w:rPr>
                <w:sz w:val="28"/>
                <w:szCs w:val="28"/>
              </w:rPr>
              <w:t>Ростехинвентаризация</w:t>
            </w:r>
            <w:proofErr w:type="spellEnd"/>
            <w:r w:rsidRPr="00976BF3">
              <w:rPr>
                <w:sz w:val="28"/>
                <w:szCs w:val="28"/>
              </w:rPr>
              <w:t xml:space="preserve"> - Федеральное бюро технической инвентаризации по Краснодарскому краю"</w:t>
            </w:r>
          </w:p>
          <w:p w:rsidR="00456AFF" w:rsidRPr="00976BF3" w:rsidRDefault="00456AFF" w:rsidP="00E87FF9">
            <w:pPr>
              <w:jc w:val="both"/>
              <w:rPr>
                <w:sz w:val="28"/>
                <w:szCs w:val="28"/>
              </w:rPr>
            </w:pP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z w:val="28"/>
                <w:szCs w:val="28"/>
              </w:rPr>
              <w:t>поэтажный план дома, в котором находится переводимое  помещение</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Управление архитектуры и градостроительства муниципального образования Мостовский район</w:t>
            </w: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proofErr w:type="gramStart"/>
            <w:r w:rsidRPr="00976BF3">
              <w:rPr>
                <w:sz w:val="28"/>
                <w:szCs w:val="28"/>
              </w:rPr>
              <w:t xml:space="preserve">подготовленный и оформленный в установленном порядке проект переустройства и (или) перепланировки переводимого помещения (в случае, если </w:t>
            </w:r>
            <w:r w:rsidRPr="00976BF3">
              <w:rPr>
                <w:sz w:val="28"/>
                <w:szCs w:val="28"/>
              </w:rPr>
              <w:lastRenderedPageBreak/>
              <w:t xml:space="preserve">переустройство и (или) перепланировка требуются для </w:t>
            </w:r>
            <w:proofErr w:type="gramEnd"/>
          </w:p>
          <w:p w:rsidR="00456AFF" w:rsidRPr="00976BF3" w:rsidRDefault="00456AFF" w:rsidP="00E87FF9">
            <w:pPr>
              <w:tabs>
                <w:tab w:val="left" w:pos="2130"/>
              </w:tabs>
              <w:jc w:val="both"/>
              <w:rPr>
                <w:sz w:val="28"/>
                <w:szCs w:val="28"/>
              </w:rPr>
            </w:pPr>
            <w:r w:rsidRPr="00976BF3">
              <w:rPr>
                <w:sz w:val="28"/>
                <w:szCs w:val="28"/>
              </w:rPr>
              <w:t xml:space="preserve">обеспечения использования такого </w:t>
            </w:r>
          </w:p>
          <w:p w:rsidR="00456AFF" w:rsidRPr="00976BF3" w:rsidRDefault="00456AFF" w:rsidP="00E87FF9">
            <w:pPr>
              <w:tabs>
                <w:tab w:val="left" w:pos="2130"/>
              </w:tabs>
              <w:jc w:val="both"/>
              <w:rPr>
                <w:sz w:val="28"/>
                <w:szCs w:val="28"/>
              </w:rPr>
            </w:pPr>
            <w:r w:rsidRPr="00976BF3">
              <w:rPr>
                <w:sz w:val="28"/>
                <w:szCs w:val="28"/>
              </w:rPr>
              <w:t>помещения в качестве жилого или нежилого помещения);</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lastRenderedPageBreak/>
              <w:t>Управление архитектуры и градостроительства муниципального образования Мостовский район</w:t>
            </w:r>
          </w:p>
        </w:tc>
      </w:tr>
      <w:tr w:rsidR="00456AFF" w:rsidRPr="00976BF3" w:rsidTr="00BE4269">
        <w:trPr>
          <w:trHeight w:val="985"/>
        </w:trPr>
        <w:tc>
          <w:tcPr>
            <w:tcW w:w="675" w:type="dxa"/>
            <w:vMerge w:val="restart"/>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r>
              <w:rPr>
                <w:sz w:val="26"/>
                <w:szCs w:val="26"/>
              </w:rPr>
              <w:lastRenderedPageBreak/>
              <w:t>11.</w:t>
            </w:r>
          </w:p>
        </w:tc>
        <w:tc>
          <w:tcPr>
            <w:tcW w:w="4536" w:type="dxa"/>
            <w:vMerge w:val="restart"/>
            <w:tcBorders>
              <w:left w:val="single" w:sz="4" w:space="0" w:color="auto"/>
              <w:right w:val="single" w:sz="4" w:space="0" w:color="auto"/>
            </w:tcBorders>
          </w:tcPr>
          <w:p w:rsidR="00456AFF" w:rsidRPr="00976BF3" w:rsidRDefault="00456AFF" w:rsidP="00BE4269">
            <w:pPr>
              <w:rPr>
                <w:sz w:val="28"/>
                <w:szCs w:val="28"/>
              </w:rPr>
            </w:pPr>
            <w:r w:rsidRPr="00976BF3">
              <w:rPr>
                <w:spacing w:val="1"/>
                <w:sz w:val="28"/>
                <w:szCs w:val="28"/>
              </w:rPr>
              <w:t>Признание многоквартирного дома аварийным и подлежащим сносу или реконструкции</w:t>
            </w: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z w:val="28"/>
                <w:szCs w:val="28"/>
              </w:rPr>
              <w:t>правоустанавливающие документы на жилое помещение</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color w:val="FF0000"/>
                <w:sz w:val="28"/>
                <w:szCs w:val="28"/>
              </w:rPr>
            </w:pPr>
            <w:r w:rsidRPr="00976BF3">
              <w:rPr>
                <w:sz w:val="28"/>
                <w:szCs w:val="28"/>
              </w:rPr>
              <w:t>Федеральная служба государственной регистрации, кадастра и картографии Российской Федерации</w:t>
            </w: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pacing w:val="1"/>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z w:val="28"/>
                <w:szCs w:val="28"/>
              </w:rPr>
              <w:t>технический паспорт многоквартирного дома</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Краснодарский филиал ФГУП «</w:t>
            </w:r>
            <w:proofErr w:type="spellStart"/>
            <w:r w:rsidRPr="00976BF3">
              <w:rPr>
                <w:sz w:val="28"/>
                <w:szCs w:val="28"/>
              </w:rPr>
              <w:t>Ростехинвентаризация</w:t>
            </w:r>
            <w:proofErr w:type="spellEnd"/>
            <w:r w:rsidRPr="00976BF3">
              <w:rPr>
                <w:sz w:val="28"/>
                <w:szCs w:val="28"/>
              </w:rPr>
              <w:t xml:space="preserve"> – Федеральное бюро технической инвентаризации по Краснодарскому краю»</w:t>
            </w:r>
          </w:p>
          <w:p w:rsidR="00456AFF" w:rsidRPr="00976BF3" w:rsidRDefault="00456AFF" w:rsidP="00E87FF9">
            <w:pPr>
              <w:jc w:val="both"/>
              <w:rPr>
                <w:sz w:val="28"/>
                <w:szCs w:val="28"/>
              </w:rPr>
            </w:pP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pacing w:val="1"/>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z w:val="28"/>
                <w:szCs w:val="28"/>
              </w:rPr>
              <w:t>заключение   специализированной   организации, проводящей обследование  дома</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rFonts w:eastAsia="Arial CYR"/>
                <w:color w:val="000000"/>
                <w:sz w:val="28"/>
                <w:szCs w:val="28"/>
              </w:rPr>
              <w:t>Государственная инспекция строительного надзора по Краснодарскому краю</w:t>
            </w:r>
          </w:p>
        </w:tc>
      </w:tr>
      <w:tr w:rsidR="00456AFF" w:rsidRPr="00976BF3" w:rsidTr="00BE4269">
        <w:trPr>
          <w:trHeight w:val="985"/>
        </w:trPr>
        <w:tc>
          <w:tcPr>
            <w:tcW w:w="675" w:type="dxa"/>
            <w:vMerge/>
            <w:tcBorders>
              <w:left w:val="single" w:sz="4" w:space="0" w:color="auto"/>
              <w:right w:val="single" w:sz="4" w:space="0" w:color="auto"/>
            </w:tcBorders>
          </w:tcPr>
          <w:p w:rsidR="00456AFF"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rPr>
                <w:spacing w:val="1"/>
                <w:sz w:val="28"/>
                <w:szCs w:val="28"/>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z w:val="28"/>
                <w:szCs w:val="28"/>
              </w:rPr>
              <w:t>выписка из Реестра муниципальной собственности поселения</w:t>
            </w:r>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t>Уполномоченный орган местного самоуправления</w:t>
            </w:r>
          </w:p>
        </w:tc>
      </w:tr>
      <w:tr w:rsidR="00456AFF" w:rsidRPr="00976BF3" w:rsidTr="00BE4269">
        <w:trPr>
          <w:trHeight w:val="985"/>
        </w:trPr>
        <w:tc>
          <w:tcPr>
            <w:tcW w:w="675" w:type="dxa"/>
            <w:vMerge w:val="restart"/>
            <w:tcBorders>
              <w:left w:val="single" w:sz="4" w:space="0" w:color="auto"/>
              <w:right w:val="single" w:sz="4" w:space="0" w:color="auto"/>
            </w:tcBorders>
          </w:tcPr>
          <w:p w:rsidR="00456AFF" w:rsidRPr="00504E23" w:rsidRDefault="00456AFF" w:rsidP="00BE4269">
            <w:pPr>
              <w:shd w:val="clear" w:color="auto" w:fill="FFFFFF"/>
              <w:tabs>
                <w:tab w:val="left" w:pos="1134"/>
              </w:tabs>
              <w:rPr>
                <w:sz w:val="26"/>
                <w:szCs w:val="26"/>
              </w:rPr>
            </w:pPr>
            <w:r>
              <w:rPr>
                <w:sz w:val="26"/>
                <w:szCs w:val="26"/>
              </w:rPr>
              <w:t>12</w:t>
            </w:r>
            <w:r w:rsidRPr="00504E23">
              <w:rPr>
                <w:sz w:val="26"/>
                <w:szCs w:val="26"/>
              </w:rPr>
              <w:t>.</w:t>
            </w:r>
          </w:p>
        </w:tc>
        <w:tc>
          <w:tcPr>
            <w:tcW w:w="4536" w:type="dxa"/>
            <w:vMerge w:val="restart"/>
            <w:tcBorders>
              <w:left w:val="single" w:sz="4" w:space="0" w:color="auto"/>
              <w:right w:val="single" w:sz="4" w:space="0" w:color="auto"/>
            </w:tcBorders>
          </w:tcPr>
          <w:p w:rsidR="00456AFF" w:rsidRPr="00976BF3" w:rsidRDefault="00456AFF" w:rsidP="00BE4269">
            <w:pPr>
              <w:overflowPunct w:val="0"/>
              <w:autoSpaceDE w:val="0"/>
              <w:autoSpaceDN w:val="0"/>
              <w:adjustRightInd w:val="0"/>
              <w:textAlignment w:val="baseline"/>
              <w:rPr>
                <w:kern w:val="3"/>
                <w:sz w:val="28"/>
                <w:szCs w:val="28"/>
                <w:lang w:eastAsia="ja-JP" w:bidi="fa-IR"/>
              </w:rPr>
            </w:pPr>
            <w:r w:rsidRPr="00976BF3">
              <w:rPr>
                <w:kern w:val="3"/>
                <w:sz w:val="28"/>
                <w:szCs w:val="28"/>
                <w:lang w:eastAsia="ja-JP" w:bidi="fa-IR"/>
              </w:rPr>
              <w:t>Предоставление жилого помещения муниципального жилищного фонда по договору социального найма</w:t>
            </w: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z w:val="28"/>
                <w:szCs w:val="28"/>
              </w:rPr>
            </w:pPr>
            <w:r w:rsidRPr="00976BF3">
              <w:rPr>
                <w:spacing w:val="-11"/>
                <w:sz w:val="28"/>
                <w:szCs w:val="28"/>
                <w:lang w:eastAsia="ar-SA"/>
              </w:rPr>
              <w:t xml:space="preserve">копия </w:t>
            </w:r>
            <w:r w:rsidRPr="00976BF3">
              <w:rPr>
                <w:spacing w:val="-8"/>
                <w:sz w:val="28"/>
                <w:szCs w:val="28"/>
                <w:lang w:eastAsia="ar-SA"/>
              </w:rPr>
              <w:t xml:space="preserve">поквартирной карточки или иные документы, подтверждающие состав семьи (справка из органов, осуществляющих регистрационный учет граждан по месту жительства или по месту пребывания, свидетельство о рождении, свидетельство о заключении брака, решение об </w:t>
            </w:r>
            <w:r w:rsidRPr="00976BF3">
              <w:rPr>
                <w:spacing w:val="-8"/>
                <w:sz w:val="28"/>
                <w:szCs w:val="28"/>
                <w:lang w:eastAsia="ar-SA"/>
              </w:rPr>
              <w:lastRenderedPageBreak/>
              <w:t xml:space="preserve">усыновлении (удочерении), судебное решение о признании членом семьи и </w:t>
            </w:r>
            <w:proofErr w:type="spellStart"/>
            <w:r w:rsidRPr="00976BF3">
              <w:rPr>
                <w:spacing w:val="-8"/>
                <w:sz w:val="28"/>
                <w:szCs w:val="28"/>
                <w:lang w:eastAsia="ar-SA"/>
              </w:rPr>
              <w:t>т</w:t>
            </w:r>
            <w:proofErr w:type="gramStart"/>
            <w:r w:rsidRPr="00976BF3">
              <w:rPr>
                <w:spacing w:val="-8"/>
                <w:sz w:val="28"/>
                <w:szCs w:val="28"/>
                <w:lang w:eastAsia="ar-SA"/>
              </w:rPr>
              <w:t>.п</w:t>
            </w:r>
            <w:proofErr w:type="spellEnd"/>
            <w:proofErr w:type="gramEnd"/>
          </w:p>
        </w:tc>
        <w:tc>
          <w:tcPr>
            <w:tcW w:w="4749" w:type="dxa"/>
            <w:gridSpan w:val="2"/>
            <w:tcBorders>
              <w:top w:val="single" w:sz="4" w:space="0" w:color="auto"/>
              <w:left w:val="single" w:sz="4" w:space="0" w:color="auto"/>
              <w:bottom w:val="single" w:sz="4" w:space="0" w:color="auto"/>
              <w:right w:val="single" w:sz="4" w:space="0" w:color="auto"/>
            </w:tcBorders>
          </w:tcPr>
          <w:p w:rsidR="00456AFF" w:rsidRPr="00976BF3" w:rsidRDefault="00456AFF" w:rsidP="00E87FF9">
            <w:pPr>
              <w:jc w:val="both"/>
              <w:rPr>
                <w:sz w:val="28"/>
                <w:szCs w:val="28"/>
              </w:rPr>
            </w:pPr>
            <w:r w:rsidRPr="00976BF3">
              <w:rPr>
                <w:sz w:val="28"/>
                <w:szCs w:val="28"/>
              </w:rPr>
              <w:lastRenderedPageBreak/>
              <w:t>Федеральная миграционная служба  Российской Федерации</w:t>
            </w:r>
          </w:p>
        </w:tc>
      </w:tr>
      <w:tr w:rsidR="00456AFF" w:rsidTr="00BE4269">
        <w:trPr>
          <w:trHeight w:val="985"/>
        </w:trPr>
        <w:tc>
          <w:tcPr>
            <w:tcW w:w="675" w:type="dxa"/>
            <w:vMerge/>
            <w:tcBorders>
              <w:left w:val="single" w:sz="4" w:space="0" w:color="auto"/>
              <w:right w:val="single" w:sz="4" w:space="0" w:color="auto"/>
            </w:tcBorders>
          </w:tcPr>
          <w:p w:rsidR="00456AFF" w:rsidRPr="00504E23"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overflowPunct w:val="0"/>
              <w:autoSpaceDE w:val="0"/>
              <w:autoSpaceDN w:val="0"/>
              <w:adjustRightInd w:val="0"/>
              <w:textAlignment w:val="baseline"/>
              <w:rPr>
                <w:kern w:val="3"/>
                <w:sz w:val="28"/>
                <w:szCs w:val="28"/>
                <w:lang w:eastAsia="ja-JP" w:bidi="fa-IR"/>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pacing w:val="-11"/>
                <w:sz w:val="28"/>
                <w:szCs w:val="28"/>
                <w:lang w:eastAsia="ar-SA"/>
              </w:rPr>
            </w:pPr>
            <w:r w:rsidRPr="00976BF3">
              <w:rPr>
                <w:spacing w:val="-10"/>
                <w:sz w:val="28"/>
                <w:szCs w:val="28"/>
                <w:lang w:eastAsia="ar-SA"/>
              </w:rPr>
              <w:t>справка о составе семьи</w:t>
            </w:r>
          </w:p>
        </w:tc>
        <w:tc>
          <w:tcPr>
            <w:tcW w:w="4749" w:type="dxa"/>
            <w:gridSpan w:val="2"/>
            <w:tcBorders>
              <w:top w:val="single" w:sz="4" w:space="0" w:color="auto"/>
              <w:left w:val="single" w:sz="4" w:space="0" w:color="auto"/>
              <w:bottom w:val="single" w:sz="4" w:space="0" w:color="auto"/>
              <w:right w:val="single" w:sz="4" w:space="0" w:color="auto"/>
            </w:tcBorders>
            <w:vAlign w:val="center"/>
          </w:tcPr>
          <w:p w:rsidR="00456AFF" w:rsidRPr="00504E23" w:rsidRDefault="00456AFF" w:rsidP="00E87FF9">
            <w:pPr>
              <w:jc w:val="both"/>
              <w:rPr>
                <w:sz w:val="26"/>
                <w:szCs w:val="26"/>
              </w:rPr>
            </w:pPr>
            <w:r w:rsidRPr="00DA48EC">
              <w:rPr>
                <w:sz w:val="28"/>
                <w:szCs w:val="28"/>
              </w:rPr>
              <w:t>Уполномоченный орган местного самоуправления</w:t>
            </w:r>
          </w:p>
        </w:tc>
      </w:tr>
      <w:tr w:rsidR="00456AFF" w:rsidTr="00BE4269">
        <w:trPr>
          <w:trHeight w:val="985"/>
        </w:trPr>
        <w:tc>
          <w:tcPr>
            <w:tcW w:w="675" w:type="dxa"/>
            <w:vMerge/>
            <w:tcBorders>
              <w:left w:val="single" w:sz="4" w:space="0" w:color="auto"/>
              <w:right w:val="single" w:sz="4" w:space="0" w:color="auto"/>
            </w:tcBorders>
          </w:tcPr>
          <w:p w:rsidR="00456AFF" w:rsidRPr="00504E23" w:rsidRDefault="00456AFF" w:rsidP="00BE4269">
            <w:pPr>
              <w:shd w:val="clear" w:color="auto" w:fill="FFFFFF"/>
              <w:tabs>
                <w:tab w:val="left" w:pos="1134"/>
              </w:tabs>
              <w:rPr>
                <w:sz w:val="26"/>
                <w:szCs w:val="26"/>
              </w:rPr>
            </w:pPr>
          </w:p>
        </w:tc>
        <w:tc>
          <w:tcPr>
            <w:tcW w:w="4536" w:type="dxa"/>
            <w:vMerge/>
            <w:tcBorders>
              <w:left w:val="single" w:sz="4" w:space="0" w:color="auto"/>
              <w:right w:val="single" w:sz="4" w:space="0" w:color="auto"/>
            </w:tcBorders>
          </w:tcPr>
          <w:p w:rsidR="00456AFF" w:rsidRPr="00976BF3" w:rsidRDefault="00456AFF" w:rsidP="00BE4269">
            <w:pPr>
              <w:overflowPunct w:val="0"/>
              <w:autoSpaceDE w:val="0"/>
              <w:autoSpaceDN w:val="0"/>
              <w:adjustRightInd w:val="0"/>
              <w:textAlignment w:val="baseline"/>
              <w:rPr>
                <w:kern w:val="3"/>
                <w:sz w:val="28"/>
                <w:szCs w:val="28"/>
                <w:lang w:eastAsia="ja-JP" w:bidi="fa-IR"/>
              </w:rPr>
            </w:pPr>
          </w:p>
        </w:tc>
        <w:tc>
          <w:tcPr>
            <w:tcW w:w="5174" w:type="dxa"/>
            <w:tcBorders>
              <w:top w:val="single" w:sz="4" w:space="0" w:color="auto"/>
              <w:left w:val="single" w:sz="4" w:space="0" w:color="auto"/>
              <w:bottom w:val="single" w:sz="4" w:space="0" w:color="auto"/>
              <w:right w:val="single" w:sz="4" w:space="0" w:color="auto"/>
            </w:tcBorders>
          </w:tcPr>
          <w:p w:rsidR="00456AFF" w:rsidRPr="00976BF3" w:rsidRDefault="00456AFF" w:rsidP="00E87FF9">
            <w:pPr>
              <w:tabs>
                <w:tab w:val="left" w:pos="2130"/>
              </w:tabs>
              <w:jc w:val="both"/>
              <w:rPr>
                <w:spacing w:val="-11"/>
                <w:sz w:val="28"/>
                <w:szCs w:val="28"/>
                <w:lang w:eastAsia="ar-SA"/>
              </w:rPr>
            </w:pPr>
            <w:r w:rsidRPr="00976BF3">
              <w:rPr>
                <w:spacing w:val="-5"/>
                <w:sz w:val="28"/>
                <w:szCs w:val="28"/>
                <w:lang w:eastAsia="ar-SA"/>
              </w:rPr>
              <w:t xml:space="preserve">копия документа, являющегося основанием для вселения в жилое </w:t>
            </w:r>
            <w:r w:rsidRPr="00976BF3">
              <w:rPr>
                <w:spacing w:val="-1"/>
                <w:sz w:val="28"/>
                <w:szCs w:val="28"/>
                <w:lang w:eastAsia="ar-SA"/>
              </w:rPr>
              <w:t>помещение</w:t>
            </w:r>
          </w:p>
        </w:tc>
        <w:tc>
          <w:tcPr>
            <w:tcW w:w="4749" w:type="dxa"/>
            <w:gridSpan w:val="2"/>
            <w:tcBorders>
              <w:top w:val="single" w:sz="4" w:space="0" w:color="auto"/>
              <w:left w:val="single" w:sz="4" w:space="0" w:color="auto"/>
              <w:bottom w:val="single" w:sz="4" w:space="0" w:color="auto"/>
              <w:right w:val="single" w:sz="4" w:space="0" w:color="auto"/>
            </w:tcBorders>
            <w:vAlign w:val="center"/>
          </w:tcPr>
          <w:p w:rsidR="00456AFF" w:rsidRPr="00504E23" w:rsidRDefault="00456AFF" w:rsidP="00E87FF9">
            <w:pPr>
              <w:jc w:val="both"/>
              <w:rPr>
                <w:sz w:val="26"/>
                <w:szCs w:val="26"/>
              </w:rPr>
            </w:pPr>
            <w:r w:rsidRPr="00DA48EC">
              <w:rPr>
                <w:sz w:val="28"/>
                <w:szCs w:val="28"/>
              </w:rPr>
              <w:t>Уполномоченный орган местного самоуправления</w:t>
            </w:r>
          </w:p>
        </w:tc>
      </w:tr>
    </w:tbl>
    <w:p w:rsidR="00456AFF" w:rsidRDefault="00456AFF" w:rsidP="00456AFF">
      <w:pPr>
        <w:pStyle w:val="21"/>
        <w:tabs>
          <w:tab w:val="left" w:pos="3402"/>
          <w:tab w:val="left" w:pos="9639"/>
        </w:tabs>
        <w:spacing w:after="0" w:line="240" w:lineRule="auto"/>
        <w:rPr>
          <w:sz w:val="26"/>
          <w:szCs w:val="26"/>
        </w:rPr>
      </w:pPr>
    </w:p>
    <w:p w:rsidR="00456AFF" w:rsidRDefault="00456AFF" w:rsidP="00456AFF">
      <w:pPr>
        <w:rPr>
          <w:sz w:val="28"/>
          <w:szCs w:val="28"/>
        </w:rPr>
      </w:pPr>
    </w:p>
    <w:p w:rsidR="00CD3DA9" w:rsidRDefault="00CD3DA9" w:rsidP="00456AFF">
      <w:pPr>
        <w:rPr>
          <w:sz w:val="28"/>
          <w:szCs w:val="28"/>
        </w:rPr>
      </w:pPr>
    </w:p>
    <w:p w:rsidR="0016646C" w:rsidRDefault="0016646C" w:rsidP="00456AFF">
      <w:pPr>
        <w:rPr>
          <w:sz w:val="28"/>
          <w:szCs w:val="28"/>
        </w:rPr>
      </w:pPr>
    </w:p>
    <w:p w:rsidR="00456AFF" w:rsidRDefault="00456AFF" w:rsidP="00456AFF">
      <w:pPr>
        <w:rPr>
          <w:sz w:val="28"/>
          <w:szCs w:val="28"/>
        </w:rPr>
      </w:pPr>
      <w:r>
        <w:rPr>
          <w:sz w:val="28"/>
          <w:szCs w:val="28"/>
        </w:rPr>
        <w:t>Заместитель главы</w:t>
      </w:r>
      <w:r w:rsidR="0016646C">
        <w:rPr>
          <w:sz w:val="28"/>
          <w:szCs w:val="28"/>
        </w:rPr>
        <w:t xml:space="preserve"> администрации                                                                                                                        Т.В. Мухина</w:t>
      </w:r>
    </w:p>
    <w:p w:rsidR="00C94676" w:rsidRDefault="0016646C" w:rsidP="00C94676">
      <w:r>
        <w:rPr>
          <w:sz w:val="28"/>
          <w:szCs w:val="28"/>
        </w:rPr>
        <w:t xml:space="preserve"> </w:t>
      </w:r>
    </w:p>
    <w:p w:rsidR="00C94676" w:rsidRDefault="00C94676" w:rsidP="00C94676"/>
    <w:p w:rsidR="00C94676" w:rsidRDefault="00C94676" w:rsidP="00C94676">
      <w:pPr>
        <w:pStyle w:val="a3"/>
        <w:spacing w:line="240" w:lineRule="atLeast"/>
        <w:rPr>
          <w:b/>
          <w:color w:val="000000"/>
        </w:rPr>
      </w:pPr>
    </w:p>
    <w:p w:rsidR="00C94676" w:rsidRDefault="00C94676" w:rsidP="00C94676">
      <w:pPr>
        <w:pStyle w:val="2"/>
        <w:ind w:firstLine="0"/>
        <w:rPr>
          <w:rFonts w:ascii="Times New Roman" w:hAnsi="Times New Roman"/>
          <w:b/>
          <w:color w:val="000000"/>
        </w:rPr>
      </w:pPr>
    </w:p>
    <w:p w:rsidR="004B6861" w:rsidRPr="00C94676" w:rsidRDefault="004B6861">
      <w:pPr>
        <w:rPr>
          <w:sz w:val="28"/>
          <w:szCs w:val="28"/>
        </w:rPr>
      </w:pPr>
    </w:p>
    <w:sectPr w:rsidR="004B6861" w:rsidRPr="00C94676" w:rsidSect="005E6A70">
      <w:pgSz w:w="16838" w:h="11906" w:orient="landscape"/>
      <w:pgMar w:top="170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75DC"/>
    <w:multiLevelType w:val="hybridMultilevel"/>
    <w:tmpl w:val="8864DF00"/>
    <w:lvl w:ilvl="0" w:tplc="5692AF10">
      <w:start w:val="3"/>
      <w:numFmt w:val="upperRoman"/>
      <w:lvlText w:val="%1."/>
      <w:lvlJc w:val="left"/>
      <w:pPr>
        <w:ind w:left="2520" w:hanging="720"/>
      </w:p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1">
    <w:nsid w:val="3348176F"/>
    <w:multiLevelType w:val="hybridMultilevel"/>
    <w:tmpl w:val="AEE28754"/>
    <w:lvl w:ilvl="0" w:tplc="20DAC914">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03562B7"/>
    <w:multiLevelType w:val="hybridMultilevel"/>
    <w:tmpl w:val="B9C2C76A"/>
    <w:lvl w:ilvl="0" w:tplc="98FC67CE">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4D6DE5"/>
    <w:multiLevelType w:val="hybridMultilevel"/>
    <w:tmpl w:val="3CA6F99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4676"/>
    <w:rsid w:val="00022833"/>
    <w:rsid w:val="0016646C"/>
    <w:rsid w:val="001B0EFA"/>
    <w:rsid w:val="00456AFF"/>
    <w:rsid w:val="004B6861"/>
    <w:rsid w:val="005E6A70"/>
    <w:rsid w:val="005F292B"/>
    <w:rsid w:val="00790B5B"/>
    <w:rsid w:val="007D7B87"/>
    <w:rsid w:val="008249DB"/>
    <w:rsid w:val="00931950"/>
    <w:rsid w:val="00BE4269"/>
    <w:rsid w:val="00C94676"/>
    <w:rsid w:val="00CD3DA9"/>
    <w:rsid w:val="00E87F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94676"/>
    <w:pPr>
      <w:keepNext/>
      <w:spacing w:line="312" w:lineRule="auto"/>
      <w:ind w:right="1" w:firstLine="567"/>
      <w:jc w:val="both"/>
      <w:outlineLvl w:val="1"/>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94676"/>
    <w:rPr>
      <w:rFonts w:ascii="Arial" w:eastAsia="Times New Roman" w:hAnsi="Arial" w:cs="Times New Roman"/>
      <w:sz w:val="28"/>
      <w:szCs w:val="20"/>
      <w:lang w:eastAsia="ru-RU"/>
    </w:rPr>
  </w:style>
  <w:style w:type="paragraph" w:styleId="a3">
    <w:name w:val="Body Text"/>
    <w:basedOn w:val="a"/>
    <w:link w:val="a4"/>
    <w:semiHidden/>
    <w:unhideWhenUsed/>
    <w:rsid w:val="00C94676"/>
    <w:pPr>
      <w:spacing w:after="120"/>
    </w:pPr>
  </w:style>
  <w:style w:type="character" w:customStyle="1" w:styleId="a4">
    <w:name w:val="Основной текст Знак"/>
    <w:basedOn w:val="a0"/>
    <w:link w:val="a3"/>
    <w:semiHidden/>
    <w:rsid w:val="00C94676"/>
    <w:rPr>
      <w:rFonts w:ascii="Times New Roman" w:eastAsia="Times New Roman" w:hAnsi="Times New Roman" w:cs="Times New Roman"/>
      <w:sz w:val="24"/>
      <w:szCs w:val="24"/>
      <w:lang w:eastAsia="ru-RU"/>
    </w:rPr>
  </w:style>
  <w:style w:type="paragraph" w:customStyle="1" w:styleId="ConsPlusNormal">
    <w:name w:val="ConsPlusNormal"/>
    <w:rsid w:val="00C94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022833"/>
    <w:pPr>
      <w:ind w:left="720"/>
      <w:contextualSpacing/>
    </w:pPr>
  </w:style>
  <w:style w:type="paragraph" w:styleId="a6">
    <w:name w:val="Balloon Text"/>
    <w:basedOn w:val="a"/>
    <w:link w:val="a7"/>
    <w:uiPriority w:val="99"/>
    <w:semiHidden/>
    <w:unhideWhenUsed/>
    <w:rsid w:val="00456AFF"/>
    <w:rPr>
      <w:rFonts w:ascii="Tahoma" w:hAnsi="Tahoma" w:cs="Tahoma"/>
      <w:sz w:val="16"/>
      <w:szCs w:val="16"/>
    </w:rPr>
  </w:style>
  <w:style w:type="character" w:customStyle="1" w:styleId="a7">
    <w:name w:val="Текст выноски Знак"/>
    <w:basedOn w:val="a0"/>
    <w:link w:val="a6"/>
    <w:uiPriority w:val="99"/>
    <w:semiHidden/>
    <w:rsid w:val="00456AFF"/>
    <w:rPr>
      <w:rFonts w:ascii="Tahoma" w:eastAsia="Times New Roman" w:hAnsi="Tahoma" w:cs="Tahoma"/>
      <w:sz w:val="16"/>
      <w:szCs w:val="16"/>
      <w:lang w:eastAsia="ru-RU"/>
    </w:rPr>
  </w:style>
  <w:style w:type="paragraph" w:styleId="21">
    <w:name w:val="Body Text 2"/>
    <w:basedOn w:val="a"/>
    <w:link w:val="22"/>
    <w:semiHidden/>
    <w:unhideWhenUsed/>
    <w:rsid w:val="00456AFF"/>
    <w:pPr>
      <w:spacing w:after="120" w:line="480" w:lineRule="auto"/>
    </w:pPr>
  </w:style>
  <w:style w:type="character" w:customStyle="1" w:styleId="22">
    <w:name w:val="Основной текст 2 Знак"/>
    <w:basedOn w:val="a0"/>
    <w:link w:val="21"/>
    <w:semiHidden/>
    <w:rsid w:val="00456AFF"/>
    <w:rPr>
      <w:rFonts w:ascii="Times New Roman" w:eastAsia="Times New Roman" w:hAnsi="Times New Roman" w:cs="Times New Roman"/>
      <w:sz w:val="24"/>
      <w:szCs w:val="24"/>
    </w:rPr>
  </w:style>
  <w:style w:type="paragraph" w:customStyle="1" w:styleId="ConsPlusTitle">
    <w:name w:val="ConsPlusTitle"/>
    <w:rsid w:val="00456A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8">
    <w:name w:val="Table Grid"/>
    <w:basedOn w:val="a1"/>
    <w:rsid w:val="00BE42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94676"/>
    <w:pPr>
      <w:keepNext/>
      <w:spacing w:line="312" w:lineRule="auto"/>
      <w:ind w:right="1" w:firstLine="567"/>
      <w:jc w:val="both"/>
      <w:outlineLvl w:val="1"/>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94676"/>
    <w:rPr>
      <w:rFonts w:ascii="Arial" w:eastAsia="Times New Roman" w:hAnsi="Arial" w:cs="Times New Roman"/>
      <w:sz w:val="28"/>
      <w:szCs w:val="20"/>
      <w:lang w:eastAsia="ru-RU"/>
    </w:rPr>
  </w:style>
  <w:style w:type="paragraph" w:styleId="a3">
    <w:name w:val="Body Text"/>
    <w:basedOn w:val="a"/>
    <w:link w:val="a4"/>
    <w:semiHidden/>
    <w:unhideWhenUsed/>
    <w:rsid w:val="00C94676"/>
    <w:pPr>
      <w:spacing w:after="120"/>
    </w:pPr>
  </w:style>
  <w:style w:type="character" w:customStyle="1" w:styleId="a4">
    <w:name w:val="Основной текст Знак"/>
    <w:basedOn w:val="a0"/>
    <w:link w:val="a3"/>
    <w:semiHidden/>
    <w:rsid w:val="00C94676"/>
    <w:rPr>
      <w:rFonts w:ascii="Times New Roman" w:eastAsia="Times New Roman" w:hAnsi="Times New Roman" w:cs="Times New Roman"/>
      <w:sz w:val="24"/>
      <w:szCs w:val="24"/>
      <w:lang w:eastAsia="ru-RU"/>
    </w:rPr>
  </w:style>
  <w:style w:type="paragraph" w:customStyle="1" w:styleId="ConsPlusNormal">
    <w:name w:val="ConsPlusNormal"/>
    <w:rsid w:val="00C946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022833"/>
    <w:pPr>
      <w:ind w:left="720"/>
      <w:contextualSpacing/>
    </w:pPr>
  </w:style>
  <w:style w:type="paragraph" w:styleId="a6">
    <w:name w:val="Balloon Text"/>
    <w:basedOn w:val="a"/>
    <w:link w:val="a7"/>
    <w:uiPriority w:val="99"/>
    <w:semiHidden/>
    <w:unhideWhenUsed/>
    <w:rsid w:val="00456AFF"/>
    <w:rPr>
      <w:rFonts w:ascii="Tahoma" w:hAnsi="Tahoma" w:cs="Tahoma"/>
      <w:sz w:val="16"/>
      <w:szCs w:val="16"/>
    </w:rPr>
  </w:style>
  <w:style w:type="character" w:customStyle="1" w:styleId="a7">
    <w:name w:val="Текст выноски Знак"/>
    <w:basedOn w:val="a0"/>
    <w:link w:val="a6"/>
    <w:uiPriority w:val="99"/>
    <w:semiHidden/>
    <w:rsid w:val="00456AFF"/>
    <w:rPr>
      <w:rFonts w:ascii="Tahoma" w:eastAsia="Times New Roman" w:hAnsi="Tahoma" w:cs="Tahoma"/>
      <w:sz w:val="16"/>
      <w:szCs w:val="16"/>
      <w:lang w:eastAsia="ru-RU"/>
    </w:rPr>
  </w:style>
  <w:style w:type="paragraph" w:styleId="21">
    <w:name w:val="Body Text 2"/>
    <w:basedOn w:val="a"/>
    <w:link w:val="22"/>
    <w:semiHidden/>
    <w:unhideWhenUsed/>
    <w:rsid w:val="00456AFF"/>
    <w:pPr>
      <w:spacing w:after="120" w:line="480" w:lineRule="auto"/>
    </w:pPr>
    <w:rPr>
      <w:lang w:val="x-none" w:eastAsia="x-none"/>
    </w:rPr>
  </w:style>
  <w:style w:type="character" w:customStyle="1" w:styleId="22">
    <w:name w:val="Основной текст 2 Знак"/>
    <w:basedOn w:val="a0"/>
    <w:link w:val="21"/>
    <w:semiHidden/>
    <w:rsid w:val="00456AFF"/>
    <w:rPr>
      <w:rFonts w:ascii="Times New Roman" w:eastAsia="Times New Roman" w:hAnsi="Times New Roman" w:cs="Times New Roman"/>
      <w:sz w:val="24"/>
      <w:szCs w:val="24"/>
      <w:lang w:val="x-none" w:eastAsia="x-none"/>
    </w:rPr>
  </w:style>
  <w:style w:type="paragraph" w:customStyle="1" w:styleId="ConsPlusTitle">
    <w:name w:val="ConsPlusTitle"/>
    <w:rsid w:val="00456AFF"/>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49267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5596</Words>
  <Characters>31901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2016-01-20T06:04:00Z</cp:lastPrinted>
  <dcterms:created xsi:type="dcterms:W3CDTF">2016-01-12T10:21:00Z</dcterms:created>
  <dcterms:modified xsi:type="dcterms:W3CDTF">2016-03-01T11:53:00Z</dcterms:modified>
</cp:coreProperties>
</file>