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7D" w:rsidRDefault="007E6A7D" w:rsidP="003B7549">
      <w:pPr>
        <w:shd w:val="clear" w:color="auto" w:fill="FFFFFF"/>
        <w:ind w:right="768" w:firstLine="709"/>
        <w:jc w:val="center"/>
      </w:pPr>
      <w:r>
        <w:rPr>
          <w:b/>
          <w:bCs/>
          <w:spacing w:val="-3"/>
          <w:sz w:val="28"/>
          <w:szCs w:val="28"/>
        </w:rPr>
        <w:t>Пояснительная записка</w:t>
      </w:r>
    </w:p>
    <w:p w:rsidR="003B7549" w:rsidRDefault="007E6A7D" w:rsidP="003B7549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Переправненского сельского поселения</w:t>
      </w:r>
    </w:p>
    <w:p w:rsidR="007E6A7D" w:rsidRDefault="007E6A7D" w:rsidP="003B7549">
      <w:pPr>
        <w:shd w:val="clear" w:color="auto" w:fill="FFFFFF"/>
        <w:ind w:firstLine="709"/>
        <w:jc w:val="center"/>
      </w:pPr>
      <w:r>
        <w:rPr>
          <w:sz w:val="28"/>
          <w:szCs w:val="28"/>
        </w:rPr>
        <w:t>Мостовского района</w:t>
      </w:r>
    </w:p>
    <w:p w:rsidR="007E6A7D" w:rsidRDefault="007E6A7D" w:rsidP="003B7549">
      <w:pPr>
        <w:shd w:val="clear" w:color="auto" w:fill="FFFFFF"/>
        <w:tabs>
          <w:tab w:val="left" w:leader="underscore" w:pos="2016"/>
          <w:tab w:val="left" w:leader="underscore" w:pos="4080"/>
        </w:tabs>
        <w:ind w:right="749" w:firstLine="709"/>
        <w:jc w:val="center"/>
      </w:pPr>
      <w:r>
        <w:rPr>
          <w:spacing w:val="-2"/>
          <w:sz w:val="28"/>
          <w:szCs w:val="28"/>
        </w:rPr>
        <w:t>от</w:t>
      </w:r>
      <w:r w:rsidR="00FF57D4">
        <w:rPr>
          <w:spacing w:val="-2"/>
          <w:sz w:val="28"/>
          <w:szCs w:val="28"/>
        </w:rPr>
        <w:t xml:space="preserve"> </w:t>
      </w:r>
      <w:r w:rsidR="00974FA9">
        <w:rPr>
          <w:sz w:val="28"/>
          <w:szCs w:val="28"/>
        </w:rPr>
        <w:t>03.02.2016 г.</w:t>
      </w:r>
      <w:r>
        <w:rPr>
          <w:spacing w:val="-1"/>
          <w:sz w:val="28"/>
          <w:szCs w:val="28"/>
        </w:rPr>
        <w:t xml:space="preserve">  </w:t>
      </w:r>
      <w:r w:rsidR="003B7549">
        <w:rPr>
          <w:spacing w:val="-1"/>
          <w:sz w:val="28"/>
          <w:szCs w:val="28"/>
        </w:rPr>
        <w:t xml:space="preserve">                                                     </w:t>
      </w:r>
      <w:r>
        <w:rPr>
          <w:spacing w:val="-1"/>
          <w:sz w:val="28"/>
          <w:szCs w:val="28"/>
        </w:rPr>
        <w:t xml:space="preserve">   №</w:t>
      </w:r>
      <w:r w:rsidR="003358CA">
        <w:rPr>
          <w:sz w:val="28"/>
          <w:szCs w:val="28"/>
        </w:rPr>
        <w:t xml:space="preserve"> </w:t>
      </w:r>
      <w:r w:rsidR="00974FA9">
        <w:rPr>
          <w:sz w:val="28"/>
          <w:szCs w:val="28"/>
        </w:rPr>
        <w:t>70</w:t>
      </w:r>
    </w:p>
    <w:p w:rsidR="006340CF" w:rsidRDefault="006340CF" w:rsidP="003B7549">
      <w:pPr>
        <w:shd w:val="clear" w:color="auto" w:fill="FFFFFF"/>
        <w:spacing w:line="317" w:lineRule="exact"/>
        <w:ind w:firstLine="709"/>
        <w:rPr>
          <w:b/>
          <w:bCs/>
          <w:sz w:val="28"/>
        </w:rPr>
      </w:pPr>
    </w:p>
    <w:p w:rsidR="00D84721" w:rsidRDefault="00D84721" w:rsidP="003B7549">
      <w:pPr>
        <w:shd w:val="clear" w:color="auto" w:fill="FFFFFF"/>
        <w:spacing w:line="317" w:lineRule="exact"/>
        <w:ind w:firstLine="709"/>
        <w:rPr>
          <w:b/>
          <w:bCs/>
          <w:sz w:val="28"/>
        </w:rPr>
      </w:pPr>
    </w:p>
    <w:p w:rsidR="006340CF" w:rsidRDefault="00D84721" w:rsidP="003B7549">
      <w:pPr>
        <w:shd w:val="clear" w:color="auto" w:fill="FFFFFF"/>
        <w:spacing w:line="317" w:lineRule="exact"/>
        <w:ind w:firstLine="709"/>
        <w:jc w:val="center"/>
        <w:rPr>
          <w:b/>
          <w:bCs/>
          <w:sz w:val="28"/>
        </w:rPr>
      </w:pPr>
      <w:r w:rsidRPr="00D84721">
        <w:rPr>
          <w:b/>
          <w:bCs/>
          <w:sz w:val="28"/>
        </w:rPr>
        <w:t>О внесении изменений в решение Совета Переправненского сельского поселения Мостовского района от 24 декабря 2015 года № 61 «О бюджете Переправненского сельского поселения Мостовского района на 2016 год»</w:t>
      </w:r>
    </w:p>
    <w:p w:rsidR="002A5E4A" w:rsidRDefault="002A5E4A" w:rsidP="003B7549">
      <w:pPr>
        <w:shd w:val="clear" w:color="auto" w:fill="FFFFFF"/>
        <w:spacing w:line="317" w:lineRule="exact"/>
        <w:ind w:firstLine="709"/>
        <w:rPr>
          <w:b/>
          <w:bCs/>
          <w:sz w:val="28"/>
        </w:rPr>
      </w:pPr>
    </w:p>
    <w:p w:rsidR="00D84721" w:rsidRPr="00D84721" w:rsidRDefault="00D84721" w:rsidP="00D84721">
      <w:pPr>
        <w:autoSpaceDE/>
        <w:autoSpaceDN/>
        <w:adjustRightInd/>
        <w:ind w:firstLine="851"/>
        <w:jc w:val="both"/>
        <w:rPr>
          <w:bCs/>
          <w:sz w:val="28"/>
          <w:szCs w:val="28"/>
        </w:rPr>
      </w:pPr>
      <w:r w:rsidRPr="00D84721">
        <w:rPr>
          <w:sz w:val="28"/>
        </w:rPr>
        <w:t xml:space="preserve">На основании протокола комиссии </w:t>
      </w:r>
      <w:r w:rsidRPr="00D84721">
        <w:rPr>
          <w:sz w:val="28"/>
          <w:szCs w:val="28"/>
        </w:rPr>
        <w:t xml:space="preserve">по бюджету, финансам, налогам  Совета депутатов Переправненского сельского поселения от 29 января 2016 года № 14 </w:t>
      </w:r>
      <w:r w:rsidRPr="00D84721">
        <w:rPr>
          <w:bCs/>
          <w:sz w:val="28"/>
          <w:szCs w:val="28"/>
        </w:rPr>
        <w:t>Совет Переправненского сельского поселения Мостовского района</w:t>
      </w:r>
    </w:p>
    <w:p w:rsidR="00D84721" w:rsidRPr="00D84721" w:rsidRDefault="00D84721" w:rsidP="00D84721">
      <w:pPr>
        <w:autoSpaceDE/>
        <w:autoSpaceDN/>
        <w:adjustRightInd/>
        <w:jc w:val="both"/>
        <w:rPr>
          <w:bCs/>
          <w:sz w:val="28"/>
          <w:szCs w:val="28"/>
        </w:rPr>
      </w:pPr>
      <w:proofErr w:type="gramStart"/>
      <w:r w:rsidRPr="00D84721">
        <w:rPr>
          <w:bCs/>
          <w:sz w:val="28"/>
          <w:szCs w:val="28"/>
        </w:rPr>
        <w:t>р</w:t>
      </w:r>
      <w:proofErr w:type="gramEnd"/>
      <w:r w:rsidRPr="00D84721">
        <w:rPr>
          <w:bCs/>
          <w:sz w:val="28"/>
          <w:szCs w:val="28"/>
        </w:rPr>
        <w:t xml:space="preserve"> е ш и л:</w:t>
      </w:r>
    </w:p>
    <w:p w:rsidR="00D84721" w:rsidRPr="00D84721" w:rsidRDefault="00D84721" w:rsidP="00D84721">
      <w:pPr>
        <w:widowControl/>
        <w:shd w:val="clear" w:color="auto" w:fill="FFFFFF"/>
        <w:autoSpaceDE/>
        <w:autoSpaceDN/>
        <w:adjustRightInd/>
        <w:ind w:left="10" w:right="10" w:firstLine="841"/>
        <w:jc w:val="both"/>
        <w:rPr>
          <w:sz w:val="28"/>
        </w:rPr>
      </w:pPr>
      <w:r w:rsidRPr="00D84721">
        <w:rPr>
          <w:sz w:val="28"/>
        </w:rPr>
        <w:t>Утвердить основные характеристики местного бюджета на 2016 год:</w:t>
      </w:r>
    </w:p>
    <w:p w:rsidR="00D84721" w:rsidRPr="00D84721" w:rsidRDefault="00D84721" w:rsidP="00D84721">
      <w:pPr>
        <w:widowControl/>
        <w:shd w:val="clear" w:color="auto" w:fill="FFFFFF"/>
        <w:autoSpaceDE/>
        <w:autoSpaceDN/>
        <w:adjustRightInd/>
        <w:ind w:left="10" w:right="10" w:firstLine="841"/>
        <w:jc w:val="both"/>
        <w:rPr>
          <w:sz w:val="28"/>
        </w:rPr>
      </w:pPr>
      <w:r w:rsidRPr="00D84721">
        <w:rPr>
          <w:sz w:val="28"/>
        </w:rPr>
        <w:t>1)общий объем доходов в сумме 13 832,3 тыс. рублей;</w:t>
      </w:r>
    </w:p>
    <w:p w:rsidR="00D84721" w:rsidRPr="00D84721" w:rsidRDefault="00D84721" w:rsidP="00D84721">
      <w:pPr>
        <w:widowControl/>
        <w:shd w:val="clear" w:color="auto" w:fill="FFFFFF"/>
        <w:autoSpaceDE/>
        <w:autoSpaceDN/>
        <w:adjustRightInd/>
        <w:ind w:left="10" w:right="10" w:firstLine="841"/>
        <w:jc w:val="both"/>
        <w:rPr>
          <w:sz w:val="28"/>
        </w:rPr>
      </w:pPr>
      <w:r w:rsidRPr="00D84721">
        <w:rPr>
          <w:sz w:val="28"/>
        </w:rPr>
        <w:t>2)общий объем расходов в сумме 14 311,3 тыс. рублей;</w:t>
      </w:r>
    </w:p>
    <w:p w:rsidR="00D84721" w:rsidRPr="00D84721" w:rsidRDefault="00D84721" w:rsidP="00D84721">
      <w:pPr>
        <w:widowControl/>
        <w:shd w:val="clear" w:color="auto" w:fill="FFFFFF"/>
        <w:autoSpaceDE/>
        <w:autoSpaceDN/>
        <w:adjustRightInd/>
        <w:ind w:left="10" w:right="10" w:firstLine="841"/>
        <w:jc w:val="both"/>
        <w:rPr>
          <w:sz w:val="28"/>
        </w:rPr>
      </w:pPr>
      <w:r w:rsidRPr="00D84721">
        <w:rPr>
          <w:sz w:val="28"/>
        </w:rPr>
        <w:t>3)верхний предел муниципального внутреннего долга Переправненского сельского поселения Мостовского района на 1 января 2017 года в сумме         0,0 тыс. рублей, в том числе верхний предел долга по муниципальным гарантиям поселения в сумме 0,0 тыс. рублей;</w:t>
      </w:r>
    </w:p>
    <w:p w:rsidR="00D84721" w:rsidRPr="00D84721" w:rsidRDefault="00D84721" w:rsidP="00D84721">
      <w:pPr>
        <w:widowControl/>
        <w:shd w:val="clear" w:color="auto" w:fill="FFFFFF"/>
        <w:autoSpaceDE/>
        <w:autoSpaceDN/>
        <w:adjustRightInd/>
        <w:ind w:left="10" w:right="10" w:firstLine="841"/>
        <w:jc w:val="both"/>
        <w:rPr>
          <w:sz w:val="28"/>
          <w:szCs w:val="28"/>
        </w:rPr>
      </w:pPr>
      <w:r w:rsidRPr="00D84721">
        <w:rPr>
          <w:sz w:val="28"/>
        </w:rPr>
        <w:t>4)дефицит бюджета поселения в сумме 479,0 тыс. рублей.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84721">
        <w:rPr>
          <w:sz w:val="28"/>
          <w:szCs w:val="28"/>
        </w:rPr>
        <w:t>Утвердить объем бюджетных ассигнований дорожного фонда Переправненского сельского поселения Мостовского района на 2016 год в сумме 4 316,2 тыс. рублей.</w:t>
      </w:r>
    </w:p>
    <w:p w:rsidR="00860C9E" w:rsidRDefault="00860C9E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60C9E">
        <w:rPr>
          <w:sz w:val="28"/>
          <w:szCs w:val="28"/>
        </w:rPr>
        <w:t xml:space="preserve">Уточнить в бюджете Переправненского сельского поселения </w:t>
      </w:r>
      <w:r>
        <w:rPr>
          <w:sz w:val="28"/>
          <w:szCs w:val="28"/>
        </w:rPr>
        <w:t>и</w:t>
      </w:r>
      <w:r w:rsidRPr="00860C9E">
        <w:rPr>
          <w:sz w:val="28"/>
          <w:szCs w:val="28"/>
        </w:rPr>
        <w:t xml:space="preserve">сточники внутреннего финансирования дефицита бюджета </w:t>
      </w:r>
      <w:r>
        <w:rPr>
          <w:sz w:val="28"/>
          <w:szCs w:val="28"/>
        </w:rPr>
        <w:t>(остатки средств 201</w:t>
      </w:r>
      <w:r w:rsidR="00D84721">
        <w:rPr>
          <w:sz w:val="28"/>
          <w:szCs w:val="28"/>
        </w:rPr>
        <w:t>5</w:t>
      </w:r>
      <w:r>
        <w:rPr>
          <w:sz w:val="28"/>
          <w:szCs w:val="28"/>
        </w:rPr>
        <w:t xml:space="preserve"> года) в </w:t>
      </w:r>
      <w:r w:rsidRPr="00860C9E">
        <w:rPr>
          <w:sz w:val="28"/>
          <w:szCs w:val="28"/>
        </w:rPr>
        <w:t xml:space="preserve">сумме </w:t>
      </w:r>
      <w:r w:rsidR="00D84721">
        <w:rPr>
          <w:sz w:val="28"/>
          <w:szCs w:val="28"/>
        </w:rPr>
        <w:t>851</w:t>
      </w:r>
      <w:r w:rsidR="00677F0D">
        <w:rPr>
          <w:sz w:val="28"/>
          <w:szCs w:val="28"/>
        </w:rPr>
        <w:t> </w:t>
      </w:r>
      <w:r w:rsidR="00D84721">
        <w:rPr>
          <w:sz w:val="28"/>
          <w:szCs w:val="28"/>
        </w:rPr>
        <w:t>990</w:t>
      </w:r>
      <w:r w:rsidR="00677F0D">
        <w:rPr>
          <w:sz w:val="28"/>
          <w:szCs w:val="28"/>
        </w:rPr>
        <w:t>,</w:t>
      </w:r>
      <w:r w:rsidR="00D84721">
        <w:rPr>
          <w:sz w:val="28"/>
          <w:szCs w:val="28"/>
        </w:rPr>
        <w:t>06</w:t>
      </w:r>
      <w:r w:rsidRPr="00860C9E">
        <w:rPr>
          <w:sz w:val="28"/>
          <w:szCs w:val="28"/>
        </w:rPr>
        <w:t xml:space="preserve"> рублей.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Уточнить бюджет по доходам </w:t>
      </w:r>
      <w:r w:rsidRPr="002A5E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2A5E4A">
        <w:rPr>
          <w:sz w:val="28"/>
          <w:szCs w:val="28"/>
        </w:rPr>
        <w:t xml:space="preserve"> год: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4721">
        <w:rPr>
          <w:sz w:val="28"/>
          <w:szCs w:val="28"/>
        </w:rPr>
        <w:t>Межбюджетные трансферты, передаваемые бюджет</w:t>
      </w:r>
      <w:r>
        <w:rPr>
          <w:sz w:val="28"/>
          <w:szCs w:val="28"/>
        </w:rPr>
        <w:t>у</w:t>
      </w:r>
      <w:r w:rsidRPr="00D84721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D84721">
        <w:rPr>
          <w:sz w:val="28"/>
          <w:szCs w:val="28"/>
        </w:rPr>
        <w:t xml:space="preserve"> из бюджет</w:t>
      </w:r>
      <w:r>
        <w:rPr>
          <w:sz w:val="28"/>
          <w:szCs w:val="28"/>
        </w:rPr>
        <w:t>а</w:t>
      </w:r>
      <w:r w:rsidRPr="00D8472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84721">
        <w:rPr>
          <w:sz w:val="28"/>
          <w:szCs w:val="28"/>
        </w:rPr>
        <w:t xml:space="preserve"> на осуществление части полномочий в соответствии с заключенными соглашениями</w:t>
      </w:r>
      <w:r>
        <w:rPr>
          <w:sz w:val="28"/>
          <w:szCs w:val="28"/>
        </w:rPr>
        <w:t xml:space="preserve"> в сумме 500 800,00 рублей;</w:t>
      </w:r>
    </w:p>
    <w:p w:rsidR="002A5E4A" w:rsidRPr="002A5E4A" w:rsidRDefault="002A5E4A" w:rsidP="003B754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A5E4A">
        <w:rPr>
          <w:sz w:val="28"/>
          <w:szCs w:val="28"/>
        </w:rPr>
        <w:t>Уточнить бюджет по расходам на 201</w:t>
      </w:r>
      <w:r w:rsidR="00D84721">
        <w:rPr>
          <w:sz w:val="28"/>
          <w:szCs w:val="28"/>
        </w:rPr>
        <w:t>6</w:t>
      </w:r>
      <w:r w:rsidRPr="002A5E4A">
        <w:rPr>
          <w:sz w:val="28"/>
          <w:szCs w:val="28"/>
        </w:rPr>
        <w:t xml:space="preserve"> год:</w:t>
      </w:r>
    </w:p>
    <w:p w:rsidR="001020F1" w:rsidRDefault="001020F1" w:rsidP="003B754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сумме </w:t>
      </w:r>
      <w:r w:rsidR="00D84721">
        <w:rPr>
          <w:sz w:val="28"/>
          <w:szCs w:val="28"/>
        </w:rPr>
        <w:t xml:space="preserve"> 345 678,36</w:t>
      </w:r>
      <w:r w:rsidR="006B1F0A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D8472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677F0D">
        <w:rPr>
          <w:sz w:val="28"/>
          <w:szCs w:val="28"/>
        </w:rPr>
        <w:t xml:space="preserve">на </w:t>
      </w:r>
      <w:r w:rsidR="00677F0D" w:rsidRPr="00677F0D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;</w:t>
      </w:r>
    </w:p>
    <w:p w:rsidR="00D84721" w:rsidRDefault="002A5E4A" w:rsidP="003B754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A5E4A">
        <w:rPr>
          <w:sz w:val="28"/>
          <w:szCs w:val="28"/>
        </w:rPr>
        <w:t xml:space="preserve">- </w:t>
      </w:r>
      <w:r w:rsidR="00D0364B">
        <w:rPr>
          <w:sz w:val="28"/>
          <w:szCs w:val="28"/>
        </w:rPr>
        <w:t xml:space="preserve">в сумме </w:t>
      </w:r>
      <w:r w:rsidR="00D84721">
        <w:rPr>
          <w:sz w:val="28"/>
          <w:szCs w:val="28"/>
        </w:rPr>
        <w:t xml:space="preserve"> </w:t>
      </w:r>
      <w:r w:rsidR="006B1F0A">
        <w:rPr>
          <w:sz w:val="28"/>
          <w:szCs w:val="28"/>
        </w:rPr>
        <w:t xml:space="preserve"> </w:t>
      </w:r>
      <w:r w:rsidR="00D84721">
        <w:rPr>
          <w:sz w:val="28"/>
          <w:szCs w:val="28"/>
        </w:rPr>
        <w:t>89</w:t>
      </w:r>
      <w:r w:rsidR="003B7549">
        <w:rPr>
          <w:sz w:val="28"/>
          <w:szCs w:val="28"/>
        </w:rPr>
        <w:t> </w:t>
      </w:r>
      <w:r w:rsidR="00D84721">
        <w:rPr>
          <w:sz w:val="28"/>
          <w:szCs w:val="28"/>
        </w:rPr>
        <w:t>000</w:t>
      </w:r>
      <w:r w:rsidR="003B7549">
        <w:rPr>
          <w:sz w:val="28"/>
          <w:szCs w:val="28"/>
        </w:rPr>
        <w:t>,</w:t>
      </w:r>
      <w:r w:rsidR="00D84721">
        <w:rPr>
          <w:sz w:val="28"/>
          <w:szCs w:val="28"/>
        </w:rPr>
        <w:t>00</w:t>
      </w:r>
      <w:r w:rsidR="006B1F0A">
        <w:rPr>
          <w:sz w:val="28"/>
          <w:szCs w:val="28"/>
        </w:rPr>
        <w:t xml:space="preserve"> </w:t>
      </w:r>
      <w:r w:rsidR="00060CC0">
        <w:rPr>
          <w:sz w:val="28"/>
          <w:szCs w:val="28"/>
        </w:rPr>
        <w:t>рублей</w:t>
      </w:r>
      <w:r w:rsidR="001020F1">
        <w:rPr>
          <w:sz w:val="28"/>
          <w:szCs w:val="28"/>
        </w:rPr>
        <w:t xml:space="preserve"> на</w:t>
      </w:r>
      <w:r w:rsidR="006B1F0A">
        <w:rPr>
          <w:sz w:val="28"/>
          <w:szCs w:val="28"/>
        </w:rPr>
        <w:t xml:space="preserve"> Общегосударственные вопросы оплата кредиторской задолженности </w:t>
      </w:r>
      <w:r w:rsidR="00D84721">
        <w:rPr>
          <w:sz w:val="28"/>
          <w:szCs w:val="28"/>
        </w:rPr>
        <w:t>за ГСМ и геральдику;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1F0A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 44 311,70 рублей на Уличное освещение оплата кредиторской задолженности за выполненные работы по тех. Обслуживанию уличного освещения;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сумме 1000,00 рублей на принятые полномочия по р</w:t>
      </w:r>
      <w:r w:rsidRPr="00D84721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D84721">
        <w:rPr>
          <w:sz w:val="28"/>
          <w:szCs w:val="28"/>
        </w:rPr>
        <w:t xml:space="preserve"> мероприятий по муниципальному лесному контролю</w:t>
      </w:r>
      <w:r>
        <w:rPr>
          <w:sz w:val="28"/>
          <w:szCs w:val="28"/>
        </w:rPr>
        <w:t>;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сумме 1000,00 рублей на принятые полномочия по с</w:t>
      </w:r>
      <w:r w:rsidRPr="00D84721">
        <w:rPr>
          <w:sz w:val="28"/>
          <w:szCs w:val="28"/>
        </w:rPr>
        <w:t>оздани</w:t>
      </w:r>
      <w:r>
        <w:rPr>
          <w:sz w:val="28"/>
          <w:szCs w:val="28"/>
        </w:rPr>
        <w:t>ю</w:t>
      </w:r>
      <w:r w:rsidRPr="00D84721">
        <w:rPr>
          <w:sz w:val="28"/>
          <w:szCs w:val="28"/>
        </w:rPr>
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</w:r>
      <w:r>
        <w:rPr>
          <w:sz w:val="28"/>
          <w:szCs w:val="28"/>
        </w:rPr>
        <w:t>;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сумме 1000,00 рублей на принятые полномочия по о</w:t>
      </w:r>
      <w:r w:rsidRPr="00D84721">
        <w:rPr>
          <w:sz w:val="28"/>
          <w:szCs w:val="28"/>
        </w:rPr>
        <w:t>существлени</w:t>
      </w:r>
      <w:r>
        <w:rPr>
          <w:sz w:val="28"/>
          <w:szCs w:val="28"/>
        </w:rPr>
        <w:t>ю</w:t>
      </w:r>
      <w:r w:rsidRPr="00D84721">
        <w:rPr>
          <w:sz w:val="28"/>
          <w:szCs w:val="28"/>
        </w:rPr>
        <w:t xml:space="preserve"> в пределах, установленных водным законодательством Российской Федерации, </w:t>
      </w:r>
      <w:r w:rsidRPr="00D84721">
        <w:rPr>
          <w:sz w:val="28"/>
          <w:szCs w:val="28"/>
        </w:rPr>
        <w:lastRenderedPageBreak/>
        <w:t>полномочий собственника водных объектов, информирование населения об ограничениях их использования</w:t>
      </w:r>
      <w:r>
        <w:rPr>
          <w:sz w:val="28"/>
          <w:szCs w:val="28"/>
        </w:rPr>
        <w:t>;</w:t>
      </w:r>
    </w:p>
    <w:p w:rsidR="00AD2DA7" w:rsidRDefault="00AD2DA7" w:rsidP="00AD2D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сумме 14000,00 рублей на принятые полномочия по р</w:t>
      </w:r>
      <w:r w:rsidRPr="00AD2DA7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D2DA7">
        <w:rPr>
          <w:sz w:val="28"/>
          <w:szCs w:val="28"/>
        </w:rPr>
        <w:t xml:space="preserve"> мероприятий по организации системы профилактики, пресечению проявлений терроризма и экстремизма на территории поселения</w:t>
      </w:r>
      <w:r>
        <w:rPr>
          <w:sz w:val="28"/>
          <w:szCs w:val="28"/>
        </w:rPr>
        <w:t>;</w:t>
      </w:r>
    </w:p>
    <w:p w:rsidR="00AD2DA7" w:rsidRDefault="00AD2DA7" w:rsidP="00AD2DA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 сумме 2000,00 рублей на принятые полномочия по р</w:t>
      </w:r>
      <w:r w:rsidRPr="00AD2DA7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D2DA7">
        <w:rPr>
          <w:sz w:val="28"/>
          <w:szCs w:val="28"/>
        </w:rPr>
        <w:t xml:space="preserve"> мероприятий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кодексом</w:t>
      </w:r>
      <w:r>
        <w:rPr>
          <w:sz w:val="28"/>
          <w:szCs w:val="28"/>
        </w:rPr>
        <w:t>;</w:t>
      </w:r>
      <w:proofErr w:type="gramEnd"/>
    </w:p>
    <w:p w:rsidR="00AD2DA7" w:rsidRDefault="00AD2DA7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сумме 481 800,00 рублей на принятые полномочия по р</w:t>
      </w:r>
      <w:r w:rsidRPr="00AD2DA7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Pr="00AD2DA7">
        <w:rPr>
          <w:sz w:val="28"/>
          <w:szCs w:val="28"/>
        </w:rPr>
        <w:t xml:space="preserve"> мероприятий в области строительства, архитектуры и градостроительства</w:t>
      </w:r>
      <w:r>
        <w:rPr>
          <w:sz w:val="28"/>
          <w:szCs w:val="28"/>
        </w:rPr>
        <w:t>.</w:t>
      </w:r>
    </w:p>
    <w:p w:rsidR="00D84721" w:rsidRDefault="00D84721" w:rsidP="00D84721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B7549" w:rsidRDefault="003B7549" w:rsidP="003B7549">
      <w:pPr>
        <w:tabs>
          <w:tab w:val="left" w:pos="993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3B7549" w:rsidRDefault="003B7549" w:rsidP="000B1C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Переправненского </w:t>
      </w:r>
    </w:p>
    <w:p w:rsidR="003B7549" w:rsidRDefault="003B7549" w:rsidP="000B1C5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</w:t>
      </w:r>
      <w:r w:rsidR="000B1C5F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А.Е.Кошмелюк</w:t>
      </w:r>
    </w:p>
    <w:sectPr w:rsidR="003B7549" w:rsidSect="00D84721">
      <w:type w:val="continuous"/>
      <w:pgSz w:w="11909" w:h="16834"/>
      <w:pgMar w:top="567" w:right="567" w:bottom="1134" w:left="1701" w:header="720" w:footer="720" w:gutter="0"/>
      <w:pgNumType w:start="3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88F" w:rsidRDefault="0083688F" w:rsidP="000C0A70">
      <w:r>
        <w:separator/>
      </w:r>
    </w:p>
  </w:endnote>
  <w:endnote w:type="continuationSeparator" w:id="0">
    <w:p w:rsidR="0083688F" w:rsidRDefault="0083688F" w:rsidP="000C0A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88F" w:rsidRDefault="0083688F" w:rsidP="000C0A70">
      <w:r>
        <w:separator/>
      </w:r>
    </w:p>
  </w:footnote>
  <w:footnote w:type="continuationSeparator" w:id="0">
    <w:p w:rsidR="0083688F" w:rsidRDefault="0083688F" w:rsidP="000C0A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57C9C88"/>
    <w:lvl w:ilvl="0">
      <w:numFmt w:val="bullet"/>
      <w:lvlText w:val="*"/>
      <w:lvlJc w:val="left"/>
    </w:lvl>
  </w:abstractNum>
  <w:abstractNum w:abstractNumId="1">
    <w:nsid w:val="03364E96"/>
    <w:multiLevelType w:val="hybridMultilevel"/>
    <w:tmpl w:val="F28CA6EE"/>
    <w:lvl w:ilvl="0" w:tplc="A2F8ACC8">
      <w:start w:val="1"/>
      <w:numFmt w:val="decimal"/>
      <w:lvlText w:val="%1."/>
      <w:lvlJc w:val="left"/>
      <w:pPr>
        <w:ind w:left="1729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">
    <w:nsid w:val="2EAB0105"/>
    <w:multiLevelType w:val="hybridMultilevel"/>
    <w:tmpl w:val="4884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07C04"/>
    <w:multiLevelType w:val="hybridMultilevel"/>
    <w:tmpl w:val="60A4C836"/>
    <w:lvl w:ilvl="0" w:tplc="E6DE668E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>
    <w:nsid w:val="5A967B5E"/>
    <w:multiLevelType w:val="hybridMultilevel"/>
    <w:tmpl w:val="66ECDBC4"/>
    <w:lvl w:ilvl="0" w:tplc="B09CDEBC">
      <w:start w:val="992"/>
      <w:numFmt w:val="decimal"/>
      <w:lvlText w:val="%1"/>
      <w:lvlJc w:val="left"/>
      <w:pPr>
        <w:ind w:left="105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6A7D"/>
    <w:rsid w:val="000120F3"/>
    <w:rsid w:val="00016C13"/>
    <w:rsid w:val="00022690"/>
    <w:rsid w:val="000367A8"/>
    <w:rsid w:val="00037B05"/>
    <w:rsid w:val="00055C4A"/>
    <w:rsid w:val="00060B93"/>
    <w:rsid w:val="00060CC0"/>
    <w:rsid w:val="000831EE"/>
    <w:rsid w:val="000913B6"/>
    <w:rsid w:val="0009682B"/>
    <w:rsid w:val="000A5303"/>
    <w:rsid w:val="000A6D2B"/>
    <w:rsid w:val="000B1C5F"/>
    <w:rsid w:val="000C0A70"/>
    <w:rsid w:val="000C3F84"/>
    <w:rsid w:val="000C54CA"/>
    <w:rsid w:val="000F0C6B"/>
    <w:rsid w:val="000F6A84"/>
    <w:rsid w:val="001020F1"/>
    <w:rsid w:val="001025AD"/>
    <w:rsid w:val="0010512B"/>
    <w:rsid w:val="00114A32"/>
    <w:rsid w:val="00130F8B"/>
    <w:rsid w:val="00137DED"/>
    <w:rsid w:val="001466CD"/>
    <w:rsid w:val="00155957"/>
    <w:rsid w:val="001644A2"/>
    <w:rsid w:val="00175996"/>
    <w:rsid w:val="00181DEC"/>
    <w:rsid w:val="0018458D"/>
    <w:rsid w:val="001B5E72"/>
    <w:rsid w:val="001D73B5"/>
    <w:rsid w:val="001E4748"/>
    <w:rsid w:val="001F0574"/>
    <w:rsid w:val="002002F6"/>
    <w:rsid w:val="00211922"/>
    <w:rsid w:val="00217C88"/>
    <w:rsid w:val="002361B6"/>
    <w:rsid w:val="0025062B"/>
    <w:rsid w:val="00263827"/>
    <w:rsid w:val="00293E53"/>
    <w:rsid w:val="002A5E4A"/>
    <w:rsid w:val="002B0FD0"/>
    <w:rsid w:val="002C3F07"/>
    <w:rsid w:val="002F6419"/>
    <w:rsid w:val="002F65D6"/>
    <w:rsid w:val="003358CA"/>
    <w:rsid w:val="00345311"/>
    <w:rsid w:val="0037612E"/>
    <w:rsid w:val="003B6CF9"/>
    <w:rsid w:val="003B7549"/>
    <w:rsid w:val="003C6F44"/>
    <w:rsid w:val="003D4481"/>
    <w:rsid w:val="003F1B35"/>
    <w:rsid w:val="003F3DC0"/>
    <w:rsid w:val="003F4630"/>
    <w:rsid w:val="004109D9"/>
    <w:rsid w:val="0044103C"/>
    <w:rsid w:val="00451682"/>
    <w:rsid w:val="00453B02"/>
    <w:rsid w:val="00467467"/>
    <w:rsid w:val="00481AC6"/>
    <w:rsid w:val="004A291D"/>
    <w:rsid w:val="004A4577"/>
    <w:rsid w:val="004B2541"/>
    <w:rsid w:val="004C4190"/>
    <w:rsid w:val="004E77C7"/>
    <w:rsid w:val="004F1ED0"/>
    <w:rsid w:val="00505D6D"/>
    <w:rsid w:val="00526BDC"/>
    <w:rsid w:val="005518EE"/>
    <w:rsid w:val="00576F55"/>
    <w:rsid w:val="0058031B"/>
    <w:rsid w:val="005A0AE0"/>
    <w:rsid w:val="005E3111"/>
    <w:rsid w:val="006066CF"/>
    <w:rsid w:val="006332B0"/>
    <w:rsid w:val="00633C67"/>
    <w:rsid w:val="006340CF"/>
    <w:rsid w:val="00652116"/>
    <w:rsid w:val="00656766"/>
    <w:rsid w:val="0066715F"/>
    <w:rsid w:val="006771F4"/>
    <w:rsid w:val="00677F0D"/>
    <w:rsid w:val="00685765"/>
    <w:rsid w:val="006B1F0A"/>
    <w:rsid w:val="006C7A34"/>
    <w:rsid w:val="006E62B4"/>
    <w:rsid w:val="006E7523"/>
    <w:rsid w:val="00725EFB"/>
    <w:rsid w:val="0074454E"/>
    <w:rsid w:val="00780E7B"/>
    <w:rsid w:val="007C1F04"/>
    <w:rsid w:val="007E6A7D"/>
    <w:rsid w:val="00810C1C"/>
    <w:rsid w:val="0081788B"/>
    <w:rsid w:val="00824A64"/>
    <w:rsid w:val="0083688F"/>
    <w:rsid w:val="00860C9E"/>
    <w:rsid w:val="0086558F"/>
    <w:rsid w:val="00882D22"/>
    <w:rsid w:val="008B5206"/>
    <w:rsid w:val="008B6884"/>
    <w:rsid w:val="008D1EC4"/>
    <w:rsid w:val="008E062A"/>
    <w:rsid w:val="008F0470"/>
    <w:rsid w:val="00904A17"/>
    <w:rsid w:val="0091269A"/>
    <w:rsid w:val="00931670"/>
    <w:rsid w:val="00947168"/>
    <w:rsid w:val="00974FA9"/>
    <w:rsid w:val="00A065A2"/>
    <w:rsid w:val="00A12579"/>
    <w:rsid w:val="00A24BD4"/>
    <w:rsid w:val="00A37459"/>
    <w:rsid w:val="00AA05EB"/>
    <w:rsid w:val="00AB6C84"/>
    <w:rsid w:val="00AC4424"/>
    <w:rsid w:val="00AD2DA7"/>
    <w:rsid w:val="00AE22C7"/>
    <w:rsid w:val="00B35B79"/>
    <w:rsid w:val="00B43577"/>
    <w:rsid w:val="00B45639"/>
    <w:rsid w:val="00B47168"/>
    <w:rsid w:val="00B506EE"/>
    <w:rsid w:val="00BA0ECE"/>
    <w:rsid w:val="00BA6878"/>
    <w:rsid w:val="00BB74F3"/>
    <w:rsid w:val="00BC2C0A"/>
    <w:rsid w:val="00BD1D82"/>
    <w:rsid w:val="00BD52F5"/>
    <w:rsid w:val="00BF4E79"/>
    <w:rsid w:val="00C06EC0"/>
    <w:rsid w:val="00C33A11"/>
    <w:rsid w:val="00C44F6D"/>
    <w:rsid w:val="00C45106"/>
    <w:rsid w:val="00C50CA8"/>
    <w:rsid w:val="00C71D39"/>
    <w:rsid w:val="00C75261"/>
    <w:rsid w:val="00C7571F"/>
    <w:rsid w:val="00C9019C"/>
    <w:rsid w:val="00CC0588"/>
    <w:rsid w:val="00CE139F"/>
    <w:rsid w:val="00D01A92"/>
    <w:rsid w:val="00D0364B"/>
    <w:rsid w:val="00D3430B"/>
    <w:rsid w:val="00D43404"/>
    <w:rsid w:val="00D45FDF"/>
    <w:rsid w:val="00D47D8D"/>
    <w:rsid w:val="00D609AA"/>
    <w:rsid w:val="00D67144"/>
    <w:rsid w:val="00D732C2"/>
    <w:rsid w:val="00D84721"/>
    <w:rsid w:val="00D94735"/>
    <w:rsid w:val="00DA2459"/>
    <w:rsid w:val="00DB423E"/>
    <w:rsid w:val="00DD3F24"/>
    <w:rsid w:val="00DE490D"/>
    <w:rsid w:val="00E04E5C"/>
    <w:rsid w:val="00E07B41"/>
    <w:rsid w:val="00E13C61"/>
    <w:rsid w:val="00E20C3A"/>
    <w:rsid w:val="00E2774A"/>
    <w:rsid w:val="00E46F4D"/>
    <w:rsid w:val="00E82DDD"/>
    <w:rsid w:val="00E871EE"/>
    <w:rsid w:val="00EA614A"/>
    <w:rsid w:val="00EC10CB"/>
    <w:rsid w:val="00EC12DB"/>
    <w:rsid w:val="00ED0FA0"/>
    <w:rsid w:val="00ED7347"/>
    <w:rsid w:val="00EF0240"/>
    <w:rsid w:val="00EF3A65"/>
    <w:rsid w:val="00EF4166"/>
    <w:rsid w:val="00EF7F66"/>
    <w:rsid w:val="00F032AA"/>
    <w:rsid w:val="00F54D59"/>
    <w:rsid w:val="00F6537D"/>
    <w:rsid w:val="00F845AB"/>
    <w:rsid w:val="00F90A5D"/>
    <w:rsid w:val="00FB5260"/>
    <w:rsid w:val="00FB5F1D"/>
    <w:rsid w:val="00FD4F72"/>
    <w:rsid w:val="00FF0B73"/>
    <w:rsid w:val="00FF5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1B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71E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FB5F1D"/>
    <w:pPr>
      <w:widowControl/>
      <w:autoSpaceDE/>
      <w:autoSpaceDN/>
      <w:adjustRightInd/>
      <w:ind w:hanging="36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FB5F1D"/>
    <w:rPr>
      <w:sz w:val="28"/>
      <w:szCs w:val="28"/>
    </w:rPr>
  </w:style>
  <w:style w:type="paragraph" w:styleId="a4">
    <w:name w:val="header"/>
    <w:basedOn w:val="a"/>
    <w:link w:val="a5"/>
    <w:uiPriority w:val="99"/>
    <w:rsid w:val="000C0A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0A70"/>
  </w:style>
  <w:style w:type="paragraph" w:styleId="a6">
    <w:name w:val="footer"/>
    <w:basedOn w:val="a"/>
    <w:link w:val="a7"/>
    <w:rsid w:val="000C0A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0A70"/>
  </w:style>
  <w:style w:type="paragraph" w:styleId="a8">
    <w:name w:val="Body Text Indent"/>
    <w:basedOn w:val="a"/>
    <w:link w:val="a9"/>
    <w:rsid w:val="00D8472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84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1B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71E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FB5F1D"/>
    <w:pPr>
      <w:widowControl/>
      <w:autoSpaceDE/>
      <w:autoSpaceDN/>
      <w:adjustRightInd/>
      <w:ind w:hanging="36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FB5F1D"/>
    <w:rPr>
      <w:sz w:val="28"/>
      <w:szCs w:val="28"/>
    </w:rPr>
  </w:style>
  <w:style w:type="paragraph" w:styleId="a4">
    <w:name w:val="header"/>
    <w:basedOn w:val="a"/>
    <w:link w:val="a5"/>
    <w:uiPriority w:val="99"/>
    <w:rsid w:val="000C0A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C0A70"/>
  </w:style>
  <w:style w:type="paragraph" w:styleId="a6">
    <w:name w:val="footer"/>
    <w:basedOn w:val="a"/>
    <w:link w:val="a7"/>
    <w:rsid w:val="000C0A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C0A70"/>
  </w:style>
  <w:style w:type="paragraph" w:styleId="a8">
    <w:name w:val="Body Text Indent"/>
    <w:basedOn w:val="a"/>
    <w:link w:val="a9"/>
    <w:rsid w:val="00D8472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847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8463-2A7F-4A6C-A7DC-C52445AF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56</cp:revision>
  <cp:lastPrinted>2014-06-18T07:42:00Z</cp:lastPrinted>
  <dcterms:created xsi:type="dcterms:W3CDTF">2010-11-12T05:21:00Z</dcterms:created>
  <dcterms:modified xsi:type="dcterms:W3CDTF">2016-03-01T11:13:00Z</dcterms:modified>
</cp:coreProperties>
</file>