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E2605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поселения(уполномоченный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 xml:space="preserve">, Постановлением главы администрации(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коррупциогенность»,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57EA2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Переправненского сельского поселения Мостовского района </w:t>
      </w:r>
      <w:r w:rsidR="00E2605D" w:rsidRPr="00E2605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от 29.12.2015 №65 «</w:t>
      </w:r>
      <w:r w:rsidR="00E2605D" w:rsidRPr="00E2605D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полномочий органом местного самоуправления органа местного самоуправления муниципального района»</w:t>
      </w:r>
      <w:r w:rsidR="00E2605D">
        <w:rPr>
          <w:color w:val="000000" w:themeColor="text1"/>
          <w:szCs w:val="28"/>
        </w:rPr>
        <w:t xml:space="preserve"> </w:t>
      </w:r>
      <w:r w:rsidR="00E2605D" w:rsidRPr="00883A4F">
        <w:rPr>
          <w:color w:val="000000" w:themeColor="text1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D0343"/>
    <w:rsid w:val="007E69CC"/>
    <w:rsid w:val="00857EA2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54E88"/>
    <w:rsid w:val="00D8142E"/>
    <w:rsid w:val="00D9670B"/>
    <w:rsid w:val="00E216BB"/>
    <w:rsid w:val="00E2605D"/>
    <w:rsid w:val="00E50D18"/>
    <w:rsid w:val="00E6641C"/>
    <w:rsid w:val="00E712D5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2015-06-03T11:59:00Z</dcterms:created>
  <dcterms:modified xsi:type="dcterms:W3CDTF">2016-02-01T10:02:00Z</dcterms:modified>
</cp:coreProperties>
</file>