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CEC" w:rsidRPr="002B7337" w:rsidRDefault="006B22FE" w:rsidP="002E1CEC">
      <w:pPr>
        <w:spacing w:line="480" w:lineRule="auto"/>
        <w:jc w:val="center"/>
        <w:rPr>
          <w:rFonts w:ascii="Times New Roman" w:hAnsi="Times New Roman" w:cs="Times New Roman"/>
          <w:sz w:val="28"/>
          <w:szCs w:val="28"/>
        </w:rPr>
      </w:pPr>
      <w:bookmarkStart w:id="0" w:name="sub_400"/>
      <w:bookmarkStart w:id="1" w:name="sub_101"/>
      <w:r>
        <w:rPr>
          <w:noProof/>
        </w:rPr>
        <w:drawing>
          <wp:inline distT="0" distB="0" distL="0" distR="0" wp14:anchorId="7980671C" wp14:editId="4E0097FB">
            <wp:extent cx="666750" cy="819150"/>
            <wp:effectExtent l="0" t="0" r="0" b="0"/>
            <wp:docPr id="8" name="Рисунок 8" descr="G:\Герб для документов.jpg"/>
            <wp:cNvGraphicFramePr/>
            <a:graphic xmlns:a="http://schemas.openxmlformats.org/drawingml/2006/main">
              <a:graphicData uri="http://schemas.openxmlformats.org/drawingml/2006/picture">
                <pic:pic xmlns:pic="http://schemas.openxmlformats.org/drawingml/2006/picture">
                  <pic:nvPicPr>
                    <pic:cNvPr id="8" name="Рисунок 8" descr="G:\Герб для документов.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819150"/>
                    </a:xfrm>
                    <a:prstGeom prst="rect">
                      <a:avLst/>
                    </a:prstGeom>
                    <a:noFill/>
                    <a:ln>
                      <a:noFill/>
                    </a:ln>
                  </pic:spPr>
                </pic:pic>
              </a:graphicData>
            </a:graphic>
          </wp:inline>
        </w:drawing>
      </w:r>
    </w:p>
    <w:p w:rsidR="002E1CEC" w:rsidRPr="002B7337" w:rsidRDefault="002E1CEC" w:rsidP="002E1CEC">
      <w:pPr>
        <w:widowControl/>
        <w:jc w:val="center"/>
        <w:rPr>
          <w:rFonts w:ascii="Times New Roman" w:hAnsi="Times New Roman" w:cs="Times New Roman"/>
          <w:b/>
          <w:sz w:val="28"/>
          <w:szCs w:val="28"/>
        </w:rPr>
      </w:pPr>
      <w:r w:rsidRPr="002B7337">
        <w:rPr>
          <w:rFonts w:ascii="Times New Roman" w:hAnsi="Times New Roman" w:cs="Times New Roman"/>
          <w:b/>
          <w:sz w:val="28"/>
          <w:szCs w:val="28"/>
        </w:rPr>
        <w:t xml:space="preserve">СОВЕТ </w:t>
      </w:r>
      <w:r w:rsidR="006B22FE">
        <w:rPr>
          <w:rFonts w:ascii="Times New Roman" w:hAnsi="Times New Roman" w:cs="Times New Roman"/>
          <w:b/>
          <w:sz w:val="28"/>
          <w:szCs w:val="28"/>
        </w:rPr>
        <w:t>БАГОВСКОГО СЕ</w:t>
      </w:r>
      <w:r w:rsidR="004436A7">
        <w:rPr>
          <w:rFonts w:ascii="Times New Roman" w:hAnsi="Times New Roman" w:cs="Times New Roman"/>
          <w:b/>
          <w:sz w:val="28"/>
          <w:szCs w:val="28"/>
        </w:rPr>
        <w:t>ЛЬСКОГО ПОСЕЛЕНИЯ</w:t>
      </w:r>
      <w:r w:rsidRPr="002B7337">
        <w:rPr>
          <w:rFonts w:ascii="Times New Roman" w:hAnsi="Times New Roman" w:cs="Times New Roman"/>
          <w:b/>
          <w:sz w:val="28"/>
          <w:szCs w:val="28"/>
        </w:rPr>
        <w:t xml:space="preserve"> </w:t>
      </w:r>
    </w:p>
    <w:p w:rsidR="002E1CEC" w:rsidRPr="002B7337" w:rsidRDefault="004436A7" w:rsidP="002E1CEC">
      <w:pPr>
        <w:widowControl/>
        <w:jc w:val="center"/>
        <w:rPr>
          <w:rFonts w:ascii="Times New Roman" w:hAnsi="Times New Roman" w:cs="Times New Roman"/>
          <w:b/>
          <w:sz w:val="28"/>
          <w:szCs w:val="28"/>
        </w:rPr>
      </w:pPr>
      <w:r>
        <w:rPr>
          <w:rFonts w:ascii="Times New Roman" w:hAnsi="Times New Roman" w:cs="Times New Roman"/>
          <w:b/>
          <w:sz w:val="28"/>
          <w:szCs w:val="28"/>
        </w:rPr>
        <w:t>МОСТОВСКОГО</w:t>
      </w:r>
      <w:r w:rsidR="002E1CEC" w:rsidRPr="002B7337">
        <w:rPr>
          <w:rFonts w:ascii="Times New Roman" w:hAnsi="Times New Roman" w:cs="Times New Roman"/>
          <w:b/>
          <w:sz w:val="28"/>
          <w:szCs w:val="28"/>
        </w:rPr>
        <w:t xml:space="preserve"> РАЙОН</w:t>
      </w:r>
      <w:r>
        <w:rPr>
          <w:rFonts w:ascii="Times New Roman" w:hAnsi="Times New Roman" w:cs="Times New Roman"/>
          <w:b/>
          <w:sz w:val="28"/>
          <w:szCs w:val="28"/>
        </w:rPr>
        <w:t>А</w:t>
      </w:r>
    </w:p>
    <w:p w:rsidR="002E1CEC" w:rsidRPr="002B7337" w:rsidRDefault="002E1CEC" w:rsidP="002E1CEC">
      <w:pPr>
        <w:widowControl/>
        <w:jc w:val="center"/>
        <w:rPr>
          <w:rFonts w:ascii="Times New Roman" w:hAnsi="Times New Roman" w:cs="Times New Roman"/>
          <w:b/>
          <w:sz w:val="28"/>
          <w:szCs w:val="28"/>
        </w:rPr>
      </w:pPr>
    </w:p>
    <w:p w:rsidR="002E1CEC" w:rsidRPr="006B22FE" w:rsidRDefault="002E1CEC" w:rsidP="002E1CEC">
      <w:pPr>
        <w:widowControl/>
        <w:jc w:val="center"/>
        <w:rPr>
          <w:rFonts w:ascii="Times New Roman" w:hAnsi="Times New Roman" w:cs="Times New Roman"/>
          <w:b/>
          <w:sz w:val="32"/>
          <w:szCs w:val="32"/>
        </w:rPr>
      </w:pPr>
      <w:proofErr w:type="gramStart"/>
      <w:r w:rsidRPr="006B22FE">
        <w:rPr>
          <w:rFonts w:ascii="Times New Roman" w:hAnsi="Times New Roman" w:cs="Times New Roman"/>
          <w:b/>
          <w:sz w:val="32"/>
          <w:szCs w:val="32"/>
        </w:rPr>
        <w:t>Р</w:t>
      </w:r>
      <w:proofErr w:type="gramEnd"/>
      <w:r w:rsidR="006B22FE" w:rsidRPr="006B22FE">
        <w:rPr>
          <w:rFonts w:ascii="Times New Roman" w:hAnsi="Times New Roman" w:cs="Times New Roman"/>
          <w:b/>
          <w:sz w:val="32"/>
          <w:szCs w:val="32"/>
        </w:rPr>
        <w:t xml:space="preserve"> </w:t>
      </w:r>
      <w:r w:rsidRPr="006B22FE">
        <w:rPr>
          <w:rFonts w:ascii="Times New Roman" w:hAnsi="Times New Roman" w:cs="Times New Roman"/>
          <w:b/>
          <w:sz w:val="32"/>
          <w:szCs w:val="32"/>
        </w:rPr>
        <w:t>Е</w:t>
      </w:r>
      <w:r w:rsidR="006B22FE" w:rsidRPr="006B22FE">
        <w:rPr>
          <w:rFonts w:ascii="Times New Roman" w:hAnsi="Times New Roman" w:cs="Times New Roman"/>
          <w:b/>
          <w:sz w:val="32"/>
          <w:szCs w:val="32"/>
        </w:rPr>
        <w:t xml:space="preserve"> </w:t>
      </w:r>
      <w:r w:rsidRPr="006B22FE">
        <w:rPr>
          <w:rFonts w:ascii="Times New Roman" w:hAnsi="Times New Roman" w:cs="Times New Roman"/>
          <w:b/>
          <w:sz w:val="32"/>
          <w:szCs w:val="32"/>
        </w:rPr>
        <w:t>Ш</w:t>
      </w:r>
      <w:r w:rsidR="006B22FE" w:rsidRPr="006B22FE">
        <w:rPr>
          <w:rFonts w:ascii="Times New Roman" w:hAnsi="Times New Roman" w:cs="Times New Roman"/>
          <w:b/>
          <w:sz w:val="32"/>
          <w:szCs w:val="32"/>
        </w:rPr>
        <w:t xml:space="preserve"> </w:t>
      </w:r>
      <w:r w:rsidRPr="006B22FE">
        <w:rPr>
          <w:rFonts w:ascii="Times New Roman" w:hAnsi="Times New Roman" w:cs="Times New Roman"/>
          <w:b/>
          <w:sz w:val="32"/>
          <w:szCs w:val="32"/>
        </w:rPr>
        <w:t>Е</w:t>
      </w:r>
      <w:r w:rsidR="006B22FE" w:rsidRPr="006B22FE">
        <w:rPr>
          <w:rFonts w:ascii="Times New Roman" w:hAnsi="Times New Roman" w:cs="Times New Roman"/>
          <w:b/>
          <w:sz w:val="32"/>
          <w:szCs w:val="32"/>
        </w:rPr>
        <w:t xml:space="preserve"> </w:t>
      </w:r>
      <w:r w:rsidRPr="006B22FE">
        <w:rPr>
          <w:rFonts w:ascii="Times New Roman" w:hAnsi="Times New Roman" w:cs="Times New Roman"/>
          <w:b/>
          <w:sz w:val="32"/>
          <w:szCs w:val="32"/>
        </w:rPr>
        <w:t>Н</w:t>
      </w:r>
      <w:r w:rsidR="006B22FE" w:rsidRPr="006B22FE">
        <w:rPr>
          <w:rFonts w:ascii="Times New Roman" w:hAnsi="Times New Roman" w:cs="Times New Roman"/>
          <w:b/>
          <w:sz w:val="32"/>
          <w:szCs w:val="32"/>
        </w:rPr>
        <w:t xml:space="preserve"> </w:t>
      </w:r>
      <w:r w:rsidRPr="006B22FE">
        <w:rPr>
          <w:rFonts w:ascii="Times New Roman" w:hAnsi="Times New Roman" w:cs="Times New Roman"/>
          <w:b/>
          <w:sz w:val="32"/>
          <w:szCs w:val="32"/>
        </w:rPr>
        <w:t>И</w:t>
      </w:r>
      <w:r w:rsidR="006B22FE" w:rsidRPr="006B22FE">
        <w:rPr>
          <w:rFonts w:ascii="Times New Roman" w:hAnsi="Times New Roman" w:cs="Times New Roman"/>
          <w:b/>
          <w:sz w:val="32"/>
          <w:szCs w:val="32"/>
        </w:rPr>
        <w:t xml:space="preserve"> </w:t>
      </w:r>
      <w:r w:rsidRPr="006B22FE">
        <w:rPr>
          <w:rFonts w:ascii="Times New Roman" w:hAnsi="Times New Roman" w:cs="Times New Roman"/>
          <w:b/>
          <w:sz w:val="32"/>
          <w:szCs w:val="32"/>
        </w:rPr>
        <w:t>Е</w:t>
      </w:r>
    </w:p>
    <w:p w:rsidR="002E1CEC" w:rsidRPr="002B7337" w:rsidRDefault="002E1CEC" w:rsidP="002E1CEC">
      <w:pPr>
        <w:widowControl/>
        <w:ind w:left="1418" w:right="1417"/>
        <w:rPr>
          <w:rFonts w:ascii="Times New Roman" w:hAnsi="Times New Roman" w:cs="Times New Roman"/>
          <w:b/>
          <w:bCs/>
          <w:sz w:val="28"/>
          <w:szCs w:val="28"/>
        </w:rPr>
      </w:pPr>
    </w:p>
    <w:p w:rsidR="002E1CEC" w:rsidRPr="002B7337" w:rsidRDefault="002E1CEC" w:rsidP="002E1CEC">
      <w:pPr>
        <w:jc w:val="center"/>
        <w:rPr>
          <w:rFonts w:ascii="Times New Roman" w:hAnsi="Times New Roman" w:cs="Times New Roman"/>
          <w:sz w:val="28"/>
          <w:szCs w:val="28"/>
        </w:rPr>
      </w:pPr>
      <w:r w:rsidRPr="002B7337">
        <w:rPr>
          <w:rFonts w:ascii="Times New Roman" w:hAnsi="Times New Roman" w:cs="Times New Roman"/>
          <w:sz w:val="28"/>
          <w:szCs w:val="28"/>
        </w:rPr>
        <w:t xml:space="preserve">от </w:t>
      </w:r>
      <w:r w:rsidR="00C731D6">
        <w:rPr>
          <w:rFonts w:ascii="Times New Roman" w:hAnsi="Times New Roman" w:cs="Times New Roman"/>
          <w:sz w:val="28"/>
          <w:szCs w:val="28"/>
        </w:rPr>
        <w:t>21.12.2016</w:t>
      </w:r>
      <w:r w:rsidR="000F2E11">
        <w:rPr>
          <w:rFonts w:ascii="Times New Roman" w:hAnsi="Times New Roman" w:cs="Times New Roman"/>
          <w:sz w:val="28"/>
          <w:szCs w:val="28"/>
        </w:rPr>
        <w:t xml:space="preserve">                                                             </w:t>
      </w:r>
      <w:r w:rsidRPr="002B7337">
        <w:rPr>
          <w:rFonts w:ascii="Times New Roman" w:hAnsi="Times New Roman" w:cs="Times New Roman"/>
          <w:sz w:val="28"/>
          <w:szCs w:val="28"/>
        </w:rPr>
        <w:t xml:space="preserve">№ </w:t>
      </w:r>
      <w:r w:rsidR="00C731D6">
        <w:rPr>
          <w:rFonts w:ascii="Times New Roman" w:hAnsi="Times New Roman" w:cs="Times New Roman"/>
          <w:sz w:val="28"/>
          <w:szCs w:val="28"/>
        </w:rPr>
        <w:t>103</w:t>
      </w:r>
    </w:p>
    <w:p w:rsidR="002E1CEC" w:rsidRPr="002B7337" w:rsidRDefault="004436A7" w:rsidP="002E1CEC">
      <w:pPr>
        <w:widowControl/>
        <w:jc w:val="center"/>
        <w:rPr>
          <w:rFonts w:ascii="Times New Roman" w:hAnsi="Times New Roman" w:cs="Times New Roman"/>
          <w:bCs/>
          <w:sz w:val="28"/>
          <w:szCs w:val="28"/>
        </w:rPr>
      </w:pPr>
      <w:proofErr w:type="spellStart"/>
      <w:r>
        <w:rPr>
          <w:rFonts w:ascii="Times New Roman" w:hAnsi="Times New Roman" w:cs="Times New Roman"/>
          <w:bCs/>
          <w:sz w:val="28"/>
          <w:szCs w:val="28"/>
        </w:rPr>
        <w:t>ст-ца</w:t>
      </w:r>
      <w:proofErr w:type="spellEnd"/>
      <w:r>
        <w:rPr>
          <w:rFonts w:ascii="Times New Roman" w:hAnsi="Times New Roman" w:cs="Times New Roman"/>
          <w:bCs/>
          <w:sz w:val="28"/>
          <w:szCs w:val="28"/>
        </w:rPr>
        <w:t xml:space="preserve"> </w:t>
      </w:r>
      <w:proofErr w:type="spellStart"/>
      <w:r w:rsidR="006B22FE">
        <w:rPr>
          <w:rFonts w:ascii="Times New Roman" w:hAnsi="Times New Roman" w:cs="Times New Roman"/>
          <w:bCs/>
          <w:sz w:val="28"/>
          <w:szCs w:val="28"/>
        </w:rPr>
        <w:t>Баговская</w:t>
      </w:r>
      <w:proofErr w:type="spellEnd"/>
    </w:p>
    <w:p w:rsidR="002E1CEC" w:rsidRPr="00FE5EFF" w:rsidRDefault="002E1CEC" w:rsidP="002E1CEC">
      <w:pPr>
        <w:widowControl/>
        <w:rPr>
          <w:rFonts w:ascii="Times New Roman" w:hAnsi="Times New Roman" w:cs="Times New Roman"/>
          <w:sz w:val="28"/>
          <w:szCs w:val="28"/>
        </w:rPr>
      </w:pPr>
    </w:p>
    <w:p w:rsidR="00FE5EFF" w:rsidRPr="00FE5EFF" w:rsidRDefault="00FE5EFF" w:rsidP="002E1CEC">
      <w:pPr>
        <w:widowControl/>
        <w:rPr>
          <w:rFonts w:ascii="Times New Roman" w:hAnsi="Times New Roman" w:cs="Times New Roman"/>
          <w:sz w:val="28"/>
          <w:szCs w:val="28"/>
        </w:rPr>
      </w:pPr>
    </w:p>
    <w:p w:rsidR="00744FB5" w:rsidRDefault="00DC6E5A" w:rsidP="00744FB5">
      <w:pPr>
        <w:widowControl/>
        <w:ind w:right="50"/>
        <w:jc w:val="center"/>
        <w:rPr>
          <w:rFonts w:ascii="Times New Roman" w:hAnsi="Times New Roman" w:cs="Times New Roman"/>
          <w:b/>
          <w:sz w:val="28"/>
          <w:szCs w:val="28"/>
        </w:rPr>
      </w:pPr>
      <w:bookmarkStart w:id="2" w:name="_GoBack"/>
      <w:r w:rsidRPr="00DC6E5A">
        <w:rPr>
          <w:rFonts w:ascii="Times New Roman" w:hAnsi="Times New Roman" w:cs="Times New Roman"/>
          <w:b/>
          <w:sz w:val="28"/>
          <w:szCs w:val="28"/>
        </w:rPr>
        <w:t xml:space="preserve">Об утверждении </w:t>
      </w:r>
      <w:proofErr w:type="gramStart"/>
      <w:r w:rsidRPr="00DC6E5A">
        <w:rPr>
          <w:rFonts w:ascii="Times New Roman" w:hAnsi="Times New Roman" w:cs="Times New Roman"/>
          <w:b/>
          <w:sz w:val="28"/>
          <w:szCs w:val="28"/>
        </w:rPr>
        <w:t>Порядка использования отдельных видов земель промышленности</w:t>
      </w:r>
      <w:proofErr w:type="gramEnd"/>
      <w:r w:rsidRPr="00DC6E5A">
        <w:rPr>
          <w:rFonts w:ascii="Times New Roman" w:hAnsi="Times New Roman" w:cs="Times New Roman"/>
          <w:b/>
          <w:sz w:val="28"/>
          <w:szCs w:val="28"/>
        </w:rPr>
        <w:t xml:space="preserve"> и иного специального назначения, а также установления зон с особыми условиями использования данной категории в отношении земель, находящихся в муниципальной собственности </w:t>
      </w:r>
      <w:proofErr w:type="spellStart"/>
      <w:r w:rsidR="006B22FE">
        <w:rPr>
          <w:rFonts w:ascii="Times New Roman" w:hAnsi="Times New Roman" w:cs="Times New Roman"/>
          <w:b/>
          <w:sz w:val="28"/>
          <w:szCs w:val="28"/>
        </w:rPr>
        <w:t>Баговского</w:t>
      </w:r>
      <w:proofErr w:type="spellEnd"/>
      <w:r w:rsidRPr="00DC6E5A">
        <w:rPr>
          <w:rFonts w:ascii="Times New Roman" w:hAnsi="Times New Roman" w:cs="Times New Roman"/>
          <w:b/>
          <w:sz w:val="28"/>
          <w:szCs w:val="28"/>
        </w:rPr>
        <w:t xml:space="preserve"> сельского поселения </w:t>
      </w:r>
      <w:r>
        <w:rPr>
          <w:rFonts w:ascii="Times New Roman" w:hAnsi="Times New Roman" w:cs="Times New Roman"/>
          <w:b/>
          <w:sz w:val="28"/>
          <w:szCs w:val="28"/>
        </w:rPr>
        <w:t>Мостовского</w:t>
      </w:r>
      <w:r w:rsidRPr="00DC6E5A">
        <w:rPr>
          <w:rFonts w:ascii="Times New Roman" w:hAnsi="Times New Roman" w:cs="Times New Roman"/>
          <w:b/>
          <w:sz w:val="28"/>
          <w:szCs w:val="28"/>
        </w:rPr>
        <w:t xml:space="preserve"> района</w:t>
      </w:r>
    </w:p>
    <w:bookmarkEnd w:id="2"/>
    <w:p w:rsidR="00DC6E5A" w:rsidRPr="00744FB5" w:rsidRDefault="00DC6E5A" w:rsidP="00744FB5">
      <w:pPr>
        <w:widowControl/>
        <w:ind w:right="50"/>
        <w:jc w:val="center"/>
        <w:rPr>
          <w:rFonts w:ascii="Times New Roman" w:hAnsi="Times New Roman" w:cs="Times New Roman"/>
          <w:b/>
          <w:sz w:val="28"/>
          <w:szCs w:val="28"/>
        </w:rPr>
      </w:pPr>
    </w:p>
    <w:p w:rsidR="00DC6E5A" w:rsidRPr="00DC6E5A" w:rsidRDefault="00DC6E5A" w:rsidP="00DC6E5A">
      <w:pPr>
        <w:ind w:firstLine="709"/>
        <w:jc w:val="both"/>
        <w:rPr>
          <w:rFonts w:ascii="Times New Roman" w:hAnsi="Times New Roman" w:cs="Times New Roman"/>
          <w:sz w:val="28"/>
          <w:szCs w:val="28"/>
        </w:rPr>
      </w:pPr>
      <w:r w:rsidRPr="00DC6E5A">
        <w:rPr>
          <w:rFonts w:ascii="Times New Roman" w:hAnsi="Times New Roman" w:cs="Times New Roman"/>
          <w:sz w:val="28"/>
          <w:szCs w:val="28"/>
        </w:rPr>
        <w:t xml:space="preserve">В соответствии со </w:t>
      </w:r>
      <w:hyperlink r:id="rId9" w:history="1">
        <w:r w:rsidRPr="00DC6E5A">
          <w:rPr>
            <w:rFonts w:ascii="Times New Roman" w:hAnsi="Times New Roman" w:cs="Times New Roman"/>
            <w:bCs/>
            <w:sz w:val="28"/>
            <w:szCs w:val="28"/>
          </w:rPr>
          <w:t>ст</w:t>
        </w:r>
        <w:r>
          <w:rPr>
            <w:rFonts w:ascii="Times New Roman" w:hAnsi="Times New Roman" w:cs="Times New Roman"/>
            <w:bCs/>
            <w:sz w:val="28"/>
            <w:szCs w:val="28"/>
          </w:rPr>
          <w:t>атьей</w:t>
        </w:r>
        <w:r w:rsidRPr="00DC6E5A">
          <w:rPr>
            <w:rFonts w:ascii="Times New Roman" w:hAnsi="Times New Roman" w:cs="Times New Roman"/>
            <w:bCs/>
            <w:sz w:val="28"/>
            <w:szCs w:val="28"/>
          </w:rPr>
          <w:t xml:space="preserve"> 87 ч</w:t>
        </w:r>
        <w:r>
          <w:rPr>
            <w:rFonts w:ascii="Times New Roman" w:hAnsi="Times New Roman" w:cs="Times New Roman"/>
            <w:bCs/>
            <w:sz w:val="28"/>
            <w:szCs w:val="28"/>
          </w:rPr>
          <w:t xml:space="preserve">астью </w:t>
        </w:r>
        <w:r w:rsidRPr="00DC6E5A">
          <w:rPr>
            <w:rFonts w:ascii="Times New Roman" w:hAnsi="Times New Roman" w:cs="Times New Roman"/>
            <w:bCs/>
            <w:sz w:val="28"/>
            <w:szCs w:val="28"/>
          </w:rPr>
          <w:t>5</w:t>
        </w:r>
      </w:hyperlink>
      <w:r w:rsidRPr="00DC6E5A">
        <w:rPr>
          <w:rFonts w:ascii="Times New Roman" w:hAnsi="Times New Roman" w:cs="Times New Roman"/>
          <w:sz w:val="28"/>
          <w:szCs w:val="28"/>
        </w:rPr>
        <w:t xml:space="preserve"> Земельного кодекса Российской Федерации и другими законодательными актами, регулирующими вопросы использования отдельных видов земель промышленности и иного специального назначения, </w:t>
      </w:r>
      <w:hyperlink r:id="rId10" w:history="1">
        <w:r w:rsidRPr="00DC6E5A">
          <w:rPr>
            <w:rFonts w:ascii="Times New Roman" w:hAnsi="Times New Roman" w:cs="Times New Roman"/>
            <w:bCs/>
            <w:sz w:val="28"/>
            <w:szCs w:val="28"/>
          </w:rPr>
          <w:t>Федеральным законом</w:t>
        </w:r>
      </w:hyperlink>
      <w:r w:rsidRPr="00DC6E5A">
        <w:rPr>
          <w:rFonts w:ascii="Times New Roman" w:hAnsi="Times New Roman" w:cs="Times New Roman"/>
          <w:sz w:val="28"/>
          <w:szCs w:val="28"/>
        </w:rPr>
        <w:t> от 06</w:t>
      </w:r>
      <w:r>
        <w:rPr>
          <w:rFonts w:ascii="Times New Roman" w:hAnsi="Times New Roman" w:cs="Times New Roman"/>
          <w:sz w:val="28"/>
          <w:szCs w:val="28"/>
        </w:rPr>
        <w:t xml:space="preserve"> октября </w:t>
      </w:r>
      <w:r w:rsidRPr="00DC6E5A">
        <w:rPr>
          <w:rFonts w:ascii="Times New Roman" w:hAnsi="Times New Roman" w:cs="Times New Roman"/>
          <w:sz w:val="28"/>
          <w:szCs w:val="28"/>
        </w:rPr>
        <w:t xml:space="preserve">2003 </w:t>
      </w:r>
      <w:r>
        <w:rPr>
          <w:rFonts w:ascii="Times New Roman" w:hAnsi="Times New Roman" w:cs="Times New Roman"/>
          <w:sz w:val="28"/>
          <w:szCs w:val="28"/>
        </w:rPr>
        <w:t xml:space="preserve">года </w:t>
      </w:r>
      <w:r w:rsidR="000C45DB">
        <w:rPr>
          <w:rFonts w:ascii="Times New Roman" w:hAnsi="Times New Roman" w:cs="Times New Roman"/>
          <w:sz w:val="28"/>
          <w:szCs w:val="28"/>
        </w:rPr>
        <w:t>№</w:t>
      </w:r>
      <w:r w:rsidRPr="00DC6E5A">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руководствуясь Уставом </w:t>
      </w:r>
      <w:proofErr w:type="spellStart"/>
      <w:r w:rsidR="006B22FE">
        <w:rPr>
          <w:rFonts w:ascii="Times New Roman" w:hAnsi="Times New Roman" w:cs="Times New Roman"/>
          <w:sz w:val="28"/>
          <w:szCs w:val="28"/>
        </w:rPr>
        <w:t>Баговского</w:t>
      </w:r>
      <w:proofErr w:type="spellEnd"/>
      <w:r w:rsidRPr="00DC6E5A">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Мостовского района</w:t>
      </w:r>
      <w:r w:rsidRPr="00DC6E5A">
        <w:rPr>
          <w:rFonts w:ascii="Times New Roman" w:hAnsi="Times New Roman" w:cs="Times New Roman"/>
          <w:sz w:val="28"/>
          <w:szCs w:val="28"/>
        </w:rPr>
        <w:t xml:space="preserve">, </w:t>
      </w:r>
      <w:proofErr w:type="gramStart"/>
      <w:r w:rsidR="006B22FE">
        <w:rPr>
          <w:rFonts w:ascii="Times New Roman" w:hAnsi="Times New Roman" w:cs="Times New Roman"/>
          <w:sz w:val="28"/>
          <w:szCs w:val="28"/>
        </w:rPr>
        <w:t>р</w:t>
      </w:r>
      <w:proofErr w:type="gramEnd"/>
      <w:r w:rsidR="006B22FE">
        <w:rPr>
          <w:rFonts w:ascii="Times New Roman" w:hAnsi="Times New Roman" w:cs="Times New Roman"/>
          <w:sz w:val="28"/>
          <w:szCs w:val="28"/>
        </w:rPr>
        <w:t xml:space="preserve"> е ш и л</w:t>
      </w:r>
      <w:r w:rsidRPr="00DC6E5A">
        <w:rPr>
          <w:rFonts w:ascii="Times New Roman" w:hAnsi="Times New Roman" w:cs="Times New Roman"/>
          <w:sz w:val="28"/>
          <w:szCs w:val="28"/>
        </w:rPr>
        <w:t>:</w:t>
      </w:r>
    </w:p>
    <w:p w:rsidR="00DC6E5A" w:rsidRPr="00D91696" w:rsidRDefault="00DC6E5A" w:rsidP="00D91696">
      <w:pPr>
        <w:ind w:firstLine="720"/>
        <w:jc w:val="both"/>
        <w:rPr>
          <w:rFonts w:ascii="Times New Roman" w:hAnsi="Times New Roman" w:cs="Times New Roman"/>
          <w:sz w:val="28"/>
          <w:szCs w:val="28"/>
        </w:rPr>
      </w:pPr>
      <w:r w:rsidRPr="00DC6E5A">
        <w:rPr>
          <w:rFonts w:ascii="Times New Roman" w:hAnsi="Times New Roman" w:cs="Times New Roman"/>
          <w:sz w:val="28"/>
          <w:szCs w:val="28"/>
        </w:rPr>
        <w:t xml:space="preserve">1. Утвердить Порядок использования отдельных видов земель промышленности и иного специального назначения и установления зон с особыми условиями использования данной категории в отношении земель, находящихся в муниципальной собственности </w:t>
      </w:r>
      <w:proofErr w:type="spellStart"/>
      <w:r w:rsidR="00E75A08">
        <w:rPr>
          <w:rFonts w:ascii="Times New Roman" w:hAnsi="Times New Roman" w:cs="Times New Roman"/>
          <w:sz w:val="28"/>
          <w:szCs w:val="28"/>
        </w:rPr>
        <w:t>Баговского</w:t>
      </w:r>
      <w:proofErr w:type="spellEnd"/>
      <w:r w:rsidRPr="00DC6E5A">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Мостовского</w:t>
      </w:r>
      <w:r w:rsidRPr="00DC6E5A">
        <w:rPr>
          <w:rFonts w:ascii="Times New Roman" w:hAnsi="Times New Roman" w:cs="Times New Roman"/>
          <w:sz w:val="28"/>
          <w:szCs w:val="28"/>
        </w:rPr>
        <w:t xml:space="preserve"> района </w:t>
      </w:r>
      <w:r>
        <w:rPr>
          <w:rFonts w:ascii="Times New Roman" w:hAnsi="Times New Roman" w:cs="Times New Roman"/>
          <w:sz w:val="28"/>
          <w:szCs w:val="28"/>
        </w:rPr>
        <w:t>согласно приложению.</w:t>
      </w:r>
    </w:p>
    <w:p w:rsidR="00DC6E5A" w:rsidRPr="00D91696" w:rsidRDefault="00DC6E5A" w:rsidP="00D91696">
      <w:pPr>
        <w:ind w:firstLine="720"/>
        <w:jc w:val="both"/>
        <w:rPr>
          <w:rFonts w:ascii="Times New Roman" w:hAnsi="Times New Roman" w:cs="Times New Roman"/>
          <w:b/>
          <w:bCs/>
          <w:sz w:val="28"/>
          <w:szCs w:val="28"/>
        </w:rPr>
      </w:pPr>
      <w:r w:rsidRPr="00D91696">
        <w:rPr>
          <w:rFonts w:ascii="Times New Roman" w:hAnsi="Times New Roman" w:cs="Times New Roman"/>
          <w:sz w:val="28"/>
          <w:szCs w:val="28"/>
        </w:rPr>
        <w:t>2. </w:t>
      </w:r>
      <w:proofErr w:type="gramStart"/>
      <w:r w:rsidR="00D91696" w:rsidRPr="00D91696">
        <w:rPr>
          <w:rFonts w:ascii="Times New Roman" w:hAnsi="Times New Roman" w:cs="Times New Roman"/>
          <w:sz w:val="28"/>
          <w:szCs w:val="28"/>
        </w:rPr>
        <w:t xml:space="preserve">Контроль за выполнением настоящего решения возложить на комиссию </w:t>
      </w:r>
      <w:r w:rsidR="00D91696" w:rsidRPr="00D91696">
        <w:rPr>
          <w:rStyle w:val="a6"/>
          <w:rFonts w:ascii="Times New Roman" w:hAnsi="Times New Roman" w:cs="Times New Roman"/>
          <w:b w:val="0"/>
          <w:color w:val="auto"/>
          <w:sz w:val="28"/>
          <w:szCs w:val="28"/>
        </w:rPr>
        <w:t>по  вопросам промышленности, строительства, транспорту, энергетике, связи, благоустройства, муниципального имущества, законодательства (мандатная)</w:t>
      </w:r>
      <w:r w:rsidR="00D91696">
        <w:rPr>
          <w:rStyle w:val="a6"/>
          <w:rFonts w:ascii="Times New Roman" w:hAnsi="Times New Roman" w:cs="Times New Roman"/>
          <w:b w:val="0"/>
          <w:color w:val="auto"/>
          <w:sz w:val="28"/>
          <w:szCs w:val="28"/>
        </w:rPr>
        <w:t xml:space="preserve"> (</w:t>
      </w:r>
      <w:proofErr w:type="spellStart"/>
      <w:r w:rsidR="00D91696">
        <w:rPr>
          <w:rStyle w:val="a6"/>
          <w:rFonts w:ascii="Times New Roman" w:hAnsi="Times New Roman" w:cs="Times New Roman"/>
          <w:b w:val="0"/>
          <w:color w:val="auto"/>
          <w:sz w:val="28"/>
          <w:szCs w:val="28"/>
        </w:rPr>
        <w:t>Алибеков</w:t>
      </w:r>
      <w:proofErr w:type="spellEnd"/>
      <w:r w:rsidR="00D91696">
        <w:rPr>
          <w:rStyle w:val="a6"/>
          <w:rFonts w:ascii="Times New Roman" w:hAnsi="Times New Roman" w:cs="Times New Roman"/>
          <w:b w:val="0"/>
          <w:color w:val="auto"/>
          <w:sz w:val="28"/>
          <w:szCs w:val="28"/>
        </w:rPr>
        <w:t>).</w:t>
      </w:r>
      <w:proofErr w:type="gramEnd"/>
    </w:p>
    <w:p w:rsidR="00FE5EFF" w:rsidRPr="00D91696" w:rsidRDefault="00DC6E5A" w:rsidP="00D91696">
      <w:pPr>
        <w:ind w:firstLine="720"/>
        <w:jc w:val="both"/>
        <w:rPr>
          <w:rFonts w:ascii="Times New Roman" w:hAnsi="Times New Roman" w:cs="Times New Roman"/>
          <w:sz w:val="28"/>
          <w:szCs w:val="28"/>
        </w:rPr>
      </w:pPr>
      <w:r w:rsidRPr="00D91696">
        <w:rPr>
          <w:rFonts w:ascii="Times New Roman" w:hAnsi="Times New Roman" w:cs="Times New Roman"/>
          <w:sz w:val="28"/>
          <w:szCs w:val="28"/>
        </w:rPr>
        <w:t>3. Настоящее решение вступает в силу со дня его обнародования</w:t>
      </w:r>
      <w:r w:rsidR="0018285D" w:rsidRPr="00D91696">
        <w:rPr>
          <w:rFonts w:ascii="Times New Roman" w:hAnsi="Times New Roman" w:cs="Times New Roman"/>
          <w:sz w:val="28"/>
          <w:szCs w:val="28"/>
        </w:rPr>
        <w:t>.</w:t>
      </w:r>
    </w:p>
    <w:p w:rsidR="00744FB5" w:rsidRDefault="00744FB5" w:rsidP="00744FB5">
      <w:pPr>
        <w:rPr>
          <w:rFonts w:ascii="Times New Roman" w:hAnsi="Times New Roman" w:cs="Times New Roman"/>
          <w:sz w:val="28"/>
          <w:szCs w:val="28"/>
        </w:rPr>
      </w:pPr>
    </w:p>
    <w:p w:rsidR="0018285D" w:rsidRDefault="0018285D" w:rsidP="00744FB5">
      <w:pPr>
        <w:rPr>
          <w:rFonts w:ascii="Times New Roman" w:hAnsi="Times New Roman" w:cs="Times New Roman"/>
          <w:sz w:val="28"/>
          <w:szCs w:val="28"/>
        </w:rPr>
      </w:pPr>
    </w:p>
    <w:p w:rsidR="00FE5EFF" w:rsidRPr="002B7337" w:rsidRDefault="00FE5EFF" w:rsidP="00744FB5">
      <w:pPr>
        <w:rPr>
          <w:rFonts w:ascii="Times New Roman" w:hAnsi="Times New Roman" w:cs="Times New Roman"/>
          <w:sz w:val="28"/>
          <w:szCs w:val="28"/>
        </w:rPr>
      </w:pPr>
    </w:p>
    <w:p w:rsidR="006B22FE" w:rsidRDefault="00DC6E5A" w:rsidP="00744FB5">
      <w:pPr>
        <w:rPr>
          <w:rFonts w:ascii="Times New Roman" w:hAnsi="Times New Roman" w:cs="Times New Roman"/>
          <w:sz w:val="28"/>
          <w:szCs w:val="28"/>
        </w:rPr>
      </w:pPr>
      <w:r>
        <w:rPr>
          <w:rFonts w:ascii="Times New Roman" w:hAnsi="Times New Roman" w:cs="Times New Roman"/>
          <w:sz w:val="28"/>
          <w:szCs w:val="28"/>
        </w:rPr>
        <w:t>Глава</w:t>
      </w:r>
      <w:r w:rsidR="006B22FE">
        <w:rPr>
          <w:rFonts w:ascii="Times New Roman" w:hAnsi="Times New Roman" w:cs="Times New Roman"/>
          <w:sz w:val="28"/>
          <w:szCs w:val="28"/>
        </w:rPr>
        <w:t xml:space="preserve"> </w:t>
      </w:r>
      <w:proofErr w:type="spellStart"/>
      <w:r w:rsidR="006B22FE">
        <w:rPr>
          <w:rFonts w:ascii="Times New Roman" w:hAnsi="Times New Roman" w:cs="Times New Roman"/>
          <w:sz w:val="28"/>
          <w:szCs w:val="28"/>
        </w:rPr>
        <w:t>Баговского</w:t>
      </w:r>
      <w:proofErr w:type="spellEnd"/>
    </w:p>
    <w:p w:rsidR="002E1CEC" w:rsidRDefault="00DC6E5A" w:rsidP="00744FB5">
      <w:pPr>
        <w:rPr>
          <w:rFonts w:ascii="Times New Roman" w:hAnsi="Times New Roman" w:cs="Times New Roman"/>
          <w:sz w:val="28"/>
          <w:szCs w:val="28"/>
        </w:rPr>
      </w:pPr>
      <w:r>
        <w:rPr>
          <w:rFonts w:ascii="Times New Roman" w:hAnsi="Times New Roman" w:cs="Times New Roman"/>
          <w:sz w:val="28"/>
          <w:szCs w:val="28"/>
        </w:rPr>
        <w:t>сельского поселения</w:t>
      </w:r>
      <w:r w:rsidR="006B22FE">
        <w:rPr>
          <w:rFonts w:ascii="Times New Roman" w:hAnsi="Times New Roman" w:cs="Times New Roman"/>
          <w:sz w:val="28"/>
          <w:szCs w:val="28"/>
        </w:rPr>
        <w:t xml:space="preserve">                                                               </w:t>
      </w:r>
      <w:proofErr w:type="spellStart"/>
      <w:r w:rsidR="00E75A08">
        <w:rPr>
          <w:rFonts w:ascii="Times New Roman" w:hAnsi="Times New Roman" w:cs="Times New Roman"/>
          <w:sz w:val="28"/>
          <w:szCs w:val="28"/>
        </w:rPr>
        <w:t>С.В.Высотков</w:t>
      </w:r>
      <w:proofErr w:type="spellEnd"/>
      <w:r>
        <w:rPr>
          <w:rFonts w:ascii="Times New Roman" w:hAnsi="Times New Roman" w:cs="Times New Roman"/>
          <w:sz w:val="28"/>
          <w:szCs w:val="28"/>
        </w:rPr>
        <w:tab/>
      </w:r>
    </w:p>
    <w:p w:rsidR="006B22FE" w:rsidRDefault="006B22FE" w:rsidP="00744FB5">
      <w:pPr>
        <w:rPr>
          <w:rFonts w:ascii="Times New Roman" w:hAnsi="Times New Roman" w:cs="Times New Roman"/>
          <w:sz w:val="28"/>
          <w:szCs w:val="28"/>
        </w:rPr>
      </w:pPr>
    </w:p>
    <w:p w:rsidR="006B22FE" w:rsidRDefault="006B22FE" w:rsidP="00744FB5">
      <w:pPr>
        <w:rPr>
          <w:rFonts w:ascii="Times New Roman" w:hAnsi="Times New Roman" w:cs="Times New Roman"/>
          <w:sz w:val="28"/>
          <w:szCs w:val="28"/>
        </w:rPr>
      </w:pPr>
    </w:p>
    <w:p w:rsidR="006B22FE" w:rsidRPr="002B7337" w:rsidRDefault="006B22FE" w:rsidP="00744FB5">
      <w:pPr>
        <w:rPr>
          <w:rFonts w:ascii="Times New Roman" w:hAnsi="Times New Roman" w:cs="Times New Roman"/>
          <w:sz w:val="28"/>
          <w:szCs w:val="28"/>
        </w:rPr>
      </w:pPr>
    </w:p>
    <w:p w:rsidR="00745224" w:rsidRDefault="00745224" w:rsidP="00745224">
      <w:pPr>
        <w:jc w:val="center"/>
        <w:rPr>
          <w:rStyle w:val="a6"/>
          <w:rFonts w:ascii="Times New Roman" w:hAnsi="Times New Roman" w:cs="Times New Roman"/>
          <w:b w:val="0"/>
          <w:color w:val="auto"/>
          <w:sz w:val="28"/>
          <w:szCs w:val="28"/>
        </w:rPr>
      </w:pPr>
      <w:r>
        <w:rPr>
          <w:rStyle w:val="a6"/>
          <w:rFonts w:ascii="Times New Roman" w:hAnsi="Times New Roman" w:cs="Times New Roman"/>
          <w:b w:val="0"/>
          <w:color w:val="auto"/>
          <w:sz w:val="28"/>
          <w:szCs w:val="28"/>
        </w:rPr>
        <w:lastRenderedPageBreak/>
        <w:t>2</w:t>
      </w:r>
    </w:p>
    <w:p w:rsidR="00C7730E" w:rsidRPr="00D91696" w:rsidRDefault="00C7730E" w:rsidP="00DC6E5A">
      <w:pPr>
        <w:ind w:firstLine="2694"/>
        <w:rPr>
          <w:rStyle w:val="a6"/>
          <w:rFonts w:ascii="Times New Roman" w:hAnsi="Times New Roman" w:cs="Times New Roman"/>
          <w:b w:val="0"/>
          <w:color w:val="auto"/>
          <w:sz w:val="28"/>
          <w:szCs w:val="28"/>
        </w:rPr>
      </w:pPr>
      <w:r w:rsidRPr="00D91696">
        <w:rPr>
          <w:rStyle w:val="a6"/>
          <w:rFonts w:ascii="Times New Roman" w:hAnsi="Times New Roman" w:cs="Times New Roman"/>
          <w:b w:val="0"/>
          <w:color w:val="auto"/>
          <w:sz w:val="28"/>
          <w:szCs w:val="28"/>
        </w:rPr>
        <w:t>ЛИСТ СОГЛАСОВАНИЯ</w:t>
      </w:r>
    </w:p>
    <w:p w:rsidR="00C7730E" w:rsidRPr="00D91696" w:rsidRDefault="00C7730E" w:rsidP="00DC6E5A">
      <w:pPr>
        <w:jc w:val="center"/>
        <w:rPr>
          <w:rStyle w:val="a6"/>
          <w:rFonts w:ascii="Times New Roman" w:hAnsi="Times New Roman" w:cs="Times New Roman"/>
          <w:b w:val="0"/>
          <w:color w:val="auto"/>
          <w:sz w:val="28"/>
          <w:szCs w:val="28"/>
        </w:rPr>
      </w:pPr>
      <w:r w:rsidRPr="00D91696">
        <w:rPr>
          <w:rStyle w:val="a6"/>
          <w:rFonts w:ascii="Times New Roman" w:hAnsi="Times New Roman" w:cs="Times New Roman"/>
          <w:b w:val="0"/>
          <w:color w:val="auto"/>
          <w:sz w:val="28"/>
          <w:szCs w:val="28"/>
        </w:rPr>
        <w:t xml:space="preserve">проекта решения Совета </w:t>
      </w:r>
      <w:proofErr w:type="spellStart"/>
      <w:r w:rsidR="00E75A08" w:rsidRPr="00D91696">
        <w:rPr>
          <w:rStyle w:val="a6"/>
          <w:rFonts w:ascii="Times New Roman" w:hAnsi="Times New Roman" w:cs="Times New Roman"/>
          <w:b w:val="0"/>
          <w:color w:val="auto"/>
          <w:sz w:val="28"/>
          <w:szCs w:val="28"/>
        </w:rPr>
        <w:t>Баговского</w:t>
      </w:r>
      <w:proofErr w:type="spellEnd"/>
      <w:r w:rsidR="00E04263" w:rsidRPr="00D91696">
        <w:rPr>
          <w:rStyle w:val="a6"/>
          <w:rFonts w:ascii="Times New Roman" w:hAnsi="Times New Roman" w:cs="Times New Roman"/>
          <w:b w:val="0"/>
          <w:color w:val="auto"/>
          <w:sz w:val="28"/>
          <w:szCs w:val="28"/>
        </w:rPr>
        <w:t xml:space="preserve"> сельского поселения Мостовского района</w:t>
      </w:r>
      <w:r w:rsidRPr="00D91696">
        <w:rPr>
          <w:rStyle w:val="a6"/>
          <w:rFonts w:ascii="Times New Roman" w:hAnsi="Times New Roman" w:cs="Times New Roman"/>
          <w:b w:val="0"/>
          <w:color w:val="auto"/>
          <w:sz w:val="28"/>
          <w:szCs w:val="28"/>
        </w:rPr>
        <w:t xml:space="preserve"> </w:t>
      </w:r>
      <w:proofErr w:type="gramStart"/>
      <w:r w:rsidRPr="00D91696">
        <w:rPr>
          <w:rStyle w:val="a6"/>
          <w:rFonts w:ascii="Times New Roman" w:hAnsi="Times New Roman" w:cs="Times New Roman"/>
          <w:b w:val="0"/>
          <w:color w:val="auto"/>
          <w:sz w:val="28"/>
          <w:szCs w:val="28"/>
        </w:rPr>
        <w:t>от</w:t>
      </w:r>
      <w:proofErr w:type="gramEnd"/>
      <w:r w:rsidRPr="00D91696">
        <w:rPr>
          <w:rStyle w:val="a6"/>
          <w:rFonts w:ascii="Times New Roman" w:hAnsi="Times New Roman" w:cs="Times New Roman"/>
          <w:b w:val="0"/>
          <w:color w:val="auto"/>
          <w:sz w:val="28"/>
          <w:szCs w:val="28"/>
        </w:rPr>
        <w:t xml:space="preserve"> __________________ №__________</w:t>
      </w:r>
    </w:p>
    <w:p w:rsidR="00DC6E5A" w:rsidRDefault="00C7730E" w:rsidP="00DC6E5A">
      <w:pPr>
        <w:widowControl/>
        <w:ind w:right="50"/>
        <w:jc w:val="center"/>
        <w:rPr>
          <w:rFonts w:ascii="Times New Roman" w:hAnsi="Times New Roman" w:cs="Times New Roman"/>
          <w:b/>
          <w:sz w:val="28"/>
          <w:szCs w:val="28"/>
        </w:rPr>
      </w:pPr>
      <w:r w:rsidRPr="00D91696">
        <w:rPr>
          <w:rStyle w:val="a6"/>
          <w:rFonts w:ascii="Times New Roman" w:hAnsi="Times New Roman" w:cs="Times New Roman"/>
          <w:b w:val="0"/>
          <w:color w:val="auto"/>
          <w:sz w:val="28"/>
          <w:szCs w:val="28"/>
        </w:rPr>
        <w:t>«</w:t>
      </w:r>
      <w:r w:rsidR="00DC6E5A" w:rsidRPr="00D91696">
        <w:rPr>
          <w:rFonts w:ascii="Times New Roman" w:hAnsi="Times New Roman" w:cs="Times New Roman"/>
          <w:sz w:val="28"/>
          <w:szCs w:val="28"/>
        </w:rPr>
        <w:t xml:space="preserve">Об утверждении </w:t>
      </w:r>
      <w:proofErr w:type="gramStart"/>
      <w:r w:rsidR="00DC6E5A" w:rsidRPr="00D91696">
        <w:rPr>
          <w:rFonts w:ascii="Times New Roman" w:hAnsi="Times New Roman" w:cs="Times New Roman"/>
          <w:sz w:val="28"/>
          <w:szCs w:val="28"/>
        </w:rPr>
        <w:t xml:space="preserve">Порядка использования отдельных видов земель </w:t>
      </w:r>
      <w:r w:rsidR="00DC6E5A" w:rsidRPr="00DC6E5A">
        <w:rPr>
          <w:rFonts w:ascii="Times New Roman" w:hAnsi="Times New Roman" w:cs="Times New Roman"/>
          <w:sz w:val="28"/>
          <w:szCs w:val="28"/>
        </w:rPr>
        <w:t>промышленности</w:t>
      </w:r>
      <w:proofErr w:type="gramEnd"/>
      <w:r w:rsidR="00DC6E5A" w:rsidRPr="00DC6E5A">
        <w:rPr>
          <w:rFonts w:ascii="Times New Roman" w:hAnsi="Times New Roman" w:cs="Times New Roman"/>
          <w:sz w:val="28"/>
          <w:szCs w:val="28"/>
        </w:rPr>
        <w:t xml:space="preserve"> и иного специального назначения, а также установления зон с особыми условиями использования данной категории в отношении земель, находящихся в муниципальной собственности </w:t>
      </w:r>
      <w:proofErr w:type="spellStart"/>
      <w:r w:rsidR="00E75A08">
        <w:rPr>
          <w:rFonts w:ascii="Times New Roman" w:hAnsi="Times New Roman" w:cs="Times New Roman"/>
          <w:sz w:val="28"/>
          <w:szCs w:val="28"/>
        </w:rPr>
        <w:t>Баговского</w:t>
      </w:r>
      <w:proofErr w:type="spellEnd"/>
      <w:r w:rsidR="00DC6E5A" w:rsidRPr="00DC6E5A">
        <w:rPr>
          <w:rFonts w:ascii="Times New Roman" w:hAnsi="Times New Roman" w:cs="Times New Roman"/>
          <w:sz w:val="28"/>
          <w:szCs w:val="28"/>
        </w:rPr>
        <w:t xml:space="preserve"> сельского поселения Мостовского района</w:t>
      </w:r>
      <w:r w:rsidR="00DC6E5A">
        <w:rPr>
          <w:rFonts w:ascii="Times New Roman" w:hAnsi="Times New Roman" w:cs="Times New Roman"/>
          <w:sz w:val="28"/>
          <w:szCs w:val="28"/>
        </w:rPr>
        <w:t>»</w:t>
      </w:r>
    </w:p>
    <w:p w:rsidR="00C7730E" w:rsidRPr="00C7730E" w:rsidRDefault="00C7730E" w:rsidP="00C7730E">
      <w:pPr>
        <w:ind w:firstLine="4860"/>
        <w:jc w:val="center"/>
        <w:rPr>
          <w:rStyle w:val="a6"/>
          <w:rFonts w:ascii="Times New Roman" w:hAnsi="Times New Roman" w:cs="Times New Roman"/>
          <w:b w:val="0"/>
          <w:sz w:val="28"/>
          <w:szCs w:val="28"/>
        </w:rPr>
      </w:pPr>
    </w:p>
    <w:p w:rsidR="001E1EB9" w:rsidRDefault="001E1EB9" w:rsidP="00C7730E">
      <w:pPr>
        <w:rPr>
          <w:rStyle w:val="a6"/>
          <w:rFonts w:ascii="Times New Roman" w:hAnsi="Times New Roman" w:cs="Times New Roman"/>
          <w:b w:val="0"/>
          <w:sz w:val="28"/>
          <w:szCs w:val="28"/>
        </w:rPr>
      </w:pPr>
    </w:p>
    <w:p w:rsidR="00C7730E" w:rsidRDefault="00C7730E" w:rsidP="00744FB5">
      <w:pPr>
        <w:ind w:firstLine="4860"/>
        <w:jc w:val="center"/>
        <w:rPr>
          <w:rStyle w:val="a6"/>
          <w:rFonts w:ascii="Times New Roman" w:hAnsi="Times New Roman" w:cs="Times New Roman"/>
          <w:b w:val="0"/>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516"/>
      </w:tblGrid>
      <w:tr w:rsidR="00D91696" w:rsidRPr="00D91696" w:rsidTr="007B2044">
        <w:tc>
          <w:tcPr>
            <w:tcW w:w="7054" w:type="dxa"/>
          </w:tcPr>
          <w:p w:rsidR="00C7730E" w:rsidRPr="00D91696" w:rsidRDefault="00C7730E" w:rsidP="00C7730E">
            <w:pPr>
              <w:rPr>
                <w:rStyle w:val="a6"/>
                <w:rFonts w:ascii="Times New Roman" w:hAnsi="Times New Roman" w:cs="Times New Roman"/>
                <w:b w:val="0"/>
                <w:color w:val="auto"/>
                <w:sz w:val="28"/>
                <w:szCs w:val="28"/>
              </w:rPr>
            </w:pPr>
            <w:r w:rsidRPr="00D91696">
              <w:rPr>
                <w:rStyle w:val="a6"/>
                <w:rFonts w:ascii="Times New Roman" w:hAnsi="Times New Roman" w:cs="Times New Roman"/>
                <w:b w:val="0"/>
                <w:color w:val="auto"/>
                <w:sz w:val="28"/>
                <w:szCs w:val="28"/>
              </w:rPr>
              <w:t>Проект внесен:</w:t>
            </w:r>
          </w:p>
          <w:p w:rsidR="00C7730E" w:rsidRPr="00D91696" w:rsidRDefault="00DD5436" w:rsidP="00E04263">
            <w:pPr>
              <w:rPr>
                <w:rStyle w:val="a6"/>
                <w:rFonts w:ascii="Times New Roman" w:hAnsi="Times New Roman" w:cs="Times New Roman"/>
                <w:b w:val="0"/>
                <w:color w:val="auto"/>
                <w:sz w:val="28"/>
                <w:szCs w:val="28"/>
              </w:rPr>
            </w:pPr>
            <w:r w:rsidRPr="00D91696">
              <w:rPr>
                <w:rStyle w:val="a6"/>
                <w:rFonts w:ascii="Times New Roman" w:hAnsi="Times New Roman" w:cs="Times New Roman"/>
                <w:b w:val="0"/>
                <w:color w:val="auto"/>
                <w:sz w:val="28"/>
                <w:szCs w:val="28"/>
              </w:rPr>
              <w:t>Г</w:t>
            </w:r>
            <w:r w:rsidR="00C7730E" w:rsidRPr="00D91696">
              <w:rPr>
                <w:rStyle w:val="a6"/>
                <w:rFonts w:ascii="Times New Roman" w:hAnsi="Times New Roman" w:cs="Times New Roman"/>
                <w:b w:val="0"/>
                <w:color w:val="auto"/>
                <w:sz w:val="28"/>
                <w:szCs w:val="28"/>
              </w:rPr>
              <w:t>лав</w:t>
            </w:r>
            <w:r w:rsidRPr="00D91696">
              <w:rPr>
                <w:rStyle w:val="a6"/>
                <w:rFonts w:ascii="Times New Roman" w:hAnsi="Times New Roman" w:cs="Times New Roman"/>
                <w:b w:val="0"/>
                <w:color w:val="auto"/>
                <w:sz w:val="28"/>
                <w:szCs w:val="28"/>
              </w:rPr>
              <w:t>а</w:t>
            </w:r>
            <w:r w:rsidR="00C7730E" w:rsidRPr="00D91696">
              <w:rPr>
                <w:rStyle w:val="a6"/>
                <w:rFonts w:ascii="Times New Roman" w:hAnsi="Times New Roman" w:cs="Times New Roman"/>
                <w:b w:val="0"/>
                <w:color w:val="auto"/>
                <w:sz w:val="28"/>
                <w:szCs w:val="28"/>
              </w:rPr>
              <w:t xml:space="preserve"> </w:t>
            </w:r>
            <w:proofErr w:type="spellStart"/>
            <w:r w:rsidR="00E75A08" w:rsidRPr="00D91696">
              <w:rPr>
                <w:rStyle w:val="a6"/>
                <w:rFonts w:ascii="Times New Roman" w:hAnsi="Times New Roman" w:cs="Times New Roman"/>
                <w:b w:val="0"/>
                <w:color w:val="auto"/>
                <w:sz w:val="28"/>
                <w:szCs w:val="28"/>
              </w:rPr>
              <w:t>Баговского</w:t>
            </w:r>
            <w:proofErr w:type="spellEnd"/>
          </w:p>
          <w:p w:rsidR="00E04263" w:rsidRPr="00D91696" w:rsidRDefault="00E04263" w:rsidP="00E04263">
            <w:pPr>
              <w:rPr>
                <w:rStyle w:val="a6"/>
                <w:rFonts w:ascii="Times New Roman" w:hAnsi="Times New Roman" w:cs="Times New Roman"/>
                <w:b w:val="0"/>
                <w:color w:val="auto"/>
                <w:sz w:val="28"/>
                <w:szCs w:val="28"/>
              </w:rPr>
            </w:pPr>
            <w:r w:rsidRPr="00D91696">
              <w:rPr>
                <w:rStyle w:val="a6"/>
                <w:rFonts w:ascii="Times New Roman" w:hAnsi="Times New Roman" w:cs="Times New Roman"/>
                <w:b w:val="0"/>
                <w:color w:val="auto"/>
                <w:sz w:val="28"/>
                <w:szCs w:val="28"/>
              </w:rPr>
              <w:t>сельского поселения</w:t>
            </w:r>
          </w:p>
        </w:tc>
        <w:tc>
          <w:tcPr>
            <w:tcW w:w="2516" w:type="dxa"/>
          </w:tcPr>
          <w:p w:rsidR="00C7730E" w:rsidRPr="00D91696" w:rsidRDefault="00C7730E" w:rsidP="00744FB5">
            <w:pPr>
              <w:jc w:val="center"/>
              <w:rPr>
                <w:rStyle w:val="a6"/>
                <w:rFonts w:ascii="Times New Roman" w:hAnsi="Times New Roman" w:cs="Times New Roman"/>
                <w:b w:val="0"/>
                <w:color w:val="auto"/>
                <w:sz w:val="28"/>
                <w:szCs w:val="28"/>
              </w:rPr>
            </w:pPr>
          </w:p>
          <w:p w:rsidR="00C7730E" w:rsidRPr="00D91696" w:rsidRDefault="00C7730E" w:rsidP="00744FB5">
            <w:pPr>
              <w:jc w:val="center"/>
              <w:rPr>
                <w:rStyle w:val="a6"/>
                <w:rFonts w:ascii="Times New Roman" w:hAnsi="Times New Roman" w:cs="Times New Roman"/>
                <w:b w:val="0"/>
                <w:color w:val="auto"/>
                <w:sz w:val="28"/>
                <w:szCs w:val="28"/>
              </w:rPr>
            </w:pPr>
          </w:p>
          <w:p w:rsidR="00C7730E" w:rsidRPr="00D91696" w:rsidRDefault="006B22FE" w:rsidP="007B2044">
            <w:pPr>
              <w:rPr>
                <w:rStyle w:val="a6"/>
                <w:rFonts w:ascii="Times New Roman" w:hAnsi="Times New Roman" w:cs="Times New Roman"/>
                <w:b w:val="0"/>
                <w:color w:val="auto"/>
                <w:sz w:val="28"/>
                <w:szCs w:val="28"/>
              </w:rPr>
            </w:pPr>
            <w:proofErr w:type="spellStart"/>
            <w:r w:rsidRPr="00D91696">
              <w:rPr>
                <w:rStyle w:val="a6"/>
                <w:rFonts w:ascii="Times New Roman" w:hAnsi="Times New Roman" w:cs="Times New Roman"/>
                <w:b w:val="0"/>
                <w:color w:val="auto"/>
                <w:sz w:val="28"/>
                <w:szCs w:val="28"/>
              </w:rPr>
              <w:t>С.В.Высотков</w:t>
            </w:r>
            <w:proofErr w:type="spellEnd"/>
          </w:p>
        </w:tc>
      </w:tr>
      <w:tr w:rsidR="00D91696" w:rsidRPr="00D91696" w:rsidTr="007B2044">
        <w:tc>
          <w:tcPr>
            <w:tcW w:w="7054" w:type="dxa"/>
          </w:tcPr>
          <w:p w:rsidR="00C7730E" w:rsidRPr="00D91696" w:rsidRDefault="00C7730E" w:rsidP="00744FB5">
            <w:pPr>
              <w:jc w:val="center"/>
              <w:rPr>
                <w:rStyle w:val="a6"/>
                <w:rFonts w:ascii="Times New Roman" w:hAnsi="Times New Roman" w:cs="Times New Roman"/>
                <w:b w:val="0"/>
                <w:color w:val="auto"/>
                <w:sz w:val="28"/>
                <w:szCs w:val="28"/>
              </w:rPr>
            </w:pPr>
          </w:p>
        </w:tc>
        <w:tc>
          <w:tcPr>
            <w:tcW w:w="2516" w:type="dxa"/>
          </w:tcPr>
          <w:p w:rsidR="00C7730E" w:rsidRPr="00D91696" w:rsidRDefault="00C7730E" w:rsidP="00744FB5">
            <w:pPr>
              <w:jc w:val="center"/>
              <w:rPr>
                <w:rStyle w:val="a6"/>
                <w:rFonts w:ascii="Times New Roman" w:hAnsi="Times New Roman" w:cs="Times New Roman"/>
                <w:b w:val="0"/>
                <w:color w:val="auto"/>
                <w:sz w:val="28"/>
                <w:szCs w:val="28"/>
              </w:rPr>
            </w:pPr>
          </w:p>
        </w:tc>
      </w:tr>
      <w:tr w:rsidR="00D91696" w:rsidRPr="00D91696" w:rsidTr="007B2044">
        <w:tc>
          <w:tcPr>
            <w:tcW w:w="7054" w:type="dxa"/>
          </w:tcPr>
          <w:p w:rsidR="00C7730E" w:rsidRPr="00D91696" w:rsidRDefault="00C7730E" w:rsidP="00C7730E">
            <w:pPr>
              <w:rPr>
                <w:rStyle w:val="a6"/>
                <w:rFonts w:ascii="Times New Roman" w:hAnsi="Times New Roman" w:cs="Times New Roman"/>
                <w:b w:val="0"/>
                <w:color w:val="auto"/>
                <w:sz w:val="28"/>
                <w:szCs w:val="28"/>
              </w:rPr>
            </w:pPr>
            <w:r w:rsidRPr="00D91696">
              <w:rPr>
                <w:rStyle w:val="a6"/>
                <w:rFonts w:ascii="Times New Roman" w:hAnsi="Times New Roman" w:cs="Times New Roman"/>
                <w:b w:val="0"/>
                <w:color w:val="auto"/>
                <w:sz w:val="28"/>
                <w:szCs w:val="28"/>
              </w:rPr>
              <w:t>Составитель проекта:</w:t>
            </w:r>
          </w:p>
          <w:p w:rsidR="00E04263" w:rsidRPr="00D91696" w:rsidRDefault="00E04263" w:rsidP="00C7730E">
            <w:pPr>
              <w:rPr>
                <w:rStyle w:val="a6"/>
                <w:rFonts w:ascii="Times New Roman" w:hAnsi="Times New Roman" w:cs="Times New Roman"/>
                <w:b w:val="0"/>
                <w:color w:val="auto"/>
                <w:sz w:val="28"/>
                <w:szCs w:val="28"/>
              </w:rPr>
            </w:pPr>
          </w:p>
          <w:p w:rsidR="00911876" w:rsidRDefault="00745224" w:rsidP="00C7730E">
            <w:pPr>
              <w:rPr>
                <w:rStyle w:val="a6"/>
                <w:rFonts w:ascii="Times New Roman" w:hAnsi="Times New Roman" w:cs="Times New Roman"/>
                <w:b w:val="0"/>
                <w:color w:val="auto"/>
                <w:sz w:val="28"/>
                <w:szCs w:val="28"/>
              </w:rPr>
            </w:pPr>
            <w:r>
              <w:rPr>
                <w:rStyle w:val="a6"/>
                <w:rFonts w:ascii="Times New Roman" w:hAnsi="Times New Roman" w:cs="Times New Roman"/>
                <w:b w:val="0"/>
                <w:color w:val="auto"/>
                <w:sz w:val="28"/>
                <w:szCs w:val="28"/>
              </w:rPr>
              <w:t xml:space="preserve">Специалист по </w:t>
            </w:r>
            <w:proofErr w:type="gramStart"/>
            <w:r>
              <w:rPr>
                <w:rStyle w:val="a6"/>
                <w:rFonts w:ascii="Times New Roman" w:hAnsi="Times New Roman" w:cs="Times New Roman"/>
                <w:b w:val="0"/>
                <w:color w:val="auto"/>
                <w:sz w:val="28"/>
                <w:szCs w:val="28"/>
              </w:rPr>
              <w:t>земельным</w:t>
            </w:r>
            <w:proofErr w:type="gramEnd"/>
            <w:r>
              <w:rPr>
                <w:rStyle w:val="a6"/>
                <w:rFonts w:ascii="Times New Roman" w:hAnsi="Times New Roman" w:cs="Times New Roman"/>
                <w:b w:val="0"/>
                <w:color w:val="auto"/>
                <w:sz w:val="28"/>
                <w:szCs w:val="28"/>
              </w:rPr>
              <w:t xml:space="preserve"> и </w:t>
            </w:r>
          </w:p>
          <w:p w:rsidR="00745224" w:rsidRPr="00D91696" w:rsidRDefault="00745224" w:rsidP="00C7730E">
            <w:pPr>
              <w:rPr>
                <w:rStyle w:val="a6"/>
                <w:rFonts w:ascii="Times New Roman" w:hAnsi="Times New Roman" w:cs="Times New Roman"/>
                <w:b w:val="0"/>
                <w:color w:val="auto"/>
                <w:sz w:val="28"/>
                <w:szCs w:val="28"/>
              </w:rPr>
            </w:pPr>
            <w:r>
              <w:rPr>
                <w:rStyle w:val="a6"/>
                <w:rFonts w:ascii="Times New Roman" w:hAnsi="Times New Roman" w:cs="Times New Roman"/>
                <w:b w:val="0"/>
                <w:color w:val="auto"/>
                <w:sz w:val="28"/>
                <w:szCs w:val="28"/>
              </w:rPr>
              <w:t>Имущественным отношениям</w:t>
            </w:r>
          </w:p>
        </w:tc>
        <w:tc>
          <w:tcPr>
            <w:tcW w:w="2516" w:type="dxa"/>
          </w:tcPr>
          <w:p w:rsidR="00C7730E" w:rsidRPr="00D91696" w:rsidRDefault="00C7730E" w:rsidP="00744FB5">
            <w:pPr>
              <w:jc w:val="center"/>
              <w:rPr>
                <w:rStyle w:val="a6"/>
                <w:rFonts w:ascii="Times New Roman" w:hAnsi="Times New Roman" w:cs="Times New Roman"/>
                <w:b w:val="0"/>
                <w:color w:val="auto"/>
                <w:sz w:val="28"/>
                <w:szCs w:val="28"/>
              </w:rPr>
            </w:pPr>
          </w:p>
          <w:p w:rsidR="00911876" w:rsidRDefault="00911876" w:rsidP="007B2044">
            <w:pPr>
              <w:rPr>
                <w:rStyle w:val="a6"/>
                <w:rFonts w:ascii="Times New Roman" w:hAnsi="Times New Roman" w:cs="Times New Roman"/>
                <w:b w:val="0"/>
                <w:color w:val="auto"/>
                <w:sz w:val="28"/>
                <w:szCs w:val="28"/>
              </w:rPr>
            </w:pPr>
          </w:p>
          <w:p w:rsidR="00745224" w:rsidRPr="00D91696" w:rsidRDefault="00745224" w:rsidP="007B2044">
            <w:pPr>
              <w:rPr>
                <w:rStyle w:val="a6"/>
                <w:rFonts w:ascii="Times New Roman" w:hAnsi="Times New Roman" w:cs="Times New Roman"/>
                <w:b w:val="0"/>
                <w:color w:val="auto"/>
                <w:sz w:val="28"/>
                <w:szCs w:val="28"/>
              </w:rPr>
            </w:pPr>
          </w:p>
          <w:p w:rsidR="00911876" w:rsidRPr="00D91696" w:rsidRDefault="00745224" w:rsidP="007B2044">
            <w:pPr>
              <w:rPr>
                <w:rStyle w:val="a6"/>
                <w:rFonts w:ascii="Times New Roman" w:hAnsi="Times New Roman" w:cs="Times New Roman"/>
                <w:b w:val="0"/>
                <w:color w:val="auto"/>
                <w:sz w:val="28"/>
                <w:szCs w:val="28"/>
              </w:rPr>
            </w:pPr>
            <w:proofErr w:type="spellStart"/>
            <w:r>
              <w:rPr>
                <w:rStyle w:val="a6"/>
                <w:rFonts w:ascii="Times New Roman" w:hAnsi="Times New Roman" w:cs="Times New Roman"/>
                <w:b w:val="0"/>
                <w:color w:val="auto"/>
                <w:sz w:val="28"/>
                <w:szCs w:val="28"/>
              </w:rPr>
              <w:t>А.П.Чередник</w:t>
            </w:r>
            <w:proofErr w:type="spellEnd"/>
          </w:p>
          <w:p w:rsidR="00C7730E" w:rsidRPr="00D91696" w:rsidRDefault="00C7730E" w:rsidP="007B2044">
            <w:pPr>
              <w:rPr>
                <w:rStyle w:val="a6"/>
                <w:rFonts w:ascii="Times New Roman" w:hAnsi="Times New Roman" w:cs="Times New Roman"/>
                <w:b w:val="0"/>
                <w:color w:val="auto"/>
                <w:sz w:val="28"/>
                <w:szCs w:val="28"/>
              </w:rPr>
            </w:pPr>
          </w:p>
        </w:tc>
      </w:tr>
      <w:tr w:rsidR="00D91696" w:rsidRPr="00D91696" w:rsidTr="007B2044">
        <w:tc>
          <w:tcPr>
            <w:tcW w:w="7054" w:type="dxa"/>
          </w:tcPr>
          <w:p w:rsidR="00C7730E" w:rsidRPr="00D91696" w:rsidRDefault="00C7730E" w:rsidP="00744FB5">
            <w:pPr>
              <w:jc w:val="center"/>
              <w:rPr>
                <w:rStyle w:val="a6"/>
                <w:rFonts w:ascii="Times New Roman" w:hAnsi="Times New Roman" w:cs="Times New Roman"/>
                <w:b w:val="0"/>
                <w:color w:val="auto"/>
                <w:sz w:val="28"/>
                <w:szCs w:val="28"/>
              </w:rPr>
            </w:pPr>
          </w:p>
        </w:tc>
        <w:tc>
          <w:tcPr>
            <w:tcW w:w="2516" w:type="dxa"/>
          </w:tcPr>
          <w:p w:rsidR="00C7730E" w:rsidRPr="00D91696" w:rsidRDefault="00C7730E" w:rsidP="00744FB5">
            <w:pPr>
              <w:jc w:val="center"/>
              <w:rPr>
                <w:rStyle w:val="a6"/>
                <w:rFonts w:ascii="Times New Roman" w:hAnsi="Times New Roman" w:cs="Times New Roman"/>
                <w:b w:val="0"/>
                <w:color w:val="auto"/>
                <w:sz w:val="28"/>
                <w:szCs w:val="28"/>
              </w:rPr>
            </w:pPr>
          </w:p>
        </w:tc>
      </w:tr>
      <w:tr w:rsidR="00D91696" w:rsidRPr="00D91696" w:rsidTr="007B2044">
        <w:tc>
          <w:tcPr>
            <w:tcW w:w="7054" w:type="dxa"/>
          </w:tcPr>
          <w:p w:rsidR="00C7730E" w:rsidRPr="00D91696" w:rsidRDefault="00C7730E" w:rsidP="00C7730E">
            <w:pPr>
              <w:rPr>
                <w:rStyle w:val="a6"/>
                <w:rFonts w:ascii="Times New Roman" w:hAnsi="Times New Roman" w:cs="Times New Roman"/>
                <w:b w:val="0"/>
                <w:color w:val="auto"/>
                <w:sz w:val="28"/>
                <w:szCs w:val="28"/>
              </w:rPr>
            </w:pPr>
            <w:r w:rsidRPr="00D91696">
              <w:rPr>
                <w:rStyle w:val="a6"/>
                <w:rFonts w:ascii="Times New Roman" w:hAnsi="Times New Roman" w:cs="Times New Roman"/>
                <w:b w:val="0"/>
                <w:color w:val="auto"/>
                <w:sz w:val="28"/>
                <w:szCs w:val="28"/>
              </w:rPr>
              <w:t xml:space="preserve">Проект рассмотрен на комиссии </w:t>
            </w:r>
          </w:p>
          <w:p w:rsidR="00E75A08" w:rsidRPr="00D91696" w:rsidRDefault="00C7730E" w:rsidP="006B22FE">
            <w:pPr>
              <w:rPr>
                <w:rStyle w:val="a6"/>
                <w:rFonts w:ascii="Times New Roman" w:hAnsi="Times New Roman" w:cs="Times New Roman"/>
                <w:b w:val="0"/>
                <w:color w:val="auto"/>
                <w:sz w:val="28"/>
                <w:szCs w:val="28"/>
              </w:rPr>
            </w:pPr>
            <w:r w:rsidRPr="00D91696">
              <w:rPr>
                <w:rStyle w:val="a6"/>
                <w:rFonts w:ascii="Times New Roman" w:hAnsi="Times New Roman" w:cs="Times New Roman"/>
                <w:b w:val="0"/>
                <w:color w:val="auto"/>
                <w:sz w:val="28"/>
                <w:szCs w:val="28"/>
              </w:rPr>
              <w:t xml:space="preserve">по </w:t>
            </w:r>
            <w:r w:rsidR="00E04263" w:rsidRPr="00D91696">
              <w:rPr>
                <w:rStyle w:val="a6"/>
                <w:rFonts w:ascii="Times New Roman" w:hAnsi="Times New Roman" w:cs="Times New Roman"/>
                <w:b w:val="0"/>
                <w:color w:val="auto"/>
                <w:sz w:val="28"/>
                <w:szCs w:val="28"/>
              </w:rPr>
              <w:t xml:space="preserve"> вопросам</w:t>
            </w:r>
            <w:r w:rsidRPr="00D91696">
              <w:rPr>
                <w:rStyle w:val="a6"/>
                <w:rFonts w:ascii="Times New Roman" w:hAnsi="Times New Roman" w:cs="Times New Roman"/>
                <w:b w:val="0"/>
                <w:color w:val="auto"/>
                <w:sz w:val="28"/>
                <w:szCs w:val="28"/>
              </w:rPr>
              <w:t xml:space="preserve"> </w:t>
            </w:r>
            <w:r w:rsidR="006B22FE" w:rsidRPr="00D91696">
              <w:rPr>
                <w:rStyle w:val="a6"/>
                <w:rFonts w:ascii="Times New Roman" w:hAnsi="Times New Roman" w:cs="Times New Roman"/>
                <w:b w:val="0"/>
                <w:color w:val="auto"/>
                <w:sz w:val="28"/>
                <w:szCs w:val="28"/>
              </w:rPr>
              <w:t>промышленности,</w:t>
            </w:r>
          </w:p>
          <w:p w:rsidR="00E75A08" w:rsidRPr="00D91696" w:rsidRDefault="006B22FE" w:rsidP="006B22FE">
            <w:pPr>
              <w:rPr>
                <w:rStyle w:val="a6"/>
                <w:rFonts w:ascii="Times New Roman" w:hAnsi="Times New Roman" w:cs="Times New Roman"/>
                <w:b w:val="0"/>
                <w:color w:val="auto"/>
                <w:sz w:val="28"/>
                <w:szCs w:val="28"/>
              </w:rPr>
            </w:pPr>
            <w:r w:rsidRPr="00D91696">
              <w:rPr>
                <w:rStyle w:val="a6"/>
                <w:rFonts w:ascii="Times New Roman" w:hAnsi="Times New Roman" w:cs="Times New Roman"/>
                <w:b w:val="0"/>
                <w:color w:val="auto"/>
                <w:sz w:val="28"/>
                <w:szCs w:val="28"/>
              </w:rPr>
              <w:t>строительства, транспорту,</w:t>
            </w:r>
            <w:r w:rsidR="00E75A08" w:rsidRPr="00D91696">
              <w:rPr>
                <w:rStyle w:val="a6"/>
                <w:rFonts w:ascii="Times New Roman" w:hAnsi="Times New Roman" w:cs="Times New Roman"/>
                <w:b w:val="0"/>
                <w:color w:val="auto"/>
                <w:sz w:val="28"/>
                <w:szCs w:val="28"/>
              </w:rPr>
              <w:t xml:space="preserve"> </w:t>
            </w:r>
          </w:p>
          <w:p w:rsidR="00E75A08" w:rsidRPr="00D91696" w:rsidRDefault="00D91696" w:rsidP="006B22FE">
            <w:pPr>
              <w:rPr>
                <w:rStyle w:val="a6"/>
                <w:rFonts w:ascii="Times New Roman" w:hAnsi="Times New Roman" w:cs="Times New Roman"/>
                <w:b w:val="0"/>
                <w:color w:val="auto"/>
                <w:sz w:val="28"/>
                <w:szCs w:val="28"/>
              </w:rPr>
            </w:pPr>
            <w:r w:rsidRPr="00D91696">
              <w:rPr>
                <w:rStyle w:val="a6"/>
                <w:rFonts w:ascii="Times New Roman" w:hAnsi="Times New Roman" w:cs="Times New Roman"/>
                <w:b w:val="0"/>
                <w:color w:val="auto"/>
                <w:sz w:val="28"/>
                <w:szCs w:val="28"/>
              </w:rPr>
              <w:t>энергет</w:t>
            </w:r>
            <w:r w:rsidR="006B22FE" w:rsidRPr="00D91696">
              <w:rPr>
                <w:rStyle w:val="a6"/>
                <w:rFonts w:ascii="Times New Roman" w:hAnsi="Times New Roman" w:cs="Times New Roman"/>
                <w:b w:val="0"/>
                <w:color w:val="auto"/>
                <w:sz w:val="28"/>
                <w:szCs w:val="28"/>
              </w:rPr>
              <w:t xml:space="preserve">ике, связи, </w:t>
            </w:r>
            <w:r w:rsidR="00E75A08" w:rsidRPr="00D91696">
              <w:rPr>
                <w:rStyle w:val="a6"/>
                <w:rFonts w:ascii="Times New Roman" w:hAnsi="Times New Roman" w:cs="Times New Roman"/>
                <w:b w:val="0"/>
                <w:color w:val="auto"/>
                <w:sz w:val="28"/>
                <w:szCs w:val="28"/>
              </w:rPr>
              <w:t xml:space="preserve">благоустройства, </w:t>
            </w:r>
          </w:p>
          <w:p w:rsidR="00E75A08" w:rsidRPr="00D91696" w:rsidRDefault="00E75A08" w:rsidP="006B22FE">
            <w:pPr>
              <w:rPr>
                <w:rStyle w:val="a6"/>
                <w:rFonts w:ascii="Times New Roman" w:hAnsi="Times New Roman" w:cs="Times New Roman"/>
                <w:b w:val="0"/>
                <w:color w:val="auto"/>
                <w:sz w:val="28"/>
                <w:szCs w:val="28"/>
              </w:rPr>
            </w:pPr>
            <w:r w:rsidRPr="00D91696">
              <w:rPr>
                <w:rStyle w:val="a6"/>
                <w:rFonts w:ascii="Times New Roman" w:hAnsi="Times New Roman" w:cs="Times New Roman"/>
                <w:b w:val="0"/>
                <w:color w:val="auto"/>
                <w:sz w:val="28"/>
                <w:szCs w:val="28"/>
              </w:rPr>
              <w:t xml:space="preserve">муниципального имущества, </w:t>
            </w:r>
          </w:p>
          <w:p w:rsidR="00DC6E5A" w:rsidRPr="00D91696" w:rsidRDefault="00E75A08" w:rsidP="006B22FE">
            <w:pPr>
              <w:rPr>
                <w:rStyle w:val="a6"/>
                <w:rFonts w:ascii="Times New Roman" w:hAnsi="Times New Roman" w:cs="Times New Roman"/>
                <w:b w:val="0"/>
                <w:color w:val="auto"/>
                <w:sz w:val="28"/>
                <w:szCs w:val="28"/>
              </w:rPr>
            </w:pPr>
            <w:r w:rsidRPr="00D91696">
              <w:rPr>
                <w:rStyle w:val="a6"/>
                <w:rFonts w:ascii="Times New Roman" w:hAnsi="Times New Roman" w:cs="Times New Roman"/>
                <w:b w:val="0"/>
                <w:color w:val="auto"/>
                <w:sz w:val="28"/>
                <w:szCs w:val="28"/>
              </w:rPr>
              <w:t>законодательства (</w:t>
            </w:r>
            <w:proofErr w:type="gramStart"/>
            <w:r w:rsidRPr="00D91696">
              <w:rPr>
                <w:rStyle w:val="a6"/>
                <w:rFonts w:ascii="Times New Roman" w:hAnsi="Times New Roman" w:cs="Times New Roman"/>
                <w:b w:val="0"/>
                <w:color w:val="auto"/>
                <w:sz w:val="28"/>
                <w:szCs w:val="28"/>
              </w:rPr>
              <w:t>мандатная</w:t>
            </w:r>
            <w:proofErr w:type="gramEnd"/>
            <w:r w:rsidRPr="00D91696">
              <w:rPr>
                <w:rStyle w:val="a6"/>
                <w:rFonts w:ascii="Times New Roman" w:hAnsi="Times New Roman" w:cs="Times New Roman"/>
                <w:b w:val="0"/>
                <w:color w:val="auto"/>
                <w:sz w:val="28"/>
                <w:szCs w:val="28"/>
              </w:rPr>
              <w:t>)</w:t>
            </w:r>
          </w:p>
          <w:p w:rsidR="00C7730E" w:rsidRPr="00D91696" w:rsidRDefault="00C7730E" w:rsidP="00C7730E">
            <w:pPr>
              <w:rPr>
                <w:rStyle w:val="a6"/>
                <w:rFonts w:ascii="Times New Roman" w:hAnsi="Times New Roman" w:cs="Times New Roman"/>
                <w:b w:val="0"/>
                <w:color w:val="auto"/>
                <w:sz w:val="28"/>
                <w:szCs w:val="28"/>
              </w:rPr>
            </w:pPr>
            <w:r w:rsidRPr="00D91696">
              <w:rPr>
                <w:rStyle w:val="a6"/>
                <w:rFonts w:ascii="Times New Roman" w:hAnsi="Times New Roman" w:cs="Times New Roman"/>
                <w:b w:val="0"/>
                <w:color w:val="auto"/>
                <w:sz w:val="28"/>
                <w:szCs w:val="28"/>
              </w:rPr>
              <w:t xml:space="preserve">протокол </w:t>
            </w:r>
            <w:proofErr w:type="gramStart"/>
            <w:r w:rsidRPr="00D91696">
              <w:rPr>
                <w:rStyle w:val="a6"/>
                <w:rFonts w:ascii="Times New Roman" w:hAnsi="Times New Roman" w:cs="Times New Roman"/>
                <w:b w:val="0"/>
                <w:color w:val="auto"/>
                <w:sz w:val="28"/>
                <w:szCs w:val="28"/>
              </w:rPr>
              <w:t>от</w:t>
            </w:r>
            <w:proofErr w:type="gramEnd"/>
            <w:r w:rsidRPr="00D91696">
              <w:rPr>
                <w:rStyle w:val="a6"/>
                <w:rFonts w:ascii="Times New Roman" w:hAnsi="Times New Roman" w:cs="Times New Roman"/>
                <w:b w:val="0"/>
                <w:color w:val="auto"/>
                <w:sz w:val="28"/>
                <w:szCs w:val="28"/>
              </w:rPr>
              <w:t xml:space="preserve"> _________ № _________</w:t>
            </w:r>
          </w:p>
          <w:p w:rsidR="00C7730E" w:rsidRPr="00D91696" w:rsidRDefault="00C7730E" w:rsidP="00C7730E">
            <w:pPr>
              <w:rPr>
                <w:rStyle w:val="a6"/>
                <w:rFonts w:ascii="Times New Roman" w:hAnsi="Times New Roman" w:cs="Times New Roman"/>
                <w:b w:val="0"/>
                <w:color w:val="auto"/>
                <w:sz w:val="28"/>
                <w:szCs w:val="28"/>
              </w:rPr>
            </w:pPr>
            <w:r w:rsidRPr="00D91696">
              <w:rPr>
                <w:rStyle w:val="a6"/>
                <w:rFonts w:ascii="Times New Roman" w:hAnsi="Times New Roman" w:cs="Times New Roman"/>
                <w:b w:val="0"/>
                <w:color w:val="auto"/>
                <w:sz w:val="28"/>
                <w:szCs w:val="28"/>
              </w:rPr>
              <w:t>Председатель комиссии</w:t>
            </w:r>
          </w:p>
        </w:tc>
        <w:tc>
          <w:tcPr>
            <w:tcW w:w="2516" w:type="dxa"/>
          </w:tcPr>
          <w:p w:rsidR="00E04263" w:rsidRPr="00D91696" w:rsidRDefault="00E04263" w:rsidP="007B2044">
            <w:pPr>
              <w:rPr>
                <w:rStyle w:val="a6"/>
                <w:rFonts w:ascii="Times New Roman" w:hAnsi="Times New Roman" w:cs="Times New Roman"/>
                <w:b w:val="0"/>
                <w:color w:val="auto"/>
                <w:sz w:val="28"/>
                <w:szCs w:val="28"/>
              </w:rPr>
            </w:pPr>
          </w:p>
          <w:p w:rsidR="00E04263" w:rsidRPr="00D91696" w:rsidRDefault="00E04263" w:rsidP="00E04263">
            <w:pPr>
              <w:rPr>
                <w:rFonts w:ascii="Times New Roman" w:hAnsi="Times New Roman" w:cs="Times New Roman"/>
                <w:sz w:val="28"/>
                <w:szCs w:val="28"/>
              </w:rPr>
            </w:pPr>
          </w:p>
          <w:p w:rsidR="00E04263" w:rsidRPr="00D91696" w:rsidRDefault="00E04263" w:rsidP="00E04263">
            <w:pPr>
              <w:rPr>
                <w:rFonts w:ascii="Times New Roman" w:hAnsi="Times New Roman" w:cs="Times New Roman"/>
                <w:sz w:val="28"/>
                <w:szCs w:val="28"/>
              </w:rPr>
            </w:pPr>
          </w:p>
          <w:p w:rsidR="00E75A08" w:rsidRPr="00D91696" w:rsidRDefault="00E75A08" w:rsidP="00E04263">
            <w:pPr>
              <w:rPr>
                <w:rFonts w:ascii="Times New Roman" w:hAnsi="Times New Roman" w:cs="Times New Roman"/>
                <w:sz w:val="28"/>
                <w:szCs w:val="28"/>
              </w:rPr>
            </w:pPr>
          </w:p>
          <w:p w:rsidR="00E75A08" w:rsidRPr="00D91696" w:rsidRDefault="00E75A08" w:rsidP="00E04263">
            <w:pPr>
              <w:rPr>
                <w:rFonts w:ascii="Times New Roman" w:hAnsi="Times New Roman" w:cs="Times New Roman"/>
                <w:sz w:val="28"/>
                <w:szCs w:val="28"/>
              </w:rPr>
            </w:pPr>
          </w:p>
          <w:p w:rsidR="00E75A08" w:rsidRPr="00D91696" w:rsidRDefault="00E75A08" w:rsidP="00E04263">
            <w:pPr>
              <w:rPr>
                <w:rFonts w:ascii="Times New Roman" w:hAnsi="Times New Roman" w:cs="Times New Roman"/>
                <w:sz w:val="28"/>
                <w:szCs w:val="28"/>
              </w:rPr>
            </w:pPr>
          </w:p>
          <w:p w:rsidR="00C7730E" w:rsidRPr="00D91696" w:rsidRDefault="00E75A08" w:rsidP="00E04263">
            <w:pPr>
              <w:rPr>
                <w:rFonts w:ascii="Times New Roman" w:hAnsi="Times New Roman" w:cs="Times New Roman"/>
                <w:sz w:val="28"/>
                <w:szCs w:val="28"/>
              </w:rPr>
            </w:pPr>
            <w:proofErr w:type="spellStart"/>
            <w:r w:rsidRPr="00D91696">
              <w:rPr>
                <w:rFonts w:ascii="Times New Roman" w:hAnsi="Times New Roman" w:cs="Times New Roman"/>
                <w:sz w:val="28"/>
                <w:szCs w:val="28"/>
              </w:rPr>
              <w:t>Ш.К.Алибеков</w:t>
            </w:r>
            <w:proofErr w:type="spellEnd"/>
          </w:p>
        </w:tc>
      </w:tr>
      <w:tr w:rsidR="00D91696" w:rsidRPr="00D91696" w:rsidTr="007B2044">
        <w:tc>
          <w:tcPr>
            <w:tcW w:w="7054" w:type="dxa"/>
          </w:tcPr>
          <w:p w:rsidR="00C7730E" w:rsidRPr="00D91696" w:rsidRDefault="00C7730E" w:rsidP="00744FB5">
            <w:pPr>
              <w:jc w:val="center"/>
              <w:rPr>
                <w:rStyle w:val="a6"/>
                <w:rFonts w:ascii="Times New Roman" w:hAnsi="Times New Roman" w:cs="Times New Roman"/>
                <w:b w:val="0"/>
                <w:color w:val="auto"/>
                <w:sz w:val="28"/>
                <w:szCs w:val="28"/>
              </w:rPr>
            </w:pPr>
          </w:p>
        </w:tc>
        <w:tc>
          <w:tcPr>
            <w:tcW w:w="2516" w:type="dxa"/>
          </w:tcPr>
          <w:p w:rsidR="00C7730E" w:rsidRPr="00D91696" w:rsidRDefault="00C7730E" w:rsidP="00744FB5">
            <w:pPr>
              <w:jc w:val="center"/>
              <w:rPr>
                <w:rStyle w:val="a6"/>
                <w:rFonts w:ascii="Times New Roman" w:hAnsi="Times New Roman" w:cs="Times New Roman"/>
                <w:b w:val="0"/>
                <w:color w:val="auto"/>
                <w:sz w:val="28"/>
                <w:szCs w:val="28"/>
              </w:rPr>
            </w:pPr>
          </w:p>
        </w:tc>
      </w:tr>
      <w:tr w:rsidR="00D91696" w:rsidRPr="00D91696" w:rsidTr="007B2044">
        <w:tc>
          <w:tcPr>
            <w:tcW w:w="7054" w:type="dxa"/>
          </w:tcPr>
          <w:p w:rsidR="00C7730E" w:rsidRPr="00D91696" w:rsidRDefault="00C7730E" w:rsidP="00C7730E">
            <w:pPr>
              <w:rPr>
                <w:rStyle w:val="a6"/>
                <w:rFonts w:ascii="Times New Roman" w:hAnsi="Times New Roman" w:cs="Times New Roman"/>
                <w:b w:val="0"/>
                <w:color w:val="auto"/>
                <w:sz w:val="28"/>
                <w:szCs w:val="28"/>
              </w:rPr>
            </w:pPr>
            <w:r w:rsidRPr="00D91696">
              <w:rPr>
                <w:rStyle w:val="a6"/>
                <w:rFonts w:ascii="Times New Roman" w:hAnsi="Times New Roman" w:cs="Times New Roman"/>
                <w:b w:val="0"/>
                <w:color w:val="auto"/>
                <w:sz w:val="28"/>
                <w:szCs w:val="28"/>
              </w:rPr>
              <w:t>Проект согласован:</w:t>
            </w:r>
          </w:p>
        </w:tc>
        <w:tc>
          <w:tcPr>
            <w:tcW w:w="2516" w:type="dxa"/>
          </w:tcPr>
          <w:p w:rsidR="00C7730E" w:rsidRPr="00D91696" w:rsidRDefault="00C7730E" w:rsidP="00744FB5">
            <w:pPr>
              <w:jc w:val="center"/>
              <w:rPr>
                <w:rStyle w:val="a6"/>
                <w:rFonts w:ascii="Times New Roman" w:hAnsi="Times New Roman" w:cs="Times New Roman"/>
                <w:b w:val="0"/>
                <w:color w:val="auto"/>
                <w:sz w:val="28"/>
                <w:szCs w:val="28"/>
              </w:rPr>
            </w:pPr>
          </w:p>
        </w:tc>
      </w:tr>
      <w:tr w:rsidR="00D91696" w:rsidRPr="00D91696" w:rsidTr="007B2044">
        <w:tc>
          <w:tcPr>
            <w:tcW w:w="7054" w:type="dxa"/>
          </w:tcPr>
          <w:p w:rsidR="00C7730E" w:rsidRPr="00D91696" w:rsidRDefault="00C7730E" w:rsidP="00744FB5">
            <w:pPr>
              <w:jc w:val="center"/>
              <w:rPr>
                <w:rStyle w:val="a6"/>
                <w:rFonts w:ascii="Times New Roman" w:hAnsi="Times New Roman" w:cs="Times New Roman"/>
                <w:b w:val="0"/>
                <w:color w:val="auto"/>
                <w:sz w:val="28"/>
                <w:szCs w:val="28"/>
              </w:rPr>
            </w:pPr>
          </w:p>
        </w:tc>
        <w:tc>
          <w:tcPr>
            <w:tcW w:w="2516" w:type="dxa"/>
          </w:tcPr>
          <w:p w:rsidR="00C7730E" w:rsidRPr="00D91696" w:rsidRDefault="00C7730E" w:rsidP="00744FB5">
            <w:pPr>
              <w:jc w:val="center"/>
              <w:rPr>
                <w:rStyle w:val="a6"/>
                <w:rFonts w:ascii="Times New Roman" w:hAnsi="Times New Roman" w:cs="Times New Roman"/>
                <w:b w:val="0"/>
                <w:color w:val="auto"/>
                <w:sz w:val="28"/>
                <w:szCs w:val="28"/>
              </w:rPr>
            </w:pPr>
          </w:p>
        </w:tc>
      </w:tr>
      <w:tr w:rsidR="00D91696" w:rsidRPr="00D91696" w:rsidTr="007B2044">
        <w:tc>
          <w:tcPr>
            <w:tcW w:w="7054" w:type="dxa"/>
          </w:tcPr>
          <w:p w:rsidR="00C7730E" w:rsidRPr="00D91696" w:rsidRDefault="00C7730E" w:rsidP="00C7730E">
            <w:pPr>
              <w:rPr>
                <w:rStyle w:val="a6"/>
                <w:rFonts w:ascii="Times New Roman" w:hAnsi="Times New Roman" w:cs="Times New Roman"/>
                <w:b w:val="0"/>
                <w:color w:val="auto"/>
                <w:sz w:val="28"/>
                <w:szCs w:val="28"/>
              </w:rPr>
            </w:pPr>
          </w:p>
        </w:tc>
        <w:tc>
          <w:tcPr>
            <w:tcW w:w="2516" w:type="dxa"/>
          </w:tcPr>
          <w:p w:rsidR="00C7730E" w:rsidRPr="00D91696" w:rsidRDefault="00C7730E" w:rsidP="007B2044">
            <w:pPr>
              <w:rPr>
                <w:rStyle w:val="a6"/>
                <w:rFonts w:ascii="Times New Roman" w:hAnsi="Times New Roman" w:cs="Times New Roman"/>
                <w:b w:val="0"/>
                <w:color w:val="auto"/>
                <w:sz w:val="28"/>
                <w:szCs w:val="28"/>
              </w:rPr>
            </w:pPr>
          </w:p>
        </w:tc>
      </w:tr>
      <w:tr w:rsidR="00D91696" w:rsidRPr="00D91696" w:rsidTr="007B2044">
        <w:tc>
          <w:tcPr>
            <w:tcW w:w="7054" w:type="dxa"/>
          </w:tcPr>
          <w:p w:rsidR="00C7730E" w:rsidRPr="00D91696" w:rsidRDefault="00C7730E" w:rsidP="00744FB5">
            <w:pPr>
              <w:jc w:val="center"/>
              <w:rPr>
                <w:rStyle w:val="a6"/>
                <w:rFonts w:ascii="Times New Roman" w:hAnsi="Times New Roman" w:cs="Times New Roman"/>
                <w:b w:val="0"/>
                <w:color w:val="auto"/>
                <w:sz w:val="28"/>
                <w:szCs w:val="28"/>
              </w:rPr>
            </w:pPr>
          </w:p>
        </w:tc>
        <w:tc>
          <w:tcPr>
            <w:tcW w:w="2516" w:type="dxa"/>
          </w:tcPr>
          <w:p w:rsidR="00C7730E" w:rsidRPr="00D91696" w:rsidRDefault="00C7730E" w:rsidP="00744FB5">
            <w:pPr>
              <w:jc w:val="center"/>
              <w:rPr>
                <w:rStyle w:val="a6"/>
                <w:rFonts w:ascii="Times New Roman" w:hAnsi="Times New Roman" w:cs="Times New Roman"/>
                <w:b w:val="0"/>
                <w:color w:val="auto"/>
                <w:sz w:val="28"/>
                <w:szCs w:val="28"/>
              </w:rPr>
            </w:pPr>
          </w:p>
        </w:tc>
      </w:tr>
      <w:tr w:rsidR="00D91696" w:rsidRPr="00D91696" w:rsidTr="007B2044">
        <w:tc>
          <w:tcPr>
            <w:tcW w:w="7054" w:type="dxa"/>
          </w:tcPr>
          <w:p w:rsidR="00911876" w:rsidRPr="00D91696" w:rsidRDefault="00E04263" w:rsidP="00C7730E">
            <w:pPr>
              <w:rPr>
                <w:rStyle w:val="a6"/>
                <w:rFonts w:ascii="Times New Roman" w:hAnsi="Times New Roman" w:cs="Times New Roman"/>
                <w:b w:val="0"/>
                <w:color w:val="auto"/>
                <w:sz w:val="28"/>
                <w:szCs w:val="28"/>
              </w:rPr>
            </w:pPr>
            <w:r w:rsidRPr="00D91696">
              <w:rPr>
                <w:rStyle w:val="a6"/>
                <w:rFonts w:ascii="Times New Roman" w:hAnsi="Times New Roman" w:cs="Times New Roman"/>
                <w:b w:val="0"/>
                <w:color w:val="auto"/>
                <w:sz w:val="28"/>
                <w:szCs w:val="28"/>
              </w:rPr>
              <w:t>Специалист по формированию бюджета</w:t>
            </w:r>
          </w:p>
        </w:tc>
        <w:tc>
          <w:tcPr>
            <w:tcW w:w="2516" w:type="dxa"/>
          </w:tcPr>
          <w:p w:rsidR="00911876" w:rsidRPr="00D91696" w:rsidRDefault="00E75A08" w:rsidP="007B2044">
            <w:pPr>
              <w:rPr>
                <w:rStyle w:val="a6"/>
                <w:rFonts w:ascii="Times New Roman" w:hAnsi="Times New Roman" w:cs="Times New Roman"/>
                <w:b w:val="0"/>
                <w:color w:val="auto"/>
                <w:sz w:val="28"/>
                <w:szCs w:val="28"/>
              </w:rPr>
            </w:pPr>
            <w:proofErr w:type="spellStart"/>
            <w:r w:rsidRPr="00D91696">
              <w:rPr>
                <w:rStyle w:val="a6"/>
                <w:rFonts w:ascii="Times New Roman" w:hAnsi="Times New Roman" w:cs="Times New Roman"/>
                <w:b w:val="0"/>
                <w:color w:val="auto"/>
                <w:sz w:val="28"/>
                <w:szCs w:val="28"/>
              </w:rPr>
              <w:t>Е.А.Тетерина</w:t>
            </w:r>
            <w:proofErr w:type="spellEnd"/>
          </w:p>
          <w:p w:rsidR="00911876" w:rsidRPr="00D91696" w:rsidRDefault="00911876" w:rsidP="007B2044">
            <w:pPr>
              <w:rPr>
                <w:rStyle w:val="a6"/>
                <w:rFonts w:ascii="Times New Roman" w:hAnsi="Times New Roman" w:cs="Times New Roman"/>
                <w:b w:val="0"/>
                <w:color w:val="auto"/>
                <w:sz w:val="28"/>
                <w:szCs w:val="28"/>
              </w:rPr>
            </w:pPr>
          </w:p>
          <w:p w:rsidR="00C7730E" w:rsidRPr="00D91696" w:rsidRDefault="00C7730E" w:rsidP="007B2044">
            <w:pPr>
              <w:rPr>
                <w:rStyle w:val="a6"/>
                <w:rFonts w:ascii="Times New Roman" w:hAnsi="Times New Roman" w:cs="Times New Roman"/>
                <w:b w:val="0"/>
                <w:color w:val="auto"/>
                <w:sz w:val="28"/>
                <w:szCs w:val="28"/>
              </w:rPr>
            </w:pPr>
          </w:p>
        </w:tc>
      </w:tr>
      <w:tr w:rsidR="00D91696" w:rsidRPr="00D91696" w:rsidTr="007B2044">
        <w:tc>
          <w:tcPr>
            <w:tcW w:w="7054" w:type="dxa"/>
          </w:tcPr>
          <w:p w:rsidR="00C7730E" w:rsidRPr="00D91696" w:rsidRDefault="00C7730E" w:rsidP="00C7730E">
            <w:pPr>
              <w:rPr>
                <w:rStyle w:val="a6"/>
                <w:rFonts w:ascii="Times New Roman" w:hAnsi="Times New Roman" w:cs="Times New Roman"/>
                <w:b w:val="0"/>
                <w:color w:val="auto"/>
                <w:sz w:val="28"/>
                <w:szCs w:val="28"/>
              </w:rPr>
            </w:pPr>
          </w:p>
        </w:tc>
        <w:tc>
          <w:tcPr>
            <w:tcW w:w="2516" w:type="dxa"/>
          </w:tcPr>
          <w:p w:rsidR="00C7730E" w:rsidRPr="00D91696" w:rsidRDefault="00C7730E" w:rsidP="00744FB5">
            <w:pPr>
              <w:jc w:val="center"/>
              <w:rPr>
                <w:rStyle w:val="a6"/>
                <w:rFonts w:ascii="Times New Roman" w:hAnsi="Times New Roman" w:cs="Times New Roman"/>
                <w:b w:val="0"/>
                <w:color w:val="auto"/>
                <w:sz w:val="28"/>
                <w:szCs w:val="28"/>
              </w:rPr>
            </w:pPr>
          </w:p>
        </w:tc>
      </w:tr>
      <w:tr w:rsidR="00D91696" w:rsidRPr="00D91696" w:rsidTr="007B2044">
        <w:tc>
          <w:tcPr>
            <w:tcW w:w="7054" w:type="dxa"/>
          </w:tcPr>
          <w:p w:rsidR="00911876" w:rsidRPr="00D91696" w:rsidRDefault="00911876" w:rsidP="00C7730E">
            <w:pPr>
              <w:rPr>
                <w:rStyle w:val="a6"/>
                <w:rFonts w:ascii="Times New Roman" w:hAnsi="Times New Roman" w:cs="Times New Roman"/>
                <w:b w:val="0"/>
                <w:color w:val="auto"/>
                <w:sz w:val="28"/>
                <w:szCs w:val="28"/>
              </w:rPr>
            </w:pPr>
          </w:p>
        </w:tc>
        <w:tc>
          <w:tcPr>
            <w:tcW w:w="2516" w:type="dxa"/>
          </w:tcPr>
          <w:p w:rsidR="00911876" w:rsidRPr="00D91696" w:rsidRDefault="00911876" w:rsidP="00911876">
            <w:pPr>
              <w:ind w:left="-391" w:hanging="109"/>
              <w:jc w:val="center"/>
              <w:rPr>
                <w:rStyle w:val="a6"/>
                <w:rFonts w:ascii="Times New Roman" w:hAnsi="Times New Roman" w:cs="Times New Roman"/>
                <w:b w:val="0"/>
                <w:color w:val="auto"/>
                <w:sz w:val="28"/>
                <w:szCs w:val="28"/>
              </w:rPr>
            </w:pPr>
          </w:p>
        </w:tc>
      </w:tr>
      <w:tr w:rsidR="00D91696" w:rsidRPr="00D91696" w:rsidTr="007B2044">
        <w:tc>
          <w:tcPr>
            <w:tcW w:w="7054" w:type="dxa"/>
          </w:tcPr>
          <w:p w:rsidR="00C7730E" w:rsidRPr="00D91696" w:rsidRDefault="00C7730E" w:rsidP="00C7730E">
            <w:pPr>
              <w:rPr>
                <w:rStyle w:val="a6"/>
                <w:rFonts w:ascii="Times New Roman" w:hAnsi="Times New Roman" w:cs="Times New Roman"/>
                <w:b w:val="0"/>
                <w:color w:val="auto"/>
                <w:sz w:val="28"/>
                <w:szCs w:val="28"/>
              </w:rPr>
            </w:pPr>
          </w:p>
        </w:tc>
        <w:tc>
          <w:tcPr>
            <w:tcW w:w="2516" w:type="dxa"/>
          </w:tcPr>
          <w:p w:rsidR="00C7730E" w:rsidRPr="00D91696" w:rsidRDefault="00C7730E" w:rsidP="007B2044">
            <w:pPr>
              <w:rPr>
                <w:rStyle w:val="a6"/>
                <w:rFonts w:ascii="Times New Roman" w:hAnsi="Times New Roman" w:cs="Times New Roman"/>
                <w:b w:val="0"/>
                <w:color w:val="auto"/>
                <w:sz w:val="28"/>
                <w:szCs w:val="28"/>
              </w:rPr>
            </w:pPr>
          </w:p>
          <w:p w:rsidR="00E75A08" w:rsidRPr="00D91696" w:rsidRDefault="00E75A08" w:rsidP="007B2044">
            <w:pPr>
              <w:rPr>
                <w:rStyle w:val="a6"/>
                <w:rFonts w:ascii="Times New Roman" w:hAnsi="Times New Roman" w:cs="Times New Roman"/>
                <w:b w:val="0"/>
                <w:color w:val="auto"/>
                <w:sz w:val="28"/>
                <w:szCs w:val="28"/>
              </w:rPr>
            </w:pPr>
          </w:p>
          <w:p w:rsidR="00E75A08" w:rsidRPr="00D91696" w:rsidRDefault="00E75A08" w:rsidP="007B2044">
            <w:pPr>
              <w:rPr>
                <w:rStyle w:val="a6"/>
                <w:rFonts w:ascii="Times New Roman" w:hAnsi="Times New Roman" w:cs="Times New Roman"/>
                <w:b w:val="0"/>
                <w:color w:val="auto"/>
                <w:sz w:val="28"/>
                <w:szCs w:val="28"/>
              </w:rPr>
            </w:pPr>
          </w:p>
          <w:p w:rsidR="00E75A08" w:rsidRPr="00D91696" w:rsidRDefault="00E75A08" w:rsidP="007B2044">
            <w:pPr>
              <w:rPr>
                <w:rStyle w:val="a6"/>
                <w:rFonts w:ascii="Times New Roman" w:hAnsi="Times New Roman" w:cs="Times New Roman"/>
                <w:b w:val="0"/>
                <w:color w:val="auto"/>
                <w:sz w:val="28"/>
                <w:szCs w:val="28"/>
              </w:rPr>
            </w:pPr>
          </w:p>
          <w:p w:rsidR="00E75A08" w:rsidRPr="00D91696" w:rsidRDefault="00E75A08" w:rsidP="007B2044">
            <w:pPr>
              <w:rPr>
                <w:rStyle w:val="a6"/>
                <w:rFonts w:ascii="Times New Roman" w:hAnsi="Times New Roman" w:cs="Times New Roman"/>
                <w:b w:val="0"/>
                <w:color w:val="auto"/>
                <w:sz w:val="28"/>
                <w:szCs w:val="28"/>
              </w:rPr>
            </w:pPr>
          </w:p>
          <w:p w:rsidR="00E75A08" w:rsidRPr="00D91696" w:rsidRDefault="00E75A08" w:rsidP="007B2044">
            <w:pPr>
              <w:rPr>
                <w:rStyle w:val="a6"/>
                <w:rFonts w:ascii="Times New Roman" w:hAnsi="Times New Roman" w:cs="Times New Roman"/>
                <w:b w:val="0"/>
                <w:color w:val="auto"/>
                <w:sz w:val="28"/>
                <w:szCs w:val="28"/>
              </w:rPr>
            </w:pPr>
          </w:p>
        </w:tc>
      </w:tr>
    </w:tbl>
    <w:p w:rsidR="001E1EB9" w:rsidRPr="00D91696" w:rsidRDefault="00DC6E5A" w:rsidP="001E1EB9">
      <w:pPr>
        <w:ind w:firstLine="4820"/>
        <w:jc w:val="center"/>
        <w:rPr>
          <w:rStyle w:val="a6"/>
          <w:rFonts w:ascii="Times New Roman" w:hAnsi="Times New Roman" w:cs="Times New Roman"/>
          <w:b w:val="0"/>
          <w:color w:val="auto"/>
          <w:sz w:val="28"/>
          <w:szCs w:val="28"/>
        </w:rPr>
      </w:pPr>
      <w:r w:rsidRPr="00D91696">
        <w:rPr>
          <w:rStyle w:val="a6"/>
          <w:rFonts w:ascii="Times New Roman" w:hAnsi="Times New Roman" w:cs="Times New Roman"/>
          <w:b w:val="0"/>
          <w:color w:val="auto"/>
          <w:sz w:val="28"/>
          <w:szCs w:val="28"/>
        </w:rPr>
        <w:lastRenderedPageBreak/>
        <w:t>П</w:t>
      </w:r>
      <w:r w:rsidR="001E1EB9" w:rsidRPr="00D91696">
        <w:rPr>
          <w:rStyle w:val="a6"/>
          <w:rFonts w:ascii="Times New Roman" w:hAnsi="Times New Roman" w:cs="Times New Roman"/>
          <w:b w:val="0"/>
          <w:color w:val="auto"/>
          <w:sz w:val="28"/>
          <w:szCs w:val="28"/>
        </w:rPr>
        <w:t>РИЛОЖЕНИЕ</w:t>
      </w:r>
    </w:p>
    <w:p w:rsidR="00387185" w:rsidRPr="00D91696" w:rsidRDefault="00387185" w:rsidP="001E1EB9">
      <w:pPr>
        <w:ind w:firstLine="4820"/>
        <w:jc w:val="center"/>
        <w:rPr>
          <w:rStyle w:val="a6"/>
          <w:rFonts w:ascii="Times New Roman" w:hAnsi="Times New Roman" w:cs="Times New Roman"/>
          <w:b w:val="0"/>
          <w:color w:val="auto"/>
          <w:sz w:val="28"/>
          <w:szCs w:val="28"/>
        </w:rPr>
      </w:pPr>
    </w:p>
    <w:p w:rsidR="001E1EB9" w:rsidRPr="00D91696" w:rsidRDefault="001E1EB9" w:rsidP="001E1EB9">
      <w:pPr>
        <w:ind w:firstLine="4820"/>
        <w:jc w:val="center"/>
        <w:rPr>
          <w:rStyle w:val="a6"/>
          <w:rFonts w:ascii="Times New Roman" w:hAnsi="Times New Roman" w:cs="Times New Roman"/>
          <w:b w:val="0"/>
          <w:color w:val="auto"/>
          <w:sz w:val="28"/>
          <w:szCs w:val="28"/>
        </w:rPr>
      </w:pPr>
      <w:r w:rsidRPr="00D91696">
        <w:rPr>
          <w:rStyle w:val="a6"/>
          <w:rFonts w:ascii="Times New Roman" w:hAnsi="Times New Roman" w:cs="Times New Roman"/>
          <w:b w:val="0"/>
          <w:color w:val="auto"/>
          <w:sz w:val="28"/>
          <w:szCs w:val="28"/>
        </w:rPr>
        <w:t>УТВЕРЖДЕН</w:t>
      </w:r>
    </w:p>
    <w:p w:rsidR="00E75A08" w:rsidRPr="00D91696" w:rsidRDefault="001E1EB9" w:rsidP="00E75A08">
      <w:pPr>
        <w:ind w:left="4678"/>
        <w:jc w:val="center"/>
        <w:rPr>
          <w:rStyle w:val="a6"/>
          <w:rFonts w:ascii="Times New Roman" w:hAnsi="Times New Roman" w:cs="Times New Roman"/>
          <w:b w:val="0"/>
          <w:color w:val="auto"/>
          <w:sz w:val="28"/>
          <w:szCs w:val="28"/>
        </w:rPr>
      </w:pPr>
      <w:r w:rsidRPr="00D91696">
        <w:rPr>
          <w:rStyle w:val="a6"/>
          <w:rFonts w:ascii="Times New Roman" w:hAnsi="Times New Roman" w:cs="Times New Roman"/>
          <w:b w:val="0"/>
          <w:color w:val="auto"/>
          <w:sz w:val="28"/>
          <w:szCs w:val="28"/>
        </w:rPr>
        <w:t xml:space="preserve">решением Совета </w:t>
      </w:r>
      <w:proofErr w:type="spellStart"/>
      <w:r w:rsidR="00E75A08" w:rsidRPr="00D91696">
        <w:rPr>
          <w:rStyle w:val="a6"/>
          <w:rFonts w:ascii="Times New Roman" w:hAnsi="Times New Roman" w:cs="Times New Roman"/>
          <w:b w:val="0"/>
          <w:color w:val="auto"/>
          <w:sz w:val="28"/>
          <w:szCs w:val="28"/>
        </w:rPr>
        <w:t>Баговского</w:t>
      </w:r>
      <w:proofErr w:type="spellEnd"/>
      <w:r w:rsidR="006733D3" w:rsidRPr="00D91696">
        <w:rPr>
          <w:rStyle w:val="a6"/>
          <w:rFonts w:ascii="Times New Roman" w:hAnsi="Times New Roman" w:cs="Times New Roman"/>
          <w:b w:val="0"/>
          <w:color w:val="auto"/>
          <w:sz w:val="28"/>
          <w:szCs w:val="28"/>
        </w:rPr>
        <w:t xml:space="preserve"> сельского поселения</w:t>
      </w:r>
    </w:p>
    <w:p w:rsidR="001E1EB9" w:rsidRPr="00D91696" w:rsidRDefault="006733D3" w:rsidP="00E75A08">
      <w:pPr>
        <w:ind w:left="4678"/>
        <w:jc w:val="center"/>
        <w:rPr>
          <w:rStyle w:val="a6"/>
          <w:rFonts w:ascii="Times New Roman" w:hAnsi="Times New Roman" w:cs="Times New Roman"/>
          <w:b w:val="0"/>
          <w:color w:val="auto"/>
          <w:sz w:val="28"/>
          <w:szCs w:val="28"/>
        </w:rPr>
      </w:pPr>
      <w:r w:rsidRPr="00D91696">
        <w:rPr>
          <w:rStyle w:val="a6"/>
          <w:rFonts w:ascii="Times New Roman" w:hAnsi="Times New Roman" w:cs="Times New Roman"/>
          <w:b w:val="0"/>
          <w:color w:val="auto"/>
          <w:sz w:val="28"/>
          <w:szCs w:val="28"/>
        </w:rPr>
        <w:t>Мостовского района</w:t>
      </w:r>
    </w:p>
    <w:p w:rsidR="001E1EB9" w:rsidRPr="00D91696" w:rsidRDefault="007B2044" w:rsidP="00744FB5">
      <w:pPr>
        <w:ind w:firstLine="4860"/>
        <w:jc w:val="center"/>
        <w:rPr>
          <w:rStyle w:val="a6"/>
          <w:rFonts w:ascii="Times New Roman" w:hAnsi="Times New Roman" w:cs="Times New Roman"/>
          <w:b w:val="0"/>
          <w:color w:val="auto"/>
          <w:sz w:val="28"/>
          <w:szCs w:val="28"/>
        </w:rPr>
      </w:pPr>
      <w:r w:rsidRPr="00D91696">
        <w:rPr>
          <w:rStyle w:val="a6"/>
          <w:rFonts w:ascii="Times New Roman" w:hAnsi="Times New Roman" w:cs="Times New Roman"/>
          <w:b w:val="0"/>
          <w:color w:val="auto"/>
          <w:sz w:val="28"/>
          <w:szCs w:val="28"/>
        </w:rPr>
        <w:t>от</w:t>
      </w:r>
      <w:r w:rsidR="00F45FE0" w:rsidRPr="00D91696">
        <w:rPr>
          <w:rStyle w:val="a6"/>
          <w:rFonts w:ascii="Times New Roman" w:hAnsi="Times New Roman" w:cs="Times New Roman"/>
          <w:b w:val="0"/>
          <w:color w:val="auto"/>
          <w:sz w:val="28"/>
          <w:szCs w:val="28"/>
        </w:rPr>
        <w:t xml:space="preserve"> </w:t>
      </w:r>
      <w:r w:rsidR="00E75A08" w:rsidRPr="00D91696">
        <w:rPr>
          <w:rStyle w:val="a6"/>
          <w:rFonts w:ascii="Times New Roman" w:hAnsi="Times New Roman" w:cs="Times New Roman"/>
          <w:b w:val="0"/>
          <w:color w:val="auto"/>
          <w:sz w:val="28"/>
          <w:szCs w:val="28"/>
        </w:rPr>
        <w:t>___________</w:t>
      </w:r>
      <w:r w:rsidR="00946E7E" w:rsidRPr="00D91696">
        <w:rPr>
          <w:rStyle w:val="a6"/>
          <w:rFonts w:ascii="Times New Roman" w:hAnsi="Times New Roman" w:cs="Times New Roman"/>
          <w:b w:val="0"/>
          <w:color w:val="auto"/>
          <w:sz w:val="28"/>
          <w:szCs w:val="28"/>
        </w:rPr>
        <w:t xml:space="preserve"> </w:t>
      </w:r>
      <w:proofErr w:type="gramStart"/>
      <w:r w:rsidR="00946E7E" w:rsidRPr="00D91696">
        <w:rPr>
          <w:rStyle w:val="a6"/>
          <w:rFonts w:ascii="Times New Roman" w:hAnsi="Times New Roman" w:cs="Times New Roman"/>
          <w:b w:val="0"/>
          <w:color w:val="auto"/>
          <w:sz w:val="28"/>
          <w:szCs w:val="28"/>
        </w:rPr>
        <w:t>г</w:t>
      </w:r>
      <w:proofErr w:type="gramEnd"/>
      <w:r w:rsidR="00946E7E" w:rsidRPr="00D91696">
        <w:rPr>
          <w:rStyle w:val="a6"/>
          <w:rFonts w:ascii="Times New Roman" w:hAnsi="Times New Roman" w:cs="Times New Roman"/>
          <w:b w:val="0"/>
          <w:color w:val="auto"/>
          <w:sz w:val="28"/>
          <w:szCs w:val="28"/>
        </w:rPr>
        <w:t>.</w:t>
      </w:r>
      <w:r w:rsidR="00F45FE0" w:rsidRPr="00D91696">
        <w:rPr>
          <w:rStyle w:val="a6"/>
          <w:rFonts w:ascii="Times New Roman" w:hAnsi="Times New Roman" w:cs="Times New Roman"/>
          <w:b w:val="0"/>
          <w:color w:val="auto"/>
          <w:sz w:val="28"/>
          <w:szCs w:val="28"/>
        </w:rPr>
        <w:t xml:space="preserve"> </w:t>
      </w:r>
      <w:r w:rsidRPr="00D91696">
        <w:rPr>
          <w:rStyle w:val="a6"/>
          <w:rFonts w:ascii="Times New Roman" w:hAnsi="Times New Roman" w:cs="Times New Roman"/>
          <w:b w:val="0"/>
          <w:color w:val="auto"/>
          <w:sz w:val="28"/>
          <w:szCs w:val="28"/>
        </w:rPr>
        <w:t>№</w:t>
      </w:r>
      <w:r w:rsidR="00946E7E" w:rsidRPr="00D91696">
        <w:rPr>
          <w:rStyle w:val="a6"/>
          <w:rFonts w:ascii="Times New Roman" w:hAnsi="Times New Roman" w:cs="Times New Roman"/>
          <w:b w:val="0"/>
          <w:color w:val="auto"/>
          <w:sz w:val="28"/>
          <w:szCs w:val="28"/>
        </w:rPr>
        <w:t xml:space="preserve"> </w:t>
      </w:r>
      <w:r w:rsidR="00E75A08" w:rsidRPr="00D91696">
        <w:rPr>
          <w:rStyle w:val="a6"/>
          <w:rFonts w:ascii="Times New Roman" w:hAnsi="Times New Roman" w:cs="Times New Roman"/>
          <w:b w:val="0"/>
          <w:color w:val="auto"/>
          <w:sz w:val="28"/>
          <w:szCs w:val="28"/>
        </w:rPr>
        <w:t>____</w:t>
      </w:r>
    </w:p>
    <w:p w:rsidR="001E1EB9" w:rsidRPr="00D91696" w:rsidRDefault="001E1EB9" w:rsidP="00744FB5">
      <w:pPr>
        <w:ind w:firstLine="4860"/>
        <w:jc w:val="center"/>
        <w:rPr>
          <w:rStyle w:val="a6"/>
          <w:rFonts w:ascii="Times New Roman" w:hAnsi="Times New Roman" w:cs="Times New Roman"/>
          <w:b w:val="0"/>
          <w:color w:val="auto"/>
          <w:sz w:val="28"/>
          <w:szCs w:val="28"/>
        </w:rPr>
      </w:pPr>
    </w:p>
    <w:p w:rsidR="00E75A08" w:rsidRPr="00D91696" w:rsidRDefault="00DC6E5A" w:rsidP="001E1EB9">
      <w:pPr>
        <w:jc w:val="center"/>
        <w:rPr>
          <w:rFonts w:ascii="Times New Roman" w:hAnsi="Times New Roman" w:cs="Times New Roman"/>
          <w:b/>
          <w:sz w:val="28"/>
          <w:szCs w:val="28"/>
        </w:rPr>
      </w:pPr>
      <w:r w:rsidRPr="00D91696">
        <w:rPr>
          <w:rFonts w:ascii="Times New Roman" w:hAnsi="Times New Roman" w:cs="Times New Roman"/>
          <w:b/>
          <w:sz w:val="28"/>
          <w:szCs w:val="28"/>
        </w:rPr>
        <w:t xml:space="preserve">Порядок </w:t>
      </w:r>
    </w:p>
    <w:p w:rsidR="001E1EB9" w:rsidRPr="00D91696" w:rsidRDefault="00DC6E5A" w:rsidP="001E1EB9">
      <w:pPr>
        <w:jc w:val="center"/>
        <w:rPr>
          <w:rStyle w:val="a6"/>
          <w:rFonts w:ascii="Times New Roman" w:hAnsi="Times New Roman" w:cs="Times New Roman"/>
          <w:b w:val="0"/>
          <w:color w:val="auto"/>
          <w:sz w:val="28"/>
          <w:szCs w:val="28"/>
        </w:rPr>
      </w:pPr>
      <w:r w:rsidRPr="00D91696">
        <w:rPr>
          <w:rFonts w:ascii="Times New Roman" w:hAnsi="Times New Roman" w:cs="Times New Roman"/>
          <w:b/>
          <w:sz w:val="28"/>
          <w:szCs w:val="28"/>
        </w:rPr>
        <w:t xml:space="preserve">использования отдельных видов земель промышленности и иного специального назначения и установления зон с особыми условиями использования данной категории в отношении земель, находящихся в муниципальной собственности </w:t>
      </w:r>
      <w:proofErr w:type="spellStart"/>
      <w:r w:rsidR="00E75A08" w:rsidRPr="00D91696">
        <w:rPr>
          <w:rFonts w:ascii="Times New Roman" w:hAnsi="Times New Roman" w:cs="Times New Roman"/>
          <w:b/>
          <w:sz w:val="28"/>
          <w:szCs w:val="28"/>
        </w:rPr>
        <w:t>Баговского</w:t>
      </w:r>
      <w:proofErr w:type="spellEnd"/>
      <w:r w:rsidRPr="00D91696">
        <w:rPr>
          <w:rFonts w:ascii="Times New Roman" w:hAnsi="Times New Roman" w:cs="Times New Roman"/>
          <w:b/>
          <w:sz w:val="28"/>
          <w:szCs w:val="28"/>
        </w:rPr>
        <w:t xml:space="preserve"> сельского поселения Мостовского района</w:t>
      </w:r>
    </w:p>
    <w:p w:rsidR="001E1EB9" w:rsidRPr="00D91696" w:rsidRDefault="001E1EB9" w:rsidP="001E1EB9">
      <w:pPr>
        <w:jc w:val="center"/>
        <w:rPr>
          <w:rStyle w:val="a6"/>
          <w:rFonts w:ascii="Times New Roman" w:hAnsi="Times New Roman" w:cs="Times New Roman"/>
          <w:color w:val="auto"/>
          <w:sz w:val="28"/>
          <w:szCs w:val="28"/>
        </w:rPr>
      </w:pPr>
    </w:p>
    <w:bookmarkEnd w:id="0"/>
    <w:bookmarkEnd w:id="1"/>
    <w:p w:rsidR="00DC6E5A" w:rsidRPr="00D91696" w:rsidRDefault="00DC6E5A" w:rsidP="00DC6E5A">
      <w:pPr>
        <w:ind w:firstLine="720"/>
        <w:jc w:val="center"/>
        <w:rPr>
          <w:rFonts w:ascii="Times New Roman" w:hAnsi="Times New Roman" w:cs="Times New Roman"/>
          <w:b/>
          <w:sz w:val="28"/>
          <w:szCs w:val="28"/>
        </w:rPr>
      </w:pPr>
      <w:r w:rsidRPr="00D91696">
        <w:rPr>
          <w:rFonts w:ascii="Times New Roman" w:hAnsi="Times New Roman" w:cs="Times New Roman"/>
          <w:b/>
          <w:bCs/>
          <w:sz w:val="28"/>
          <w:szCs w:val="28"/>
        </w:rPr>
        <w:t>1. Общие положения</w:t>
      </w:r>
    </w:p>
    <w:p w:rsidR="00DC6E5A" w:rsidRPr="00D91696" w:rsidRDefault="00DC6E5A" w:rsidP="00DC6E5A">
      <w:pPr>
        <w:ind w:firstLine="720"/>
        <w:jc w:val="both"/>
        <w:rPr>
          <w:rFonts w:ascii="Times New Roman" w:hAnsi="Times New Roman" w:cs="Times New Roman"/>
          <w:sz w:val="28"/>
          <w:szCs w:val="28"/>
        </w:rPr>
      </w:pPr>
    </w:p>
    <w:p w:rsidR="00DC6E5A" w:rsidRPr="00DC6E5A" w:rsidRDefault="00DC6E5A" w:rsidP="00DC6E5A">
      <w:pPr>
        <w:ind w:firstLine="720"/>
        <w:jc w:val="both"/>
        <w:rPr>
          <w:rFonts w:ascii="Times New Roman" w:hAnsi="Times New Roman" w:cs="Times New Roman"/>
          <w:sz w:val="28"/>
          <w:szCs w:val="28"/>
        </w:rPr>
      </w:pPr>
      <w:r w:rsidRPr="00D91696">
        <w:rPr>
          <w:rFonts w:ascii="Times New Roman" w:hAnsi="Times New Roman" w:cs="Times New Roman"/>
          <w:sz w:val="28"/>
          <w:szCs w:val="28"/>
        </w:rPr>
        <w:t>1.1. </w:t>
      </w:r>
      <w:proofErr w:type="gramStart"/>
      <w:r w:rsidRPr="00D91696">
        <w:rPr>
          <w:rFonts w:ascii="Times New Roman" w:hAnsi="Times New Roman" w:cs="Times New Roman"/>
          <w:sz w:val="28"/>
          <w:szCs w:val="28"/>
        </w:rPr>
        <w:t xml:space="preserve">Настоящий Порядок использования отдельных видов земель промышленности и иного специального назначения и установления зон с особыми условиями использования данной категории в отношении земель, находящихся в муниципальной собственности </w:t>
      </w:r>
      <w:proofErr w:type="spellStart"/>
      <w:r w:rsidR="00E75A08" w:rsidRPr="00D91696">
        <w:rPr>
          <w:rFonts w:ascii="Times New Roman" w:hAnsi="Times New Roman" w:cs="Times New Roman"/>
          <w:sz w:val="28"/>
          <w:szCs w:val="28"/>
        </w:rPr>
        <w:t>Баговского</w:t>
      </w:r>
      <w:proofErr w:type="spellEnd"/>
      <w:r w:rsidRPr="00D91696">
        <w:rPr>
          <w:rFonts w:ascii="Times New Roman" w:hAnsi="Times New Roman" w:cs="Times New Roman"/>
          <w:sz w:val="28"/>
          <w:szCs w:val="28"/>
        </w:rPr>
        <w:t xml:space="preserve"> сельского поселения Мостовского района (далее - Порядок) разработан в соответствии с </w:t>
      </w:r>
      <w:hyperlink r:id="rId11" w:history="1">
        <w:r w:rsidRPr="00D91696">
          <w:rPr>
            <w:rFonts w:ascii="Times New Roman" w:hAnsi="Times New Roman" w:cs="Times New Roman"/>
            <w:bCs/>
            <w:sz w:val="28"/>
            <w:szCs w:val="28"/>
          </w:rPr>
          <w:t>Земельным Кодексом</w:t>
        </w:r>
      </w:hyperlink>
      <w:r w:rsidRPr="00D91696">
        <w:rPr>
          <w:rFonts w:ascii="Times New Roman" w:hAnsi="Times New Roman" w:cs="Times New Roman"/>
          <w:sz w:val="28"/>
          <w:szCs w:val="28"/>
        </w:rPr>
        <w:t xml:space="preserve"> Российской Федерации от 25 октября 2001 года № 136-ФЗ и определяет порядок использования отдельных видов земель промышленности и иного специального назначения</w:t>
      </w:r>
      <w:proofErr w:type="gramEnd"/>
      <w:r w:rsidRPr="00D91696">
        <w:rPr>
          <w:rFonts w:ascii="Times New Roman" w:hAnsi="Times New Roman" w:cs="Times New Roman"/>
          <w:sz w:val="28"/>
          <w:szCs w:val="28"/>
        </w:rPr>
        <w:t xml:space="preserve">: </w:t>
      </w:r>
      <w:r w:rsidRPr="00DC6E5A">
        <w:rPr>
          <w:rFonts w:ascii="Times New Roman" w:hAnsi="Times New Roman" w:cs="Times New Roman"/>
          <w:sz w:val="28"/>
          <w:szCs w:val="28"/>
        </w:rPr>
        <w:t xml:space="preserve">земель промышленности, энергетики, транспорта, связи, радиовещания, телевидения, информатики, зон с особыми условиями использования земель данной категории, находящихся в муниципальной собственности </w:t>
      </w:r>
      <w:proofErr w:type="spellStart"/>
      <w:r w:rsidR="00E75A08">
        <w:rPr>
          <w:rFonts w:ascii="Times New Roman" w:hAnsi="Times New Roman" w:cs="Times New Roman"/>
          <w:sz w:val="28"/>
          <w:szCs w:val="28"/>
        </w:rPr>
        <w:t>Баговского</w:t>
      </w:r>
      <w:proofErr w:type="spellEnd"/>
      <w:r w:rsidRPr="00DC6E5A">
        <w:rPr>
          <w:rFonts w:ascii="Times New Roman" w:hAnsi="Times New Roman" w:cs="Times New Roman"/>
          <w:sz w:val="28"/>
          <w:szCs w:val="28"/>
        </w:rPr>
        <w:t xml:space="preserve"> сельского поселения.</w:t>
      </w:r>
    </w:p>
    <w:p w:rsidR="00DC6E5A" w:rsidRPr="00DC6E5A" w:rsidRDefault="00DC6E5A" w:rsidP="00DC6E5A">
      <w:pPr>
        <w:ind w:firstLine="720"/>
        <w:jc w:val="both"/>
        <w:rPr>
          <w:rFonts w:ascii="Times New Roman" w:hAnsi="Times New Roman" w:cs="Times New Roman"/>
          <w:sz w:val="28"/>
          <w:szCs w:val="28"/>
        </w:rPr>
      </w:pPr>
      <w:r>
        <w:rPr>
          <w:rFonts w:ascii="Times New Roman" w:hAnsi="Times New Roman" w:cs="Times New Roman"/>
          <w:sz w:val="28"/>
          <w:szCs w:val="28"/>
        </w:rPr>
        <w:t>1.</w:t>
      </w:r>
      <w:r w:rsidRPr="00DC6E5A">
        <w:rPr>
          <w:rFonts w:ascii="Times New Roman" w:hAnsi="Times New Roman" w:cs="Times New Roman"/>
          <w:sz w:val="28"/>
          <w:szCs w:val="28"/>
        </w:rPr>
        <w:t>2. </w:t>
      </w:r>
      <w:proofErr w:type="gramStart"/>
      <w:r w:rsidRPr="00DC6E5A">
        <w:rPr>
          <w:rFonts w:ascii="Times New Roman" w:hAnsi="Times New Roman" w:cs="Times New Roman"/>
          <w:sz w:val="28"/>
          <w:szCs w:val="28"/>
        </w:rPr>
        <w:t>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w:t>
      </w:r>
      <w:proofErr w:type="gramEnd"/>
      <w:r w:rsidRPr="00DC6E5A">
        <w:rPr>
          <w:rFonts w:ascii="Times New Roman" w:hAnsi="Times New Roman" w:cs="Times New Roman"/>
          <w:sz w:val="28"/>
          <w:szCs w:val="28"/>
        </w:rPr>
        <w:t xml:space="preserve"> права, на которые возникли у участников земельных отношений по основаниям, предусмотренным </w:t>
      </w:r>
      <w:hyperlink r:id="rId12" w:history="1">
        <w:r w:rsidRPr="00DC6E5A">
          <w:rPr>
            <w:rFonts w:ascii="Times New Roman" w:hAnsi="Times New Roman" w:cs="Times New Roman"/>
            <w:bCs/>
            <w:sz w:val="28"/>
            <w:szCs w:val="28"/>
          </w:rPr>
          <w:t>Земельным кодексом</w:t>
        </w:r>
      </w:hyperlink>
      <w:r w:rsidRPr="00DC6E5A">
        <w:rPr>
          <w:rFonts w:ascii="Times New Roman" w:hAnsi="Times New Roman" w:cs="Times New Roman"/>
          <w:sz w:val="28"/>
          <w:szCs w:val="28"/>
        </w:rPr>
        <w:t>, федеральными законами и законами Краснодарского края (далее - земли промышленности и иного специального назначения).</w:t>
      </w:r>
    </w:p>
    <w:p w:rsidR="00745224" w:rsidRDefault="00DC6E5A" w:rsidP="00DC6E5A">
      <w:pPr>
        <w:ind w:firstLine="720"/>
        <w:jc w:val="both"/>
        <w:rPr>
          <w:rFonts w:ascii="Times New Roman" w:hAnsi="Times New Roman" w:cs="Times New Roman"/>
          <w:sz w:val="28"/>
          <w:szCs w:val="28"/>
        </w:rPr>
      </w:pPr>
      <w:r>
        <w:rPr>
          <w:rFonts w:ascii="Times New Roman" w:hAnsi="Times New Roman" w:cs="Times New Roman"/>
          <w:sz w:val="28"/>
          <w:szCs w:val="28"/>
        </w:rPr>
        <w:t>1.</w:t>
      </w:r>
      <w:r w:rsidRPr="00DC6E5A">
        <w:rPr>
          <w:rFonts w:ascii="Times New Roman" w:hAnsi="Times New Roman" w:cs="Times New Roman"/>
          <w:sz w:val="28"/>
          <w:szCs w:val="28"/>
        </w:rPr>
        <w:t xml:space="preserve">3. Земли промышленности и иного специального назначения в зависимости от характера специальных задач, для решения которых они </w:t>
      </w:r>
    </w:p>
    <w:p w:rsidR="00745224" w:rsidRDefault="00745224" w:rsidP="00745224">
      <w:pPr>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DC6E5A" w:rsidRPr="00DC6E5A" w:rsidRDefault="00DC6E5A" w:rsidP="00745224">
      <w:pPr>
        <w:jc w:val="both"/>
        <w:rPr>
          <w:rFonts w:ascii="Times New Roman" w:hAnsi="Times New Roman" w:cs="Times New Roman"/>
          <w:sz w:val="28"/>
          <w:szCs w:val="28"/>
        </w:rPr>
      </w:pPr>
      <w:r w:rsidRPr="00DC6E5A">
        <w:rPr>
          <w:rFonts w:ascii="Times New Roman" w:hAnsi="Times New Roman" w:cs="Times New Roman"/>
          <w:sz w:val="28"/>
          <w:szCs w:val="28"/>
        </w:rPr>
        <w:t>используются или предназначены, подразделяются на:</w:t>
      </w:r>
    </w:p>
    <w:p w:rsidR="00DC6E5A" w:rsidRPr="00DC6E5A" w:rsidRDefault="00DC6E5A" w:rsidP="00DC6E5A">
      <w:pPr>
        <w:rPr>
          <w:rFonts w:ascii="Times New Roman" w:hAnsi="Times New Roman" w:cs="Times New Roman"/>
          <w:sz w:val="28"/>
          <w:szCs w:val="28"/>
        </w:rPr>
      </w:pPr>
      <w:r w:rsidRPr="00DC6E5A">
        <w:rPr>
          <w:rFonts w:ascii="Times New Roman" w:hAnsi="Times New Roman" w:cs="Times New Roman"/>
          <w:sz w:val="28"/>
          <w:szCs w:val="28"/>
        </w:rPr>
        <w:t>- земли промышленности;</w:t>
      </w:r>
    </w:p>
    <w:p w:rsidR="00DC6E5A" w:rsidRPr="00DC6E5A" w:rsidRDefault="00DC6E5A" w:rsidP="00DC6E5A">
      <w:pPr>
        <w:rPr>
          <w:rFonts w:ascii="Times New Roman" w:hAnsi="Times New Roman" w:cs="Times New Roman"/>
          <w:sz w:val="28"/>
          <w:szCs w:val="28"/>
        </w:rPr>
      </w:pPr>
      <w:r w:rsidRPr="00DC6E5A">
        <w:rPr>
          <w:rFonts w:ascii="Times New Roman" w:hAnsi="Times New Roman" w:cs="Times New Roman"/>
          <w:sz w:val="28"/>
          <w:szCs w:val="28"/>
        </w:rPr>
        <w:t>- земли энергетики;</w:t>
      </w:r>
    </w:p>
    <w:p w:rsidR="00DC6E5A" w:rsidRPr="00DC6E5A" w:rsidRDefault="00DC6E5A" w:rsidP="00DC6E5A">
      <w:pPr>
        <w:rPr>
          <w:rFonts w:ascii="Times New Roman" w:hAnsi="Times New Roman" w:cs="Times New Roman"/>
          <w:sz w:val="28"/>
          <w:szCs w:val="28"/>
        </w:rPr>
      </w:pPr>
      <w:r w:rsidRPr="00DC6E5A">
        <w:rPr>
          <w:rFonts w:ascii="Times New Roman" w:hAnsi="Times New Roman" w:cs="Times New Roman"/>
          <w:sz w:val="28"/>
          <w:szCs w:val="28"/>
        </w:rPr>
        <w:t>- земли транспорта;</w:t>
      </w:r>
    </w:p>
    <w:p w:rsidR="00DC6E5A" w:rsidRPr="00DC6E5A" w:rsidRDefault="00DC6E5A" w:rsidP="00DC6E5A">
      <w:pPr>
        <w:rPr>
          <w:rFonts w:ascii="Times New Roman" w:hAnsi="Times New Roman" w:cs="Times New Roman"/>
          <w:sz w:val="28"/>
          <w:szCs w:val="28"/>
        </w:rPr>
      </w:pPr>
      <w:r w:rsidRPr="00DC6E5A">
        <w:rPr>
          <w:rFonts w:ascii="Times New Roman" w:hAnsi="Times New Roman" w:cs="Times New Roman"/>
          <w:sz w:val="28"/>
          <w:szCs w:val="28"/>
        </w:rPr>
        <w:t>- земли связи, радиовещания, телевидения, информатики;</w:t>
      </w:r>
    </w:p>
    <w:p w:rsidR="00DC6E5A" w:rsidRPr="00DC6E5A" w:rsidRDefault="00DC6E5A" w:rsidP="00DC6E5A">
      <w:pPr>
        <w:rPr>
          <w:rFonts w:ascii="Times New Roman" w:hAnsi="Times New Roman" w:cs="Times New Roman"/>
          <w:sz w:val="28"/>
          <w:szCs w:val="28"/>
        </w:rPr>
      </w:pPr>
      <w:r w:rsidRPr="00DC6E5A">
        <w:rPr>
          <w:rFonts w:ascii="Times New Roman" w:hAnsi="Times New Roman" w:cs="Times New Roman"/>
          <w:sz w:val="28"/>
          <w:szCs w:val="28"/>
        </w:rPr>
        <w:t>- земли для обеспечения космической деятельности;</w:t>
      </w:r>
    </w:p>
    <w:p w:rsidR="00DC6E5A" w:rsidRPr="00DC6E5A" w:rsidRDefault="00DC6E5A" w:rsidP="00DC6E5A">
      <w:pPr>
        <w:rPr>
          <w:rFonts w:ascii="Times New Roman" w:hAnsi="Times New Roman" w:cs="Times New Roman"/>
          <w:sz w:val="28"/>
          <w:szCs w:val="28"/>
        </w:rPr>
      </w:pPr>
      <w:r w:rsidRPr="00DC6E5A">
        <w:rPr>
          <w:rFonts w:ascii="Times New Roman" w:hAnsi="Times New Roman" w:cs="Times New Roman"/>
          <w:sz w:val="28"/>
          <w:szCs w:val="28"/>
        </w:rPr>
        <w:t>- земли обороны и безопасности;</w:t>
      </w:r>
    </w:p>
    <w:p w:rsidR="00DC6E5A" w:rsidRPr="00DC6E5A" w:rsidRDefault="00DC6E5A" w:rsidP="00DC6E5A">
      <w:pPr>
        <w:rPr>
          <w:rFonts w:ascii="Times New Roman" w:hAnsi="Times New Roman" w:cs="Times New Roman"/>
          <w:sz w:val="28"/>
          <w:szCs w:val="28"/>
        </w:rPr>
      </w:pPr>
      <w:r w:rsidRPr="00DC6E5A">
        <w:rPr>
          <w:rFonts w:ascii="Times New Roman" w:hAnsi="Times New Roman" w:cs="Times New Roman"/>
          <w:sz w:val="28"/>
          <w:szCs w:val="28"/>
        </w:rPr>
        <w:t>- земли иного специального назначения.</w:t>
      </w:r>
    </w:p>
    <w:p w:rsidR="00DC6E5A" w:rsidRPr="00DC6E5A" w:rsidRDefault="00DC6E5A" w:rsidP="00DC6E5A">
      <w:pPr>
        <w:ind w:firstLine="720"/>
        <w:jc w:val="both"/>
        <w:rPr>
          <w:rFonts w:ascii="Times New Roman" w:hAnsi="Times New Roman" w:cs="Times New Roman"/>
          <w:sz w:val="28"/>
          <w:szCs w:val="28"/>
        </w:rPr>
      </w:pPr>
      <w:r>
        <w:rPr>
          <w:rFonts w:ascii="Times New Roman" w:hAnsi="Times New Roman" w:cs="Times New Roman"/>
          <w:sz w:val="28"/>
          <w:szCs w:val="28"/>
        </w:rPr>
        <w:t>1.4</w:t>
      </w:r>
      <w:r w:rsidRPr="00DC6E5A">
        <w:rPr>
          <w:rFonts w:ascii="Times New Roman" w:hAnsi="Times New Roman" w:cs="Times New Roman"/>
          <w:sz w:val="28"/>
          <w:szCs w:val="28"/>
        </w:rPr>
        <w:t>. Определения и термины, используемые в настоящем положении:</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Охранная зона - территория, в границах которой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в том числе находящихся на территориях с подвижной почвой и на территориях, подверженных снежным, песчаным заносам и другим вредным воздействиям.</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Санитарно-защитная зона - специальная территория с особым режимом использования, созданная в целях обеспечения безопасности населения объектов и производств, являющихся источниками воздействия на среду обитания и здоровье человека,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Полоса отвода автомобильной дороги - земельные участки (независимо от категории земель) предназначенные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Полоса отвода железных дорог - прилегающие к железнодорожным путям, земельные участки,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DC6E5A" w:rsidRDefault="00DC6E5A" w:rsidP="00DC6E5A">
      <w:pPr>
        <w:ind w:firstLine="720"/>
        <w:jc w:val="both"/>
        <w:rPr>
          <w:rFonts w:ascii="Times New Roman" w:hAnsi="Times New Roman" w:cs="Times New Roman"/>
          <w:sz w:val="28"/>
          <w:szCs w:val="28"/>
        </w:rPr>
      </w:pPr>
      <w:proofErr w:type="gramStart"/>
      <w:r w:rsidRPr="00DC6E5A">
        <w:rPr>
          <w:rFonts w:ascii="Times New Roman" w:hAnsi="Times New Roman" w:cs="Times New Roman"/>
          <w:sz w:val="28"/>
          <w:szCs w:val="28"/>
        </w:rPr>
        <w:t>Придорожные полосы автомобильных дорог - земельные участки, прилегающие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rsidR="00DC6E5A" w:rsidRPr="00DC6E5A" w:rsidRDefault="00DC6E5A" w:rsidP="00DC6E5A">
      <w:pPr>
        <w:ind w:firstLine="720"/>
        <w:jc w:val="both"/>
        <w:rPr>
          <w:rFonts w:ascii="Times New Roman" w:hAnsi="Times New Roman" w:cs="Times New Roman"/>
          <w:sz w:val="28"/>
          <w:szCs w:val="28"/>
        </w:rPr>
      </w:pPr>
    </w:p>
    <w:p w:rsidR="00DC6E5A" w:rsidRPr="00DC6E5A" w:rsidRDefault="00DC6E5A" w:rsidP="00DC6E5A">
      <w:pPr>
        <w:jc w:val="center"/>
        <w:rPr>
          <w:rFonts w:ascii="Times New Roman" w:hAnsi="Times New Roman" w:cs="Times New Roman"/>
          <w:b/>
          <w:sz w:val="28"/>
          <w:szCs w:val="28"/>
        </w:rPr>
      </w:pPr>
      <w:r w:rsidRPr="00DC6E5A">
        <w:rPr>
          <w:rFonts w:ascii="Times New Roman" w:hAnsi="Times New Roman" w:cs="Times New Roman"/>
          <w:b/>
          <w:sz w:val="28"/>
          <w:szCs w:val="28"/>
        </w:rPr>
        <w:t>2. У</w:t>
      </w:r>
      <w:r w:rsidRPr="00DC6E5A">
        <w:rPr>
          <w:rFonts w:ascii="Times New Roman" w:hAnsi="Times New Roman" w:cs="Times New Roman"/>
          <w:b/>
          <w:bCs/>
          <w:sz w:val="28"/>
          <w:szCs w:val="28"/>
        </w:rPr>
        <w:t>становление зон с особыми условиями использования земель</w:t>
      </w:r>
    </w:p>
    <w:p w:rsidR="00DC6E5A" w:rsidRPr="00DC6E5A" w:rsidRDefault="00DC6E5A" w:rsidP="00DC6E5A">
      <w:pPr>
        <w:ind w:firstLine="720"/>
        <w:jc w:val="center"/>
        <w:rPr>
          <w:rFonts w:ascii="Times New Roman" w:hAnsi="Times New Roman" w:cs="Times New Roman"/>
          <w:b/>
          <w:sz w:val="28"/>
          <w:szCs w:val="28"/>
        </w:rPr>
      </w:pPr>
    </w:p>
    <w:p w:rsidR="00745224" w:rsidRDefault="00DC6E5A" w:rsidP="00DC6E5A">
      <w:pPr>
        <w:ind w:firstLine="720"/>
        <w:jc w:val="both"/>
        <w:rPr>
          <w:rFonts w:ascii="Times New Roman" w:hAnsi="Times New Roman" w:cs="Times New Roman"/>
          <w:sz w:val="28"/>
          <w:szCs w:val="28"/>
        </w:rPr>
      </w:pPr>
      <w:r>
        <w:rPr>
          <w:rFonts w:ascii="Times New Roman" w:hAnsi="Times New Roman" w:cs="Times New Roman"/>
          <w:sz w:val="28"/>
          <w:szCs w:val="28"/>
        </w:rPr>
        <w:t>2.</w:t>
      </w:r>
      <w:r w:rsidRPr="00DC6E5A">
        <w:rPr>
          <w:rFonts w:ascii="Times New Roman" w:hAnsi="Times New Roman" w:cs="Times New Roman"/>
          <w:sz w:val="28"/>
          <w:szCs w:val="28"/>
        </w:rPr>
        <w:t xml:space="preserve">1. В состав земель промышленности и иного специального назначения в целях обеспечения безопасности населения и создания </w:t>
      </w:r>
    </w:p>
    <w:p w:rsidR="00745224" w:rsidRDefault="00745224" w:rsidP="00745224">
      <w:pPr>
        <w:jc w:val="center"/>
        <w:rPr>
          <w:rFonts w:ascii="Times New Roman" w:hAnsi="Times New Roman" w:cs="Times New Roman"/>
          <w:sz w:val="28"/>
          <w:szCs w:val="28"/>
        </w:rPr>
      </w:pPr>
      <w:r>
        <w:rPr>
          <w:rFonts w:ascii="Times New Roman" w:hAnsi="Times New Roman" w:cs="Times New Roman"/>
          <w:sz w:val="28"/>
          <w:szCs w:val="28"/>
        </w:rPr>
        <w:lastRenderedPageBreak/>
        <w:t>3</w:t>
      </w:r>
    </w:p>
    <w:p w:rsidR="00DC6E5A" w:rsidRPr="00DC6E5A" w:rsidRDefault="00DC6E5A" w:rsidP="00745224">
      <w:pPr>
        <w:jc w:val="both"/>
        <w:rPr>
          <w:rFonts w:ascii="Times New Roman" w:hAnsi="Times New Roman" w:cs="Times New Roman"/>
          <w:sz w:val="28"/>
          <w:szCs w:val="28"/>
        </w:rPr>
      </w:pPr>
      <w:r w:rsidRPr="00DC6E5A">
        <w:rPr>
          <w:rFonts w:ascii="Times New Roman" w:hAnsi="Times New Roman" w:cs="Times New Roman"/>
          <w:sz w:val="28"/>
          <w:szCs w:val="28"/>
        </w:rPr>
        <w:t>необходимых условий для эксплуатации объектов промышленности, энергетики, особо радиационно-опасных объектов, пунктов хранения радиоактивных веществ, транспортных и иных объектов включаются зоны с особыми условиями использования земель.</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К зонам с особыми условиями использования территорий относятся: охранные и санитарно-защитные зоны. Охранные и санитарно-защитные зоны устанавливаются в соответствии с законодательством Российской Федерации.</w:t>
      </w:r>
    </w:p>
    <w:p w:rsidR="00DC6E5A" w:rsidRPr="00DC6E5A" w:rsidRDefault="008B51D8" w:rsidP="00DC6E5A">
      <w:pPr>
        <w:ind w:firstLine="720"/>
        <w:jc w:val="both"/>
        <w:rPr>
          <w:rFonts w:ascii="Times New Roman" w:hAnsi="Times New Roman" w:cs="Times New Roman"/>
          <w:sz w:val="28"/>
          <w:szCs w:val="28"/>
        </w:rPr>
      </w:pPr>
      <w:r>
        <w:rPr>
          <w:rFonts w:ascii="Times New Roman" w:hAnsi="Times New Roman" w:cs="Times New Roman"/>
          <w:sz w:val="28"/>
          <w:szCs w:val="28"/>
        </w:rPr>
        <w:t>2.</w:t>
      </w:r>
      <w:r w:rsidR="00DC6E5A" w:rsidRPr="00DC6E5A">
        <w:rPr>
          <w:rFonts w:ascii="Times New Roman" w:hAnsi="Times New Roman" w:cs="Times New Roman"/>
          <w:sz w:val="28"/>
          <w:szCs w:val="28"/>
        </w:rPr>
        <w:t>2. Установление охранных зон необходимо для обеспечения безопасного и безаварийного функционирования и эксплуатации объектов, сооружений и других устройств инженерной инфраструктуры. Размеры и характер использования земельных участков (частей земельных участков) охранных зон определяются особенностями охраняемых объектов.</w:t>
      </w:r>
    </w:p>
    <w:p w:rsidR="00DC6E5A" w:rsidRPr="00DC6E5A" w:rsidRDefault="008B51D8" w:rsidP="00DC6E5A">
      <w:pPr>
        <w:ind w:firstLine="720"/>
        <w:jc w:val="both"/>
        <w:rPr>
          <w:rFonts w:ascii="Times New Roman" w:hAnsi="Times New Roman" w:cs="Times New Roman"/>
          <w:sz w:val="28"/>
          <w:szCs w:val="28"/>
        </w:rPr>
      </w:pPr>
      <w:r>
        <w:rPr>
          <w:rFonts w:ascii="Times New Roman" w:hAnsi="Times New Roman" w:cs="Times New Roman"/>
          <w:sz w:val="28"/>
          <w:szCs w:val="28"/>
        </w:rPr>
        <w:t>2.</w:t>
      </w:r>
      <w:r w:rsidR="00DC6E5A" w:rsidRPr="00DC6E5A">
        <w:rPr>
          <w:rFonts w:ascii="Times New Roman" w:hAnsi="Times New Roman" w:cs="Times New Roman"/>
          <w:sz w:val="28"/>
          <w:szCs w:val="28"/>
        </w:rPr>
        <w:t>3. </w:t>
      </w:r>
      <w:proofErr w:type="gramStart"/>
      <w:r w:rsidR="00DC6E5A" w:rsidRPr="00DC6E5A">
        <w:rPr>
          <w:rFonts w:ascii="Times New Roman" w:hAnsi="Times New Roman" w:cs="Times New Roman"/>
          <w:sz w:val="28"/>
          <w:szCs w:val="28"/>
        </w:rPr>
        <w:t>Установление санитарно-защитных зон необходимо при использовании земель специального назначения связанных с вредным характером производственной деятельности расположенных на них объектов, для обеспечения снижения уровня воздействия до требуемых гигиенических нормативов по всем факторам воздействия за ее пределами, создания санитарно-защитного барьера между территорией предприятия (группы предприятий) и территорией жилой застройки, организации дополнительных озелененных площадей, обеспечивающих экранирование, ассимиляцию и фильтрацию загрязнителей атмосферного воздуха и</w:t>
      </w:r>
      <w:proofErr w:type="gramEnd"/>
      <w:r w:rsidR="00DC6E5A" w:rsidRPr="00DC6E5A">
        <w:rPr>
          <w:rFonts w:ascii="Times New Roman" w:hAnsi="Times New Roman" w:cs="Times New Roman"/>
          <w:sz w:val="28"/>
          <w:szCs w:val="28"/>
        </w:rPr>
        <w:t xml:space="preserve"> повышение комфортности микроклимата.</w:t>
      </w:r>
    </w:p>
    <w:p w:rsidR="00745224" w:rsidRDefault="00DC6E5A" w:rsidP="008B51D8">
      <w:pPr>
        <w:ind w:firstLine="709"/>
        <w:jc w:val="both"/>
        <w:rPr>
          <w:rFonts w:ascii="Times New Roman" w:hAnsi="Times New Roman" w:cs="Times New Roman"/>
          <w:sz w:val="28"/>
          <w:szCs w:val="28"/>
        </w:rPr>
      </w:pPr>
      <w:r w:rsidRPr="00DC6E5A">
        <w:rPr>
          <w:rFonts w:ascii="Times New Roman" w:hAnsi="Times New Roman" w:cs="Times New Roman"/>
          <w:sz w:val="28"/>
          <w:szCs w:val="28"/>
        </w:rPr>
        <w:t xml:space="preserve">Санитарно-защитная зона организуется собственниками промышленных производств на основании проекта организации санитарно-защитных зон разработанным, согласованным и утвержденным в соответствии с </w:t>
      </w:r>
      <w:hyperlink r:id="rId13" w:history="1">
        <w:r w:rsidRPr="00DC6E5A">
          <w:rPr>
            <w:rFonts w:ascii="Times New Roman" w:hAnsi="Times New Roman" w:cs="Times New Roman"/>
            <w:bCs/>
            <w:sz w:val="28"/>
            <w:szCs w:val="28"/>
          </w:rPr>
          <w:t>Федеральным законом</w:t>
        </w:r>
      </w:hyperlink>
      <w:r w:rsidRPr="00DC6E5A">
        <w:rPr>
          <w:rFonts w:ascii="Times New Roman" w:hAnsi="Times New Roman" w:cs="Times New Roman"/>
          <w:sz w:val="28"/>
          <w:szCs w:val="28"/>
        </w:rPr>
        <w:t xml:space="preserve"> от 30</w:t>
      </w:r>
      <w:r w:rsidR="008B51D8">
        <w:rPr>
          <w:rFonts w:ascii="Times New Roman" w:hAnsi="Times New Roman" w:cs="Times New Roman"/>
          <w:sz w:val="28"/>
          <w:szCs w:val="28"/>
        </w:rPr>
        <w:t xml:space="preserve"> марта </w:t>
      </w:r>
      <w:r w:rsidRPr="00DC6E5A">
        <w:rPr>
          <w:rFonts w:ascii="Times New Roman" w:hAnsi="Times New Roman" w:cs="Times New Roman"/>
          <w:sz w:val="28"/>
          <w:szCs w:val="28"/>
        </w:rPr>
        <w:t xml:space="preserve">1999 года </w:t>
      </w:r>
      <w:r w:rsidR="008B51D8">
        <w:rPr>
          <w:rFonts w:ascii="Times New Roman" w:hAnsi="Times New Roman" w:cs="Times New Roman"/>
          <w:sz w:val="28"/>
          <w:szCs w:val="28"/>
        </w:rPr>
        <w:t>№</w:t>
      </w:r>
      <w:r w:rsidRPr="00DC6E5A">
        <w:rPr>
          <w:rFonts w:ascii="Times New Roman" w:hAnsi="Times New Roman" w:cs="Times New Roman"/>
          <w:sz w:val="28"/>
          <w:szCs w:val="28"/>
        </w:rPr>
        <w:t> 52-ФЗ "О санитарн</w:t>
      </w:r>
      <w:proofErr w:type="gramStart"/>
      <w:r w:rsidRPr="00DC6E5A">
        <w:rPr>
          <w:rFonts w:ascii="Times New Roman" w:hAnsi="Times New Roman" w:cs="Times New Roman"/>
          <w:sz w:val="28"/>
          <w:szCs w:val="28"/>
        </w:rPr>
        <w:t>о-</w:t>
      </w:r>
      <w:proofErr w:type="gramEnd"/>
      <w:r w:rsidRPr="00DC6E5A">
        <w:rPr>
          <w:rFonts w:ascii="Times New Roman" w:hAnsi="Times New Roman" w:cs="Times New Roman"/>
          <w:sz w:val="28"/>
          <w:szCs w:val="28"/>
        </w:rPr>
        <w:t xml:space="preserve"> эпидемиологическом благополучии населения", требованиями санитарно- эпидемиологических правил и нормативов "Санитарно-защитные зоны и санитарная классификация предприятий, сооружений и иных объектов </w:t>
      </w:r>
      <w:proofErr w:type="spellStart"/>
      <w:r w:rsidRPr="00DC6E5A">
        <w:rPr>
          <w:rFonts w:ascii="Times New Roman" w:hAnsi="Times New Roman" w:cs="Times New Roman"/>
          <w:sz w:val="28"/>
          <w:szCs w:val="28"/>
        </w:rPr>
        <w:t>СанПин</w:t>
      </w:r>
      <w:proofErr w:type="spellEnd"/>
      <w:r w:rsidRPr="00DC6E5A">
        <w:rPr>
          <w:rFonts w:ascii="Times New Roman" w:hAnsi="Times New Roman" w:cs="Times New Roman"/>
          <w:sz w:val="28"/>
          <w:szCs w:val="28"/>
        </w:rPr>
        <w:t xml:space="preserve"> 2.2.1/2.1.1.1200-03", с учетом положений генерального плана </w:t>
      </w:r>
      <w:proofErr w:type="spellStart"/>
      <w:r w:rsidR="00E75A08">
        <w:rPr>
          <w:rFonts w:ascii="Times New Roman" w:hAnsi="Times New Roman" w:cs="Times New Roman"/>
          <w:sz w:val="28"/>
          <w:szCs w:val="28"/>
        </w:rPr>
        <w:t>Баговского</w:t>
      </w:r>
      <w:proofErr w:type="spellEnd"/>
      <w:r w:rsidRPr="00DC6E5A">
        <w:rPr>
          <w:rFonts w:ascii="Times New Roman" w:hAnsi="Times New Roman" w:cs="Times New Roman"/>
          <w:sz w:val="28"/>
          <w:szCs w:val="28"/>
        </w:rPr>
        <w:t xml:space="preserve"> сельского поселения, проектов планировки и других видов градостроительной документации. Границы санитарно-защитной зоны обозначаются специальными информационными знаками. Установку информационных знаков осуществляет заинтересованное предприятие. Ширина санитарно-защитной зоны устанавливается с учетом санитарной классификации, результатов расчетов ожидаемого загрязнения атмосферного воздуха и уровней физических воздействий, а для действующих предприятий и натурных исследований - в соответствии с требованиями санитарн</w:t>
      </w:r>
      <w:proofErr w:type="gramStart"/>
      <w:r w:rsidRPr="00DC6E5A">
        <w:rPr>
          <w:rFonts w:ascii="Times New Roman" w:hAnsi="Times New Roman" w:cs="Times New Roman"/>
          <w:sz w:val="28"/>
          <w:szCs w:val="28"/>
        </w:rPr>
        <w:t>о-</w:t>
      </w:r>
      <w:proofErr w:type="gramEnd"/>
      <w:r w:rsidRPr="00DC6E5A">
        <w:rPr>
          <w:rFonts w:ascii="Times New Roman" w:hAnsi="Times New Roman" w:cs="Times New Roman"/>
          <w:sz w:val="28"/>
          <w:szCs w:val="28"/>
        </w:rPr>
        <w:t xml:space="preserve"> эпидемиологических правил и нормативов "Санитарно-защитные зоны и санитарная классификация предприятий, сооружений и иных объектов </w:t>
      </w:r>
      <w:proofErr w:type="spellStart"/>
      <w:r w:rsidRPr="00DC6E5A">
        <w:rPr>
          <w:rFonts w:ascii="Times New Roman" w:hAnsi="Times New Roman" w:cs="Times New Roman"/>
          <w:sz w:val="28"/>
          <w:szCs w:val="28"/>
        </w:rPr>
        <w:t>СанПин</w:t>
      </w:r>
      <w:proofErr w:type="spellEnd"/>
      <w:r w:rsidRPr="00DC6E5A">
        <w:rPr>
          <w:rFonts w:ascii="Times New Roman" w:hAnsi="Times New Roman" w:cs="Times New Roman"/>
          <w:sz w:val="28"/>
          <w:szCs w:val="28"/>
        </w:rPr>
        <w:t xml:space="preserve"> 2.2.1/2.1.1,1200- 03". Санитарно-защитная зона или какая-либо ее часть не рассматриваются как резервная территория объекта и не используется для расширения промышленной или жилой территории </w:t>
      </w:r>
      <w:proofErr w:type="gramStart"/>
      <w:r w:rsidRPr="00DC6E5A">
        <w:rPr>
          <w:rFonts w:ascii="Times New Roman" w:hAnsi="Times New Roman" w:cs="Times New Roman"/>
          <w:sz w:val="28"/>
          <w:szCs w:val="28"/>
        </w:rPr>
        <w:t>без</w:t>
      </w:r>
      <w:proofErr w:type="gramEnd"/>
      <w:r w:rsidRPr="00DC6E5A">
        <w:rPr>
          <w:rFonts w:ascii="Times New Roman" w:hAnsi="Times New Roman" w:cs="Times New Roman"/>
          <w:sz w:val="28"/>
          <w:szCs w:val="28"/>
        </w:rPr>
        <w:t xml:space="preserve"> </w:t>
      </w:r>
    </w:p>
    <w:p w:rsidR="00745224" w:rsidRDefault="00745224" w:rsidP="00745224">
      <w:pPr>
        <w:jc w:val="center"/>
        <w:rPr>
          <w:rFonts w:ascii="Times New Roman" w:hAnsi="Times New Roman" w:cs="Times New Roman"/>
          <w:sz w:val="28"/>
          <w:szCs w:val="28"/>
        </w:rPr>
      </w:pPr>
      <w:r>
        <w:rPr>
          <w:rFonts w:ascii="Times New Roman" w:hAnsi="Times New Roman" w:cs="Times New Roman"/>
          <w:sz w:val="28"/>
          <w:szCs w:val="28"/>
        </w:rPr>
        <w:lastRenderedPageBreak/>
        <w:t>4</w:t>
      </w:r>
    </w:p>
    <w:p w:rsidR="00DC6E5A" w:rsidRPr="00DC6E5A" w:rsidRDefault="00DC6E5A" w:rsidP="00745224">
      <w:pPr>
        <w:jc w:val="both"/>
        <w:rPr>
          <w:rFonts w:ascii="Times New Roman" w:hAnsi="Times New Roman" w:cs="Times New Roman"/>
          <w:sz w:val="28"/>
          <w:szCs w:val="28"/>
        </w:rPr>
      </w:pPr>
      <w:r w:rsidRPr="00DC6E5A">
        <w:rPr>
          <w:rFonts w:ascii="Times New Roman" w:hAnsi="Times New Roman" w:cs="Times New Roman"/>
          <w:sz w:val="28"/>
          <w:szCs w:val="28"/>
        </w:rPr>
        <w:t>соответствующей обоснованной корректировки границ санитарно-защитной зоны.</w:t>
      </w:r>
    </w:p>
    <w:p w:rsidR="00DC6E5A" w:rsidRPr="00DC6E5A" w:rsidRDefault="008B51D8" w:rsidP="00DC6E5A">
      <w:pPr>
        <w:ind w:firstLine="720"/>
        <w:jc w:val="both"/>
        <w:rPr>
          <w:rFonts w:ascii="Times New Roman" w:hAnsi="Times New Roman" w:cs="Times New Roman"/>
          <w:sz w:val="28"/>
          <w:szCs w:val="28"/>
        </w:rPr>
      </w:pPr>
      <w:r>
        <w:rPr>
          <w:rFonts w:ascii="Times New Roman" w:hAnsi="Times New Roman" w:cs="Times New Roman"/>
          <w:sz w:val="28"/>
          <w:szCs w:val="28"/>
        </w:rPr>
        <w:t>2.</w:t>
      </w:r>
      <w:r w:rsidR="00DC6E5A" w:rsidRPr="00DC6E5A">
        <w:rPr>
          <w:rFonts w:ascii="Times New Roman" w:hAnsi="Times New Roman" w:cs="Times New Roman"/>
          <w:sz w:val="28"/>
          <w:szCs w:val="28"/>
        </w:rPr>
        <w:t>4. </w:t>
      </w:r>
      <w:proofErr w:type="gramStart"/>
      <w:r w:rsidR="00DC6E5A" w:rsidRPr="00DC6E5A">
        <w:rPr>
          <w:rFonts w:ascii="Times New Roman" w:hAnsi="Times New Roman" w:cs="Times New Roman"/>
          <w:sz w:val="28"/>
          <w:szCs w:val="28"/>
        </w:rPr>
        <w:t xml:space="preserve">Земельные участки, включенные в состав охранных и </w:t>
      </w:r>
      <w:proofErr w:type="spellStart"/>
      <w:r w:rsidR="00DC6E5A" w:rsidRPr="00DC6E5A">
        <w:rPr>
          <w:rFonts w:ascii="Times New Roman" w:hAnsi="Times New Roman" w:cs="Times New Roman"/>
          <w:sz w:val="28"/>
          <w:szCs w:val="28"/>
        </w:rPr>
        <w:t>санитарно</w:t>
      </w:r>
      <w:proofErr w:type="spellEnd"/>
      <w:r w:rsidR="00DC6E5A" w:rsidRPr="00DC6E5A">
        <w:rPr>
          <w:rFonts w:ascii="Times New Roman" w:hAnsi="Times New Roman" w:cs="Times New Roman"/>
          <w:sz w:val="28"/>
          <w:szCs w:val="28"/>
        </w:rPr>
        <w:t xml:space="preserve"> - защитных зон, не изымаются у землепользователей, землевладельцев и арендаторов земельных участков, но в их границах вводится особый режим их использования, ограничивающий или запрещающий те виды деятельности, которые несовместимы с целями установления зон.</w:t>
      </w:r>
      <w:proofErr w:type="gramEnd"/>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xml:space="preserve">Землепользователи, землевладельцы и арендаторы земельных участков, находящихся в пределах таких зон, уведомляются администрацией </w:t>
      </w:r>
      <w:proofErr w:type="spellStart"/>
      <w:r w:rsidR="00E75A08">
        <w:rPr>
          <w:rFonts w:ascii="Times New Roman" w:hAnsi="Times New Roman" w:cs="Times New Roman"/>
          <w:sz w:val="28"/>
          <w:szCs w:val="28"/>
        </w:rPr>
        <w:t>Баговского</w:t>
      </w:r>
      <w:proofErr w:type="spellEnd"/>
      <w:r w:rsidRPr="00DC6E5A">
        <w:rPr>
          <w:rFonts w:ascii="Times New Roman" w:hAnsi="Times New Roman" w:cs="Times New Roman"/>
          <w:sz w:val="28"/>
          <w:szCs w:val="28"/>
        </w:rPr>
        <w:t xml:space="preserve"> сельского поселения </w:t>
      </w:r>
      <w:r w:rsidR="008B51D8">
        <w:rPr>
          <w:rFonts w:ascii="Times New Roman" w:hAnsi="Times New Roman" w:cs="Times New Roman"/>
          <w:sz w:val="28"/>
          <w:szCs w:val="28"/>
        </w:rPr>
        <w:t xml:space="preserve">Мостовского района </w:t>
      </w:r>
      <w:r w:rsidRPr="00DC6E5A">
        <w:rPr>
          <w:rFonts w:ascii="Times New Roman" w:hAnsi="Times New Roman" w:cs="Times New Roman"/>
          <w:sz w:val="28"/>
          <w:szCs w:val="28"/>
        </w:rPr>
        <w:t>об особом режиме использования этих земельных участков.</w:t>
      </w:r>
    </w:p>
    <w:p w:rsidR="00DC6E5A" w:rsidRPr="00DC6E5A" w:rsidRDefault="00DC6E5A" w:rsidP="00DC6E5A">
      <w:pPr>
        <w:ind w:firstLine="720"/>
        <w:jc w:val="both"/>
        <w:rPr>
          <w:rFonts w:ascii="Times New Roman" w:hAnsi="Times New Roman" w:cs="Times New Roman"/>
          <w:sz w:val="28"/>
          <w:szCs w:val="28"/>
        </w:rPr>
      </w:pPr>
    </w:p>
    <w:p w:rsidR="00DC6E5A" w:rsidRPr="00DC6E5A" w:rsidRDefault="00DC6E5A" w:rsidP="008B51D8">
      <w:pPr>
        <w:jc w:val="center"/>
        <w:rPr>
          <w:rFonts w:ascii="Times New Roman" w:hAnsi="Times New Roman" w:cs="Times New Roman"/>
          <w:b/>
          <w:sz w:val="28"/>
          <w:szCs w:val="28"/>
        </w:rPr>
      </w:pPr>
      <w:r w:rsidRPr="00DC6E5A">
        <w:rPr>
          <w:rFonts w:ascii="Times New Roman" w:hAnsi="Times New Roman" w:cs="Times New Roman"/>
          <w:b/>
          <w:sz w:val="28"/>
          <w:szCs w:val="28"/>
        </w:rPr>
        <w:t>3. З</w:t>
      </w:r>
      <w:r w:rsidRPr="008B51D8">
        <w:rPr>
          <w:rFonts w:ascii="Times New Roman" w:hAnsi="Times New Roman" w:cs="Times New Roman"/>
          <w:b/>
          <w:bCs/>
          <w:sz w:val="28"/>
          <w:szCs w:val="28"/>
        </w:rPr>
        <w:t>емли промышленности</w:t>
      </w:r>
    </w:p>
    <w:p w:rsidR="00DC6E5A" w:rsidRPr="00DC6E5A" w:rsidRDefault="00DC6E5A" w:rsidP="00DC6E5A">
      <w:pPr>
        <w:ind w:firstLine="720"/>
        <w:jc w:val="both"/>
        <w:rPr>
          <w:rFonts w:ascii="Times New Roman" w:hAnsi="Times New Roman" w:cs="Times New Roman"/>
          <w:sz w:val="28"/>
          <w:szCs w:val="28"/>
        </w:rPr>
      </w:pPr>
    </w:p>
    <w:p w:rsidR="00DC6E5A" w:rsidRPr="00DC6E5A" w:rsidRDefault="008538DA" w:rsidP="00DC6E5A">
      <w:pPr>
        <w:ind w:firstLine="720"/>
        <w:jc w:val="both"/>
        <w:rPr>
          <w:rFonts w:ascii="Times New Roman" w:hAnsi="Times New Roman" w:cs="Times New Roman"/>
          <w:sz w:val="28"/>
          <w:szCs w:val="28"/>
        </w:rPr>
      </w:pPr>
      <w:r>
        <w:rPr>
          <w:rFonts w:ascii="Times New Roman" w:hAnsi="Times New Roman" w:cs="Times New Roman"/>
          <w:sz w:val="28"/>
          <w:szCs w:val="28"/>
        </w:rPr>
        <w:t>3.</w:t>
      </w:r>
      <w:r w:rsidR="00DC6E5A" w:rsidRPr="00DC6E5A">
        <w:rPr>
          <w:rFonts w:ascii="Times New Roman" w:hAnsi="Times New Roman" w:cs="Times New Roman"/>
          <w:sz w:val="28"/>
          <w:szCs w:val="28"/>
        </w:rPr>
        <w:t xml:space="preserve">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w:t>
      </w:r>
      <w:hyperlink r:id="rId14" w:history="1">
        <w:r w:rsidR="00DC6E5A" w:rsidRPr="00DC6E5A">
          <w:rPr>
            <w:rFonts w:ascii="Times New Roman" w:hAnsi="Times New Roman" w:cs="Times New Roman"/>
            <w:bCs/>
            <w:sz w:val="28"/>
            <w:szCs w:val="28"/>
          </w:rPr>
          <w:t>Земельным кодексом</w:t>
        </w:r>
      </w:hyperlink>
      <w:r w:rsidR="00DC6E5A" w:rsidRPr="00DC6E5A">
        <w:rPr>
          <w:rFonts w:ascii="Times New Roman" w:hAnsi="Times New Roman" w:cs="Times New Roman"/>
          <w:sz w:val="28"/>
          <w:szCs w:val="28"/>
        </w:rPr>
        <w:t>, федеральными законами и законами Краснодарского края.</w:t>
      </w:r>
    </w:p>
    <w:p w:rsidR="00DC6E5A" w:rsidRPr="00DC6E5A" w:rsidRDefault="008538DA" w:rsidP="00DC6E5A">
      <w:pPr>
        <w:ind w:firstLine="720"/>
        <w:jc w:val="both"/>
        <w:rPr>
          <w:rFonts w:ascii="Times New Roman" w:hAnsi="Times New Roman" w:cs="Times New Roman"/>
          <w:sz w:val="28"/>
          <w:szCs w:val="28"/>
        </w:rPr>
      </w:pPr>
      <w:r>
        <w:rPr>
          <w:rFonts w:ascii="Times New Roman" w:hAnsi="Times New Roman" w:cs="Times New Roman"/>
          <w:sz w:val="28"/>
          <w:szCs w:val="28"/>
        </w:rPr>
        <w:t>3.</w:t>
      </w:r>
      <w:r w:rsidR="00DC6E5A" w:rsidRPr="00DC6E5A">
        <w:rPr>
          <w:rFonts w:ascii="Times New Roman" w:hAnsi="Times New Roman" w:cs="Times New Roman"/>
          <w:sz w:val="28"/>
          <w:szCs w:val="28"/>
        </w:rPr>
        <w:t xml:space="preserve">2. Земельные участки предоставляются для размещения производственных и административных зданий, строений, сооружений и обслуживающих их объектов, в целях обеспечения деятельности организаций и (или) эксплуатации объектов промышленности. Размеры земельных участков, предоставляемых для целей, указанных в настоящем пункте, определяются в соответствии с утвержденными в установленном порядке нормами и проектно-технической документацией. Организациям горнодобывающей и нефтегазовой промышленности земельные участки для разработки полезных ископаемых предоставляются после оформления горного отвода, утверждения проекта рекультивации земель, восстановления ранее отработанных земель. Особо ценные продуктивные сельскохозяйственные угодья предоставляются в соответствии со </w:t>
      </w:r>
      <w:hyperlink r:id="rId15" w:history="1">
        <w:r w:rsidR="00DC6E5A" w:rsidRPr="00DC6E5A">
          <w:rPr>
            <w:rFonts w:ascii="Times New Roman" w:hAnsi="Times New Roman" w:cs="Times New Roman"/>
            <w:bCs/>
            <w:sz w:val="28"/>
            <w:szCs w:val="28"/>
          </w:rPr>
          <w:t>статьей 79</w:t>
        </w:r>
      </w:hyperlink>
      <w:r w:rsidR="00DC6E5A" w:rsidRPr="00DC6E5A">
        <w:rPr>
          <w:rFonts w:ascii="Times New Roman" w:hAnsi="Times New Roman" w:cs="Times New Roman"/>
          <w:sz w:val="28"/>
          <w:szCs w:val="28"/>
        </w:rPr>
        <w:t xml:space="preserve"> Земельного Кодекса Российской Федерации, после отработки других сельскохозяйственных угодий, расположенных в границах горного отвода.</w:t>
      </w:r>
    </w:p>
    <w:p w:rsidR="00DC6E5A" w:rsidRPr="00DC6E5A" w:rsidRDefault="008538DA" w:rsidP="00DC6E5A">
      <w:pPr>
        <w:ind w:firstLine="720"/>
        <w:jc w:val="both"/>
        <w:rPr>
          <w:rFonts w:ascii="Times New Roman" w:hAnsi="Times New Roman" w:cs="Times New Roman"/>
          <w:sz w:val="28"/>
          <w:szCs w:val="28"/>
        </w:rPr>
      </w:pPr>
      <w:r>
        <w:rPr>
          <w:rFonts w:ascii="Times New Roman" w:hAnsi="Times New Roman" w:cs="Times New Roman"/>
          <w:sz w:val="28"/>
          <w:szCs w:val="28"/>
        </w:rPr>
        <w:t>3.</w:t>
      </w:r>
      <w:r w:rsidR="00DC6E5A" w:rsidRPr="00DC6E5A">
        <w:rPr>
          <w:rFonts w:ascii="Times New Roman" w:hAnsi="Times New Roman" w:cs="Times New Roman"/>
          <w:sz w:val="28"/>
          <w:szCs w:val="28"/>
        </w:rPr>
        <w:t>3. В устанавливаемых санитарно-защитных зонах земельных участков, указанных в пункте 8 настоящего Порядка не допускается размещение:</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коллективных или индивидуальных дачных и садово-огородных участков;</w:t>
      </w:r>
    </w:p>
    <w:p w:rsidR="00745224"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xml:space="preserve">- предприятий по производству лекарственных веществ, лекарственных средств, лекарственных форм, 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предельно-допустимой </w:t>
      </w:r>
    </w:p>
    <w:p w:rsidR="00745224" w:rsidRDefault="00745224" w:rsidP="00745224">
      <w:pPr>
        <w:jc w:val="center"/>
        <w:rPr>
          <w:rFonts w:ascii="Times New Roman" w:hAnsi="Times New Roman" w:cs="Times New Roman"/>
          <w:sz w:val="28"/>
          <w:szCs w:val="28"/>
        </w:rPr>
      </w:pPr>
      <w:r>
        <w:rPr>
          <w:rFonts w:ascii="Times New Roman" w:hAnsi="Times New Roman" w:cs="Times New Roman"/>
          <w:sz w:val="28"/>
          <w:szCs w:val="28"/>
        </w:rPr>
        <w:lastRenderedPageBreak/>
        <w:t>5</w:t>
      </w:r>
    </w:p>
    <w:p w:rsidR="008538DA" w:rsidRDefault="00DC6E5A" w:rsidP="00745224">
      <w:pPr>
        <w:jc w:val="both"/>
        <w:rPr>
          <w:rFonts w:ascii="Times New Roman" w:hAnsi="Times New Roman" w:cs="Times New Roman"/>
          <w:sz w:val="28"/>
          <w:szCs w:val="28"/>
        </w:rPr>
      </w:pPr>
      <w:r w:rsidRPr="00DC6E5A">
        <w:rPr>
          <w:rFonts w:ascii="Times New Roman" w:hAnsi="Times New Roman" w:cs="Times New Roman"/>
          <w:sz w:val="28"/>
          <w:szCs w:val="28"/>
        </w:rPr>
        <w:t xml:space="preserve">концентрации для атмосферного воздуха; </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предприятий пищевых отраслей промышленности, оптовых складов продовольственного сырья и пищевых продуктов, комплексы водопроводных сооружений для подготовки и хранения питьевой воды не допускается размещать в границах санитарно-защитных зон и на территории промпредприятий других отраслей промышленности;</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спортивных сооружений, парков образовательных и детских учреждений, лечебно-профилактических и оздоровительных учреждений общего пользования на территории санитарно-защитной зоны;</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жилой застройки,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w:t>
      </w:r>
    </w:p>
    <w:p w:rsidR="00DC6E5A" w:rsidRPr="00DC6E5A" w:rsidRDefault="008538DA" w:rsidP="00DC6E5A">
      <w:pPr>
        <w:ind w:firstLine="720"/>
        <w:jc w:val="both"/>
        <w:rPr>
          <w:rFonts w:ascii="Times New Roman" w:hAnsi="Times New Roman" w:cs="Times New Roman"/>
          <w:sz w:val="28"/>
          <w:szCs w:val="28"/>
        </w:rPr>
      </w:pPr>
      <w:r>
        <w:rPr>
          <w:rFonts w:ascii="Times New Roman" w:hAnsi="Times New Roman" w:cs="Times New Roman"/>
          <w:sz w:val="28"/>
          <w:szCs w:val="28"/>
        </w:rPr>
        <w:t>3.</w:t>
      </w:r>
      <w:r w:rsidR="00DC6E5A" w:rsidRPr="00DC6E5A">
        <w:rPr>
          <w:rFonts w:ascii="Times New Roman" w:hAnsi="Times New Roman" w:cs="Times New Roman"/>
          <w:sz w:val="28"/>
          <w:szCs w:val="28"/>
        </w:rPr>
        <w:t>4. В границах санитарно-защитных зон земельных участков, указанных в пункте 8 настоящего Порядка допускается размещать:</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w:t>
      </w:r>
      <w:proofErr w:type="spellStart"/>
      <w:r w:rsidRPr="00DC6E5A">
        <w:rPr>
          <w:rFonts w:ascii="Times New Roman" w:hAnsi="Times New Roman" w:cs="Times New Roman"/>
          <w:sz w:val="28"/>
          <w:szCs w:val="28"/>
        </w:rPr>
        <w:t>сельхозугодья</w:t>
      </w:r>
      <w:proofErr w:type="spellEnd"/>
      <w:r w:rsidRPr="00DC6E5A">
        <w:rPr>
          <w:rFonts w:ascii="Times New Roman" w:hAnsi="Times New Roman" w:cs="Times New Roman"/>
          <w:sz w:val="28"/>
          <w:szCs w:val="28"/>
        </w:rPr>
        <w:t xml:space="preserve"> для выращивания технических культур, не используемых для производства продуктов питания;</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предприятия, их отдельные здания и сооружения с производствами меньшего класса вредности, чем основное производство.</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При наличии у размещаемого в санитарно-защитной зоне объекта выбросов, аналогичных по составу основному производству, обязательно требование не превышения гигиенических нормативов на границе санитарно-защитной зоны и за ее пределами при суммарном учете;</w:t>
      </w:r>
    </w:p>
    <w:p w:rsidR="00DC6E5A" w:rsidRPr="00DC6E5A" w:rsidRDefault="00DC6E5A" w:rsidP="00DC6E5A">
      <w:pPr>
        <w:ind w:firstLine="720"/>
        <w:jc w:val="both"/>
        <w:rPr>
          <w:rFonts w:ascii="Times New Roman" w:hAnsi="Times New Roman" w:cs="Times New Roman"/>
          <w:sz w:val="28"/>
          <w:szCs w:val="28"/>
        </w:rPr>
      </w:pPr>
      <w:proofErr w:type="gramStart"/>
      <w:r w:rsidRPr="00DC6E5A">
        <w:rPr>
          <w:rFonts w:ascii="Times New Roman" w:hAnsi="Times New Roman" w:cs="Times New Roman"/>
          <w:sz w:val="28"/>
          <w:szCs w:val="28"/>
        </w:rPr>
        <w:t>-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учебные заведения, поликлиники, научно- 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roofErr w:type="gramEnd"/>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xml:space="preserve">-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линии электропередач, электроподстанции, газопроводы, артезианские скважины для технического водоснабжения, </w:t>
      </w:r>
      <w:proofErr w:type="spellStart"/>
      <w:r w:rsidRPr="00DC6E5A">
        <w:rPr>
          <w:rFonts w:ascii="Times New Roman" w:hAnsi="Times New Roman" w:cs="Times New Roman"/>
          <w:sz w:val="28"/>
          <w:szCs w:val="28"/>
        </w:rPr>
        <w:t>водоохлаждающие</w:t>
      </w:r>
      <w:proofErr w:type="spellEnd"/>
      <w:r w:rsidRPr="00DC6E5A">
        <w:rPr>
          <w:rFonts w:ascii="Times New Roman" w:hAnsi="Times New Roman" w:cs="Times New Roman"/>
          <w:sz w:val="28"/>
          <w:szCs w:val="28"/>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DC6E5A">
        <w:rPr>
          <w:rFonts w:ascii="Times New Roman" w:hAnsi="Times New Roman" w:cs="Times New Roman"/>
          <w:sz w:val="28"/>
          <w:szCs w:val="28"/>
        </w:rPr>
        <w:t>промплощадки</w:t>
      </w:r>
      <w:proofErr w:type="spellEnd"/>
      <w:r w:rsidRPr="00DC6E5A">
        <w:rPr>
          <w:rFonts w:ascii="Times New Roman" w:hAnsi="Times New Roman" w:cs="Times New Roman"/>
          <w:sz w:val="28"/>
          <w:szCs w:val="28"/>
        </w:rPr>
        <w:t>, предприятий и санитарно-защитной зоны.</w:t>
      </w:r>
    </w:p>
    <w:p w:rsidR="00DC6E5A" w:rsidRDefault="008538DA" w:rsidP="00DC6E5A">
      <w:pPr>
        <w:ind w:firstLine="720"/>
        <w:jc w:val="both"/>
        <w:rPr>
          <w:rFonts w:ascii="Times New Roman" w:hAnsi="Times New Roman" w:cs="Times New Roman"/>
          <w:sz w:val="28"/>
          <w:szCs w:val="28"/>
        </w:rPr>
      </w:pPr>
      <w:r>
        <w:rPr>
          <w:rFonts w:ascii="Times New Roman" w:hAnsi="Times New Roman" w:cs="Times New Roman"/>
          <w:sz w:val="28"/>
          <w:szCs w:val="28"/>
        </w:rPr>
        <w:t>3.</w:t>
      </w:r>
      <w:r w:rsidR="00DC6E5A" w:rsidRPr="00DC6E5A">
        <w:rPr>
          <w:rFonts w:ascii="Times New Roman" w:hAnsi="Times New Roman" w:cs="Times New Roman"/>
          <w:sz w:val="28"/>
          <w:szCs w:val="28"/>
        </w:rPr>
        <w:t>5. В санитарно-защитной зоне предприятий пищевых отраслей промышленности, оптовых складов продовольственного сырья и пищевой продукции допускается размещение новых пищевых объектов при исключении взаимного негативного воздействия.</w:t>
      </w:r>
    </w:p>
    <w:p w:rsidR="008538DA" w:rsidRPr="00DC6E5A" w:rsidRDefault="008538DA" w:rsidP="00DC6E5A">
      <w:pPr>
        <w:ind w:firstLine="720"/>
        <w:jc w:val="both"/>
        <w:rPr>
          <w:rFonts w:ascii="Times New Roman" w:hAnsi="Times New Roman" w:cs="Times New Roman"/>
          <w:sz w:val="28"/>
          <w:szCs w:val="28"/>
        </w:rPr>
      </w:pPr>
    </w:p>
    <w:p w:rsidR="00DC6E5A" w:rsidRPr="00DC6E5A" w:rsidRDefault="00DC6E5A" w:rsidP="008538DA">
      <w:pPr>
        <w:jc w:val="center"/>
        <w:rPr>
          <w:rFonts w:ascii="Times New Roman" w:hAnsi="Times New Roman" w:cs="Times New Roman"/>
          <w:b/>
          <w:sz w:val="28"/>
          <w:szCs w:val="28"/>
        </w:rPr>
      </w:pPr>
      <w:r w:rsidRPr="00DC6E5A">
        <w:rPr>
          <w:rFonts w:ascii="Times New Roman" w:hAnsi="Times New Roman" w:cs="Times New Roman"/>
          <w:b/>
          <w:sz w:val="28"/>
          <w:szCs w:val="28"/>
        </w:rPr>
        <w:t>4. З</w:t>
      </w:r>
      <w:r w:rsidRPr="008538DA">
        <w:rPr>
          <w:rFonts w:ascii="Times New Roman" w:hAnsi="Times New Roman" w:cs="Times New Roman"/>
          <w:b/>
          <w:bCs/>
          <w:sz w:val="28"/>
          <w:szCs w:val="28"/>
        </w:rPr>
        <w:t>емли энергетики</w:t>
      </w:r>
    </w:p>
    <w:p w:rsidR="00DC6E5A" w:rsidRPr="00DC6E5A" w:rsidRDefault="00745224" w:rsidP="00745224">
      <w:pPr>
        <w:ind w:firstLine="720"/>
        <w:jc w:val="center"/>
        <w:rPr>
          <w:rFonts w:ascii="Times New Roman" w:hAnsi="Times New Roman" w:cs="Times New Roman"/>
          <w:sz w:val="28"/>
          <w:szCs w:val="28"/>
        </w:rPr>
      </w:pPr>
      <w:r>
        <w:rPr>
          <w:rFonts w:ascii="Times New Roman" w:hAnsi="Times New Roman" w:cs="Times New Roman"/>
          <w:sz w:val="28"/>
          <w:szCs w:val="28"/>
        </w:rPr>
        <w:lastRenderedPageBreak/>
        <w:t>6</w:t>
      </w:r>
    </w:p>
    <w:p w:rsidR="00DC6E5A" w:rsidRPr="00DC6E5A" w:rsidRDefault="008538DA" w:rsidP="00DC6E5A">
      <w:pPr>
        <w:ind w:firstLine="720"/>
        <w:jc w:val="both"/>
        <w:rPr>
          <w:rFonts w:ascii="Times New Roman" w:hAnsi="Times New Roman" w:cs="Times New Roman"/>
          <w:sz w:val="28"/>
          <w:szCs w:val="28"/>
        </w:rPr>
      </w:pPr>
      <w:r>
        <w:rPr>
          <w:rFonts w:ascii="Times New Roman" w:hAnsi="Times New Roman" w:cs="Times New Roman"/>
          <w:sz w:val="28"/>
          <w:szCs w:val="28"/>
        </w:rPr>
        <w:t>4.</w:t>
      </w:r>
      <w:r w:rsidR="00DC6E5A" w:rsidRPr="00DC6E5A">
        <w:rPr>
          <w:rFonts w:ascii="Times New Roman" w:hAnsi="Times New Roman" w:cs="Times New Roman"/>
          <w:sz w:val="28"/>
          <w:szCs w:val="28"/>
        </w:rPr>
        <w:t xml:space="preserve">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w:t>
      </w:r>
      <w:hyperlink r:id="rId16" w:history="1">
        <w:r w:rsidR="00DC6E5A" w:rsidRPr="00DC6E5A">
          <w:rPr>
            <w:rFonts w:ascii="Times New Roman" w:hAnsi="Times New Roman" w:cs="Times New Roman"/>
            <w:bCs/>
            <w:sz w:val="28"/>
            <w:szCs w:val="28"/>
          </w:rPr>
          <w:t>Земельным Кодексом</w:t>
        </w:r>
      </w:hyperlink>
      <w:r w:rsidR="00DC6E5A" w:rsidRPr="00DC6E5A">
        <w:rPr>
          <w:rFonts w:ascii="Times New Roman" w:hAnsi="Times New Roman" w:cs="Times New Roman"/>
          <w:sz w:val="28"/>
          <w:szCs w:val="28"/>
        </w:rPr>
        <w:t xml:space="preserve"> Российской Федерации, федеральными законами и законами Краснодарского края.</w:t>
      </w:r>
    </w:p>
    <w:p w:rsidR="00DC6E5A" w:rsidRPr="00DC6E5A" w:rsidRDefault="008538DA" w:rsidP="00DC6E5A">
      <w:pPr>
        <w:ind w:firstLine="720"/>
        <w:jc w:val="both"/>
        <w:rPr>
          <w:rFonts w:ascii="Times New Roman" w:hAnsi="Times New Roman" w:cs="Times New Roman"/>
          <w:sz w:val="28"/>
          <w:szCs w:val="28"/>
        </w:rPr>
      </w:pPr>
      <w:r>
        <w:rPr>
          <w:rFonts w:ascii="Times New Roman" w:hAnsi="Times New Roman" w:cs="Times New Roman"/>
          <w:sz w:val="28"/>
          <w:szCs w:val="28"/>
        </w:rPr>
        <w:t>4.</w:t>
      </w:r>
      <w:r w:rsidR="00DC6E5A" w:rsidRPr="00DC6E5A">
        <w:rPr>
          <w:rFonts w:ascii="Times New Roman" w:hAnsi="Times New Roman" w:cs="Times New Roman"/>
          <w:sz w:val="28"/>
          <w:szCs w:val="28"/>
        </w:rPr>
        <w:t xml:space="preserve">2. Земельные участки предоставляются для размещения гидроэлектростанций, тепловых станций и других электростанций, обслуживающих их сооружений и объектов, объектов электросетевого хозяйства и иных определенных законодательством Российской Федерации об электроэнергетике объектов электроэнергетики. Земельные участки для размещения объектов энергетики предоставляются заявителям в соответствии с </w:t>
      </w:r>
      <w:hyperlink r:id="rId17" w:history="1">
        <w:r w:rsidR="00DC6E5A" w:rsidRPr="00DC6E5A">
          <w:rPr>
            <w:rFonts w:ascii="Times New Roman" w:hAnsi="Times New Roman" w:cs="Times New Roman"/>
            <w:bCs/>
            <w:sz w:val="28"/>
            <w:szCs w:val="28"/>
          </w:rPr>
          <w:t>Земельным кодексом</w:t>
        </w:r>
      </w:hyperlink>
      <w:r w:rsidR="00DC6E5A" w:rsidRPr="00DC6E5A">
        <w:rPr>
          <w:rFonts w:ascii="Times New Roman" w:hAnsi="Times New Roman" w:cs="Times New Roman"/>
          <w:sz w:val="28"/>
          <w:szCs w:val="28"/>
        </w:rPr>
        <w:t xml:space="preserve"> Российской Федерации с включением в площадь земельного участка охранной зоны.</w:t>
      </w:r>
    </w:p>
    <w:p w:rsidR="00DC6E5A" w:rsidRPr="00DC6E5A" w:rsidRDefault="008538DA" w:rsidP="00DC6E5A">
      <w:pPr>
        <w:ind w:firstLine="720"/>
        <w:jc w:val="both"/>
        <w:rPr>
          <w:rFonts w:ascii="Times New Roman" w:hAnsi="Times New Roman" w:cs="Times New Roman"/>
          <w:sz w:val="28"/>
          <w:szCs w:val="28"/>
        </w:rPr>
      </w:pPr>
      <w:r>
        <w:rPr>
          <w:rFonts w:ascii="Times New Roman" w:hAnsi="Times New Roman" w:cs="Times New Roman"/>
          <w:sz w:val="28"/>
          <w:szCs w:val="28"/>
        </w:rPr>
        <w:t>4.</w:t>
      </w:r>
      <w:r w:rsidR="00DC6E5A" w:rsidRPr="00DC6E5A">
        <w:rPr>
          <w:rFonts w:ascii="Times New Roman" w:hAnsi="Times New Roman" w:cs="Times New Roman"/>
          <w:sz w:val="28"/>
          <w:szCs w:val="28"/>
        </w:rPr>
        <w:t xml:space="preserve">3. Охранные зоны устанавливаются для всех объектов электросетевого хозяйства в соответствие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w:t>
      </w:r>
      <w:hyperlink r:id="rId18" w:history="1">
        <w:r w:rsidR="00DC6E5A" w:rsidRPr="00DC6E5A">
          <w:rPr>
            <w:rFonts w:ascii="Times New Roman" w:hAnsi="Times New Roman" w:cs="Times New Roman"/>
            <w:bCs/>
            <w:sz w:val="28"/>
            <w:szCs w:val="28"/>
          </w:rPr>
          <w:t>постановлением</w:t>
        </w:r>
      </w:hyperlink>
      <w:r w:rsidR="00DC6E5A" w:rsidRPr="00DC6E5A">
        <w:rPr>
          <w:rFonts w:ascii="Times New Roman" w:hAnsi="Times New Roman" w:cs="Times New Roman"/>
          <w:sz w:val="28"/>
          <w:szCs w:val="28"/>
        </w:rPr>
        <w:t xml:space="preserve"> Правительства Российской Федерации от 24 февраля 2009 г</w:t>
      </w:r>
      <w:r>
        <w:rPr>
          <w:rFonts w:ascii="Times New Roman" w:hAnsi="Times New Roman" w:cs="Times New Roman"/>
          <w:sz w:val="28"/>
          <w:szCs w:val="28"/>
        </w:rPr>
        <w:t>ода</w:t>
      </w:r>
      <w:r w:rsidR="00DC6E5A" w:rsidRPr="00DC6E5A">
        <w:rPr>
          <w:rFonts w:ascii="Times New Roman" w:hAnsi="Times New Roman" w:cs="Times New Roman"/>
          <w:sz w:val="28"/>
          <w:szCs w:val="28"/>
        </w:rPr>
        <w:t xml:space="preserve"> </w:t>
      </w:r>
      <w:r>
        <w:rPr>
          <w:rFonts w:ascii="Times New Roman" w:hAnsi="Times New Roman" w:cs="Times New Roman"/>
          <w:sz w:val="28"/>
          <w:szCs w:val="28"/>
        </w:rPr>
        <w:t>№</w:t>
      </w:r>
      <w:r w:rsidR="00DC6E5A" w:rsidRPr="00DC6E5A">
        <w:rPr>
          <w:rFonts w:ascii="Times New Roman" w:hAnsi="Times New Roman" w:cs="Times New Roman"/>
          <w:sz w:val="28"/>
          <w:szCs w:val="28"/>
        </w:rPr>
        <w:t> 160.</w:t>
      </w:r>
    </w:p>
    <w:p w:rsidR="00DC6E5A" w:rsidRPr="00DC6E5A" w:rsidRDefault="008538DA" w:rsidP="00DC6E5A">
      <w:pPr>
        <w:ind w:firstLine="720"/>
        <w:jc w:val="both"/>
        <w:rPr>
          <w:rFonts w:ascii="Times New Roman" w:hAnsi="Times New Roman" w:cs="Times New Roman"/>
          <w:sz w:val="28"/>
          <w:szCs w:val="28"/>
        </w:rPr>
      </w:pPr>
      <w:r>
        <w:rPr>
          <w:rFonts w:ascii="Times New Roman" w:hAnsi="Times New Roman" w:cs="Times New Roman"/>
          <w:sz w:val="28"/>
          <w:szCs w:val="28"/>
        </w:rPr>
        <w:t>4.</w:t>
      </w:r>
      <w:r w:rsidR="00DC6E5A" w:rsidRPr="00DC6E5A">
        <w:rPr>
          <w:rFonts w:ascii="Times New Roman" w:hAnsi="Times New Roman" w:cs="Times New Roman"/>
          <w:sz w:val="28"/>
          <w:szCs w:val="28"/>
        </w:rPr>
        <w:t>4.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xml:space="preserve">- размещать любые объекты и предметы (материалы) в </w:t>
      </w:r>
      <w:proofErr w:type="gramStart"/>
      <w:r w:rsidRPr="00DC6E5A">
        <w:rPr>
          <w:rFonts w:ascii="Times New Roman" w:hAnsi="Times New Roman" w:cs="Times New Roman"/>
          <w:sz w:val="28"/>
          <w:szCs w:val="28"/>
        </w:rPr>
        <w:t>пределах</w:t>
      </w:r>
      <w:proofErr w:type="gramEnd"/>
      <w:r w:rsidRPr="00DC6E5A">
        <w:rPr>
          <w:rFonts w:ascii="Times New Roman" w:hAnsi="Times New Roman" w:cs="Times New Roman"/>
          <w:sz w:val="28"/>
          <w:szCs w:val="28"/>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745224" w:rsidRDefault="00DC6E5A" w:rsidP="00DC6E5A">
      <w:pPr>
        <w:ind w:firstLine="720"/>
        <w:jc w:val="both"/>
        <w:rPr>
          <w:rFonts w:ascii="Times New Roman" w:hAnsi="Times New Roman" w:cs="Times New Roman"/>
          <w:sz w:val="28"/>
          <w:szCs w:val="28"/>
        </w:rPr>
      </w:pPr>
      <w:proofErr w:type="gramStart"/>
      <w:r w:rsidRPr="00DC6E5A">
        <w:rPr>
          <w:rFonts w:ascii="Times New Roman" w:hAnsi="Times New Roman" w:cs="Times New Roman"/>
          <w:sz w:val="28"/>
          <w:szCs w:val="28"/>
        </w:rPr>
        <w:t xml:space="preserve">-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w:t>
      </w:r>
      <w:proofErr w:type="gramEnd"/>
    </w:p>
    <w:p w:rsidR="00745224" w:rsidRDefault="00745224" w:rsidP="00745224">
      <w:pPr>
        <w:jc w:val="center"/>
        <w:rPr>
          <w:rFonts w:ascii="Times New Roman" w:hAnsi="Times New Roman" w:cs="Times New Roman"/>
          <w:sz w:val="28"/>
          <w:szCs w:val="28"/>
        </w:rPr>
      </w:pPr>
      <w:r>
        <w:rPr>
          <w:rFonts w:ascii="Times New Roman" w:hAnsi="Times New Roman" w:cs="Times New Roman"/>
          <w:sz w:val="28"/>
          <w:szCs w:val="28"/>
        </w:rPr>
        <w:lastRenderedPageBreak/>
        <w:t>7</w:t>
      </w:r>
    </w:p>
    <w:p w:rsidR="00DC6E5A" w:rsidRPr="00DC6E5A" w:rsidRDefault="00DC6E5A" w:rsidP="00745224">
      <w:pPr>
        <w:jc w:val="both"/>
        <w:rPr>
          <w:rFonts w:ascii="Times New Roman" w:hAnsi="Times New Roman" w:cs="Times New Roman"/>
          <w:sz w:val="28"/>
          <w:szCs w:val="28"/>
        </w:rPr>
      </w:pPr>
      <w:r w:rsidRPr="00DC6E5A">
        <w:rPr>
          <w:rFonts w:ascii="Times New Roman" w:hAnsi="Times New Roman" w:cs="Times New Roman"/>
          <w:sz w:val="28"/>
          <w:szCs w:val="28"/>
        </w:rPr>
        <w:t>электропередачи;</w:t>
      </w:r>
    </w:p>
    <w:p w:rsidR="00DC6E5A" w:rsidRPr="00DC6E5A" w:rsidRDefault="00DC6E5A" w:rsidP="00DC6E5A">
      <w:pPr>
        <w:rPr>
          <w:rFonts w:ascii="Times New Roman" w:hAnsi="Times New Roman" w:cs="Times New Roman"/>
          <w:sz w:val="28"/>
          <w:szCs w:val="28"/>
        </w:rPr>
      </w:pPr>
      <w:r w:rsidRPr="00DC6E5A">
        <w:rPr>
          <w:rFonts w:ascii="Times New Roman" w:hAnsi="Times New Roman" w:cs="Times New Roman"/>
          <w:sz w:val="28"/>
          <w:szCs w:val="28"/>
        </w:rPr>
        <w:t>- размещать свалки;</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складировать или размещать хранилища любых, в том числе горюч</w:t>
      </w:r>
      <w:proofErr w:type="gramStart"/>
      <w:r w:rsidRPr="00DC6E5A">
        <w:rPr>
          <w:rFonts w:ascii="Times New Roman" w:hAnsi="Times New Roman" w:cs="Times New Roman"/>
          <w:sz w:val="28"/>
          <w:szCs w:val="28"/>
        </w:rPr>
        <w:t>е-</w:t>
      </w:r>
      <w:proofErr w:type="gramEnd"/>
      <w:r w:rsidRPr="00DC6E5A">
        <w:rPr>
          <w:rFonts w:ascii="Times New Roman" w:hAnsi="Times New Roman" w:cs="Times New Roman"/>
          <w:sz w:val="28"/>
          <w:szCs w:val="28"/>
        </w:rPr>
        <w:t xml:space="preserve"> смазочных, материалов (для объектов электросетевого хозяйства напряжением свыше 1000 вольт);</w:t>
      </w:r>
    </w:p>
    <w:p w:rsidR="00DC6E5A" w:rsidRPr="00DC6E5A" w:rsidRDefault="00DC6E5A" w:rsidP="00DC6E5A">
      <w:pPr>
        <w:ind w:firstLine="720"/>
        <w:jc w:val="both"/>
        <w:rPr>
          <w:rFonts w:ascii="Times New Roman" w:hAnsi="Times New Roman" w:cs="Times New Roman"/>
          <w:sz w:val="28"/>
          <w:szCs w:val="28"/>
        </w:rPr>
      </w:pPr>
      <w:proofErr w:type="gramStart"/>
      <w:r w:rsidRPr="00DC6E5A">
        <w:rPr>
          <w:rFonts w:ascii="Times New Roman" w:hAnsi="Times New Roman" w:cs="Times New Roman"/>
          <w:sz w:val="28"/>
          <w:szCs w:val="28"/>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(для объектов электросетевого хозяйства напряжением свыше 1000 вольт);</w:t>
      </w:r>
      <w:proofErr w:type="gramEnd"/>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(для объектов электросетевого хозяйства напряжением свыше 1000 вольт);</w:t>
      </w:r>
    </w:p>
    <w:p w:rsidR="00DC6E5A" w:rsidRPr="00DC6E5A" w:rsidRDefault="008538DA" w:rsidP="00DC6E5A">
      <w:pPr>
        <w:ind w:firstLine="720"/>
        <w:jc w:val="both"/>
        <w:rPr>
          <w:rFonts w:ascii="Times New Roman" w:hAnsi="Times New Roman" w:cs="Times New Roman"/>
          <w:sz w:val="28"/>
          <w:szCs w:val="28"/>
        </w:rPr>
      </w:pPr>
      <w:r>
        <w:rPr>
          <w:rFonts w:ascii="Times New Roman" w:hAnsi="Times New Roman" w:cs="Times New Roman"/>
          <w:sz w:val="28"/>
          <w:szCs w:val="28"/>
        </w:rPr>
        <w:t>4.</w:t>
      </w:r>
      <w:r w:rsidR="00DC6E5A" w:rsidRPr="00DC6E5A">
        <w:rPr>
          <w:rFonts w:ascii="Times New Roman" w:hAnsi="Times New Roman" w:cs="Times New Roman"/>
          <w:sz w:val="28"/>
          <w:szCs w:val="28"/>
        </w:rPr>
        <w:t>5. В пределах охранных зон без письменного решения о согласовании сетевых организаций, ответственных за эксплуатацию соответствующих объектов электросетевого хозяйства, юридическим и физическим лицам запрещается:</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строительство, капитальный ремонт, реконструкция или снос зданий и сооружений;</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горные, взрывные, мелиоративные работы, в том числе связанные с временным затоплением земель;</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посадка и вырубка деревьев и кустарников;</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полив сельскохозяйственных культур в случае, если высота струи воды может составить свыше 3 метров, проводить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проводить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 - полевые сельскохозяйственные работы, связанные с вспашкой земли (в охранных зонах кабельных линий электропередачи);</w:t>
      </w:r>
    </w:p>
    <w:p w:rsidR="00745224"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xml:space="preserve">- размещать детские и спортивные площадки, стадионы, рынки, </w:t>
      </w:r>
    </w:p>
    <w:p w:rsidR="00745224" w:rsidRDefault="00745224" w:rsidP="00745224">
      <w:pPr>
        <w:jc w:val="center"/>
        <w:rPr>
          <w:rFonts w:ascii="Times New Roman" w:hAnsi="Times New Roman" w:cs="Times New Roman"/>
          <w:sz w:val="28"/>
          <w:szCs w:val="28"/>
        </w:rPr>
      </w:pPr>
      <w:r>
        <w:rPr>
          <w:rFonts w:ascii="Times New Roman" w:hAnsi="Times New Roman" w:cs="Times New Roman"/>
          <w:sz w:val="28"/>
          <w:szCs w:val="28"/>
        </w:rPr>
        <w:lastRenderedPageBreak/>
        <w:t>8</w:t>
      </w:r>
    </w:p>
    <w:p w:rsidR="00DC6E5A" w:rsidRPr="00DC6E5A" w:rsidRDefault="00DC6E5A" w:rsidP="00745224">
      <w:pPr>
        <w:jc w:val="both"/>
        <w:rPr>
          <w:rFonts w:ascii="Times New Roman" w:hAnsi="Times New Roman" w:cs="Times New Roman"/>
          <w:sz w:val="28"/>
          <w:szCs w:val="28"/>
        </w:rPr>
      </w:pPr>
      <w:r w:rsidRPr="00DC6E5A">
        <w:rPr>
          <w:rFonts w:ascii="Times New Roman" w:hAnsi="Times New Roman" w:cs="Times New Roman"/>
          <w:sz w:val="28"/>
          <w:szCs w:val="28"/>
        </w:rPr>
        <w:t>торговые точки, полевые станы, загоны для скота, гаражи и стоянки всех видов машин и механизмов (для объектов электросетевого хозяйства</w:t>
      </w:r>
      <w:r w:rsidR="008538DA">
        <w:rPr>
          <w:rFonts w:ascii="Times New Roman" w:hAnsi="Times New Roman" w:cs="Times New Roman"/>
          <w:sz w:val="28"/>
          <w:szCs w:val="28"/>
        </w:rPr>
        <w:t xml:space="preserve"> </w:t>
      </w:r>
      <w:r w:rsidRPr="00DC6E5A">
        <w:rPr>
          <w:rFonts w:ascii="Times New Roman" w:hAnsi="Times New Roman" w:cs="Times New Roman"/>
          <w:sz w:val="28"/>
          <w:szCs w:val="28"/>
        </w:rPr>
        <w:t>напряжением до 1000 вольт в охранных зонах воздушных линий электропередачи);</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складировать или размещать хранилища любых, в том числе горюч</w:t>
      </w:r>
      <w:proofErr w:type="gramStart"/>
      <w:r w:rsidRPr="00DC6E5A">
        <w:rPr>
          <w:rFonts w:ascii="Times New Roman" w:hAnsi="Times New Roman" w:cs="Times New Roman"/>
          <w:sz w:val="28"/>
          <w:szCs w:val="28"/>
        </w:rPr>
        <w:t>е-</w:t>
      </w:r>
      <w:proofErr w:type="gramEnd"/>
      <w:r w:rsidRPr="00DC6E5A">
        <w:rPr>
          <w:rFonts w:ascii="Times New Roman" w:hAnsi="Times New Roman" w:cs="Times New Roman"/>
          <w:sz w:val="28"/>
          <w:szCs w:val="28"/>
        </w:rPr>
        <w:t xml:space="preserve"> смазочных, материалов (для объектов электросетевого хозяйства напряжением до 1000 вольт).</w:t>
      </w:r>
    </w:p>
    <w:p w:rsidR="00DC6E5A" w:rsidRPr="00DC6E5A" w:rsidRDefault="00DC6E5A" w:rsidP="00DC6E5A">
      <w:pPr>
        <w:ind w:firstLine="720"/>
        <w:jc w:val="both"/>
        <w:rPr>
          <w:rFonts w:ascii="Times New Roman" w:hAnsi="Times New Roman" w:cs="Times New Roman"/>
          <w:sz w:val="28"/>
          <w:szCs w:val="28"/>
        </w:rPr>
      </w:pPr>
    </w:p>
    <w:p w:rsidR="00DC6E5A" w:rsidRPr="00DC6E5A" w:rsidRDefault="00DC6E5A" w:rsidP="008538DA">
      <w:pPr>
        <w:jc w:val="center"/>
        <w:rPr>
          <w:rFonts w:ascii="Times New Roman" w:hAnsi="Times New Roman" w:cs="Times New Roman"/>
          <w:b/>
          <w:sz w:val="28"/>
          <w:szCs w:val="28"/>
        </w:rPr>
      </w:pPr>
      <w:r w:rsidRPr="00DC6E5A">
        <w:rPr>
          <w:rFonts w:ascii="Times New Roman" w:hAnsi="Times New Roman" w:cs="Times New Roman"/>
          <w:b/>
          <w:sz w:val="28"/>
          <w:szCs w:val="28"/>
        </w:rPr>
        <w:t>5. З</w:t>
      </w:r>
      <w:r w:rsidRPr="008538DA">
        <w:rPr>
          <w:rFonts w:ascii="Times New Roman" w:hAnsi="Times New Roman" w:cs="Times New Roman"/>
          <w:b/>
          <w:bCs/>
          <w:sz w:val="28"/>
          <w:szCs w:val="28"/>
        </w:rPr>
        <w:t>емли транспорта</w:t>
      </w:r>
    </w:p>
    <w:p w:rsidR="00DC6E5A" w:rsidRPr="00DC6E5A" w:rsidRDefault="00DC6E5A" w:rsidP="00DC6E5A">
      <w:pPr>
        <w:ind w:firstLine="720"/>
        <w:jc w:val="both"/>
        <w:rPr>
          <w:rFonts w:ascii="Times New Roman" w:hAnsi="Times New Roman" w:cs="Times New Roman"/>
          <w:sz w:val="28"/>
          <w:szCs w:val="28"/>
        </w:rPr>
      </w:pPr>
    </w:p>
    <w:p w:rsidR="00DC6E5A" w:rsidRPr="00DC6E5A" w:rsidRDefault="008538DA" w:rsidP="00DC6E5A">
      <w:pPr>
        <w:ind w:firstLine="720"/>
        <w:jc w:val="both"/>
        <w:rPr>
          <w:rFonts w:ascii="Times New Roman" w:hAnsi="Times New Roman" w:cs="Times New Roman"/>
          <w:sz w:val="28"/>
          <w:szCs w:val="28"/>
        </w:rPr>
      </w:pPr>
      <w:r>
        <w:rPr>
          <w:rFonts w:ascii="Times New Roman" w:hAnsi="Times New Roman" w:cs="Times New Roman"/>
          <w:sz w:val="28"/>
          <w:szCs w:val="28"/>
        </w:rPr>
        <w:t>5.</w:t>
      </w:r>
      <w:r w:rsidR="00DC6E5A" w:rsidRPr="00DC6E5A">
        <w:rPr>
          <w:rFonts w:ascii="Times New Roman" w:hAnsi="Times New Roman" w:cs="Times New Roman"/>
          <w:sz w:val="28"/>
          <w:szCs w:val="28"/>
        </w:rP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и иных видов транспорта и права на которые возникли у участников земельных отношений по основаниям, предусмотренным </w:t>
      </w:r>
      <w:hyperlink r:id="rId19" w:history="1">
        <w:r w:rsidR="00DC6E5A" w:rsidRPr="00DC6E5A">
          <w:rPr>
            <w:rFonts w:ascii="Times New Roman" w:hAnsi="Times New Roman" w:cs="Times New Roman"/>
            <w:bCs/>
            <w:sz w:val="28"/>
            <w:szCs w:val="28"/>
          </w:rPr>
          <w:t>Земельным Кодексом</w:t>
        </w:r>
      </w:hyperlink>
      <w:r w:rsidR="00DC6E5A" w:rsidRPr="00DC6E5A">
        <w:rPr>
          <w:rFonts w:ascii="Times New Roman" w:hAnsi="Times New Roman" w:cs="Times New Roman"/>
          <w:sz w:val="28"/>
          <w:szCs w:val="28"/>
        </w:rPr>
        <w:t xml:space="preserve"> Российской Федерации, федеральными законами и законами Краснодарского края.</w:t>
      </w:r>
    </w:p>
    <w:p w:rsidR="00DC6E5A" w:rsidRPr="00DC6E5A" w:rsidRDefault="008538DA" w:rsidP="00DC6E5A">
      <w:pPr>
        <w:ind w:firstLine="720"/>
        <w:jc w:val="both"/>
        <w:rPr>
          <w:rFonts w:ascii="Times New Roman" w:hAnsi="Times New Roman" w:cs="Times New Roman"/>
          <w:sz w:val="28"/>
          <w:szCs w:val="28"/>
        </w:rPr>
      </w:pPr>
      <w:r>
        <w:rPr>
          <w:rFonts w:ascii="Times New Roman" w:hAnsi="Times New Roman" w:cs="Times New Roman"/>
          <w:sz w:val="28"/>
          <w:szCs w:val="28"/>
        </w:rPr>
        <w:t>5.</w:t>
      </w:r>
      <w:r w:rsidR="00DC6E5A" w:rsidRPr="00DC6E5A">
        <w:rPr>
          <w:rFonts w:ascii="Times New Roman" w:hAnsi="Times New Roman" w:cs="Times New Roman"/>
          <w:sz w:val="28"/>
          <w:szCs w:val="28"/>
        </w:rPr>
        <w:t xml:space="preserve">2. Земельные участки предоставляются для размещения железнодорожных путей, размещения, эксплуатации и реконструкции строений,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строений, сооружений, устройств и других объектов железнодорожного транспорта, установления полос отвода и охранных </w:t>
      </w:r>
      <w:proofErr w:type="gramStart"/>
      <w:r w:rsidR="00DC6E5A" w:rsidRPr="00DC6E5A">
        <w:rPr>
          <w:rFonts w:ascii="Times New Roman" w:hAnsi="Times New Roman" w:cs="Times New Roman"/>
          <w:sz w:val="28"/>
          <w:szCs w:val="28"/>
        </w:rPr>
        <w:t>зон</w:t>
      </w:r>
      <w:proofErr w:type="gramEnd"/>
      <w:r w:rsidR="00DC6E5A" w:rsidRPr="00DC6E5A">
        <w:rPr>
          <w:rFonts w:ascii="Times New Roman" w:hAnsi="Times New Roman" w:cs="Times New Roman"/>
          <w:sz w:val="28"/>
          <w:szCs w:val="28"/>
        </w:rPr>
        <w:t xml:space="preserve"> железных дорог.</w:t>
      </w:r>
    </w:p>
    <w:p w:rsidR="00DC6E5A" w:rsidRPr="00DC6E5A" w:rsidRDefault="008538DA" w:rsidP="00DC6E5A">
      <w:pPr>
        <w:ind w:firstLine="720"/>
        <w:jc w:val="both"/>
        <w:rPr>
          <w:rFonts w:ascii="Times New Roman" w:hAnsi="Times New Roman" w:cs="Times New Roman"/>
          <w:sz w:val="28"/>
          <w:szCs w:val="28"/>
        </w:rPr>
      </w:pPr>
      <w:r>
        <w:rPr>
          <w:rFonts w:ascii="Times New Roman" w:hAnsi="Times New Roman" w:cs="Times New Roman"/>
          <w:sz w:val="28"/>
          <w:szCs w:val="28"/>
        </w:rPr>
        <w:t>5.</w:t>
      </w:r>
      <w:r w:rsidR="00DC6E5A" w:rsidRPr="00DC6E5A">
        <w:rPr>
          <w:rFonts w:ascii="Times New Roman" w:hAnsi="Times New Roman" w:cs="Times New Roman"/>
          <w:sz w:val="28"/>
          <w:szCs w:val="28"/>
        </w:rPr>
        <w:t>3. </w:t>
      </w:r>
      <w:proofErr w:type="gramStart"/>
      <w:r w:rsidR="00DC6E5A" w:rsidRPr="00DC6E5A">
        <w:rPr>
          <w:rFonts w:ascii="Times New Roman" w:hAnsi="Times New Roman" w:cs="Times New Roman"/>
          <w:sz w:val="28"/>
          <w:szCs w:val="28"/>
        </w:rPr>
        <w:t xml:space="preserve">В случае прохождения железнодорожных путей в местах, подверженных обвалам, оползням, размывам, </w:t>
      </w:r>
      <w:proofErr w:type="spellStart"/>
      <w:r w:rsidR="00DC6E5A" w:rsidRPr="00DC6E5A">
        <w:rPr>
          <w:rFonts w:ascii="Times New Roman" w:hAnsi="Times New Roman" w:cs="Times New Roman"/>
          <w:sz w:val="28"/>
          <w:szCs w:val="28"/>
        </w:rPr>
        <w:t>оврагообразованию</w:t>
      </w:r>
      <w:proofErr w:type="spellEnd"/>
      <w:r w:rsidR="00DC6E5A" w:rsidRPr="00DC6E5A">
        <w:rPr>
          <w:rFonts w:ascii="Times New Roman" w:hAnsi="Times New Roman" w:cs="Times New Roman"/>
          <w:sz w:val="28"/>
          <w:szCs w:val="28"/>
        </w:rPr>
        <w:t>, в районах подвижных песков, по лесам, выполняющим функции защитных лесонасаждений, в том числе по лесам, в поймах рек и вдоль поверхностных водных объектов, по лесам,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обвалов</w:t>
      </w:r>
      <w:proofErr w:type="gramEnd"/>
      <w:r w:rsidR="00DC6E5A" w:rsidRPr="00DC6E5A">
        <w:rPr>
          <w:rFonts w:ascii="Times New Roman" w:hAnsi="Times New Roman" w:cs="Times New Roman"/>
          <w:sz w:val="28"/>
          <w:szCs w:val="28"/>
        </w:rPr>
        <w:t>, повлиять на сохранность, устойчивость и прочность железнодорожных путей</w:t>
      </w:r>
      <w:proofErr w:type="gramStart"/>
      <w:r w:rsidR="00DC6E5A" w:rsidRPr="00DC6E5A">
        <w:rPr>
          <w:rFonts w:ascii="Times New Roman" w:hAnsi="Times New Roman" w:cs="Times New Roman"/>
          <w:sz w:val="28"/>
          <w:szCs w:val="28"/>
        </w:rPr>
        <w:t>.</w:t>
      </w:r>
      <w:proofErr w:type="gramEnd"/>
      <w:r w:rsidR="00DC6E5A" w:rsidRPr="00DC6E5A">
        <w:rPr>
          <w:rFonts w:ascii="Times New Roman" w:hAnsi="Times New Roman" w:cs="Times New Roman"/>
          <w:sz w:val="28"/>
          <w:szCs w:val="28"/>
        </w:rPr>
        <w:t xml:space="preserve"> </w:t>
      </w:r>
      <w:proofErr w:type="gramStart"/>
      <w:r w:rsidR="00DC6E5A" w:rsidRPr="00DC6E5A">
        <w:rPr>
          <w:rFonts w:ascii="Times New Roman" w:hAnsi="Times New Roman" w:cs="Times New Roman"/>
          <w:sz w:val="28"/>
          <w:szCs w:val="28"/>
        </w:rPr>
        <w:t>з</w:t>
      </w:r>
      <w:proofErr w:type="gramEnd"/>
      <w:r w:rsidR="00DC6E5A" w:rsidRPr="00DC6E5A">
        <w:rPr>
          <w:rFonts w:ascii="Times New Roman" w:hAnsi="Times New Roman" w:cs="Times New Roman"/>
          <w:sz w:val="28"/>
          <w:szCs w:val="28"/>
        </w:rPr>
        <w:t xml:space="preserve">емельные участки (их части), расположенные вдоль полосы отвода, включаются в границы охранной зоны железных дорог. Порядок установления и использования полос отвода и охранных </w:t>
      </w:r>
      <w:proofErr w:type="gramStart"/>
      <w:r w:rsidR="00DC6E5A" w:rsidRPr="00DC6E5A">
        <w:rPr>
          <w:rFonts w:ascii="Times New Roman" w:hAnsi="Times New Roman" w:cs="Times New Roman"/>
          <w:sz w:val="28"/>
          <w:szCs w:val="28"/>
        </w:rPr>
        <w:t>зон</w:t>
      </w:r>
      <w:proofErr w:type="gramEnd"/>
      <w:r w:rsidR="00DC6E5A" w:rsidRPr="00DC6E5A">
        <w:rPr>
          <w:rFonts w:ascii="Times New Roman" w:hAnsi="Times New Roman" w:cs="Times New Roman"/>
          <w:sz w:val="28"/>
          <w:szCs w:val="28"/>
        </w:rPr>
        <w:t xml:space="preserve"> железных дорог определяется Правилами установления и использования полос отвода и охранных зон железных дорог, утвержденными </w:t>
      </w:r>
      <w:hyperlink r:id="rId20" w:history="1">
        <w:r w:rsidR="00DC6E5A" w:rsidRPr="00DC6E5A">
          <w:rPr>
            <w:rFonts w:ascii="Times New Roman" w:hAnsi="Times New Roman" w:cs="Times New Roman"/>
            <w:bCs/>
            <w:sz w:val="28"/>
            <w:szCs w:val="28"/>
          </w:rPr>
          <w:t>постановлением</w:t>
        </w:r>
      </w:hyperlink>
      <w:r w:rsidR="00DC6E5A" w:rsidRPr="00DC6E5A">
        <w:rPr>
          <w:rFonts w:ascii="Times New Roman" w:hAnsi="Times New Roman" w:cs="Times New Roman"/>
          <w:sz w:val="28"/>
          <w:szCs w:val="28"/>
        </w:rPr>
        <w:t xml:space="preserve"> Правительства Российской Федерации от 12 октября 2006 г</w:t>
      </w:r>
      <w:r w:rsidR="005078A1">
        <w:rPr>
          <w:rFonts w:ascii="Times New Roman" w:hAnsi="Times New Roman" w:cs="Times New Roman"/>
          <w:sz w:val="28"/>
          <w:szCs w:val="28"/>
        </w:rPr>
        <w:t>ода</w:t>
      </w:r>
      <w:r w:rsidR="00DC6E5A" w:rsidRPr="00DC6E5A">
        <w:rPr>
          <w:rFonts w:ascii="Times New Roman" w:hAnsi="Times New Roman" w:cs="Times New Roman"/>
          <w:sz w:val="28"/>
          <w:szCs w:val="28"/>
        </w:rPr>
        <w:t xml:space="preserve"> </w:t>
      </w:r>
      <w:r w:rsidR="005078A1">
        <w:rPr>
          <w:rFonts w:ascii="Times New Roman" w:hAnsi="Times New Roman" w:cs="Times New Roman"/>
          <w:sz w:val="28"/>
          <w:szCs w:val="28"/>
        </w:rPr>
        <w:t>№</w:t>
      </w:r>
      <w:r w:rsidR="00DC6E5A" w:rsidRPr="00DC6E5A">
        <w:rPr>
          <w:rFonts w:ascii="Times New Roman" w:hAnsi="Times New Roman" w:cs="Times New Roman"/>
          <w:sz w:val="28"/>
          <w:szCs w:val="28"/>
        </w:rPr>
        <w:t> 611.</w:t>
      </w:r>
    </w:p>
    <w:p w:rsidR="00DC6E5A" w:rsidRPr="00DC6E5A" w:rsidRDefault="005078A1" w:rsidP="00DC6E5A">
      <w:pPr>
        <w:ind w:firstLine="720"/>
        <w:jc w:val="both"/>
        <w:rPr>
          <w:rFonts w:ascii="Times New Roman" w:hAnsi="Times New Roman" w:cs="Times New Roman"/>
          <w:sz w:val="28"/>
          <w:szCs w:val="28"/>
        </w:rPr>
      </w:pPr>
      <w:r>
        <w:rPr>
          <w:rFonts w:ascii="Times New Roman" w:hAnsi="Times New Roman" w:cs="Times New Roman"/>
          <w:sz w:val="28"/>
          <w:szCs w:val="28"/>
        </w:rPr>
        <w:t>5.</w:t>
      </w:r>
      <w:r w:rsidR="00DC6E5A" w:rsidRPr="00DC6E5A">
        <w:rPr>
          <w:rFonts w:ascii="Times New Roman" w:hAnsi="Times New Roman" w:cs="Times New Roman"/>
          <w:sz w:val="28"/>
          <w:szCs w:val="28"/>
        </w:rPr>
        <w:t>4. В границах полосы отвода в целях обеспечения безопасности движения и эксплуатации железнодорожного транспорта, землепользователям земельных участков, необходимо:</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содержать земельные участки в пределах полосы отвода, которые не нанося</w:t>
      </w:r>
      <w:r w:rsidR="005078A1">
        <w:rPr>
          <w:rFonts w:ascii="Times New Roman" w:hAnsi="Times New Roman" w:cs="Times New Roman"/>
          <w:sz w:val="28"/>
          <w:szCs w:val="28"/>
        </w:rPr>
        <w:t>т</w:t>
      </w:r>
      <w:r w:rsidRPr="00DC6E5A">
        <w:rPr>
          <w:rFonts w:ascii="Times New Roman" w:hAnsi="Times New Roman" w:cs="Times New Roman"/>
          <w:sz w:val="28"/>
          <w:szCs w:val="28"/>
        </w:rPr>
        <w:t xml:space="preserve"> ущерб земле как природному объекту;</w:t>
      </w:r>
    </w:p>
    <w:p w:rsidR="00745224" w:rsidRDefault="00745224" w:rsidP="00745224">
      <w:pPr>
        <w:ind w:firstLine="720"/>
        <w:jc w:val="center"/>
        <w:rPr>
          <w:rFonts w:ascii="Times New Roman" w:hAnsi="Times New Roman" w:cs="Times New Roman"/>
          <w:sz w:val="28"/>
          <w:szCs w:val="28"/>
        </w:rPr>
      </w:pPr>
      <w:r>
        <w:rPr>
          <w:rFonts w:ascii="Times New Roman" w:hAnsi="Times New Roman" w:cs="Times New Roman"/>
          <w:sz w:val="28"/>
          <w:szCs w:val="28"/>
        </w:rPr>
        <w:lastRenderedPageBreak/>
        <w:t>9</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не допускать загрязнения окружающей природной среды производственными стоками и другими отходами производственной деятельности железных дорог, захламления и заболачивания земель;</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xml:space="preserve">- принимать меры по защите земли от эрозии и дефляции, осуществлять </w:t>
      </w:r>
      <w:proofErr w:type="spellStart"/>
      <w:r w:rsidRPr="00DC6E5A">
        <w:rPr>
          <w:rFonts w:ascii="Times New Roman" w:hAnsi="Times New Roman" w:cs="Times New Roman"/>
          <w:sz w:val="28"/>
          <w:szCs w:val="28"/>
        </w:rPr>
        <w:t>агро</w:t>
      </w:r>
      <w:proofErr w:type="spellEnd"/>
      <w:r w:rsidRPr="00DC6E5A">
        <w:rPr>
          <w:rFonts w:ascii="Times New Roman" w:hAnsi="Times New Roman" w:cs="Times New Roman"/>
          <w:sz w:val="28"/>
          <w:szCs w:val="28"/>
        </w:rPr>
        <w:t>-</w:t>
      </w:r>
      <w:proofErr w:type="spellStart"/>
      <w:r w:rsidRPr="00DC6E5A">
        <w:rPr>
          <w:rFonts w:ascii="Times New Roman" w:hAnsi="Times New Roman" w:cs="Times New Roman"/>
          <w:sz w:val="28"/>
          <w:szCs w:val="28"/>
        </w:rPr>
        <w:t>лесо</w:t>
      </w:r>
      <w:proofErr w:type="spellEnd"/>
      <w:r w:rsidRPr="00DC6E5A">
        <w:rPr>
          <w:rFonts w:ascii="Times New Roman" w:hAnsi="Times New Roman" w:cs="Times New Roman"/>
          <w:sz w:val="28"/>
          <w:szCs w:val="28"/>
        </w:rPr>
        <w:t>-мелиоративные, противопожарные и иные необходимые мероприятия по охране земель от неблагоприятных природных явлений;</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не допускать в местах расположения водопроводных и канализационных сетей, водозаборных сооружений и других инженерных коммуникаций строительство и размещение каких-либо зданий и сооружений, проведение сельскохозяйственных работ;</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не нарушать установленный порядок земл</w:t>
      </w:r>
      <w:proofErr w:type="gramStart"/>
      <w:r w:rsidRPr="00DC6E5A">
        <w:rPr>
          <w:rFonts w:ascii="Times New Roman" w:hAnsi="Times New Roman" w:cs="Times New Roman"/>
          <w:sz w:val="28"/>
          <w:szCs w:val="28"/>
        </w:rPr>
        <w:t>е-</w:t>
      </w:r>
      <w:proofErr w:type="gramEnd"/>
      <w:r w:rsidRPr="00DC6E5A">
        <w:rPr>
          <w:rFonts w:ascii="Times New Roman" w:hAnsi="Times New Roman" w:cs="Times New Roman"/>
          <w:sz w:val="28"/>
          <w:szCs w:val="28"/>
        </w:rPr>
        <w:t xml:space="preserve">, </w:t>
      </w:r>
      <w:proofErr w:type="spellStart"/>
      <w:r w:rsidRPr="00DC6E5A">
        <w:rPr>
          <w:rFonts w:ascii="Times New Roman" w:hAnsi="Times New Roman" w:cs="Times New Roman"/>
          <w:sz w:val="28"/>
          <w:szCs w:val="28"/>
        </w:rPr>
        <w:t>недро</w:t>
      </w:r>
      <w:proofErr w:type="spellEnd"/>
      <w:r w:rsidRPr="00DC6E5A">
        <w:rPr>
          <w:rFonts w:ascii="Times New Roman" w:hAnsi="Times New Roman" w:cs="Times New Roman"/>
          <w:sz w:val="28"/>
          <w:szCs w:val="28"/>
        </w:rPr>
        <w:t>- и водопользования;</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в местах прилегания к сельскохозяйственным угодьям не допускать разрастание сорной травянистой и древесно-кустарниковой растительности;</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в местах прилегания к лесным массивам не допускать скопления сухостоя, валежника, порубочных остатков и других горючих материалов;</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отделять границу полосы отвода от опушки естественного леса противопожарной опашкой шириной от 3 до 5 метров или минерализованной полосой шириной не менее 3 метров.</w:t>
      </w:r>
    </w:p>
    <w:p w:rsidR="00DC6E5A" w:rsidRPr="00DC6E5A" w:rsidRDefault="005078A1" w:rsidP="00DC6E5A">
      <w:pPr>
        <w:ind w:firstLine="720"/>
        <w:jc w:val="both"/>
        <w:rPr>
          <w:rFonts w:ascii="Times New Roman" w:hAnsi="Times New Roman" w:cs="Times New Roman"/>
          <w:sz w:val="28"/>
          <w:szCs w:val="28"/>
        </w:rPr>
      </w:pPr>
      <w:r>
        <w:rPr>
          <w:rFonts w:ascii="Times New Roman" w:hAnsi="Times New Roman" w:cs="Times New Roman"/>
          <w:sz w:val="28"/>
          <w:szCs w:val="28"/>
        </w:rPr>
        <w:t>5.</w:t>
      </w:r>
      <w:r w:rsidR="00DC6E5A" w:rsidRPr="00DC6E5A">
        <w:rPr>
          <w:rFonts w:ascii="Times New Roman" w:hAnsi="Times New Roman" w:cs="Times New Roman"/>
          <w:sz w:val="28"/>
          <w:szCs w:val="28"/>
        </w:rPr>
        <w:t>5. В границах полосы отвода допускается:</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на условиях договора размещать на откосах выемок, постоянных заборах, строениях, устройствах и других объектах железнодорожного транспорта наружную рекламу, соответствующую требованиям, установленным законодательством Российской Федерации, и не угрожающую безопасности движения и эксплуатации железнодорожного транспорта;</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размещать инженерные коммуникации, линии электропередачи, связи, магистральных газопроводов и других линейных сооружений (только по согласованию с заинтересованной организацией).</w:t>
      </w:r>
    </w:p>
    <w:p w:rsidR="00DC6E5A" w:rsidRPr="00DC6E5A" w:rsidRDefault="005078A1" w:rsidP="00DC6E5A">
      <w:pPr>
        <w:ind w:firstLine="720"/>
        <w:jc w:val="both"/>
        <w:rPr>
          <w:rFonts w:ascii="Times New Roman" w:hAnsi="Times New Roman" w:cs="Times New Roman"/>
          <w:sz w:val="28"/>
          <w:szCs w:val="28"/>
        </w:rPr>
      </w:pPr>
      <w:r>
        <w:rPr>
          <w:rFonts w:ascii="Times New Roman" w:hAnsi="Times New Roman" w:cs="Times New Roman"/>
          <w:sz w:val="28"/>
          <w:szCs w:val="28"/>
        </w:rPr>
        <w:t>5.</w:t>
      </w:r>
      <w:r w:rsidR="00DC6E5A" w:rsidRPr="00DC6E5A">
        <w:rPr>
          <w:rFonts w:ascii="Times New Roman" w:hAnsi="Times New Roman" w:cs="Times New Roman"/>
          <w:sz w:val="28"/>
          <w:szCs w:val="28"/>
        </w:rPr>
        <w:t>6. Земельные участки также предоставляются для размещения автомобильных дорог, размещения объектов дорожного сервиса, объектов, предназначенных для осуществления дорожной деятельности, стационарных постов органов внутренних дел, установления полос отвода автомобильных дорог. Установление границ полос отвода автомобильных дорог и границ придорожных полос, автомобильных дорог и их использование осуществляется в соответствии с законодательством Российской Федерации об автомобильных дорогах и о дорожной деятельности.</w:t>
      </w:r>
    </w:p>
    <w:p w:rsidR="00DC6E5A" w:rsidRPr="00DC6E5A" w:rsidRDefault="005078A1" w:rsidP="00DC6E5A">
      <w:pPr>
        <w:ind w:firstLine="720"/>
        <w:jc w:val="both"/>
        <w:rPr>
          <w:rFonts w:ascii="Times New Roman" w:hAnsi="Times New Roman" w:cs="Times New Roman"/>
          <w:sz w:val="28"/>
          <w:szCs w:val="28"/>
        </w:rPr>
      </w:pPr>
      <w:r>
        <w:rPr>
          <w:rFonts w:ascii="Times New Roman" w:hAnsi="Times New Roman" w:cs="Times New Roman"/>
          <w:sz w:val="28"/>
          <w:szCs w:val="28"/>
        </w:rPr>
        <w:t>5.</w:t>
      </w:r>
      <w:r w:rsidR="00DC6E5A" w:rsidRPr="00DC6E5A">
        <w:rPr>
          <w:rFonts w:ascii="Times New Roman" w:hAnsi="Times New Roman" w:cs="Times New Roman"/>
          <w:sz w:val="28"/>
          <w:szCs w:val="28"/>
        </w:rPr>
        <w:t xml:space="preserve">7. В границах охранных зон железнодорожных путей и полосы </w:t>
      </w:r>
      <w:proofErr w:type="gramStart"/>
      <w:r w:rsidR="00DC6E5A" w:rsidRPr="00DC6E5A">
        <w:rPr>
          <w:rFonts w:ascii="Times New Roman" w:hAnsi="Times New Roman" w:cs="Times New Roman"/>
          <w:sz w:val="28"/>
          <w:szCs w:val="28"/>
        </w:rPr>
        <w:t>отвода</w:t>
      </w:r>
      <w:proofErr w:type="gramEnd"/>
      <w:r w:rsidR="00DC6E5A" w:rsidRPr="00DC6E5A">
        <w:rPr>
          <w:rFonts w:ascii="Times New Roman" w:hAnsi="Times New Roman" w:cs="Times New Roman"/>
          <w:sz w:val="28"/>
          <w:szCs w:val="28"/>
        </w:rPr>
        <w:t xml:space="preserve"> автомобильных дорог устанавливаются запреты или ограничения на осуществление следующих видов деятельности:</w:t>
      </w:r>
    </w:p>
    <w:p w:rsidR="00745224"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xml:space="preserve">- строительство капитальных зданий и сооружений, устройство временных дорог, вырубка древесной и кустарниковой растительности, удаление дернового покрова, проведение земляных работ, за исключением </w:t>
      </w:r>
    </w:p>
    <w:p w:rsidR="00745224" w:rsidRDefault="00745224" w:rsidP="00745224">
      <w:pPr>
        <w:jc w:val="center"/>
        <w:rPr>
          <w:rFonts w:ascii="Times New Roman" w:hAnsi="Times New Roman" w:cs="Times New Roman"/>
          <w:sz w:val="28"/>
          <w:szCs w:val="28"/>
        </w:rPr>
      </w:pPr>
      <w:r>
        <w:rPr>
          <w:rFonts w:ascii="Times New Roman" w:hAnsi="Times New Roman" w:cs="Times New Roman"/>
          <w:sz w:val="28"/>
          <w:szCs w:val="28"/>
        </w:rPr>
        <w:lastRenderedPageBreak/>
        <w:t>10</w:t>
      </w:r>
    </w:p>
    <w:p w:rsidR="00DC6E5A" w:rsidRPr="00DC6E5A" w:rsidRDefault="00DC6E5A" w:rsidP="00745224">
      <w:pPr>
        <w:jc w:val="both"/>
        <w:rPr>
          <w:rFonts w:ascii="Times New Roman" w:hAnsi="Times New Roman" w:cs="Times New Roman"/>
          <w:sz w:val="28"/>
          <w:szCs w:val="28"/>
        </w:rPr>
      </w:pPr>
      <w:r w:rsidRPr="00DC6E5A">
        <w:rPr>
          <w:rFonts w:ascii="Times New Roman" w:hAnsi="Times New Roman" w:cs="Times New Roman"/>
          <w:sz w:val="28"/>
          <w:szCs w:val="28"/>
        </w:rPr>
        <w:t>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распашка земель;</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выпас скота;</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выпуск поверхностных и хозяйственно-бытовых вод;</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установка рекламных конструкций, информационных щитов и указателей, не соответствующих требованиям технического регламента и нормативных актов по безопасности движения транспорта, а также информационных щитов и указателей, не имеющих отношения к безопасности дорожного движения.</w:t>
      </w:r>
    </w:p>
    <w:p w:rsidR="00DC6E5A" w:rsidRPr="00DC6E5A" w:rsidRDefault="005078A1" w:rsidP="00DC6E5A">
      <w:pPr>
        <w:ind w:firstLine="720"/>
        <w:jc w:val="both"/>
        <w:rPr>
          <w:rFonts w:ascii="Times New Roman" w:hAnsi="Times New Roman" w:cs="Times New Roman"/>
          <w:sz w:val="28"/>
          <w:szCs w:val="28"/>
        </w:rPr>
      </w:pPr>
      <w:r>
        <w:rPr>
          <w:rFonts w:ascii="Times New Roman" w:hAnsi="Times New Roman" w:cs="Times New Roman"/>
          <w:sz w:val="28"/>
          <w:szCs w:val="28"/>
        </w:rPr>
        <w:t>5.</w:t>
      </w:r>
      <w:r w:rsidR="00DC6E5A" w:rsidRPr="00DC6E5A">
        <w:rPr>
          <w:rFonts w:ascii="Times New Roman" w:hAnsi="Times New Roman" w:cs="Times New Roman"/>
          <w:sz w:val="28"/>
          <w:szCs w:val="28"/>
        </w:rPr>
        <w:t xml:space="preserve">8. 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w:t>
      </w:r>
      <w:proofErr w:type="gramStart"/>
      <w:r w:rsidR="00DC6E5A" w:rsidRPr="00DC6E5A">
        <w:rPr>
          <w:rFonts w:ascii="Times New Roman" w:hAnsi="Times New Roman" w:cs="Times New Roman"/>
          <w:sz w:val="28"/>
          <w:szCs w:val="28"/>
        </w:rPr>
        <w:t>погрузочно- разгрузочных</w:t>
      </w:r>
      <w:proofErr w:type="gramEnd"/>
      <w:r w:rsidR="00DC6E5A" w:rsidRPr="00DC6E5A">
        <w:rPr>
          <w:rFonts w:ascii="Times New Roman" w:hAnsi="Times New Roman" w:cs="Times New Roman"/>
          <w:sz w:val="28"/>
          <w:szCs w:val="28"/>
        </w:rPr>
        <w:t xml:space="preserve">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w:t>
      </w:r>
      <w:proofErr w:type="gramStart"/>
      <w:r w:rsidR="00DC6E5A" w:rsidRPr="00DC6E5A">
        <w:rPr>
          <w:rFonts w:ascii="Times New Roman" w:hAnsi="Times New Roman" w:cs="Times New Roman"/>
          <w:sz w:val="28"/>
          <w:szCs w:val="28"/>
        </w:rPr>
        <w:t>условии</w:t>
      </w:r>
      <w:proofErr w:type="gramEnd"/>
      <w:r w:rsidR="00DC6E5A" w:rsidRPr="00DC6E5A">
        <w:rPr>
          <w:rFonts w:ascii="Times New Roman" w:hAnsi="Times New Roman" w:cs="Times New Roman"/>
          <w:sz w:val="28"/>
          <w:szCs w:val="28"/>
        </w:rPr>
        <w:t xml:space="preserve"> соблюдения требований безопасности движения, установленных федеральными законами. Земельные участки в границах полос отвода автомобильных дорог предоставляются для размещения объектов дорожного сервиса в порядке, установленном </w:t>
      </w:r>
      <w:hyperlink r:id="rId21" w:history="1">
        <w:r w:rsidR="00DC6E5A" w:rsidRPr="00DC6E5A">
          <w:rPr>
            <w:rFonts w:ascii="Times New Roman" w:hAnsi="Times New Roman" w:cs="Times New Roman"/>
            <w:bCs/>
            <w:sz w:val="28"/>
            <w:szCs w:val="28"/>
          </w:rPr>
          <w:t>Земельным Кодексом</w:t>
        </w:r>
      </w:hyperlink>
      <w:r w:rsidR="00DC6E5A" w:rsidRPr="00DC6E5A">
        <w:rPr>
          <w:rFonts w:ascii="Times New Roman" w:hAnsi="Times New Roman" w:cs="Times New Roman"/>
          <w:sz w:val="28"/>
          <w:szCs w:val="28"/>
        </w:rPr>
        <w:t xml:space="preserve"> Российской Федерации.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частных сервитутов в порядке, установленном гражданским законодательством и земельным законодательством.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 Решения об установлении публичных сервитутов в отношении земельных участков в границах полос отвода автомобильных дорог принимаются администрацией </w:t>
      </w:r>
      <w:proofErr w:type="spellStart"/>
      <w:r w:rsidR="00E75A08">
        <w:rPr>
          <w:rFonts w:ascii="Times New Roman" w:hAnsi="Times New Roman" w:cs="Times New Roman"/>
          <w:sz w:val="28"/>
          <w:szCs w:val="28"/>
        </w:rPr>
        <w:t>Баговского</w:t>
      </w:r>
      <w:proofErr w:type="spellEnd"/>
      <w:r w:rsidR="00DC6E5A" w:rsidRPr="00DC6E5A">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Мостовского района</w:t>
      </w:r>
      <w:r w:rsidR="00DC6E5A" w:rsidRPr="00DC6E5A">
        <w:rPr>
          <w:rFonts w:ascii="Times New Roman" w:hAnsi="Times New Roman" w:cs="Times New Roman"/>
          <w:sz w:val="28"/>
          <w:szCs w:val="28"/>
        </w:rPr>
        <w:t xml:space="preserve"> уполномоченными на предоставление данных земельных участков владельцам автомобильных дорог, по заявлениям владельцев инженерных коммуникаций.</w:t>
      </w:r>
    </w:p>
    <w:p w:rsidR="00DC6E5A" w:rsidRPr="00DC6E5A" w:rsidRDefault="005078A1" w:rsidP="00DC6E5A">
      <w:pPr>
        <w:ind w:firstLine="720"/>
        <w:jc w:val="both"/>
        <w:rPr>
          <w:rFonts w:ascii="Times New Roman" w:hAnsi="Times New Roman" w:cs="Times New Roman"/>
          <w:sz w:val="28"/>
          <w:szCs w:val="28"/>
        </w:rPr>
      </w:pPr>
      <w:r>
        <w:rPr>
          <w:rFonts w:ascii="Times New Roman" w:hAnsi="Times New Roman" w:cs="Times New Roman"/>
          <w:sz w:val="28"/>
          <w:szCs w:val="28"/>
        </w:rPr>
        <w:t>5.</w:t>
      </w:r>
      <w:r w:rsidR="00DC6E5A" w:rsidRPr="00DC6E5A">
        <w:rPr>
          <w:rFonts w:ascii="Times New Roman" w:hAnsi="Times New Roman" w:cs="Times New Roman"/>
          <w:sz w:val="28"/>
          <w:szCs w:val="28"/>
        </w:rPr>
        <w:t>9. Размещение в пределах придорожных полос объектов разрешается при соблюдении следующих условий:</w:t>
      </w:r>
    </w:p>
    <w:p w:rsidR="00745224"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xml:space="preserve">- объекты не должны ухудшать видимость на </w:t>
      </w:r>
      <w:proofErr w:type="gramStart"/>
      <w:r w:rsidRPr="00DC6E5A">
        <w:rPr>
          <w:rFonts w:ascii="Times New Roman" w:hAnsi="Times New Roman" w:cs="Times New Roman"/>
          <w:sz w:val="28"/>
          <w:szCs w:val="28"/>
        </w:rPr>
        <w:t>муниципальной</w:t>
      </w:r>
      <w:proofErr w:type="gramEnd"/>
      <w:r w:rsidRPr="00DC6E5A">
        <w:rPr>
          <w:rFonts w:ascii="Times New Roman" w:hAnsi="Times New Roman" w:cs="Times New Roman"/>
          <w:sz w:val="28"/>
          <w:szCs w:val="28"/>
        </w:rPr>
        <w:t xml:space="preserve"> </w:t>
      </w:r>
    </w:p>
    <w:p w:rsidR="00745224" w:rsidRDefault="00745224" w:rsidP="00745224">
      <w:pPr>
        <w:jc w:val="center"/>
        <w:rPr>
          <w:rFonts w:ascii="Times New Roman" w:hAnsi="Times New Roman" w:cs="Times New Roman"/>
          <w:sz w:val="28"/>
          <w:szCs w:val="28"/>
        </w:rPr>
      </w:pPr>
      <w:r>
        <w:rPr>
          <w:rFonts w:ascii="Times New Roman" w:hAnsi="Times New Roman" w:cs="Times New Roman"/>
          <w:sz w:val="28"/>
          <w:szCs w:val="28"/>
        </w:rPr>
        <w:lastRenderedPageBreak/>
        <w:t>11</w:t>
      </w:r>
    </w:p>
    <w:p w:rsidR="00DC6E5A" w:rsidRPr="00DC6E5A" w:rsidRDefault="00DC6E5A" w:rsidP="00745224">
      <w:pPr>
        <w:jc w:val="both"/>
        <w:rPr>
          <w:rFonts w:ascii="Times New Roman" w:hAnsi="Times New Roman" w:cs="Times New Roman"/>
          <w:sz w:val="28"/>
          <w:szCs w:val="28"/>
        </w:rPr>
      </w:pPr>
      <w:r w:rsidRPr="00DC6E5A">
        <w:rPr>
          <w:rFonts w:ascii="Times New Roman" w:hAnsi="Times New Roman" w:cs="Times New Roman"/>
          <w:sz w:val="28"/>
          <w:szCs w:val="28"/>
        </w:rPr>
        <w:t>автомобильной дороге и другие условия безопасности дорожного движения и эксплуатации этой автомобильной дороги и расположенных на ней сооружений, а также создавать угрозу безопасности населения;</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выбор места размещения объектов должен осуществляться с учетом возможной реконструкции автомобильной дороги;</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xml:space="preserve">-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w:t>
      </w:r>
      <w:proofErr w:type="gramStart"/>
      <w:r w:rsidRPr="00DC6E5A">
        <w:rPr>
          <w:rFonts w:ascii="Times New Roman" w:hAnsi="Times New Roman" w:cs="Times New Roman"/>
          <w:sz w:val="28"/>
          <w:szCs w:val="28"/>
        </w:rPr>
        <w:t>эксплуатации</w:t>
      </w:r>
      <w:proofErr w:type="gramEnd"/>
      <w:r w:rsidRPr="00DC6E5A">
        <w:rPr>
          <w:rFonts w:ascii="Times New Roman" w:hAnsi="Times New Roman" w:cs="Times New Roman"/>
          <w:sz w:val="28"/>
          <w:szCs w:val="28"/>
        </w:rPr>
        <w:t xml:space="preserve"> автомобильных дорог.</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Обозначение границ придорожных полос автомобильных дорог на местности осуществляется владельцами автомобильных дорог за их счет.</w:t>
      </w:r>
    </w:p>
    <w:p w:rsidR="00DC6E5A" w:rsidRPr="00DC6E5A" w:rsidRDefault="00DC6E5A" w:rsidP="00DC6E5A">
      <w:pPr>
        <w:ind w:firstLine="720"/>
        <w:jc w:val="both"/>
        <w:rPr>
          <w:rFonts w:ascii="Times New Roman" w:hAnsi="Times New Roman" w:cs="Times New Roman"/>
          <w:sz w:val="28"/>
          <w:szCs w:val="28"/>
        </w:rPr>
      </w:pPr>
    </w:p>
    <w:p w:rsidR="00DC6E5A" w:rsidRPr="00DC6E5A" w:rsidRDefault="00DC6E5A" w:rsidP="005078A1">
      <w:pPr>
        <w:ind w:firstLine="720"/>
        <w:jc w:val="center"/>
        <w:rPr>
          <w:rFonts w:ascii="Times New Roman" w:hAnsi="Times New Roman" w:cs="Times New Roman"/>
          <w:b/>
          <w:sz w:val="28"/>
          <w:szCs w:val="28"/>
        </w:rPr>
      </w:pPr>
      <w:r w:rsidRPr="005078A1">
        <w:rPr>
          <w:rFonts w:ascii="Times New Roman" w:hAnsi="Times New Roman" w:cs="Times New Roman"/>
          <w:b/>
          <w:bCs/>
          <w:sz w:val="28"/>
          <w:szCs w:val="28"/>
        </w:rPr>
        <w:t>6. Земли связи, радиовещания, телевидения, информатики</w:t>
      </w:r>
    </w:p>
    <w:p w:rsidR="00DC6E5A" w:rsidRPr="00DC6E5A" w:rsidRDefault="00DC6E5A" w:rsidP="00DC6E5A">
      <w:pPr>
        <w:ind w:firstLine="720"/>
        <w:jc w:val="both"/>
        <w:rPr>
          <w:rFonts w:ascii="Times New Roman" w:hAnsi="Times New Roman" w:cs="Times New Roman"/>
          <w:sz w:val="28"/>
          <w:szCs w:val="28"/>
        </w:rPr>
      </w:pPr>
    </w:p>
    <w:p w:rsidR="00DC6E5A" w:rsidRPr="00DC6E5A" w:rsidRDefault="005078A1" w:rsidP="00DC6E5A">
      <w:pPr>
        <w:ind w:firstLine="720"/>
        <w:jc w:val="both"/>
        <w:rPr>
          <w:rFonts w:ascii="Times New Roman" w:hAnsi="Times New Roman" w:cs="Times New Roman"/>
          <w:sz w:val="28"/>
          <w:szCs w:val="28"/>
        </w:rPr>
      </w:pPr>
      <w:r>
        <w:rPr>
          <w:rFonts w:ascii="Times New Roman" w:hAnsi="Times New Roman" w:cs="Times New Roman"/>
          <w:sz w:val="28"/>
          <w:szCs w:val="28"/>
        </w:rPr>
        <w:t>6.</w:t>
      </w:r>
      <w:r w:rsidR="00DC6E5A" w:rsidRPr="00DC6E5A">
        <w:rPr>
          <w:rFonts w:ascii="Times New Roman" w:hAnsi="Times New Roman" w:cs="Times New Roman"/>
          <w:sz w:val="28"/>
          <w:szCs w:val="28"/>
        </w:rPr>
        <w:t xml:space="preserve">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w:t>
      </w:r>
      <w:hyperlink r:id="rId22" w:history="1">
        <w:r w:rsidR="00DC6E5A" w:rsidRPr="00DC6E5A">
          <w:rPr>
            <w:rFonts w:ascii="Times New Roman" w:hAnsi="Times New Roman" w:cs="Times New Roman"/>
            <w:bCs/>
            <w:sz w:val="28"/>
            <w:szCs w:val="28"/>
          </w:rPr>
          <w:t>Земельным Кодексом</w:t>
        </w:r>
      </w:hyperlink>
      <w:r w:rsidR="00DC6E5A" w:rsidRPr="00DC6E5A">
        <w:rPr>
          <w:rFonts w:ascii="Times New Roman" w:hAnsi="Times New Roman" w:cs="Times New Roman"/>
          <w:sz w:val="28"/>
          <w:szCs w:val="28"/>
        </w:rPr>
        <w:t xml:space="preserve"> Российской Федерации, федеральными законами и законами Краснодарского края.</w:t>
      </w:r>
    </w:p>
    <w:p w:rsidR="00DC6E5A" w:rsidRPr="00DC6E5A" w:rsidRDefault="005078A1" w:rsidP="00DC6E5A">
      <w:pPr>
        <w:ind w:firstLine="720"/>
        <w:jc w:val="both"/>
        <w:rPr>
          <w:rFonts w:ascii="Times New Roman" w:hAnsi="Times New Roman" w:cs="Times New Roman"/>
          <w:sz w:val="28"/>
          <w:szCs w:val="28"/>
        </w:rPr>
      </w:pPr>
      <w:r>
        <w:rPr>
          <w:rFonts w:ascii="Times New Roman" w:hAnsi="Times New Roman" w:cs="Times New Roman"/>
          <w:sz w:val="28"/>
          <w:szCs w:val="28"/>
        </w:rPr>
        <w:t>6.</w:t>
      </w:r>
      <w:r w:rsidR="00DC6E5A" w:rsidRPr="00DC6E5A">
        <w:rPr>
          <w:rFonts w:ascii="Times New Roman" w:hAnsi="Times New Roman" w:cs="Times New Roman"/>
          <w:sz w:val="28"/>
          <w:szCs w:val="28"/>
        </w:rPr>
        <w:t>2. Земельные участки предоставляются для размещения объектов соответствующих инфраструктур эксплуатационных предприятий связи, на балансе которых находятся радиорелейные, воздушные, кабельные линии связи и соответствующих полос отчуждения; кабельных, радиорелейных и воздушных линии связи и линии радиофикации на трассах кабельных и воздушных линий связи и радиофикации и соответствующих охранных зон линий связи;</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подземных кабельных и воздушных линии связи и радиофикации и соответствующих охранных зон линий связи;</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наземных и подземных необслуживаемых усилительных пунктов на кабельных линиях связи и соответствующих охранных зон; наземных сооружений и инфраструктур спутниковой связи.</w:t>
      </w:r>
    </w:p>
    <w:p w:rsidR="00DC6E5A" w:rsidRPr="00DC6E5A" w:rsidRDefault="005078A1" w:rsidP="00DC6E5A">
      <w:pPr>
        <w:ind w:firstLine="720"/>
        <w:jc w:val="both"/>
        <w:rPr>
          <w:rFonts w:ascii="Times New Roman" w:hAnsi="Times New Roman" w:cs="Times New Roman"/>
          <w:sz w:val="28"/>
          <w:szCs w:val="28"/>
        </w:rPr>
      </w:pPr>
      <w:r>
        <w:rPr>
          <w:rFonts w:ascii="Times New Roman" w:hAnsi="Times New Roman" w:cs="Times New Roman"/>
          <w:sz w:val="28"/>
          <w:szCs w:val="28"/>
        </w:rPr>
        <w:t>6.</w:t>
      </w:r>
      <w:r w:rsidR="00DC6E5A" w:rsidRPr="00DC6E5A">
        <w:rPr>
          <w:rFonts w:ascii="Times New Roman" w:hAnsi="Times New Roman" w:cs="Times New Roman"/>
          <w:sz w:val="28"/>
          <w:szCs w:val="28"/>
        </w:rPr>
        <w:t>3. На трассах кабельных и воздушных линий связи и линий радиофикации устанавливаются охранные зоны с особыми условиями использования:</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для подземных кабельных и для воздушных линий связи и линий радиофикации, расположенных вне населенных пунктов на безлесных участках,</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xml:space="preserve">- в виде участков земли вдоль этих линий, определяемых </w:t>
      </w:r>
      <w:proofErr w:type="gramStart"/>
      <w:r w:rsidRPr="00DC6E5A">
        <w:rPr>
          <w:rFonts w:ascii="Times New Roman" w:hAnsi="Times New Roman" w:cs="Times New Roman"/>
          <w:sz w:val="28"/>
          <w:szCs w:val="28"/>
        </w:rPr>
        <w:t>параллельными</w:t>
      </w:r>
      <w:proofErr w:type="gramEnd"/>
      <w:r w:rsidRPr="00DC6E5A">
        <w:rPr>
          <w:rFonts w:ascii="Times New Roman" w:hAnsi="Times New Roman" w:cs="Times New Roman"/>
          <w:sz w:val="28"/>
          <w:szCs w:val="28"/>
        </w:rPr>
        <w:t xml:space="preserve">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745224"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xml:space="preserve">- для наземных и подземных необслуживаемых усилительных и </w:t>
      </w:r>
    </w:p>
    <w:p w:rsidR="00745224" w:rsidRDefault="00745224" w:rsidP="00745224">
      <w:pPr>
        <w:jc w:val="center"/>
        <w:rPr>
          <w:rFonts w:ascii="Times New Roman" w:hAnsi="Times New Roman" w:cs="Times New Roman"/>
          <w:sz w:val="28"/>
          <w:szCs w:val="28"/>
        </w:rPr>
      </w:pPr>
      <w:r>
        <w:rPr>
          <w:rFonts w:ascii="Times New Roman" w:hAnsi="Times New Roman" w:cs="Times New Roman"/>
          <w:sz w:val="28"/>
          <w:szCs w:val="28"/>
        </w:rPr>
        <w:lastRenderedPageBreak/>
        <w:t>12</w:t>
      </w:r>
    </w:p>
    <w:p w:rsidR="00DC6E5A" w:rsidRPr="00DC6E5A" w:rsidRDefault="00DC6E5A" w:rsidP="00745224">
      <w:pPr>
        <w:jc w:val="both"/>
        <w:rPr>
          <w:rFonts w:ascii="Times New Roman" w:hAnsi="Times New Roman" w:cs="Times New Roman"/>
          <w:sz w:val="28"/>
          <w:szCs w:val="28"/>
        </w:rPr>
      </w:pPr>
      <w:r w:rsidRPr="00DC6E5A">
        <w:rPr>
          <w:rFonts w:ascii="Times New Roman" w:hAnsi="Times New Roman" w:cs="Times New Roman"/>
          <w:sz w:val="28"/>
          <w:szCs w:val="28"/>
        </w:rPr>
        <w:t>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 Трассы линий связи необходимо периодически расчищать от кустарников и деревьев, содержать в безопасном пожарном состоянии, поддерживать установленную ширину просек. Деревья, создающие угрозу проводам линий связи и опорам линий связи, вырубаются с оформлением в установленном порядке лесорубочных билетов (ордеров). Просеки для кабельных и воздушных линий связи и линий радиофикации, проходящие по лесным массивам и зеленым насаждениям необходимо содержать в безопасном пожарном состоянии силами предприятий, в ведении которых находятся линии связи и линии радиофикации. На трассах кабельных линий связи устанавливаются информационные знаки, являющиеся ориентирами. Количество, тип и места установки информационных знаков определяются владельцами или предприятиями, эксплуатирующими линии связи, по существующим нормативам и правилам либо нормативам и правилам, установленным для сетей связи общего пользования Российской Федерации. Границы охранных зон на трассах подземных кабельных линий связи определяются владельцами или предприятиями, эксплуатирующими эти линии.</w:t>
      </w:r>
    </w:p>
    <w:p w:rsidR="00DC6E5A" w:rsidRPr="00DC6E5A" w:rsidRDefault="005078A1" w:rsidP="00DC6E5A">
      <w:pPr>
        <w:ind w:firstLine="720"/>
        <w:jc w:val="both"/>
        <w:rPr>
          <w:rFonts w:ascii="Times New Roman" w:hAnsi="Times New Roman" w:cs="Times New Roman"/>
          <w:sz w:val="28"/>
          <w:szCs w:val="28"/>
        </w:rPr>
      </w:pPr>
      <w:r>
        <w:rPr>
          <w:rFonts w:ascii="Times New Roman" w:hAnsi="Times New Roman" w:cs="Times New Roman"/>
          <w:sz w:val="28"/>
          <w:szCs w:val="28"/>
        </w:rPr>
        <w:t>6.</w:t>
      </w:r>
      <w:r w:rsidR="00DC6E5A" w:rsidRPr="00DC6E5A">
        <w:rPr>
          <w:rFonts w:ascii="Times New Roman" w:hAnsi="Times New Roman" w:cs="Times New Roman"/>
          <w:sz w:val="28"/>
          <w:szCs w:val="28"/>
        </w:rPr>
        <w:t>4. Юридические и физические лица, ведущие хозяйственную деятельность на земельных участках, по которым проходят линии связи и линии радиофикации, обязаны:</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принимать все зависящие от них меры, способствующие обеспечению сохранности этих линий;</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обеспечивать техническому персоналу беспрепятственный доступ к этим линиям для ведения работ на них (при предъявлении документа о соответствующих полномочиях). 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осуществлять всякого рода строительные, монтажные и взрывные работы, планировку грунта землеройными механизмами и земляные работы (за исключением вспашки на глубину не более 0,3 метра);</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xml:space="preserve">- производить геолого-съемочные, поисковые, геодезические и другие изыскательские работы, которые связаны с бурением скважин, </w:t>
      </w:r>
      <w:proofErr w:type="spellStart"/>
      <w:r w:rsidRPr="00DC6E5A">
        <w:rPr>
          <w:rFonts w:ascii="Times New Roman" w:hAnsi="Times New Roman" w:cs="Times New Roman"/>
          <w:sz w:val="28"/>
          <w:szCs w:val="28"/>
        </w:rPr>
        <w:t>шурфованием</w:t>
      </w:r>
      <w:proofErr w:type="spellEnd"/>
      <w:r w:rsidRPr="00DC6E5A">
        <w:rPr>
          <w:rFonts w:ascii="Times New Roman" w:hAnsi="Times New Roman" w:cs="Times New Roman"/>
          <w:sz w:val="28"/>
          <w:szCs w:val="28"/>
        </w:rPr>
        <w:t>, взятием проб грунта, осуществлением взрывных работ;</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745224"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xml:space="preserve">-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w:t>
      </w:r>
    </w:p>
    <w:p w:rsidR="00745224" w:rsidRDefault="00745224" w:rsidP="00745224">
      <w:pPr>
        <w:jc w:val="center"/>
        <w:rPr>
          <w:rFonts w:ascii="Times New Roman" w:hAnsi="Times New Roman" w:cs="Times New Roman"/>
          <w:sz w:val="28"/>
          <w:szCs w:val="28"/>
        </w:rPr>
      </w:pPr>
      <w:r>
        <w:rPr>
          <w:rFonts w:ascii="Times New Roman" w:hAnsi="Times New Roman" w:cs="Times New Roman"/>
          <w:sz w:val="28"/>
          <w:szCs w:val="28"/>
        </w:rPr>
        <w:lastRenderedPageBreak/>
        <w:t>13</w:t>
      </w:r>
    </w:p>
    <w:p w:rsidR="00DC6E5A" w:rsidRPr="00DC6E5A" w:rsidRDefault="00DC6E5A" w:rsidP="00745224">
      <w:pPr>
        <w:jc w:val="both"/>
        <w:rPr>
          <w:rFonts w:ascii="Times New Roman" w:hAnsi="Times New Roman" w:cs="Times New Roman"/>
          <w:sz w:val="28"/>
          <w:szCs w:val="28"/>
        </w:rPr>
      </w:pPr>
      <w:r w:rsidRPr="00DC6E5A">
        <w:rPr>
          <w:rFonts w:ascii="Times New Roman" w:hAnsi="Times New Roman" w:cs="Times New Roman"/>
          <w:sz w:val="28"/>
          <w:szCs w:val="28"/>
        </w:rPr>
        <w:t>заграждения и другие препятствия;</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производить защиту подземных коммуникаций от коррозии без учета проходящих подземных кабельных линий связи;</w:t>
      </w:r>
    </w:p>
    <w:p w:rsidR="00DC6E5A" w:rsidRPr="00DC6E5A" w:rsidRDefault="00DC6E5A" w:rsidP="00DC6E5A">
      <w:pPr>
        <w:ind w:firstLine="720"/>
        <w:jc w:val="both"/>
        <w:rPr>
          <w:rFonts w:ascii="Times New Roman" w:hAnsi="Times New Roman" w:cs="Times New Roman"/>
          <w:sz w:val="28"/>
          <w:szCs w:val="28"/>
        </w:rPr>
      </w:pPr>
      <w:proofErr w:type="gramStart"/>
      <w:r w:rsidRPr="00DC6E5A">
        <w:rPr>
          <w:rFonts w:ascii="Times New Roman" w:hAnsi="Times New Roman" w:cs="Times New Roman"/>
          <w:sz w:val="28"/>
          <w:szCs w:val="28"/>
        </w:rPr>
        <w:t>- производить снос и реконструкцию зданий и мостов, осуществлять переустройство коллекторов,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roofErr w:type="gramEnd"/>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огораживать трассы линий связи, препятствуя свободному доступу к ним технического персонала;</w:t>
      </w:r>
    </w:p>
    <w:p w:rsidR="00DC6E5A" w:rsidRPr="00DC6E5A" w:rsidRDefault="00DC6E5A" w:rsidP="00DC6E5A">
      <w:pPr>
        <w:ind w:firstLine="720"/>
        <w:jc w:val="both"/>
        <w:rPr>
          <w:rFonts w:ascii="Times New Roman" w:hAnsi="Times New Roman" w:cs="Times New Roman"/>
          <w:sz w:val="28"/>
          <w:szCs w:val="28"/>
        </w:rPr>
      </w:pPr>
      <w:r w:rsidRPr="00DC6E5A">
        <w:rPr>
          <w:rFonts w:ascii="Times New Roman" w:hAnsi="Times New Roman" w:cs="Times New Roman"/>
          <w:sz w:val="28"/>
          <w:szCs w:val="28"/>
        </w:rPr>
        <w:t>- самовольно подключаться к абонентской телефонной линии и линии радиофикации в целях пользования услугами связи;</w:t>
      </w:r>
    </w:p>
    <w:p w:rsidR="00DC6E5A" w:rsidRPr="00DC6E5A" w:rsidRDefault="00DC6E5A" w:rsidP="00745224">
      <w:pPr>
        <w:ind w:firstLine="720"/>
        <w:jc w:val="both"/>
        <w:rPr>
          <w:rFonts w:ascii="Times New Roman" w:hAnsi="Times New Roman" w:cs="Times New Roman"/>
          <w:sz w:val="28"/>
          <w:szCs w:val="28"/>
        </w:rPr>
      </w:pPr>
      <w:r w:rsidRPr="00DC6E5A">
        <w:rPr>
          <w:rFonts w:ascii="Times New Roman" w:hAnsi="Times New Roman" w:cs="Times New Roman"/>
          <w:sz w:val="28"/>
          <w:szCs w:val="28"/>
        </w:rPr>
        <w:t xml:space="preserve">-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w:t>
      </w:r>
      <w:proofErr w:type="gramStart"/>
      <w:r w:rsidRPr="00DC6E5A">
        <w:rPr>
          <w:rFonts w:ascii="Times New Roman" w:hAnsi="Times New Roman" w:cs="Times New Roman"/>
          <w:sz w:val="28"/>
          <w:szCs w:val="28"/>
        </w:rPr>
        <w:t>другое</w:t>
      </w:r>
      <w:proofErr w:type="gramEnd"/>
      <w:r w:rsidRPr="00DC6E5A">
        <w:rPr>
          <w:rFonts w:ascii="Times New Roman" w:hAnsi="Times New Roman" w:cs="Times New Roman"/>
          <w:sz w:val="28"/>
          <w:szCs w:val="28"/>
        </w:rPr>
        <w:t>).</w:t>
      </w:r>
    </w:p>
    <w:p w:rsidR="00DC6E5A" w:rsidRPr="00DC6E5A" w:rsidRDefault="00DC6E5A" w:rsidP="005078A1">
      <w:pPr>
        <w:ind w:firstLine="720"/>
        <w:jc w:val="center"/>
        <w:rPr>
          <w:rFonts w:ascii="Times New Roman" w:hAnsi="Times New Roman" w:cs="Times New Roman"/>
          <w:b/>
          <w:sz w:val="28"/>
          <w:szCs w:val="28"/>
        </w:rPr>
      </w:pPr>
      <w:r w:rsidRPr="005078A1">
        <w:rPr>
          <w:rFonts w:ascii="Times New Roman" w:hAnsi="Times New Roman" w:cs="Times New Roman"/>
          <w:b/>
          <w:bCs/>
          <w:sz w:val="28"/>
          <w:szCs w:val="28"/>
        </w:rPr>
        <w:t>7. Заключительные положения</w:t>
      </w:r>
    </w:p>
    <w:p w:rsidR="00DC6E5A" w:rsidRPr="00DC6E5A" w:rsidRDefault="00DC6E5A" w:rsidP="00DC6E5A">
      <w:pPr>
        <w:ind w:firstLine="720"/>
        <w:jc w:val="both"/>
        <w:rPr>
          <w:rFonts w:ascii="Times New Roman" w:hAnsi="Times New Roman" w:cs="Times New Roman"/>
          <w:sz w:val="28"/>
          <w:szCs w:val="28"/>
        </w:rPr>
      </w:pPr>
    </w:p>
    <w:p w:rsidR="00DC6E5A" w:rsidRDefault="005078A1" w:rsidP="00DC6E5A">
      <w:pPr>
        <w:ind w:firstLine="559"/>
        <w:jc w:val="both"/>
        <w:rPr>
          <w:rFonts w:ascii="Times New Roman" w:hAnsi="Times New Roman" w:cs="Times New Roman"/>
          <w:sz w:val="28"/>
          <w:szCs w:val="28"/>
        </w:rPr>
      </w:pPr>
      <w:r>
        <w:rPr>
          <w:rFonts w:ascii="Times New Roman" w:hAnsi="Times New Roman" w:cs="Times New Roman"/>
          <w:sz w:val="28"/>
          <w:szCs w:val="28"/>
        </w:rPr>
        <w:t>7.</w:t>
      </w:r>
      <w:r w:rsidR="00DC6E5A" w:rsidRPr="00DC6E5A">
        <w:rPr>
          <w:rFonts w:ascii="Times New Roman" w:hAnsi="Times New Roman" w:cs="Times New Roman"/>
          <w:sz w:val="28"/>
          <w:szCs w:val="28"/>
        </w:rPr>
        <w:t>1. За нарушение настоящего порядка использования отдельных видов земель промышленности и иного специального назначения, регулирующего использование отдельных видов земель промышленности и иного специального назначения, землепользователи земельных участков данной категории земель, земельных участков находящихся в пределах санитарн</w:t>
      </w:r>
      <w:proofErr w:type="gramStart"/>
      <w:r w:rsidR="00DC6E5A" w:rsidRPr="00DC6E5A">
        <w:rPr>
          <w:rFonts w:ascii="Times New Roman" w:hAnsi="Times New Roman" w:cs="Times New Roman"/>
          <w:sz w:val="28"/>
          <w:szCs w:val="28"/>
        </w:rPr>
        <w:t>о-</w:t>
      </w:r>
      <w:proofErr w:type="gramEnd"/>
      <w:r w:rsidR="00DC6E5A" w:rsidRPr="00DC6E5A">
        <w:rPr>
          <w:rFonts w:ascii="Times New Roman" w:hAnsi="Times New Roman" w:cs="Times New Roman"/>
          <w:sz w:val="28"/>
          <w:szCs w:val="28"/>
        </w:rPr>
        <w:t xml:space="preserve"> защитных, охранных и иных зон, несут ответственность в соответствии с законодательством Российской Федерации.</w:t>
      </w:r>
    </w:p>
    <w:p w:rsidR="00E75A08" w:rsidRDefault="00E75A08" w:rsidP="00745224">
      <w:pPr>
        <w:jc w:val="both"/>
        <w:rPr>
          <w:rFonts w:ascii="Times New Roman" w:hAnsi="Times New Roman" w:cs="Times New Roman"/>
          <w:sz w:val="28"/>
          <w:szCs w:val="28"/>
        </w:rPr>
      </w:pPr>
    </w:p>
    <w:p w:rsidR="00745224" w:rsidRDefault="00745224" w:rsidP="00745224">
      <w:pPr>
        <w:jc w:val="both"/>
        <w:rPr>
          <w:rFonts w:ascii="Times New Roman" w:hAnsi="Times New Roman" w:cs="Times New Roman"/>
          <w:sz w:val="28"/>
          <w:szCs w:val="28"/>
        </w:rPr>
      </w:pPr>
    </w:p>
    <w:p w:rsidR="00745224" w:rsidRDefault="00745224" w:rsidP="005078A1">
      <w:pPr>
        <w:jc w:val="both"/>
        <w:rPr>
          <w:rFonts w:ascii="Times New Roman" w:hAnsi="Times New Roman" w:cs="Times New Roman"/>
          <w:sz w:val="28"/>
          <w:szCs w:val="28"/>
        </w:rPr>
      </w:pPr>
      <w:r>
        <w:rPr>
          <w:rFonts w:ascii="Times New Roman" w:hAnsi="Times New Roman" w:cs="Times New Roman"/>
          <w:sz w:val="28"/>
          <w:szCs w:val="28"/>
        </w:rPr>
        <w:t xml:space="preserve">Специалист по </w:t>
      </w:r>
      <w:proofErr w:type="gramStart"/>
      <w:r>
        <w:rPr>
          <w:rFonts w:ascii="Times New Roman" w:hAnsi="Times New Roman" w:cs="Times New Roman"/>
          <w:sz w:val="28"/>
          <w:szCs w:val="28"/>
        </w:rPr>
        <w:t>земельным</w:t>
      </w:r>
      <w:proofErr w:type="gramEnd"/>
      <w:r>
        <w:rPr>
          <w:rFonts w:ascii="Times New Roman" w:hAnsi="Times New Roman" w:cs="Times New Roman"/>
          <w:sz w:val="28"/>
          <w:szCs w:val="28"/>
        </w:rPr>
        <w:t xml:space="preserve"> и</w:t>
      </w:r>
    </w:p>
    <w:p w:rsidR="005078A1" w:rsidRDefault="00745224" w:rsidP="005078A1">
      <w:pPr>
        <w:jc w:val="both"/>
        <w:rPr>
          <w:rFonts w:ascii="Times New Roman" w:hAnsi="Times New Roman" w:cs="Times New Roman"/>
          <w:sz w:val="28"/>
          <w:szCs w:val="28"/>
        </w:rPr>
      </w:pPr>
      <w:r>
        <w:rPr>
          <w:rFonts w:ascii="Times New Roman" w:hAnsi="Times New Roman" w:cs="Times New Roman"/>
          <w:sz w:val="28"/>
          <w:szCs w:val="28"/>
        </w:rPr>
        <w:t xml:space="preserve">имущественным отношениям  </w:t>
      </w:r>
      <w:r w:rsidR="005078A1">
        <w:rPr>
          <w:rFonts w:ascii="Times New Roman" w:hAnsi="Times New Roman" w:cs="Times New Roman"/>
          <w:sz w:val="28"/>
          <w:szCs w:val="28"/>
        </w:rPr>
        <w:t xml:space="preserve">                                                      </w:t>
      </w:r>
      <w:proofErr w:type="spellStart"/>
      <w:r>
        <w:rPr>
          <w:rFonts w:ascii="Times New Roman" w:hAnsi="Times New Roman" w:cs="Times New Roman"/>
          <w:sz w:val="28"/>
          <w:szCs w:val="28"/>
        </w:rPr>
        <w:t>А.П.Чередник</w:t>
      </w:r>
      <w:proofErr w:type="spellEnd"/>
    </w:p>
    <w:sectPr w:rsidR="005078A1" w:rsidSect="00E75A08">
      <w:headerReference w:type="even" r:id="rId2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3B7" w:rsidRDefault="007C03B7">
      <w:r>
        <w:separator/>
      </w:r>
    </w:p>
  </w:endnote>
  <w:endnote w:type="continuationSeparator" w:id="0">
    <w:p w:rsidR="007C03B7" w:rsidRDefault="007C0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3B7" w:rsidRDefault="007C03B7">
      <w:r>
        <w:separator/>
      </w:r>
    </w:p>
  </w:footnote>
  <w:footnote w:type="continuationSeparator" w:id="0">
    <w:p w:rsidR="007C03B7" w:rsidRDefault="007C0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36" w:rsidRDefault="00E222D3" w:rsidP="009C1F70">
    <w:pPr>
      <w:pStyle w:val="a3"/>
      <w:framePr w:wrap="around" w:vAnchor="text" w:hAnchor="margin" w:xAlign="center" w:y="1"/>
      <w:rPr>
        <w:rStyle w:val="a5"/>
      </w:rPr>
    </w:pPr>
    <w:r>
      <w:rPr>
        <w:rStyle w:val="a5"/>
      </w:rPr>
      <w:fldChar w:fldCharType="begin"/>
    </w:r>
    <w:r w:rsidR="00194636">
      <w:rPr>
        <w:rStyle w:val="a5"/>
      </w:rPr>
      <w:instrText xml:space="preserve">PAGE  </w:instrText>
    </w:r>
    <w:r>
      <w:rPr>
        <w:rStyle w:val="a5"/>
      </w:rPr>
      <w:fldChar w:fldCharType="end"/>
    </w:r>
  </w:p>
  <w:p w:rsidR="00194636" w:rsidRDefault="0019463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CEC"/>
    <w:rsid w:val="000029C5"/>
    <w:rsid w:val="00020D00"/>
    <w:rsid w:val="00043707"/>
    <w:rsid w:val="00055DB7"/>
    <w:rsid w:val="00085F1F"/>
    <w:rsid w:val="00094D04"/>
    <w:rsid w:val="000A0695"/>
    <w:rsid w:val="000A1323"/>
    <w:rsid w:val="000C45DB"/>
    <w:rsid w:val="000D551B"/>
    <w:rsid w:val="000D5832"/>
    <w:rsid w:val="000D6682"/>
    <w:rsid w:val="000E4AC2"/>
    <w:rsid w:val="000F2E11"/>
    <w:rsid w:val="000F3C80"/>
    <w:rsid w:val="00103EF6"/>
    <w:rsid w:val="00127D3D"/>
    <w:rsid w:val="00130000"/>
    <w:rsid w:val="00130A77"/>
    <w:rsid w:val="00135AA3"/>
    <w:rsid w:val="001430B1"/>
    <w:rsid w:val="00160B9D"/>
    <w:rsid w:val="00166C7B"/>
    <w:rsid w:val="0017306C"/>
    <w:rsid w:val="0018285D"/>
    <w:rsid w:val="00184517"/>
    <w:rsid w:val="00194636"/>
    <w:rsid w:val="001B0375"/>
    <w:rsid w:val="001B1F2F"/>
    <w:rsid w:val="001E1EB9"/>
    <w:rsid w:val="001E2405"/>
    <w:rsid w:val="001F1AF2"/>
    <w:rsid w:val="001F6D2C"/>
    <w:rsid w:val="00204E4E"/>
    <w:rsid w:val="0023526D"/>
    <w:rsid w:val="002360DA"/>
    <w:rsid w:val="00236F32"/>
    <w:rsid w:val="0027759F"/>
    <w:rsid w:val="002C22B2"/>
    <w:rsid w:val="002C5134"/>
    <w:rsid w:val="002D5B55"/>
    <w:rsid w:val="002E1CEC"/>
    <w:rsid w:val="002E7120"/>
    <w:rsid w:val="00300997"/>
    <w:rsid w:val="00320CAA"/>
    <w:rsid w:val="003412A8"/>
    <w:rsid w:val="00361034"/>
    <w:rsid w:val="003719B4"/>
    <w:rsid w:val="0037517C"/>
    <w:rsid w:val="00387185"/>
    <w:rsid w:val="003A2A44"/>
    <w:rsid w:val="003B2B4C"/>
    <w:rsid w:val="003E006C"/>
    <w:rsid w:val="003E0EAC"/>
    <w:rsid w:val="003E1ABA"/>
    <w:rsid w:val="003E52C4"/>
    <w:rsid w:val="004436A7"/>
    <w:rsid w:val="00466A13"/>
    <w:rsid w:val="00485827"/>
    <w:rsid w:val="00493398"/>
    <w:rsid w:val="004D612B"/>
    <w:rsid w:val="0050663F"/>
    <w:rsid w:val="005078A1"/>
    <w:rsid w:val="00516DD2"/>
    <w:rsid w:val="005330E6"/>
    <w:rsid w:val="005351AF"/>
    <w:rsid w:val="00577CC9"/>
    <w:rsid w:val="0058708B"/>
    <w:rsid w:val="005D7914"/>
    <w:rsid w:val="00613328"/>
    <w:rsid w:val="0063472E"/>
    <w:rsid w:val="00652055"/>
    <w:rsid w:val="00664BF6"/>
    <w:rsid w:val="006733D3"/>
    <w:rsid w:val="0067430F"/>
    <w:rsid w:val="006B22FE"/>
    <w:rsid w:val="006B280F"/>
    <w:rsid w:val="007007F4"/>
    <w:rsid w:val="00732472"/>
    <w:rsid w:val="00744FB5"/>
    <w:rsid w:val="00745224"/>
    <w:rsid w:val="0077138C"/>
    <w:rsid w:val="00771DB2"/>
    <w:rsid w:val="00772EA6"/>
    <w:rsid w:val="007B2044"/>
    <w:rsid w:val="007B6D95"/>
    <w:rsid w:val="007C03B7"/>
    <w:rsid w:val="007E66F7"/>
    <w:rsid w:val="007E6EF9"/>
    <w:rsid w:val="007F0482"/>
    <w:rsid w:val="0080182D"/>
    <w:rsid w:val="008409CB"/>
    <w:rsid w:val="008435EC"/>
    <w:rsid w:val="00851CE7"/>
    <w:rsid w:val="008538DA"/>
    <w:rsid w:val="008578AD"/>
    <w:rsid w:val="00871542"/>
    <w:rsid w:val="008B51D8"/>
    <w:rsid w:val="008C1816"/>
    <w:rsid w:val="008F210B"/>
    <w:rsid w:val="008F5213"/>
    <w:rsid w:val="00911876"/>
    <w:rsid w:val="00946BD7"/>
    <w:rsid w:val="00946E7E"/>
    <w:rsid w:val="00965C11"/>
    <w:rsid w:val="009B6191"/>
    <w:rsid w:val="009C1F70"/>
    <w:rsid w:val="00A037C4"/>
    <w:rsid w:val="00A16235"/>
    <w:rsid w:val="00A23D46"/>
    <w:rsid w:val="00A2762A"/>
    <w:rsid w:val="00A27CD5"/>
    <w:rsid w:val="00A57BE7"/>
    <w:rsid w:val="00A91427"/>
    <w:rsid w:val="00AA6ECC"/>
    <w:rsid w:val="00AB0BDF"/>
    <w:rsid w:val="00AC7AFD"/>
    <w:rsid w:val="00AD2180"/>
    <w:rsid w:val="00AD52A9"/>
    <w:rsid w:val="00AD6EA2"/>
    <w:rsid w:val="00AF0547"/>
    <w:rsid w:val="00AF464F"/>
    <w:rsid w:val="00B1461A"/>
    <w:rsid w:val="00B221EC"/>
    <w:rsid w:val="00B262D7"/>
    <w:rsid w:val="00B7021F"/>
    <w:rsid w:val="00B83EA3"/>
    <w:rsid w:val="00BD0929"/>
    <w:rsid w:val="00BD5B0E"/>
    <w:rsid w:val="00BE16BC"/>
    <w:rsid w:val="00C03654"/>
    <w:rsid w:val="00C063FD"/>
    <w:rsid w:val="00C10622"/>
    <w:rsid w:val="00C2727A"/>
    <w:rsid w:val="00C45336"/>
    <w:rsid w:val="00C5077E"/>
    <w:rsid w:val="00C56F6A"/>
    <w:rsid w:val="00C731D6"/>
    <w:rsid w:val="00C7730E"/>
    <w:rsid w:val="00C85E98"/>
    <w:rsid w:val="00CD4548"/>
    <w:rsid w:val="00CF2389"/>
    <w:rsid w:val="00D11869"/>
    <w:rsid w:val="00D3399E"/>
    <w:rsid w:val="00D35CC4"/>
    <w:rsid w:val="00D70AE2"/>
    <w:rsid w:val="00D7326E"/>
    <w:rsid w:val="00D8653B"/>
    <w:rsid w:val="00D91696"/>
    <w:rsid w:val="00DC6E5A"/>
    <w:rsid w:val="00DD5436"/>
    <w:rsid w:val="00DD7AEA"/>
    <w:rsid w:val="00DE3DE8"/>
    <w:rsid w:val="00DE77EF"/>
    <w:rsid w:val="00DF63D0"/>
    <w:rsid w:val="00E04263"/>
    <w:rsid w:val="00E1045E"/>
    <w:rsid w:val="00E222D3"/>
    <w:rsid w:val="00E227CC"/>
    <w:rsid w:val="00E60221"/>
    <w:rsid w:val="00E674C2"/>
    <w:rsid w:val="00E75A08"/>
    <w:rsid w:val="00E75D80"/>
    <w:rsid w:val="00E86228"/>
    <w:rsid w:val="00EA6539"/>
    <w:rsid w:val="00EA7580"/>
    <w:rsid w:val="00EB0939"/>
    <w:rsid w:val="00EC5E08"/>
    <w:rsid w:val="00F054E4"/>
    <w:rsid w:val="00F07063"/>
    <w:rsid w:val="00F30BCF"/>
    <w:rsid w:val="00F41EF8"/>
    <w:rsid w:val="00F45FE0"/>
    <w:rsid w:val="00F72826"/>
    <w:rsid w:val="00F74EC2"/>
    <w:rsid w:val="00F91AF1"/>
    <w:rsid w:val="00F9332F"/>
    <w:rsid w:val="00FE0C6B"/>
    <w:rsid w:val="00FE5EFF"/>
    <w:rsid w:val="00FF6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653B"/>
    <w:pPr>
      <w:widowControl w:val="0"/>
      <w:autoSpaceDE w:val="0"/>
      <w:autoSpaceDN w:val="0"/>
      <w:adjustRightInd w:val="0"/>
    </w:pPr>
    <w:rPr>
      <w:rFonts w:ascii="Arial" w:hAnsi="Arial" w:cs="Arial"/>
      <w:sz w:val="24"/>
      <w:szCs w:val="24"/>
    </w:rPr>
  </w:style>
  <w:style w:type="paragraph" w:styleId="1">
    <w:name w:val="heading 1"/>
    <w:basedOn w:val="a"/>
    <w:next w:val="a"/>
    <w:qFormat/>
    <w:rsid w:val="002E1CEC"/>
    <w:pPr>
      <w:keepNext/>
      <w:jc w:val="center"/>
      <w:outlineLvl w:val="0"/>
    </w:pPr>
    <w:rPr>
      <w:b/>
      <w:bCs/>
      <w:caps/>
      <w:sz w:val="40"/>
      <w:szCs w:val="40"/>
    </w:rPr>
  </w:style>
  <w:style w:type="paragraph" w:styleId="2">
    <w:name w:val="heading 2"/>
    <w:basedOn w:val="a"/>
    <w:next w:val="a"/>
    <w:link w:val="20"/>
    <w:semiHidden/>
    <w:unhideWhenUsed/>
    <w:qFormat/>
    <w:rsid w:val="00BD09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E1CEC"/>
    <w:pPr>
      <w:tabs>
        <w:tab w:val="center" w:pos="4677"/>
        <w:tab w:val="right" w:pos="9355"/>
      </w:tabs>
    </w:pPr>
  </w:style>
  <w:style w:type="character" w:styleId="a5">
    <w:name w:val="page number"/>
    <w:basedOn w:val="a0"/>
    <w:rsid w:val="002E1CEC"/>
  </w:style>
  <w:style w:type="character" w:customStyle="1" w:styleId="a6">
    <w:name w:val="Цветовое выделение"/>
    <w:rsid w:val="002E1CEC"/>
    <w:rPr>
      <w:b/>
      <w:bCs/>
      <w:color w:val="26282F"/>
      <w:sz w:val="26"/>
      <w:szCs w:val="26"/>
    </w:rPr>
  </w:style>
  <w:style w:type="paragraph" w:customStyle="1" w:styleId="ConsPlusTitle">
    <w:name w:val="ConsPlusTitle"/>
    <w:rsid w:val="002E1CEC"/>
    <w:pPr>
      <w:widowControl w:val="0"/>
      <w:autoSpaceDE w:val="0"/>
      <w:autoSpaceDN w:val="0"/>
      <w:adjustRightInd w:val="0"/>
    </w:pPr>
    <w:rPr>
      <w:rFonts w:ascii="Arial" w:hAnsi="Arial" w:cs="Arial"/>
      <w:b/>
      <w:bCs/>
    </w:rPr>
  </w:style>
  <w:style w:type="character" w:customStyle="1" w:styleId="a4">
    <w:name w:val="Верхний колонтитул Знак"/>
    <w:basedOn w:val="a0"/>
    <w:link w:val="a3"/>
    <w:uiPriority w:val="99"/>
    <w:rsid w:val="002E1CEC"/>
    <w:rPr>
      <w:rFonts w:ascii="Arial" w:hAnsi="Arial" w:cs="Arial"/>
      <w:sz w:val="24"/>
      <w:szCs w:val="24"/>
      <w:lang w:val="ru-RU" w:eastAsia="ru-RU" w:bidi="ar-SA"/>
    </w:rPr>
  </w:style>
  <w:style w:type="paragraph" w:styleId="a7">
    <w:name w:val="Title"/>
    <w:basedOn w:val="a"/>
    <w:link w:val="a8"/>
    <w:qFormat/>
    <w:rsid w:val="009C1F70"/>
    <w:pPr>
      <w:jc w:val="center"/>
    </w:pPr>
    <w:rPr>
      <w:b/>
      <w:bCs/>
      <w:sz w:val="28"/>
      <w:szCs w:val="28"/>
    </w:rPr>
  </w:style>
  <w:style w:type="paragraph" w:styleId="a9">
    <w:name w:val="Body Text Indent"/>
    <w:basedOn w:val="a"/>
    <w:rsid w:val="009C1F70"/>
    <w:pPr>
      <w:widowControl/>
      <w:autoSpaceDE/>
      <w:autoSpaceDN/>
      <w:adjustRightInd/>
      <w:ind w:firstLine="1260"/>
    </w:pPr>
    <w:rPr>
      <w:rFonts w:ascii="Times New Roman" w:hAnsi="Times New Roman" w:cs="Times New Roman"/>
    </w:rPr>
  </w:style>
  <w:style w:type="paragraph" w:styleId="3">
    <w:name w:val="Body Text Indent 3"/>
    <w:basedOn w:val="a"/>
    <w:rsid w:val="009C1F70"/>
    <w:pPr>
      <w:widowControl/>
      <w:autoSpaceDE/>
      <w:autoSpaceDN/>
      <w:adjustRightInd/>
      <w:ind w:left="360" w:firstLine="360"/>
    </w:pPr>
    <w:rPr>
      <w:rFonts w:ascii="Times New Roman" w:hAnsi="Times New Roman" w:cs="Times New Roman"/>
      <w:sz w:val="22"/>
    </w:rPr>
  </w:style>
  <w:style w:type="paragraph" w:styleId="aa">
    <w:name w:val="Balloon Text"/>
    <w:basedOn w:val="a"/>
    <w:semiHidden/>
    <w:rsid w:val="009C1F70"/>
    <w:rPr>
      <w:rFonts w:ascii="Tahoma" w:hAnsi="Tahoma" w:cs="Tahoma"/>
      <w:sz w:val="16"/>
      <w:szCs w:val="16"/>
    </w:rPr>
  </w:style>
  <w:style w:type="table" w:styleId="ab">
    <w:name w:val="Table Grid"/>
    <w:basedOn w:val="a1"/>
    <w:rsid w:val="00D865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rsid w:val="00C03654"/>
    <w:pPr>
      <w:tabs>
        <w:tab w:val="center" w:pos="4677"/>
        <w:tab w:val="right" w:pos="9355"/>
      </w:tabs>
    </w:pPr>
  </w:style>
  <w:style w:type="character" w:customStyle="1" w:styleId="ad">
    <w:name w:val="Нижний колонтитул Знак"/>
    <w:basedOn w:val="a0"/>
    <w:link w:val="ac"/>
    <w:rsid w:val="00C03654"/>
    <w:rPr>
      <w:rFonts w:ascii="Arial" w:hAnsi="Arial" w:cs="Arial"/>
      <w:sz w:val="24"/>
      <w:szCs w:val="24"/>
    </w:rPr>
  </w:style>
  <w:style w:type="character" w:customStyle="1" w:styleId="a8">
    <w:name w:val="Название Знак"/>
    <w:basedOn w:val="a0"/>
    <w:link w:val="a7"/>
    <w:rsid w:val="00C03654"/>
    <w:rPr>
      <w:rFonts w:ascii="Arial" w:hAnsi="Arial" w:cs="Arial"/>
      <w:b/>
      <w:bCs/>
      <w:sz w:val="28"/>
      <w:szCs w:val="28"/>
    </w:rPr>
  </w:style>
  <w:style w:type="character" w:customStyle="1" w:styleId="ae">
    <w:name w:val="Гипертекстовая ссылка"/>
    <w:basedOn w:val="a0"/>
    <w:uiPriority w:val="99"/>
    <w:rsid w:val="00135AA3"/>
    <w:rPr>
      <w:rFonts w:cs="Times New Roman"/>
      <w:color w:val="106BBE"/>
    </w:rPr>
  </w:style>
  <w:style w:type="paragraph" w:customStyle="1" w:styleId="ConsPlusNormal">
    <w:name w:val="ConsPlusNormal"/>
    <w:rsid w:val="00744FB5"/>
    <w:pPr>
      <w:widowControl w:val="0"/>
      <w:autoSpaceDE w:val="0"/>
      <w:autoSpaceDN w:val="0"/>
      <w:adjustRightInd w:val="0"/>
    </w:pPr>
    <w:rPr>
      <w:rFonts w:ascii="Arial" w:eastAsiaTheme="minorEastAsia" w:hAnsi="Arial" w:cs="Arial"/>
    </w:rPr>
  </w:style>
  <w:style w:type="character" w:customStyle="1" w:styleId="20">
    <w:name w:val="Заголовок 2 Знак"/>
    <w:basedOn w:val="a0"/>
    <w:link w:val="2"/>
    <w:semiHidden/>
    <w:rsid w:val="00BD0929"/>
    <w:rPr>
      <w:rFonts w:asciiTheme="majorHAnsi" w:eastAsiaTheme="majorEastAsia" w:hAnsiTheme="majorHAnsi" w:cstheme="majorBidi"/>
      <w:b/>
      <w:bCs/>
      <w:color w:val="4F81BD" w:themeColor="accent1"/>
      <w:sz w:val="26"/>
      <w:szCs w:val="26"/>
    </w:rPr>
  </w:style>
  <w:style w:type="paragraph" w:customStyle="1" w:styleId="af">
    <w:name w:val="Комментарий"/>
    <w:basedOn w:val="a"/>
    <w:next w:val="a"/>
    <w:uiPriority w:val="99"/>
    <w:rsid w:val="007007F4"/>
    <w:pPr>
      <w:spacing w:before="75"/>
      <w:ind w:left="170"/>
      <w:jc w:val="both"/>
    </w:pPr>
    <w:rPr>
      <w:rFonts w:eastAsiaTheme="minorEastAsia"/>
      <w:color w:val="353842"/>
      <w:shd w:val="clear" w:color="auto" w:fill="F0F0F0"/>
    </w:rPr>
  </w:style>
  <w:style w:type="paragraph" w:customStyle="1" w:styleId="af0">
    <w:name w:val="Информация об изменениях документа"/>
    <w:basedOn w:val="af"/>
    <w:next w:val="a"/>
    <w:uiPriority w:val="99"/>
    <w:rsid w:val="007007F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653B"/>
    <w:pPr>
      <w:widowControl w:val="0"/>
      <w:autoSpaceDE w:val="0"/>
      <w:autoSpaceDN w:val="0"/>
      <w:adjustRightInd w:val="0"/>
    </w:pPr>
    <w:rPr>
      <w:rFonts w:ascii="Arial" w:hAnsi="Arial" w:cs="Arial"/>
      <w:sz w:val="24"/>
      <w:szCs w:val="24"/>
    </w:rPr>
  </w:style>
  <w:style w:type="paragraph" w:styleId="1">
    <w:name w:val="heading 1"/>
    <w:basedOn w:val="a"/>
    <w:next w:val="a"/>
    <w:qFormat/>
    <w:rsid w:val="002E1CEC"/>
    <w:pPr>
      <w:keepNext/>
      <w:jc w:val="center"/>
      <w:outlineLvl w:val="0"/>
    </w:pPr>
    <w:rPr>
      <w:b/>
      <w:bCs/>
      <w:caps/>
      <w:sz w:val="40"/>
      <w:szCs w:val="40"/>
    </w:rPr>
  </w:style>
  <w:style w:type="paragraph" w:styleId="2">
    <w:name w:val="heading 2"/>
    <w:basedOn w:val="a"/>
    <w:next w:val="a"/>
    <w:link w:val="20"/>
    <w:semiHidden/>
    <w:unhideWhenUsed/>
    <w:qFormat/>
    <w:rsid w:val="00BD09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E1CEC"/>
    <w:pPr>
      <w:tabs>
        <w:tab w:val="center" w:pos="4677"/>
        <w:tab w:val="right" w:pos="9355"/>
      </w:tabs>
    </w:pPr>
  </w:style>
  <w:style w:type="character" w:styleId="a5">
    <w:name w:val="page number"/>
    <w:basedOn w:val="a0"/>
    <w:rsid w:val="002E1CEC"/>
  </w:style>
  <w:style w:type="character" w:customStyle="1" w:styleId="a6">
    <w:name w:val="Цветовое выделение"/>
    <w:rsid w:val="002E1CEC"/>
    <w:rPr>
      <w:b/>
      <w:bCs/>
      <w:color w:val="26282F"/>
      <w:sz w:val="26"/>
      <w:szCs w:val="26"/>
    </w:rPr>
  </w:style>
  <w:style w:type="paragraph" w:customStyle="1" w:styleId="ConsPlusTitle">
    <w:name w:val="ConsPlusTitle"/>
    <w:rsid w:val="002E1CEC"/>
    <w:pPr>
      <w:widowControl w:val="0"/>
      <w:autoSpaceDE w:val="0"/>
      <w:autoSpaceDN w:val="0"/>
      <w:adjustRightInd w:val="0"/>
    </w:pPr>
    <w:rPr>
      <w:rFonts w:ascii="Arial" w:hAnsi="Arial" w:cs="Arial"/>
      <w:b/>
      <w:bCs/>
    </w:rPr>
  </w:style>
  <w:style w:type="character" w:customStyle="1" w:styleId="a4">
    <w:name w:val="Верхний колонтитул Знак"/>
    <w:basedOn w:val="a0"/>
    <w:link w:val="a3"/>
    <w:uiPriority w:val="99"/>
    <w:rsid w:val="002E1CEC"/>
    <w:rPr>
      <w:rFonts w:ascii="Arial" w:hAnsi="Arial" w:cs="Arial"/>
      <w:sz w:val="24"/>
      <w:szCs w:val="24"/>
      <w:lang w:val="ru-RU" w:eastAsia="ru-RU" w:bidi="ar-SA"/>
    </w:rPr>
  </w:style>
  <w:style w:type="paragraph" w:styleId="a7">
    <w:name w:val="Title"/>
    <w:basedOn w:val="a"/>
    <w:link w:val="a8"/>
    <w:qFormat/>
    <w:rsid w:val="009C1F70"/>
    <w:pPr>
      <w:jc w:val="center"/>
    </w:pPr>
    <w:rPr>
      <w:b/>
      <w:bCs/>
      <w:sz w:val="28"/>
      <w:szCs w:val="28"/>
    </w:rPr>
  </w:style>
  <w:style w:type="paragraph" w:styleId="a9">
    <w:name w:val="Body Text Indent"/>
    <w:basedOn w:val="a"/>
    <w:rsid w:val="009C1F70"/>
    <w:pPr>
      <w:widowControl/>
      <w:autoSpaceDE/>
      <w:autoSpaceDN/>
      <w:adjustRightInd/>
      <w:ind w:firstLine="1260"/>
    </w:pPr>
    <w:rPr>
      <w:rFonts w:ascii="Times New Roman" w:hAnsi="Times New Roman" w:cs="Times New Roman"/>
    </w:rPr>
  </w:style>
  <w:style w:type="paragraph" w:styleId="3">
    <w:name w:val="Body Text Indent 3"/>
    <w:basedOn w:val="a"/>
    <w:rsid w:val="009C1F70"/>
    <w:pPr>
      <w:widowControl/>
      <w:autoSpaceDE/>
      <w:autoSpaceDN/>
      <w:adjustRightInd/>
      <w:ind w:left="360" w:firstLine="360"/>
    </w:pPr>
    <w:rPr>
      <w:rFonts w:ascii="Times New Roman" w:hAnsi="Times New Roman" w:cs="Times New Roman"/>
      <w:sz w:val="22"/>
    </w:rPr>
  </w:style>
  <w:style w:type="paragraph" w:styleId="aa">
    <w:name w:val="Balloon Text"/>
    <w:basedOn w:val="a"/>
    <w:semiHidden/>
    <w:rsid w:val="009C1F70"/>
    <w:rPr>
      <w:rFonts w:ascii="Tahoma" w:hAnsi="Tahoma" w:cs="Tahoma"/>
      <w:sz w:val="16"/>
      <w:szCs w:val="16"/>
    </w:rPr>
  </w:style>
  <w:style w:type="table" w:styleId="ab">
    <w:name w:val="Table Grid"/>
    <w:basedOn w:val="a1"/>
    <w:rsid w:val="00D865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rsid w:val="00C03654"/>
    <w:pPr>
      <w:tabs>
        <w:tab w:val="center" w:pos="4677"/>
        <w:tab w:val="right" w:pos="9355"/>
      </w:tabs>
    </w:pPr>
  </w:style>
  <w:style w:type="character" w:customStyle="1" w:styleId="ad">
    <w:name w:val="Нижний колонтитул Знак"/>
    <w:basedOn w:val="a0"/>
    <w:link w:val="ac"/>
    <w:rsid w:val="00C03654"/>
    <w:rPr>
      <w:rFonts w:ascii="Arial" w:hAnsi="Arial" w:cs="Arial"/>
      <w:sz w:val="24"/>
      <w:szCs w:val="24"/>
    </w:rPr>
  </w:style>
  <w:style w:type="character" w:customStyle="1" w:styleId="a8">
    <w:name w:val="Название Знак"/>
    <w:basedOn w:val="a0"/>
    <w:link w:val="a7"/>
    <w:rsid w:val="00C03654"/>
    <w:rPr>
      <w:rFonts w:ascii="Arial" w:hAnsi="Arial" w:cs="Arial"/>
      <w:b/>
      <w:bCs/>
      <w:sz w:val="28"/>
      <w:szCs w:val="28"/>
    </w:rPr>
  </w:style>
  <w:style w:type="character" w:customStyle="1" w:styleId="ae">
    <w:name w:val="Гипертекстовая ссылка"/>
    <w:basedOn w:val="a0"/>
    <w:uiPriority w:val="99"/>
    <w:rsid w:val="00135AA3"/>
    <w:rPr>
      <w:rFonts w:cs="Times New Roman"/>
      <w:color w:val="106BBE"/>
    </w:rPr>
  </w:style>
  <w:style w:type="paragraph" w:customStyle="1" w:styleId="ConsPlusNormal">
    <w:name w:val="ConsPlusNormal"/>
    <w:rsid w:val="00744FB5"/>
    <w:pPr>
      <w:widowControl w:val="0"/>
      <w:autoSpaceDE w:val="0"/>
      <w:autoSpaceDN w:val="0"/>
      <w:adjustRightInd w:val="0"/>
    </w:pPr>
    <w:rPr>
      <w:rFonts w:ascii="Arial" w:eastAsiaTheme="minorEastAsia" w:hAnsi="Arial" w:cs="Arial"/>
    </w:rPr>
  </w:style>
  <w:style w:type="character" w:customStyle="1" w:styleId="20">
    <w:name w:val="Заголовок 2 Знак"/>
    <w:basedOn w:val="a0"/>
    <w:link w:val="2"/>
    <w:semiHidden/>
    <w:rsid w:val="00BD0929"/>
    <w:rPr>
      <w:rFonts w:asciiTheme="majorHAnsi" w:eastAsiaTheme="majorEastAsia" w:hAnsiTheme="majorHAnsi" w:cstheme="majorBidi"/>
      <w:b/>
      <w:bCs/>
      <w:color w:val="4F81BD" w:themeColor="accent1"/>
      <w:sz w:val="26"/>
      <w:szCs w:val="26"/>
    </w:rPr>
  </w:style>
  <w:style w:type="paragraph" w:customStyle="1" w:styleId="af">
    <w:name w:val="Комментарий"/>
    <w:basedOn w:val="a"/>
    <w:next w:val="a"/>
    <w:uiPriority w:val="99"/>
    <w:rsid w:val="007007F4"/>
    <w:pPr>
      <w:spacing w:before="75"/>
      <w:ind w:left="170"/>
      <w:jc w:val="both"/>
    </w:pPr>
    <w:rPr>
      <w:rFonts w:eastAsiaTheme="minorEastAsia"/>
      <w:color w:val="353842"/>
      <w:shd w:val="clear" w:color="auto" w:fill="F0F0F0"/>
    </w:rPr>
  </w:style>
  <w:style w:type="paragraph" w:customStyle="1" w:styleId="af0">
    <w:name w:val="Информация об изменениях документа"/>
    <w:basedOn w:val="af"/>
    <w:next w:val="a"/>
    <w:uiPriority w:val="99"/>
    <w:rsid w:val="007007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490479">
      <w:bodyDiv w:val="1"/>
      <w:marLeft w:val="0"/>
      <w:marRight w:val="0"/>
      <w:marTop w:val="0"/>
      <w:marBottom w:val="0"/>
      <w:divBdr>
        <w:top w:val="none" w:sz="0" w:space="0" w:color="auto"/>
        <w:left w:val="none" w:sz="0" w:space="0" w:color="auto"/>
        <w:bottom w:val="none" w:sz="0" w:space="0" w:color="auto"/>
        <w:right w:val="none" w:sz="0" w:space="0" w:color="auto"/>
      </w:divBdr>
    </w:div>
    <w:div w:id="721095534">
      <w:bodyDiv w:val="1"/>
      <w:marLeft w:val="0"/>
      <w:marRight w:val="0"/>
      <w:marTop w:val="0"/>
      <w:marBottom w:val="0"/>
      <w:divBdr>
        <w:top w:val="none" w:sz="0" w:space="0" w:color="auto"/>
        <w:left w:val="none" w:sz="0" w:space="0" w:color="auto"/>
        <w:bottom w:val="none" w:sz="0" w:space="0" w:color="auto"/>
        <w:right w:val="none" w:sz="0" w:space="0" w:color="auto"/>
      </w:divBdr>
    </w:div>
    <w:div w:id="728190531">
      <w:bodyDiv w:val="1"/>
      <w:marLeft w:val="0"/>
      <w:marRight w:val="0"/>
      <w:marTop w:val="0"/>
      <w:marBottom w:val="0"/>
      <w:divBdr>
        <w:top w:val="none" w:sz="0" w:space="0" w:color="auto"/>
        <w:left w:val="none" w:sz="0" w:space="0" w:color="auto"/>
        <w:bottom w:val="none" w:sz="0" w:space="0" w:color="auto"/>
        <w:right w:val="none" w:sz="0" w:space="0" w:color="auto"/>
      </w:divBdr>
    </w:div>
    <w:div w:id="858664779">
      <w:bodyDiv w:val="1"/>
      <w:marLeft w:val="0"/>
      <w:marRight w:val="0"/>
      <w:marTop w:val="0"/>
      <w:marBottom w:val="0"/>
      <w:divBdr>
        <w:top w:val="none" w:sz="0" w:space="0" w:color="auto"/>
        <w:left w:val="none" w:sz="0" w:space="0" w:color="auto"/>
        <w:bottom w:val="none" w:sz="0" w:space="0" w:color="auto"/>
        <w:right w:val="none" w:sz="0" w:space="0" w:color="auto"/>
      </w:divBdr>
    </w:div>
    <w:div w:id="870847449">
      <w:bodyDiv w:val="1"/>
      <w:marLeft w:val="0"/>
      <w:marRight w:val="0"/>
      <w:marTop w:val="0"/>
      <w:marBottom w:val="0"/>
      <w:divBdr>
        <w:top w:val="none" w:sz="0" w:space="0" w:color="auto"/>
        <w:left w:val="none" w:sz="0" w:space="0" w:color="auto"/>
        <w:bottom w:val="none" w:sz="0" w:space="0" w:color="auto"/>
        <w:right w:val="none" w:sz="0" w:space="0" w:color="auto"/>
      </w:divBdr>
    </w:div>
    <w:div w:id="155238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unicipal.garant.ru/document?id=12015118&amp;sub=0" TargetMode="External"/><Relationship Id="rId18" Type="http://schemas.openxmlformats.org/officeDocument/2006/relationships/hyperlink" Target="http://municipal.garant.ru/document?id=12065555&amp;sub=0" TargetMode="External"/><Relationship Id="rId3" Type="http://schemas.microsoft.com/office/2007/relationships/stylesWithEffects" Target="stylesWithEffects.xml"/><Relationship Id="rId21" Type="http://schemas.openxmlformats.org/officeDocument/2006/relationships/hyperlink" Target="http://municipal.garant.ru/document?id=12024624&amp;sub=0" TargetMode="External"/><Relationship Id="rId7" Type="http://schemas.openxmlformats.org/officeDocument/2006/relationships/endnotes" Target="endnotes.xml"/><Relationship Id="rId12" Type="http://schemas.openxmlformats.org/officeDocument/2006/relationships/hyperlink" Target="http://municipal.garant.ru/document?id=12024624&amp;sub=0" TargetMode="External"/><Relationship Id="rId17" Type="http://schemas.openxmlformats.org/officeDocument/2006/relationships/hyperlink" Target="http://municipal.garant.ru/document?id=12024624&amp;sub=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unicipal.garant.ru/document?id=12024624&amp;sub=0" TargetMode="External"/><Relationship Id="rId20" Type="http://schemas.openxmlformats.org/officeDocument/2006/relationships/hyperlink" Target="http://municipal.garant.ru/document?id=90086&amp;sub=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id=12024624&amp;sub=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unicipal.garant.ru/document?id=12024624&amp;sub=79" TargetMode="External"/><Relationship Id="rId23" Type="http://schemas.openxmlformats.org/officeDocument/2006/relationships/header" Target="header1.xml"/><Relationship Id="rId10" Type="http://schemas.openxmlformats.org/officeDocument/2006/relationships/hyperlink" Target="http://municipal.garant.ru/document?id=86367&amp;sub=0" TargetMode="External"/><Relationship Id="rId19" Type="http://schemas.openxmlformats.org/officeDocument/2006/relationships/hyperlink" Target="http://municipal.garant.ru/document?id=12024624&amp;sub=0" TargetMode="External"/><Relationship Id="rId4" Type="http://schemas.openxmlformats.org/officeDocument/2006/relationships/settings" Target="settings.xml"/><Relationship Id="rId9" Type="http://schemas.openxmlformats.org/officeDocument/2006/relationships/hyperlink" Target="http://municipal.garant.ru/document?id=12024624&amp;sub=875" TargetMode="External"/><Relationship Id="rId14" Type="http://schemas.openxmlformats.org/officeDocument/2006/relationships/hyperlink" Target="http://municipal.garant.ru/document?id=12024624&amp;sub=0" TargetMode="External"/><Relationship Id="rId22" Type="http://schemas.openxmlformats.org/officeDocument/2006/relationships/hyperlink" Target="http://municipal.garant.ru/document?id=12024624&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063A9-43F6-40F3-9F47-C933939CE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5400</Words>
  <Characters>30786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36114</CharactersWithSpaces>
  <SharedDoc>false</SharedDoc>
  <HLinks>
    <vt:vector size="12" baseType="variant">
      <vt:variant>
        <vt:i4>1638432</vt:i4>
      </vt:variant>
      <vt:variant>
        <vt:i4>3</vt:i4>
      </vt:variant>
      <vt:variant>
        <vt:i4>0</vt:i4>
      </vt:variant>
      <vt:variant>
        <vt:i4>5</vt:i4>
      </vt:variant>
      <vt:variant>
        <vt:lpwstr/>
      </vt:variant>
      <vt:variant>
        <vt:lpwstr>sub_13</vt:lpwstr>
      </vt:variant>
      <vt:variant>
        <vt:i4>1638432</vt:i4>
      </vt:variant>
      <vt:variant>
        <vt:i4>0</vt:i4>
      </vt:variant>
      <vt:variant>
        <vt:i4>0</vt:i4>
      </vt:variant>
      <vt:variant>
        <vt:i4>5</vt:i4>
      </vt:variant>
      <vt:variant>
        <vt:lpwstr/>
      </vt:variant>
      <vt:variant>
        <vt:lpwstr>sub_13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DNA7 X86</cp:lastModifiedBy>
  <cp:revision>8</cp:revision>
  <cp:lastPrinted>2016-12-20T13:13:00Z</cp:lastPrinted>
  <dcterms:created xsi:type="dcterms:W3CDTF">2016-12-07T06:15:00Z</dcterms:created>
  <dcterms:modified xsi:type="dcterms:W3CDTF">2017-01-20T13:07:00Z</dcterms:modified>
</cp:coreProperties>
</file>