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0627BA" w:rsidRDefault="00931C26" w:rsidP="00360A23">
      <w:pPr>
        <w:spacing w:line="240" w:lineRule="auto"/>
        <w:jc w:val="both"/>
        <w:rPr>
          <w:b/>
          <w:sz w:val="28"/>
          <w:szCs w:val="28"/>
        </w:rPr>
      </w:pPr>
      <w:r w:rsidRPr="000627BA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</w:t>
      </w:r>
      <w:r w:rsidRPr="00C755FB">
        <w:rPr>
          <w:rFonts w:ascii="Times New Roman" w:hAnsi="Times New Roman" w:cs="Times New Roman"/>
          <w:sz w:val="28"/>
          <w:szCs w:val="28"/>
        </w:rPr>
        <w:t xml:space="preserve">администрации Беноковского сельского поселения </w:t>
      </w:r>
      <w:r w:rsidRPr="00360A23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№ 10</w:t>
      </w:r>
      <w:r w:rsidR="00360A23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="000627BA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 30</w:t>
      </w:r>
      <w:r w:rsidR="0005115F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ноября 2016 года</w:t>
      </w:r>
      <w:r w:rsidR="00C755FB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5115F"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360A23" w:rsidRPr="00360A23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360A23">
        <w:rPr>
          <w:rFonts w:ascii="Times New Roman" w:hAnsi="Times New Roman" w:cs="Times New Roman"/>
          <w:sz w:val="28"/>
          <w:szCs w:val="28"/>
        </w:rPr>
        <w:t xml:space="preserve"> </w:t>
      </w:r>
      <w:r w:rsidR="00360A23" w:rsidRPr="00360A2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в области организации </w:t>
      </w:r>
      <w:r w:rsidR="00360A23" w:rsidRPr="00360A23">
        <w:rPr>
          <w:rFonts w:ascii="Times New Roman" w:hAnsi="Times New Roman" w:cs="Times New Roman"/>
          <w:color w:val="000000"/>
          <w:sz w:val="28"/>
          <w:szCs w:val="28"/>
        </w:rPr>
        <w:t>библиотечного обслуживания</w:t>
      </w:r>
      <w:r w:rsidR="00360A23" w:rsidRPr="00360A23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360A23" w:rsidRPr="00360A23">
        <w:rPr>
          <w:rFonts w:ascii="Times New Roman" w:hAnsi="Times New Roman" w:cs="Times New Roman"/>
          <w:color w:val="000000"/>
          <w:sz w:val="28"/>
          <w:szCs w:val="28"/>
        </w:rPr>
        <w:t xml:space="preserve">, комплектования библиотечных фондов библиотек </w:t>
      </w:r>
      <w:r w:rsidR="00360A23" w:rsidRPr="00360A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0A23">
        <w:rPr>
          <w:rFonts w:ascii="Times New Roman" w:hAnsi="Times New Roman" w:cs="Times New Roman"/>
          <w:sz w:val="28"/>
          <w:szCs w:val="28"/>
        </w:rPr>
        <w:t xml:space="preserve"> </w:t>
      </w:r>
      <w:r w:rsidR="00360A23" w:rsidRPr="00360A23">
        <w:rPr>
          <w:rFonts w:ascii="Times New Roman" w:hAnsi="Times New Roman" w:cs="Times New Roman"/>
          <w:sz w:val="28"/>
          <w:szCs w:val="28"/>
        </w:rPr>
        <w:t xml:space="preserve"> Беноковское сельское поселение</w:t>
      </w:r>
      <w:r w:rsidR="000627BA" w:rsidRPr="00360A23">
        <w:rPr>
          <w:rFonts w:ascii="Times New Roman" w:hAnsi="Times New Roman" w:cs="Times New Roman"/>
          <w:sz w:val="28"/>
          <w:szCs w:val="28"/>
        </w:rPr>
        <w:t>»</w:t>
      </w:r>
      <w:r w:rsidRPr="00360A23">
        <w:rPr>
          <w:rFonts w:ascii="Times New Roman" w:hAnsi="Times New Roman" w:cs="Times New Roman"/>
          <w:sz w:val="28"/>
          <w:szCs w:val="28"/>
        </w:rPr>
        <w:t>,  внесенного начальником</w:t>
      </w:r>
      <w:r w:rsidRPr="00C755FB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Беноковского сельского поселения</w:t>
      </w:r>
      <w:r w:rsidRPr="000627BA"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0A23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0FBF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755FB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EF422D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35</cp:revision>
  <cp:lastPrinted>2016-11-18T07:09:00Z</cp:lastPrinted>
  <dcterms:created xsi:type="dcterms:W3CDTF">2016-09-29T12:46:00Z</dcterms:created>
  <dcterms:modified xsi:type="dcterms:W3CDTF">2017-02-27T10:32:00Z</dcterms:modified>
</cp:coreProperties>
</file>