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366B9D" w:rsidRDefault="00931C26" w:rsidP="00366B9D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Мостовского района» проведена </w:t>
      </w:r>
      <w:r w:rsidRPr="00BC58FE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экспертиза решения Совета Беноковского сельского поселения Мостовского </w:t>
      </w:r>
      <w:r w:rsidRPr="00EF5DC2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района </w:t>
      </w:r>
      <w:r w:rsidR="00EF5DC2" w:rsidRPr="00EF5DC2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№ 135 от 19 мая 2017 года «О внесении изменений в решение Совета Беноковского сельского поселения от 20.09.2011 №73 «Об утверждении Генерального плана муниципального образования Беноковское сельское поселения Мостовского района Краснодарского края»</w:t>
      </w:r>
      <w:r w:rsidRPr="00EF5DC2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, </w:t>
      </w:r>
      <w:r w:rsidRPr="00175977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внесенного начальником общего отдела администрации Беноковского</w:t>
      </w:r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Default="00931C26" w:rsidP="00366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9D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32A4F"/>
    <w:rsid w:val="00151028"/>
    <w:rsid w:val="00151589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21563"/>
    <w:rsid w:val="007405E8"/>
    <w:rsid w:val="0079701E"/>
    <w:rsid w:val="007A4CCF"/>
    <w:rsid w:val="007C3D2D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21F"/>
    <w:rsid w:val="00B646A3"/>
    <w:rsid w:val="00B73CE4"/>
    <w:rsid w:val="00BC58FE"/>
    <w:rsid w:val="00C0244D"/>
    <w:rsid w:val="00C26173"/>
    <w:rsid w:val="00C3792B"/>
    <w:rsid w:val="00C55E1D"/>
    <w:rsid w:val="00C869DC"/>
    <w:rsid w:val="00C9154D"/>
    <w:rsid w:val="00D04748"/>
    <w:rsid w:val="00D146F8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237</Words>
  <Characters>1795</Characters>
  <Application>Microsoft Office Word</Application>
  <DocSecurity>0</DocSecurity>
  <Lines>57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35</cp:revision>
  <cp:lastPrinted>2017-04-24T07:51:00Z</cp:lastPrinted>
  <dcterms:created xsi:type="dcterms:W3CDTF">2016-09-29T12:46:00Z</dcterms:created>
  <dcterms:modified xsi:type="dcterms:W3CDTF">2017-05-23T13:35:00Z</dcterms:modified>
</cp:coreProperties>
</file>