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1F1" w:rsidRPr="00C931F1" w:rsidRDefault="00C931F1" w:rsidP="00C931F1">
      <w:pPr>
        <w:jc w:val="center"/>
        <w:rPr>
          <w:b/>
          <w:sz w:val="28"/>
          <w:szCs w:val="20"/>
        </w:rPr>
      </w:pPr>
      <w:r w:rsidRPr="00C931F1">
        <w:rPr>
          <w:b/>
          <w:noProof/>
          <w:sz w:val="28"/>
          <w:szCs w:val="28"/>
        </w:rPr>
        <w:drawing>
          <wp:inline distT="0" distB="0" distL="0" distR="0" wp14:anchorId="5BDA1565" wp14:editId="5873BC66">
            <wp:extent cx="593090" cy="678815"/>
            <wp:effectExtent l="0" t="0" r="0" b="0"/>
            <wp:docPr id="1" name="Рисунок 1" descr="Костромское СП Г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стромское СП Г одн"/>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0" y="0"/>
                      <a:ext cx="593090" cy="678815"/>
                    </a:xfrm>
                    <a:prstGeom prst="rect">
                      <a:avLst/>
                    </a:prstGeom>
                    <a:noFill/>
                    <a:ln>
                      <a:noFill/>
                    </a:ln>
                  </pic:spPr>
                </pic:pic>
              </a:graphicData>
            </a:graphic>
          </wp:inline>
        </w:drawing>
      </w:r>
    </w:p>
    <w:p w:rsidR="00C931F1" w:rsidRPr="00C931F1" w:rsidRDefault="00C931F1" w:rsidP="00C931F1">
      <w:pPr>
        <w:rPr>
          <w:b/>
          <w:sz w:val="28"/>
          <w:szCs w:val="20"/>
        </w:rPr>
      </w:pPr>
    </w:p>
    <w:p w:rsidR="00C931F1" w:rsidRPr="00C931F1" w:rsidRDefault="00C931F1" w:rsidP="00C931F1">
      <w:pPr>
        <w:jc w:val="center"/>
        <w:rPr>
          <w:b/>
          <w:sz w:val="28"/>
          <w:szCs w:val="20"/>
        </w:rPr>
      </w:pPr>
      <w:r w:rsidRPr="00C931F1">
        <w:rPr>
          <w:b/>
          <w:sz w:val="28"/>
          <w:szCs w:val="20"/>
        </w:rPr>
        <w:t>СОВЕТ КОСТРОМСКОГО СЕЛЬСКОГО ПОСЕЛЕНИЯ</w:t>
      </w:r>
    </w:p>
    <w:p w:rsidR="00C931F1" w:rsidRPr="00C931F1" w:rsidRDefault="00C931F1" w:rsidP="00C931F1">
      <w:pPr>
        <w:jc w:val="center"/>
        <w:rPr>
          <w:b/>
          <w:sz w:val="28"/>
          <w:szCs w:val="20"/>
        </w:rPr>
      </w:pPr>
      <w:r w:rsidRPr="00C931F1">
        <w:rPr>
          <w:b/>
          <w:sz w:val="28"/>
          <w:szCs w:val="20"/>
        </w:rPr>
        <w:t>МОСТОВСКОГО РАЙОНА</w:t>
      </w:r>
    </w:p>
    <w:p w:rsidR="00C931F1" w:rsidRPr="00C931F1" w:rsidRDefault="00C931F1" w:rsidP="00C931F1">
      <w:pPr>
        <w:jc w:val="center"/>
        <w:rPr>
          <w:b/>
          <w:sz w:val="20"/>
          <w:szCs w:val="20"/>
        </w:rPr>
      </w:pPr>
    </w:p>
    <w:p w:rsidR="00C931F1" w:rsidRPr="00C931F1" w:rsidRDefault="00C931F1" w:rsidP="00C931F1">
      <w:pPr>
        <w:jc w:val="center"/>
        <w:rPr>
          <w:b/>
          <w:sz w:val="32"/>
          <w:szCs w:val="32"/>
        </w:rPr>
      </w:pPr>
      <w:r w:rsidRPr="00C931F1">
        <w:rPr>
          <w:b/>
          <w:sz w:val="32"/>
          <w:szCs w:val="32"/>
        </w:rPr>
        <w:t>РЕШЕНИЕ</w:t>
      </w:r>
    </w:p>
    <w:p w:rsidR="00C931F1" w:rsidRPr="00C931F1" w:rsidRDefault="00715D0F" w:rsidP="00C931F1">
      <w:pPr>
        <w:ind w:firstLine="851"/>
        <w:rPr>
          <w:sz w:val="28"/>
          <w:szCs w:val="20"/>
        </w:rPr>
      </w:pPr>
      <w:r>
        <w:rPr>
          <w:sz w:val="28"/>
          <w:szCs w:val="20"/>
        </w:rPr>
        <w:t>от _________</w:t>
      </w:r>
      <w:r w:rsidR="00C931F1" w:rsidRPr="00C931F1">
        <w:rPr>
          <w:sz w:val="28"/>
          <w:szCs w:val="20"/>
        </w:rPr>
        <w:t xml:space="preserve">                                                                                  № </w:t>
      </w:r>
      <w:r>
        <w:rPr>
          <w:sz w:val="28"/>
          <w:szCs w:val="20"/>
        </w:rPr>
        <w:t>_____</w:t>
      </w:r>
    </w:p>
    <w:p w:rsidR="00C931F1" w:rsidRPr="00C931F1" w:rsidRDefault="00C931F1" w:rsidP="00C931F1">
      <w:pPr>
        <w:jc w:val="center"/>
      </w:pPr>
      <w:r w:rsidRPr="00C931F1">
        <w:t>ст-ца Костромская</w:t>
      </w:r>
    </w:p>
    <w:p w:rsidR="00C931F1" w:rsidRPr="00C931F1" w:rsidRDefault="00C931F1" w:rsidP="00C931F1">
      <w:pPr>
        <w:jc w:val="center"/>
        <w:rPr>
          <w:sz w:val="28"/>
          <w:szCs w:val="28"/>
        </w:rPr>
      </w:pPr>
    </w:p>
    <w:p w:rsidR="00C931F1" w:rsidRPr="00C931F1" w:rsidRDefault="00C931F1" w:rsidP="00C931F1">
      <w:pPr>
        <w:jc w:val="center"/>
        <w:rPr>
          <w:sz w:val="28"/>
          <w:szCs w:val="28"/>
        </w:rPr>
      </w:pPr>
    </w:p>
    <w:p w:rsidR="00C931F1" w:rsidRPr="00C931F1" w:rsidRDefault="00C931F1" w:rsidP="00C931F1">
      <w:pPr>
        <w:jc w:val="center"/>
        <w:rPr>
          <w:b/>
          <w:sz w:val="28"/>
          <w:szCs w:val="28"/>
        </w:rPr>
      </w:pPr>
      <w:bookmarkStart w:id="0" w:name="_GoBack"/>
      <w:r w:rsidRPr="00C931F1">
        <w:rPr>
          <w:b/>
          <w:sz w:val="28"/>
          <w:szCs w:val="28"/>
        </w:rPr>
        <w:t xml:space="preserve">Об </w:t>
      </w:r>
      <w:proofErr w:type="gramStart"/>
      <w:r w:rsidRPr="00C931F1">
        <w:rPr>
          <w:b/>
          <w:sz w:val="28"/>
          <w:szCs w:val="28"/>
        </w:rPr>
        <w:t>обнародовании</w:t>
      </w:r>
      <w:proofErr w:type="gramEnd"/>
      <w:r w:rsidRPr="00C931F1">
        <w:rPr>
          <w:b/>
          <w:sz w:val="28"/>
          <w:szCs w:val="28"/>
        </w:rPr>
        <w:t xml:space="preserve"> проекта решения Совета Костромского сельского поселения Мостовского района «</w:t>
      </w:r>
      <w:r w:rsidR="00B97C27" w:rsidRPr="004C26E4">
        <w:rPr>
          <w:b/>
          <w:sz w:val="28"/>
          <w:szCs w:val="28"/>
        </w:rPr>
        <w:t xml:space="preserve">Об утверждении Правил благоустройства и санитарного содержания территории </w:t>
      </w:r>
      <w:r w:rsidR="00B97C27">
        <w:rPr>
          <w:b/>
          <w:sz w:val="28"/>
          <w:szCs w:val="28"/>
        </w:rPr>
        <w:t>Костромского</w:t>
      </w:r>
      <w:r w:rsidR="00B97C27" w:rsidRPr="004C26E4">
        <w:rPr>
          <w:b/>
          <w:sz w:val="28"/>
          <w:szCs w:val="28"/>
        </w:rPr>
        <w:t xml:space="preserve"> сельского поселения Мостовского района</w:t>
      </w:r>
      <w:r w:rsidRPr="00C931F1">
        <w:rPr>
          <w:b/>
          <w:sz w:val="28"/>
          <w:szCs w:val="28"/>
        </w:rPr>
        <w:t>», назначении даты проведения публичных слушаний, образовании уполномоченного органа по проведению публичных слушаний, утверждении порядка учета предложений и участия граждан в обсуждении проекта решения Совета»</w:t>
      </w:r>
    </w:p>
    <w:bookmarkEnd w:id="0"/>
    <w:p w:rsidR="00C931F1" w:rsidRPr="00C931F1" w:rsidRDefault="00C931F1" w:rsidP="00C931F1">
      <w:pPr>
        <w:jc w:val="center"/>
        <w:rPr>
          <w:b/>
          <w:sz w:val="28"/>
          <w:szCs w:val="28"/>
        </w:rPr>
      </w:pPr>
    </w:p>
    <w:p w:rsidR="00C931F1" w:rsidRPr="00C931F1" w:rsidRDefault="00C931F1" w:rsidP="00C931F1">
      <w:pPr>
        <w:jc w:val="center"/>
        <w:rPr>
          <w:b/>
          <w:sz w:val="28"/>
          <w:szCs w:val="28"/>
        </w:rPr>
      </w:pPr>
    </w:p>
    <w:p w:rsidR="00C931F1" w:rsidRPr="00C931F1" w:rsidRDefault="00B97C27" w:rsidP="00C931F1">
      <w:pPr>
        <w:ind w:firstLine="851"/>
        <w:jc w:val="both"/>
        <w:rPr>
          <w:sz w:val="28"/>
          <w:szCs w:val="28"/>
        </w:rPr>
      </w:pPr>
      <w:proofErr w:type="gramStart"/>
      <w:r>
        <w:rPr>
          <w:sz w:val="28"/>
          <w:szCs w:val="28"/>
        </w:rPr>
        <w:t>В соответствии с пунктом 18 статьи 8 Устава Костромского сельского поселения Мостовского района, руководствуясь федеральными законами от 6 октября 2003 года N 131-ФЗ «Об общих принципах организации местного самоуправления в Российской Федерации», от 30 марта 1999 года N 52-ФЗ «О санитарно-эпидемиологическом благополучии населения», в целях создания благоприятных условий для жизнедеятельности на территории Костромского сельского поселения Мостовского района, охраны окружающей среды</w:t>
      </w:r>
      <w:proofErr w:type="gramEnd"/>
      <w:r>
        <w:rPr>
          <w:sz w:val="28"/>
          <w:szCs w:val="28"/>
        </w:rPr>
        <w:t xml:space="preserve">, обеспечения безопасности дорожного движения, сохранения жизни, здоровья и имущества граждан, проживающих на территории Костромского сельского поселения Мостовского района, </w:t>
      </w:r>
      <w:r w:rsidR="00C931F1" w:rsidRPr="00C931F1">
        <w:rPr>
          <w:sz w:val="28"/>
          <w:szCs w:val="28"/>
        </w:rPr>
        <w:t xml:space="preserve">Совет Костромского сельского поселения Мостовского района </w:t>
      </w:r>
      <w:proofErr w:type="gramStart"/>
      <w:r w:rsidR="00C931F1" w:rsidRPr="00C931F1">
        <w:rPr>
          <w:sz w:val="28"/>
          <w:szCs w:val="28"/>
        </w:rPr>
        <w:t>р</w:t>
      </w:r>
      <w:proofErr w:type="gramEnd"/>
      <w:r w:rsidR="00C931F1" w:rsidRPr="00C931F1">
        <w:rPr>
          <w:sz w:val="28"/>
          <w:szCs w:val="28"/>
        </w:rPr>
        <w:t xml:space="preserve"> е ш и л:</w:t>
      </w:r>
    </w:p>
    <w:p w:rsidR="00C931F1" w:rsidRPr="00C931F1" w:rsidRDefault="00C931F1" w:rsidP="00C931F1">
      <w:pPr>
        <w:ind w:firstLine="851"/>
        <w:jc w:val="both"/>
        <w:rPr>
          <w:sz w:val="28"/>
          <w:szCs w:val="28"/>
        </w:rPr>
      </w:pPr>
      <w:r w:rsidRPr="00C931F1">
        <w:rPr>
          <w:sz w:val="28"/>
          <w:szCs w:val="28"/>
        </w:rPr>
        <w:t>1.Обнародовать проект решения Совета Костромского сельского поселения Мостовского района «</w:t>
      </w:r>
      <w:r w:rsidR="00B97C27" w:rsidRPr="00B97C27">
        <w:rPr>
          <w:sz w:val="28"/>
          <w:szCs w:val="28"/>
        </w:rPr>
        <w:t xml:space="preserve">Об </w:t>
      </w:r>
      <w:proofErr w:type="gramStart"/>
      <w:r w:rsidR="00B97C27" w:rsidRPr="00B97C27">
        <w:rPr>
          <w:sz w:val="28"/>
          <w:szCs w:val="28"/>
        </w:rPr>
        <w:t>утверждении</w:t>
      </w:r>
      <w:proofErr w:type="gramEnd"/>
      <w:r w:rsidR="00B97C27" w:rsidRPr="00B97C27">
        <w:rPr>
          <w:sz w:val="28"/>
          <w:szCs w:val="28"/>
        </w:rPr>
        <w:t xml:space="preserve"> Правил благоустройства и санитарного содержания территории Костромского сельского поселения Мостовского района</w:t>
      </w:r>
      <w:r w:rsidRPr="00C931F1">
        <w:rPr>
          <w:sz w:val="28"/>
          <w:szCs w:val="28"/>
        </w:rPr>
        <w:t>» (прилагается).</w:t>
      </w:r>
    </w:p>
    <w:p w:rsidR="00C931F1" w:rsidRPr="00C931F1" w:rsidRDefault="00C931F1" w:rsidP="00C931F1">
      <w:pPr>
        <w:ind w:firstLine="851"/>
        <w:jc w:val="both"/>
        <w:rPr>
          <w:sz w:val="28"/>
          <w:szCs w:val="28"/>
        </w:rPr>
      </w:pPr>
      <w:r w:rsidRPr="00C931F1">
        <w:rPr>
          <w:sz w:val="28"/>
          <w:szCs w:val="28"/>
        </w:rPr>
        <w:t>2.Назначить проведение публичных слушаний по теме: «Рассмотрение проекта решения Совета Костромского сельского поселения Мостовского района «</w:t>
      </w:r>
      <w:r w:rsidR="00B97C27" w:rsidRPr="00B97C27">
        <w:rPr>
          <w:sz w:val="28"/>
          <w:szCs w:val="28"/>
        </w:rPr>
        <w:t xml:space="preserve">Об </w:t>
      </w:r>
      <w:proofErr w:type="gramStart"/>
      <w:r w:rsidR="00B97C27" w:rsidRPr="00B97C27">
        <w:rPr>
          <w:sz w:val="28"/>
          <w:szCs w:val="28"/>
        </w:rPr>
        <w:t>утверждении</w:t>
      </w:r>
      <w:proofErr w:type="gramEnd"/>
      <w:r w:rsidR="00B97C27" w:rsidRPr="00B97C27">
        <w:rPr>
          <w:sz w:val="28"/>
          <w:szCs w:val="28"/>
        </w:rPr>
        <w:t xml:space="preserve"> Правил благоустройства и санитарного содержания территории Костромского сельского поселения Мостовского района</w:t>
      </w:r>
      <w:r w:rsidR="00360A6B">
        <w:rPr>
          <w:sz w:val="28"/>
          <w:szCs w:val="28"/>
        </w:rPr>
        <w:t xml:space="preserve">» на </w:t>
      </w:r>
      <w:r w:rsidR="00B97C27">
        <w:rPr>
          <w:sz w:val="28"/>
          <w:szCs w:val="28"/>
        </w:rPr>
        <w:t>9 октября</w:t>
      </w:r>
      <w:r w:rsidRPr="00C931F1">
        <w:rPr>
          <w:sz w:val="28"/>
          <w:szCs w:val="28"/>
        </w:rPr>
        <w:t xml:space="preserve"> 2017 года в 15-00 часов в здании администрации Костромского сельского поселения, по адресу: ст. Костромская, ул. Ленина, 25.</w:t>
      </w:r>
    </w:p>
    <w:p w:rsidR="00C931F1" w:rsidRPr="00C931F1" w:rsidRDefault="00C931F1" w:rsidP="00C931F1">
      <w:pPr>
        <w:ind w:firstLine="851"/>
        <w:jc w:val="both"/>
        <w:rPr>
          <w:sz w:val="28"/>
          <w:szCs w:val="28"/>
        </w:rPr>
      </w:pPr>
      <w:r w:rsidRPr="00C931F1">
        <w:rPr>
          <w:sz w:val="28"/>
          <w:szCs w:val="28"/>
        </w:rPr>
        <w:t xml:space="preserve">3.Создать уполномоченный орган по проведению публичных слушаний по теме: «Рассмотрение проекта решения Совета Костромского сельского </w:t>
      </w:r>
      <w:r w:rsidRPr="00C931F1">
        <w:rPr>
          <w:sz w:val="28"/>
          <w:szCs w:val="28"/>
        </w:rPr>
        <w:lastRenderedPageBreak/>
        <w:t>поселения Мостовского района «</w:t>
      </w:r>
      <w:r w:rsidR="00F23FDA" w:rsidRPr="00F23FDA">
        <w:rPr>
          <w:sz w:val="28"/>
          <w:szCs w:val="28"/>
        </w:rPr>
        <w:t xml:space="preserve">Об </w:t>
      </w:r>
      <w:proofErr w:type="gramStart"/>
      <w:r w:rsidR="00F23FDA" w:rsidRPr="00F23FDA">
        <w:rPr>
          <w:sz w:val="28"/>
          <w:szCs w:val="28"/>
        </w:rPr>
        <w:t>утверждении</w:t>
      </w:r>
      <w:proofErr w:type="gramEnd"/>
      <w:r w:rsidR="00F23FDA" w:rsidRPr="00F23FDA">
        <w:rPr>
          <w:sz w:val="28"/>
          <w:szCs w:val="28"/>
        </w:rPr>
        <w:t xml:space="preserve"> Правил благоустройства и санитарного содержания территории Костромского сельского поселения Мостовского района</w:t>
      </w:r>
      <w:r w:rsidRPr="00C931F1">
        <w:rPr>
          <w:sz w:val="28"/>
          <w:szCs w:val="28"/>
        </w:rPr>
        <w:t>» и утвердить его состав согласно приложению № 1.</w:t>
      </w:r>
    </w:p>
    <w:p w:rsidR="00C931F1" w:rsidRPr="00C931F1" w:rsidRDefault="00C931F1" w:rsidP="00C931F1">
      <w:pPr>
        <w:autoSpaceDE w:val="0"/>
        <w:autoSpaceDN w:val="0"/>
        <w:adjustRightInd w:val="0"/>
        <w:ind w:firstLine="851"/>
        <w:jc w:val="both"/>
        <w:rPr>
          <w:sz w:val="28"/>
          <w:szCs w:val="28"/>
        </w:rPr>
      </w:pPr>
      <w:r w:rsidRPr="00C931F1">
        <w:rPr>
          <w:sz w:val="28"/>
          <w:szCs w:val="28"/>
        </w:rPr>
        <w:t>4.Утвердить:</w:t>
      </w:r>
    </w:p>
    <w:p w:rsidR="00C931F1" w:rsidRPr="00C931F1" w:rsidRDefault="00C931F1" w:rsidP="00C931F1">
      <w:pPr>
        <w:autoSpaceDE w:val="0"/>
        <w:autoSpaceDN w:val="0"/>
        <w:adjustRightInd w:val="0"/>
        <w:ind w:firstLine="851"/>
        <w:jc w:val="both"/>
        <w:rPr>
          <w:sz w:val="28"/>
          <w:szCs w:val="28"/>
        </w:rPr>
      </w:pPr>
      <w:r w:rsidRPr="00C931F1">
        <w:rPr>
          <w:sz w:val="28"/>
          <w:szCs w:val="28"/>
        </w:rPr>
        <w:t>1) порядок учета предложений и участия граждан в обсуждении проекта решения Совета Костромского сельского поселения Мостовского района «</w:t>
      </w:r>
      <w:r w:rsidR="00F23FDA" w:rsidRPr="00F23FDA">
        <w:rPr>
          <w:sz w:val="28"/>
          <w:szCs w:val="28"/>
        </w:rPr>
        <w:t>Об утверждении Правил благоустройства и санитарного содержания территории Костромского сельского поселения Мостовского района</w:t>
      </w:r>
      <w:r w:rsidRPr="00C931F1">
        <w:rPr>
          <w:sz w:val="28"/>
          <w:szCs w:val="28"/>
        </w:rPr>
        <w:t>» (далее - Порядок) согласно приложению № 2;</w:t>
      </w:r>
    </w:p>
    <w:p w:rsidR="00C931F1" w:rsidRPr="00C931F1" w:rsidRDefault="00C931F1" w:rsidP="00C931F1">
      <w:pPr>
        <w:autoSpaceDE w:val="0"/>
        <w:autoSpaceDN w:val="0"/>
        <w:adjustRightInd w:val="0"/>
        <w:ind w:firstLine="851"/>
        <w:jc w:val="both"/>
        <w:rPr>
          <w:sz w:val="28"/>
          <w:szCs w:val="28"/>
        </w:rPr>
      </w:pPr>
      <w:r w:rsidRPr="00C931F1">
        <w:rPr>
          <w:sz w:val="28"/>
          <w:szCs w:val="28"/>
        </w:rPr>
        <w:t>2) состав рабочей группы по учету предложений при обсуждении проекта решения Совета Костромского сельского поселения Мостовского района «</w:t>
      </w:r>
      <w:r w:rsidR="00F23FDA" w:rsidRPr="00F23FDA">
        <w:rPr>
          <w:sz w:val="28"/>
          <w:szCs w:val="28"/>
        </w:rPr>
        <w:t>Об утверждении Правил благоустройства и санитарного содержания территории Костромского сельского поселения Мостовского района</w:t>
      </w:r>
      <w:r w:rsidRPr="00C931F1">
        <w:rPr>
          <w:sz w:val="28"/>
          <w:szCs w:val="28"/>
        </w:rPr>
        <w:t>» согласно приложению № 3.</w:t>
      </w:r>
    </w:p>
    <w:p w:rsidR="00C931F1" w:rsidRPr="00C931F1" w:rsidRDefault="00C931F1" w:rsidP="00C931F1">
      <w:pPr>
        <w:autoSpaceDE w:val="0"/>
        <w:autoSpaceDN w:val="0"/>
        <w:adjustRightInd w:val="0"/>
        <w:ind w:firstLine="851"/>
        <w:jc w:val="both"/>
        <w:rPr>
          <w:sz w:val="28"/>
          <w:szCs w:val="28"/>
        </w:rPr>
      </w:pPr>
      <w:r w:rsidRPr="00C931F1">
        <w:rPr>
          <w:sz w:val="28"/>
          <w:szCs w:val="28"/>
        </w:rPr>
        <w:t>5.Определить местом приема и регистрации предложений граждан по проекту решения Совета Костромского сельского поселения Мостовского района «</w:t>
      </w:r>
      <w:r w:rsidR="00F23FDA" w:rsidRPr="00F23FDA">
        <w:rPr>
          <w:sz w:val="28"/>
          <w:szCs w:val="28"/>
        </w:rPr>
        <w:t>Об утверждении Правил благоустройства и санитарного содержания территории Костромского сельского поселения Мостовского района</w:t>
      </w:r>
      <w:r w:rsidRPr="00C931F1">
        <w:rPr>
          <w:sz w:val="28"/>
          <w:szCs w:val="28"/>
        </w:rPr>
        <w:t>», ст. Костромская, ул. Ленина, 25, кабинет 3 (2 этаж).</w:t>
      </w:r>
    </w:p>
    <w:p w:rsidR="00C931F1" w:rsidRPr="00C931F1" w:rsidRDefault="00C931F1" w:rsidP="00C931F1">
      <w:pPr>
        <w:ind w:firstLine="851"/>
        <w:jc w:val="both"/>
        <w:rPr>
          <w:sz w:val="28"/>
          <w:szCs w:val="28"/>
        </w:rPr>
      </w:pPr>
      <w:r w:rsidRPr="00C931F1">
        <w:rPr>
          <w:sz w:val="28"/>
          <w:szCs w:val="28"/>
        </w:rPr>
        <w:t>6.</w:t>
      </w:r>
      <w:proofErr w:type="gramStart"/>
      <w:r w:rsidRPr="00C931F1">
        <w:rPr>
          <w:sz w:val="28"/>
          <w:szCs w:val="28"/>
        </w:rPr>
        <w:t>Контроль за</w:t>
      </w:r>
      <w:proofErr w:type="gramEnd"/>
      <w:r w:rsidRPr="00C931F1">
        <w:rPr>
          <w:sz w:val="28"/>
          <w:szCs w:val="28"/>
        </w:rPr>
        <w:t xml:space="preserve"> выполнением настоящего решения возложить на комиссию по социальным вопросам (</w:t>
      </w:r>
      <w:r w:rsidR="00F23FDA">
        <w:rPr>
          <w:sz w:val="28"/>
          <w:szCs w:val="28"/>
        </w:rPr>
        <w:t>Лоскутова</w:t>
      </w:r>
      <w:r w:rsidRPr="00C931F1">
        <w:rPr>
          <w:sz w:val="28"/>
          <w:szCs w:val="28"/>
        </w:rPr>
        <w:t>).</w:t>
      </w:r>
    </w:p>
    <w:p w:rsidR="00C931F1" w:rsidRPr="00C931F1" w:rsidRDefault="00C931F1" w:rsidP="00C931F1">
      <w:pPr>
        <w:ind w:firstLine="851"/>
        <w:jc w:val="both"/>
        <w:rPr>
          <w:sz w:val="28"/>
          <w:szCs w:val="28"/>
        </w:rPr>
      </w:pPr>
      <w:r w:rsidRPr="00C931F1">
        <w:rPr>
          <w:sz w:val="28"/>
          <w:szCs w:val="28"/>
        </w:rPr>
        <w:t>7.Настоящее решение вступает в силу со дня его обнародования.</w:t>
      </w:r>
    </w:p>
    <w:p w:rsidR="00C931F1" w:rsidRPr="00C931F1" w:rsidRDefault="00C931F1" w:rsidP="00C931F1">
      <w:pPr>
        <w:ind w:firstLine="851"/>
        <w:jc w:val="both"/>
        <w:rPr>
          <w:sz w:val="28"/>
          <w:szCs w:val="28"/>
        </w:rPr>
      </w:pPr>
    </w:p>
    <w:p w:rsidR="00C931F1" w:rsidRPr="00C931F1" w:rsidRDefault="00C931F1" w:rsidP="00C931F1">
      <w:pPr>
        <w:ind w:firstLine="851"/>
        <w:jc w:val="both"/>
        <w:rPr>
          <w:sz w:val="28"/>
          <w:szCs w:val="28"/>
        </w:rPr>
      </w:pPr>
    </w:p>
    <w:p w:rsidR="00C931F1" w:rsidRPr="00C931F1" w:rsidRDefault="00C931F1" w:rsidP="00C931F1">
      <w:pPr>
        <w:ind w:firstLine="851"/>
        <w:jc w:val="both"/>
        <w:rPr>
          <w:sz w:val="28"/>
          <w:szCs w:val="28"/>
        </w:rPr>
      </w:pPr>
    </w:p>
    <w:p w:rsidR="00C931F1" w:rsidRPr="00C931F1" w:rsidRDefault="00C931F1" w:rsidP="00C931F1">
      <w:pPr>
        <w:jc w:val="both"/>
        <w:rPr>
          <w:sz w:val="28"/>
          <w:szCs w:val="28"/>
        </w:rPr>
      </w:pPr>
      <w:r w:rsidRPr="00C931F1">
        <w:rPr>
          <w:sz w:val="28"/>
          <w:szCs w:val="28"/>
        </w:rPr>
        <w:t>Глава Костромского</w:t>
      </w:r>
    </w:p>
    <w:p w:rsidR="00C931F1" w:rsidRPr="00C931F1" w:rsidRDefault="00C931F1" w:rsidP="00C931F1">
      <w:pPr>
        <w:jc w:val="both"/>
        <w:rPr>
          <w:sz w:val="28"/>
          <w:szCs w:val="28"/>
        </w:rPr>
      </w:pPr>
      <w:r w:rsidRPr="00C931F1">
        <w:rPr>
          <w:sz w:val="28"/>
          <w:szCs w:val="28"/>
        </w:rPr>
        <w:t>сельского поселения</w:t>
      </w:r>
    </w:p>
    <w:p w:rsidR="00C931F1" w:rsidRPr="00C931F1" w:rsidRDefault="00C931F1" w:rsidP="00C931F1">
      <w:pPr>
        <w:tabs>
          <w:tab w:val="left" w:pos="7655"/>
        </w:tabs>
        <w:jc w:val="both"/>
        <w:rPr>
          <w:sz w:val="28"/>
          <w:szCs w:val="28"/>
        </w:rPr>
      </w:pPr>
      <w:r w:rsidRPr="00C931F1">
        <w:rPr>
          <w:sz w:val="28"/>
          <w:szCs w:val="28"/>
        </w:rPr>
        <w:t>Мостовского района                                                                             П.А.</w:t>
      </w:r>
      <w:r w:rsidR="00F23FDA">
        <w:rPr>
          <w:sz w:val="28"/>
          <w:szCs w:val="28"/>
        </w:rPr>
        <w:t xml:space="preserve"> </w:t>
      </w:r>
      <w:r w:rsidRPr="00C931F1">
        <w:rPr>
          <w:sz w:val="28"/>
          <w:szCs w:val="28"/>
        </w:rPr>
        <w:t>Нартов</w:t>
      </w:r>
    </w:p>
    <w:p w:rsidR="00C931F1" w:rsidRPr="00C931F1" w:rsidRDefault="00C931F1" w:rsidP="00C931F1">
      <w:pPr>
        <w:jc w:val="both"/>
        <w:rPr>
          <w:sz w:val="28"/>
          <w:szCs w:val="28"/>
        </w:rPr>
      </w:pPr>
    </w:p>
    <w:p w:rsidR="00C931F1" w:rsidRPr="00C931F1" w:rsidRDefault="00C931F1" w:rsidP="00C931F1">
      <w:pPr>
        <w:jc w:val="both"/>
        <w:rPr>
          <w:sz w:val="28"/>
          <w:szCs w:val="28"/>
        </w:rPr>
      </w:pPr>
    </w:p>
    <w:p w:rsidR="00C931F1" w:rsidRPr="00C931F1" w:rsidRDefault="00C931F1" w:rsidP="00C931F1">
      <w:pPr>
        <w:jc w:val="both"/>
        <w:rPr>
          <w:sz w:val="28"/>
          <w:szCs w:val="28"/>
        </w:rPr>
      </w:pPr>
    </w:p>
    <w:p w:rsidR="00C931F1" w:rsidRPr="00C931F1" w:rsidRDefault="00C931F1" w:rsidP="00C931F1">
      <w:pPr>
        <w:jc w:val="both"/>
        <w:rPr>
          <w:sz w:val="28"/>
          <w:szCs w:val="28"/>
        </w:rPr>
      </w:pPr>
    </w:p>
    <w:p w:rsidR="00C931F1" w:rsidRPr="00C931F1" w:rsidRDefault="00C931F1" w:rsidP="00C931F1">
      <w:pPr>
        <w:jc w:val="both"/>
        <w:rPr>
          <w:sz w:val="28"/>
          <w:szCs w:val="28"/>
        </w:rPr>
      </w:pPr>
    </w:p>
    <w:p w:rsidR="00C931F1" w:rsidRPr="00C931F1" w:rsidRDefault="00C931F1" w:rsidP="00C931F1">
      <w:pPr>
        <w:jc w:val="both"/>
        <w:rPr>
          <w:sz w:val="28"/>
          <w:szCs w:val="28"/>
        </w:rPr>
      </w:pPr>
    </w:p>
    <w:p w:rsidR="00C931F1" w:rsidRPr="00C931F1" w:rsidRDefault="00C931F1" w:rsidP="00C931F1">
      <w:pPr>
        <w:jc w:val="both"/>
        <w:rPr>
          <w:sz w:val="28"/>
          <w:szCs w:val="28"/>
        </w:rPr>
      </w:pPr>
    </w:p>
    <w:p w:rsidR="00C931F1" w:rsidRPr="00C931F1" w:rsidRDefault="00C931F1" w:rsidP="00C931F1">
      <w:pPr>
        <w:jc w:val="both"/>
        <w:rPr>
          <w:sz w:val="28"/>
          <w:szCs w:val="28"/>
        </w:rPr>
      </w:pPr>
    </w:p>
    <w:p w:rsidR="00C931F1" w:rsidRPr="00C931F1" w:rsidRDefault="00C931F1" w:rsidP="00C931F1">
      <w:pPr>
        <w:jc w:val="both"/>
        <w:rPr>
          <w:sz w:val="28"/>
          <w:szCs w:val="28"/>
        </w:rPr>
      </w:pPr>
    </w:p>
    <w:p w:rsidR="00C931F1" w:rsidRPr="00C931F1" w:rsidRDefault="00C931F1" w:rsidP="00C931F1">
      <w:pPr>
        <w:jc w:val="both"/>
        <w:rPr>
          <w:sz w:val="28"/>
          <w:szCs w:val="28"/>
        </w:rPr>
      </w:pPr>
    </w:p>
    <w:p w:rsidR="00C931F1" w:rsidRPr="00C931F1" w:rsidRDefault="00C931F1" w:rsidP="00C931F1">
      <w:pPr>
        <w:jc w:val="both"/>
        <w:rPr>
          <w:sz w:val="28"/>
          <w:szCs w:val="28"/>
        </w:rPr>
      </w:pPr>
    </w:p>
    <w:p w:rsidR="00C931F1" w:rsidRPr="00C931F1" w:rsidRDefault="00C931F1" w:rsidP="00C931F1">
      <w:pPr>
        <w:jc w:val="both"/>
        <w:rPr>
          <w:sz w:val="28"/>
          <w:szCs w:val="28"/>
        </w:rPr>
      </w:pPr>
    </w:p>
    <w:p w:rsidR="00C931F1" w:rsidRPr="00C931F1" w:rsidRDefault="00C931F1" w:rsidP="00C931F1">
      <w:pPr>
        <w:jc w:val="both"/>
        <w:rPr>
          <w:sz w:val="28"/>
          <w:szCs w:val="28"/>
        </w:rPr>
      </w:pPr>
    </w:p>
    <w:p w:rsidR="00C931F1" w:rsidRPr="00C931F1" w:rsidRDefault="00C931F1" w:rsidP="00C931F1">
      <w:pPr>
        <w:jc w:val="both"/>
        <w:rPr>
          <w:sz w:val="28"/>
          <w:szCs w:val="28"/>
        </w:rPr>
      </w:pPr>
    </w:p>
    <w:p w:rsidR="00C931F1" w:rsidRPr="00C931F1" w:rsidRDefault="00C931F1" w:rsidP="00C931F1">
      <w:pPr>
        <w:jc w:val="both"/>
        <w:rPr>
          <w:sz w:val="28"/>
          <w:szCs w:val="28"/>
        </w:rPr>
      </w:pPr>
    </w:p>
    <w:p w:rsidR="00C931F1" w:rsidRDefault="00C931F1" w:rsidP="00C931F1">
      <w:pPr>
        <w:jc w:val="both"/>
        <w:rPr>
          <w:sz w:val="28"/>
          <w:szCs w:val="28"/>
        </w:rPr>
      </w:pPr>
    </w:p>
    <w:p w:rsidR="00322A64" w:rsidRPr="00C931F1" w:rsidRDefault="00322A64" w:rsidP="00C931F1">
      <w:pPr>
        <w:jc w:val="both"/>
        <w:rPr>
          <w:sz w:val="28"/>
          <w:szCs w:val="28"/>
        </w:rPr>
      </w:pPr>
    </w:p>
    <w:p w:rsidR="00C931F1" w:rsidRPr="00C931F1" w:rsidRDefault="00C931F1" w:rsidP="00C931F1">
      <w:pPr>
        <w:ind w:left="5103"/>
        <w:rPr>
          <w:sz w:val="28"/>
          <w:szCs w:val="28"/>
        </w:rPr>
      </w:pPr>
      <w:r w:rsidRPr="00C931F1">
        <w:rPr>
          <w:sz w:val="28"/>
          <w:szCs w:val="28"/>
        </w:rPr>
        <w:t xml:space="preserve">       ПРИЛОЖЕНИЕ № 1</w:t>
      </w:r>
    </w:p>
    <w:p w:rsidR="00C931F1" w:rsidRPr="00C931F1" w:rsidRDefault="00C931F1" w:rsidP="00C931F1">
      <w:pPr>
        <w:ind w:left="5103"/>
        <w:rPr>
          <w:sz w:val="28"/>
          <w:szCs w:val="28"/>
        </w:rPr>
      </w:pPr>
    </w:p>
    <w:p w:rsidR="00C931F1" w:rsidRPr="00C931F1" w:rsidRDefault="00C931F1" w:rsidP="00C931F1">
      <w:pPr>
        <w:ind w:left="5103"/>
        <w:rPr>
          <w:sz w:val="28"/>
          <w:szCs w:val="28"/>
        </w:rPr>
      </w:pPr>
      <w:r w:rsidRPr="00C931F1">
        <w:rPr>
          <w:sz w:val="28"/>
          <w:szCs w:val="28"/>
        </w:rPr>
        <w:t xml:space="preserve">           УТВЕРЖДЕН</w:t>
      </w:r>
    </w:p>
    <w:p w:rsidR="00C931F1" w:rsidRPr="00C931F1" w:rsidRDefault="00C931F1" w:rsidP="00C931F1">
      <w:pPr>
        <w:rPr>
          <w:sz w:val="28"/>
          <w:szCs w:val="28"/>
        </w:rPr>
      </w:pPr>
      <w:r w:rsidRPr="00C931F1">
        <w:rPr>
          <w:sz w:val="28"/>
          <w:szCs w:val="28"/>
        </w:rPr>
        <w:t xml:space="preserve">                                                                   решением Совета Костромского</w:t>
      </w:r>
    </w:p>
    <w:p w:rsidR="00C931F1" w:rsidRPr="00C931F1" w:rsidRDefault="00C931F1" w:rsidP="00C931F1">
      <w:pPr>
        <w:rPr>
          <w:sz w:val="28"/>
          <w:szCs w:val="28"/>
        </w:rPr>
      </w:pPr>
      <w:r w:rsidRPr="00C931F1">
        <w:rPr>
          <w:sz w:val="28"/>
          <w:szCs w:val="28"/>
        </w:rPr>
        <w:t xml:space="preserve">                                                             сельского поселения Мостовского района</w:t>
      </w:r>
    </w:p>
    <w:p w:rsidR="00C931F1" w:rsidRPr="00C931F1" w:rsidRDefault="00C931F1" w:rsidP="00C931F1">
      <w:pPr>
        <w:ind w:left="5103"/>
        <w:rPr>
          <w:sz w:val="28"/>
          <w:szCs w:val="20"/>
        </w:rPr>
      </w:pPr>
      <w:r w:rsidRPr="00C931F1">
        <w:rPr>
          <w:sz w:val="28"/>
          <w:szCs w:val="20"/>
        </w:rPr>
        <w:t xml:space="preserve">    от__________ № _____</w:t>
      </w:r>
    </w:p>
    <w:p w:rsidR="00C931F1" w:rsidRPr="00C931F1" w:rsidRDefault="00C931F1" w:rsidP="00C931F1">
      <w:pPr>
        <w:jc w:val="center"/>
        <w:rPr>
          <w:sz w:val="28"/>
          <w:szCs w:val="28"/>
        </w:rPr>
      </w:pPr>
    </w:p>
    <w:p w:rsidR="00C931F1" w:rsidRPr="00C931F1" w:rsidRDefault="00C931F1" w:rsidP="00C931F1">
      <w:pPr>
        <w:rPr>
          <w:sz w:val="28"/>
          <w:szCs w:val="28"/>
        </w:rPr>
      </w:pPr>
    </w:p>
    <w:p w:rsidR="00C931F1" w:rsidRPr="00C931F1" w:rsidRDefault="00C931F1" w:rsidP="00C931F1">
      <w:pPr>
        <w:jc w:val="center"/>
        <w:rPr>
          <w:b/>
          <w:sz w:val="28"/>
          <w:szCs w:val="28"/>
        </w:rPr>
      </w:pPr>
      <w:r w:rsidRPr="00C931F1">
        <w:rPr>
          <w:b/>
          <w:sz w:val="28"/>
          <w:szCs w:val="28"/>
        </w:rPr>
        <w:t>СОСТАВ</w:t>
      </w:r>
    </w:p>
    <w:p w:rsidR="00C931F1" w:rsidRPr="00C931F1" w:rsidRDefault="00C931F1" w:rsidP="00C931F1">
      <w:pPr>
        <w:jc w:val="center"/>
        <w:rPr>
          <w:b/>
          <w:sz w:val="28"/>
          <w:szCs w:val="28"/>
        </w:rPr>
      </w:pPr>
      <w:r w:rsidRPr="00C931F1">
        <w:rPr>
          <w:b/>
          <w:sz w:val="28"/>
          <w:szCs w:val="28"/>
        </w:rPr>
        <w:t>уполномоченного органа по проведению публичных слушаний по теме:</w:t>
      </w:r>
    </w:p>
    <w:p w:rsidR="00C931F1" w:rsidRPr="00C931F1" w:rsidRDefault="00C931F1" w:rsidP="00C931F1">
      <w:pPr>
        <w:jc w:val="center"/>
        <w:rPr>
          <w:b/>
          <w:sz w:val="28"/>
          <w:szCs w:val="28"/>
        </w:rPr>
      </w:pPr>
      <w:r w:rsidRPr="00C931F1">
        <w:rPr>
          <w:b/>
          <w:sz w:val="28"/>
          <w:szCs w:val="28"/>
        </w:rPr>
        <w:t>«Рассмотрение проекта решения Совета Костромского сельского поселения Мостовского района «</w:t>
      </w:r>
      <w:r w:rsidR="00F23FDA" w:rsidRPr="004C26E4">
        <w:rPr>
          <w:b/>
          <w:sz w:val="28"/>
          <w:szCs w:val="28"/>
        </w:rPr>
        <w:t xml:space="preserve">Об </w:t>
      </w:r>
      <w:proofErr w:type="gramStart"/>
      <w:r w:rsidR="00F23FDA" w:rsidRPr="004C26E4">
        <w:rPr>
          <w:b/>
          <w:sz w:val="28"/>
          <w:szCs w:val="28"/>
        </w:rPr>
        <w:t>утверждении</w:t>
      </w:r>
      <w:proofErr w:type="gramEnd"/>
      <w:r w:rsidR="00F23FDA" w:rsidRPr="004C26E4">
        <w:rPr>
          <w:b/>
          <w:sz w:val="28"/>
          <w:szCs w:val="28"/>
        </w:rPr>
        <w:t xml:space="preserve"> Правил благоустройства и санитарного содержания территории </w:t>
      </w:r>
      <w:r w:rsidR="00F23FDA">
        <w:rPr>
          <w:b/>
          <w:sz w:val="28"/>
          <w:szCs w:val="28"/>
        </w:rPr>
        <w:t>Костромского</w:t>
      </w:r>
      <w:r w:rsidR="00F23FDA" w:rsidRPr="004C26E4">
        <w:rPr>
          <w:b/>
          <w:sz w:val="28"/>
          <w:szCs w:val="28"/>
        </w:rPr>
        <w:t xml:space="preserve"> сельского поселения Мостовского района</w:t>
      </w:r>
      <w:r w:rsidRPr="00C931F1">
        <w:rPr>
          <w:b/>
          <w:sz w:val="28"/>
          <w:szCs w:val="28"/>
        </w:rPr>
        <w:t>»</w:t>
      </w:r>
    </w:p>
    <w:p w:rsidR="00C931F1" w:rsidRPr="00C931F1" w:rsidRDefault="00C931F1" w:rsidP="00C931F1">
      <w:pPr>
        <w:jc w:val="center"/>
        <w:rPr>
          <w:sz w:val="28"/>
          <w:szCs w:val="28"/>
        </w:rPr>
      </w:pPr>
    </w:p>
    <w:p w:rsidR="00C931F1" w:rsidRPr="00C931F1" w:rsidRDefault="00C931F1" w:rsidP="00C931F1">
      <w:pPr>
        <w:jc w:val="center"/>
        <w:rPr>
          <w:sz w:val="28"/>
          <w:szCs w:val="28"/>
        </w:rPr>
      </w:pPr>
    </w:p>
    <w:tbl>
      <w:tblPr>
        <w:tblW w:w="9854" w:type="dxa"/>
        <w:tblLook w:val="01E0" w:firstRow="1" w:lastRow="1" w:firstColumn="1" w:lastColumn="1" w:noHBand="0" w:noVBand="0"/>
      </w:tblPr>
      <w:tblGrid>
        <w:gridCol w:w="9632"/>
        <w:gridCol w:w="222"/>
      </w:tblGrid>
      <w:tr w:rsidR="00C931F1" w:rsidRPr="00C931F1" w:rsidTr="00934385">
        <w:tc>
          <w:tcPr>
            <w:tcW w:w="8457" w:type="dxa"/>
            <w:hideMark/>
          </w:tcPr>
          <w:tbl>
            <w:tblPr>
              <w:tblW w:w="9733" w:type="dxa"/>
              <w:tblLook w:val="01E0" w:firstRow="1" w:lastRow="1" w:firstColumn="1" w:lastColumn="1" w:noHBand="0" w:noVBand="0"/>
            </w:tblPr>
            <w:tblGrid>
              <w:gridCol w:w="3510"/>
              <w:gridCol w:w="6223"/>
            </w:tblGrid>
            <w:tr w:rsidR="00C931F1" w:rsidRPr="00C931F1" w:rsidTr="00934385">
              <w:tc>
                <w:tcPr>
                  <w:tcW w:w="3510" w:type="dxa"/>
                </w:tcPr>
                <w:p w:rsidR="00F23FDA" w:rsidRDefault="00F23FDA" w:rsidP="00C931F1">
                  <w:pPr>
                    <w:jc w:val="both"/>
                    <w:rPr>
                      <w:sz w:val="28"/>
                      <w:szCs w:val="28"/>
                    </w:rPr>
                  </w:pPr>
                  <w:r>
                    <w:rPr>
                      <w:sz w:val="28"/>
                      <w:szCs w:val="28"/>
                    </w:rPr>
                    <w:t xml:space="preserve">Лоскутова </w:t>
                  </w:r>
                </w:p>
                <w:p w:rsidR="00C931F1" w:rsidRPr="00C931F1" w:rsidRDefault="00F23FDA" w:rsidP="00C931F1">
                  <w:pPr>
                    <w:jc w:val="both"/>
                    <w:rPr>
                      <w:sz w:val="28"/>
                      <w:szCs w:val="28"/>
                    </w:rPr>
                  </w:pPr>
                  <w:r>
                    <w:rPr>
                      <w:sz w:val="28"/>
                      <w:szCs w:val="28"/>
                    </w:rPr>
                    <w:t>Лариса Викторовна</w:t>
                  </w:r>
                </w:p>
              </w:tc>
              <w:tc>
                <w:tcPr>
                  <w:tcW w:w="6223" w:type="dxa"/>
                </w:tcPr>
                <w:p w:rsidR="00C931F1" w:rsidRPr="00C931F1" w:rsidRDefault="00C931F1" w:rsidP="00C931F1">
                  <w:pPr>
                    <w:rPr>
                      <w:sz w:val="28"/>
                      <w:szCs w:val="28"/>
                    </w:rPr>
                  </w:pPr>
                  <w:r w:rsidRPr="00C931F1">
                    <w:rPr>
                      <w:sz w:val="28"/>
                      <w:szCs w:val="28"/>
                    </w:rPr>
                    <w:t xml:space="preserve">- председатель комиссии </w:t>
                  </w:r>
                  <w:r w:rsidR="00F23FDA" w:rsidRPr="00B0177D">
                    <w:rPr>
                      <w:sz w:val="28"/>
                      <w:szCs w:val="28"/>
                    </w:rPr>
                    <w:t>по вопросам промышленности, строительства, транспорта, связи, энергетике, муниципального имущества, жильщно-коммунального и дорожного хозяйства, благоустройства и природных ресурсов</w:t>
                  </w:r>
                  <w:r w:rsidRPr="00C931F1">
                    <w:rPr>
                      <w:sz w:val="28"/>
                      <w:szCs w:val="28"/>
                    </w:rPr>
                    <w:t xml:space="preserve"> (по согласованию)</w:t>
                  </w:r>
                </w:p>
              </w:tc>
            </w:tr>
            <w:tr w:rsidR="00C931F1" w:rsidRPr="00C931F1" w:rsidTr="00934385">
              <w:tc>
                <w:tcPr>
                  <w:tcW w:w="3510" w:type="dxa"/>
                </w:tcPr>
                <w:p w:rsidR="00C931F1" w:rsidRPr="00C931F1" w:rsidRDefault="00C931F1" w:rsidP="00C931F1">
                  <w:pPr>
                    <w:jc w:val="both"/>
                    <w:rPr>
                      <w:sz w:val="28"/>
                      <w:szCs w:val="28"/>
                    </w:rPr>
                  </w:pPr>
                </w:p>
              </w:tc>
              <w:tc>
                <w:tcPr>
                  <w:tcW w:w="6223" w:type="dxa"/>
                </w:tcPr>
                <w:p w:rsidR="00C931F1" w:rsidRPr="00C931F1" w:rsidRDefault="00C931F1" w:rsidP="00C931F1">
                  <w:pPr>
                    <w:rPr>
                      <w:sz w:val="28"/>
                      <w:szCs w:val="28"/>
                    </w:rPr>
                  </w:pPr>
                </w:p>
              </w:tc>
            </w:tr>
            <w:tr w:rsidR="00C931F1" w:rsidRPr="00C931F1" w:rsidTr="00934385">
              <w:trPr>
                <w:trHeight w:val="990"/>
              </w:trPr>
              <w:tc>
                <w:tcPr>
                  <w:tcW w:w="3510" w:type="dxa"/>
                </w:tcPr>
                <w:p w:rsidR="00C931F1" w:rsidRPr="00C931F1" w:rsidRDefault="00C931F1" w:rsidP="00C931F1">
                  <w:pPr>
                    <w:jc w:val="both"/>
                    <w:rPr>
                      <w:sz w:val="28"/>
                      <w:szCs w:val="28"/>
                    </w:rPr>
                  </w:pPr>
                  <w:r w:rsidRPr="00C931F1">
                    <w:rPr>
                      <w:sz w:val="28"/>
                      <w:szCs w:val="28"/>
                    </w:rPr>
                    <w:t>Михайлова</w:t>
                  </w:r>
                </w:p>
                <w:p w:rsidR="00C931F1" w:rsidRPr="00C931F1" w:rsidRDefault="00C931F1" w:rsidP="00C931F1">
                  <w:pPr>
                    <w:jc w:val="both"/>
                    <w:rPr>
                      <w:sz w:val="28"/>
                      <w:szCs w:val="28"/>
                    </w:rPr>
                  </w:pPr>
                  <w:r w:rsidRPr="00C931F1">
                    <w:rPr>
                      <w:sz w:val="28"/>
                      <w:szCs w:val="28"/>
                    </w:rPr>
                    <w:t>Ирина Юрьевна</w:t>
                  </w:r>
                </w:p>
              </w:tc>
              <w:tc>
                <w:tcPr>
                  <w:tcW w:w="6223" w:type="dxa"/>
                </w:tcPr>
                <w:p w:rsidR="00C931F1" w:rsidRPr="00C931F1" w:rsidRDefault="00F23FDA" w:rsidP="00C931F1">
                  <w:pPr>
                    <w:rPr>
                      <w:sz w:val="28"/>
                      <w:szCs w:val="28"/>
                    </w:rPr>
                  </w:pPr>
                  <w:r>
                    <w:rPr>
                      <w:sz w:val="28"/>
                      <w:szCs w:val="28"/>
                    </w:rPr>
                    <w:t>- член комиссии</w:t>
                  </w:r>
                  <w:r w:rsidR="00C931F1" w:rsidRPr="00C931F1">
                    <w:rPr>
                      <w:sz w:val="28"/>
                      <w:szCs w:val="28"/>
                    </w:rPr>
                    <w:t xml:space="preserve"> по бюджету, финансам, налогам, банкам и экономике (по согласованию)</w:t>
                  </w:r>
                </w:p>
              </w:tc>
            </w:tr>
            <w:tr w:rsidR="00C931F1" w:rsidRPr="00C931F1" w:rsidTr="00934385">
              <w:tc>
                <w:tcPr>
                  <w:tcW w:w="3510" w:type="dxa"/>
                </w:tcPr>
                <w:p w:rsidR="00C931F1" w:rsidRPr="00C931F1" w:rsidRDefault="00C931F1" w:rsidP="00C931F1">
                  <w:pPr>
                    <w:jc w:val="both"/>
                    <w:rPr>
                      <w:sz w:val="28"/>
                      <w:szCs w:val="28"/>
                    </w:rPr>
                  </w:pPr>
                  <w:r w:rsidRPr="00C931F1">
                    <w:rPr>
                      <w:sz w:val="28"/>
                      <w:szCs w:val="28"/>
                    </w:rPr>
                    <w:t>Соколова</w:t>
                  </w:r>
                </w:p>
                <w:p w:rsidR="00C931F1" w:rsidRPr="00C931F1" w:rsidRDefault="00C931F1" w:rsidP="00C931F1">
                  <w:pPr>
                    <w:jc w:val="both"/>
                    <w:rPr>
                      <w:sz w:val="28"/>
                      <w:szCs w:val="28"/>
                    </w:rPr>
                  </w:pPr>
                  <w:r w:rsidRPr="00C931F1">
                    <w:rPr>
                      <w:sz w:val="28"/>
                      <w:szCs w:val="28"/>
                    </w:rPr>
                    <w:t>Марина Владимировна</w:t>
                  </w:r>
                </w:p>
                <w:p w:rsidR="00C931F1" w:rsidRPr="00C931F1" w:rsidRDefault="00C931F1" w:rsidP="00C931F1">
                  <w:pPr>
                    <w:jc w:val="both"/>
                    <w:rPr>
                      <w:sz w:val="28"/>
                      <w:szCs w:val="28"/>
                    </w:rPr>
                  </w:pPr>
                </w:p>
              </w:tc>
              <w:tc>
                <w:tcPr>
                  <w:tcW w:w="6223" w:type="dxa"/>
                </w:tcPr>
                <w:p w:rsidR="00C931F1" w:rsidRPr="00C931F1" w:rsidRDefault="00C931F1" w:rsidP="00C931F1">
                  <w:pPr>
                    <w:rPr>
                      <w:sz w:val="28"/>
                      <w:szCs w:val="28"/>
                    </w:rPr>
                  </w:pPr>
                  <w:r w:rsidRPr="00C931F1">
                    <w:rPr>
                      <w:sz w:val="28"/>
                      <w:szCs w:val="28"/>
                    </w:rPr>
                    <w:t>- член комиссии Совета Костромского сельского поселения Мостовского района по социальным вопросам (по согласованию)</w:t>
                  </w:r>
                </w:p>
              </w:tc>
            </w:tr>
            <w:tr w:rsidR="00C931F1" w:rsidRPr="00C931F1" w:rsidTr="00934385">
              <w:tc>
                <w:tcPr>
                  <w:tcW w:w="3510" w:type="dxa"/>
                </w:tcPr>
                <w:p w:rsidR="00C931F1" w:rsidRPr="00C931F1" w:rsidRDefault="00C931F1" w:rsidP="00C931F1">
                  <w:pPr>
                    <w:jc w:val="both"/>
                    <w:rPr>
                      <w:sz w:val="28"/>
                      <w:szCs w:val="28"/>
                    </w:rPr>
                  </w:pPr>
                </w:p>
              </w:tc>
              <w:tc>
                <w:tcPr>
                  <w:tcW w:w="6223" w:type="dxa"/>
                </w:tcPr>
                <w:p w:rsidR="00C931F1" w:rsidRPr="00C931F1" w:rsidRDefault="00C931F1" w:rsidP="00C931F1">
                  <w:pPr>
                    <w:rPr>
                      <w:sz w:val="28"/>
                      <w:szCs w:val="28"/>
                    </w:rPr>
                  </w:pPr>
                </w:p>
              </w:tc>
            </w:tr>
            <w:tr w:rsidR="00C931F1" w:rsidRPr="00C931F1" w:rsidTr="00934385">
              <w:tc>
                <w:tcPr>
                  <w:tcW w:w="3510" w:type="dxa"/>
                </w:tcPr>
                <w:p w:rsidR="00C931F1" w:rsidRPr="00C931F1" w:rsidRDefault="00C931F1" w:rsidP="00C931F1">
                  <w:pPr>
                    <w:jc w:val="both"/>
                    <w:rPr>
                      <w:sz w:val="28"/>
                      <w:szCs w:val="28"/>
                    </w:rPr>
                  </w:pPr>
                </w:p>
              </w:tc>
              <w:tc>
                <w:tcPr>
                  <w:tcW w:w="6223" w:type="dxa"/>
                </w:tcPr>
                <w:p w:rsidR="00C931F1" w:rsidRPr="00C931F1" w:rsidRDefault="00C931F1" w:rsidP="00C931F1">
                  <w:pPr>
                    <w:rPr>
                      <w:sz w:val="28"/>
                      <w:szCs w:val="28"/>
                    </w:rPr>
                  </w:pPr>
                </w:p>
              </w:tc>
            </w:tr>
          </w:tbl>
          <w:p w:rsidR="00C931F1" w:rsidRPr="00C931F1" w:rsidRDefault="00C931F1" w:rsidP="00C931F1">
            <w:pPr>
              <w:jc w:val="both"/>
              <w:rPr>
                <w:sz w:val="28"/>
                <w:szCs w:val="28"/>
              </w:rPr>
            </w:pPr>
          </w:p>
        </w:tc>
        <w:tc>
          <w:tcPr>
            <w:tcW w:w="1397" w:type="dxa"/>
            <w:hideMark/>
          </w:tcPr>
          <w:p w:rsidR="00C931F1" w:rsidRPr="00C931F1" w:rsidRDefault="00C931F1" w:rsidP="00C931F1">
            <w:pPr>
              <w:jc w:val="both"/>
              <w:rPr>
                <w:sz w:val="28"/>
                <w:szCs w:val="28"/>
              </w:rPr>
            </w:pPr>
          </w:p>
        </w:tc>
      </w:tr>
      <w:tr w:rsidR="00C931F1" w:rsidRPr="00C931F1" w:rsidTr="00934385">
        <w:tc>
          <w:tcPr>
            <w:tcW w:w="8457" w:type="dxa"/>
            <w:hideMark/>
          </w:tcPr>
          <w:p w:rsidR="00C931F1" w:rsidRPr="00C931F1" w:rsidRDefault="00C931F1" w:rsidP="00C931F1">
            <w:pPr>
              <w:jc w:val="both"/>
              <w:rPr>
                <w:sz w:val="28"/>
                <w:szCs w:val="28"/>
              </w:rPr>
            </w:pPr>
          </w:p>
        </w:tc>
        <w:tc>
          <w:tcPr>
            <w:tcW w:w="1397" w:type="dxa"/>
            <w:hideMark/>
          </w:tcPr>
          <w:p w:rsidR="00C931F1" w:rsidRPr="00C931F1" w:rsidRDefault="00C931F1" w:rsidP="00C931F1">
            <w:pPr>
              <w:jc w:val="both"/>
              <w:rPr>
                <w:sz w:val="28"/>
                <w:szCs w:val="28"/>
              </w:rPr>
            </w:pPr>
          </w:p>
        </w:tc>
      </w:tr>
      <w:tr w:rsidR="00C931F1" w:rsidRPr="00C931F1" w:rsidTr="00934385">
        <w:tc>
          <w:tcPr>
            <w:tcW w:w="8457" w:type="dxa"/>
          </w:tcPr>
          <w:p w:rsidR="00C931F1" w:rsidRPr="00C931F1" w:rsidRDefault="00C931F1" w:rsidP="00C931F1">
            <w:pPr>
              <w:jc w:val="both"/>
              <w:rPr>
                <w:sz w:val="28"/>
                <w:szCs w:val="28"/>
              </w:rPr>
            </w:pPr>
            <w:r w:rsidRPr="00C931F1">
              <w:rPr>
                <w:sz w:val="28"/>
                <w:szCs w:val="28"/>
              </w:rPr>
              <w:t>Глава Костромского</w:t>
            </w:r>
          </w:p>
        </w:tc>
        <w:tc>
          <w:tcPr>
            <w:tcW w:w="1397" w:type="dxa"/>
          </w:tcPr>
          <w:p w:rsidR="00C931F1" w:rsidRPr="00C931F1" w:rsidRDefault="00C931F1" w:rsidP="00C931F1">
            <w:pPr>
              <w:jc w:val="both"/>
              <w:rPr>
                <w:sz w:val="28"/>
                <w:szCs w:val="28"/>
              </w:rPr>
            </w:pPr>
          </w:p>
        </w:tc>
      </w:tr>
      <w:tr w:rsidR="00C931F1" w:rsidRPr="00C931F1" w:rsidTr="00934385">
        <w:trPr>
          <w:trHeight w:val="990"/>
        </w:trPr>
        <w:tc>
          <w:tcPr>
            <w:tcW w:w="8457" w:type="dxa"/>
          </w:tcPr>
          <w:p w:rsidR="00C931F1" w:rsidRPr="00C931F1" w:rsidRDefault="00C931F1" w:rsidP="00C931F1">
            <w:pPr>
              <w:jc w:val="both"/>
              <w:rPr>
                <w:sz w:val="28"/>
                <w:szCs w:val="28"/>
              </w:rPr>
            </w:pPr>
            <w:r w:rsidRPr="00C931F1">
              <w:rPr>
                <w:sz w:val="28"/>
                <w:szCs w:val="28"/>
              </w:rPr>
              <w:t>сельского поселения</w:t>
            </w:r>
          </w:p>
          <w:p w:rsidR="00C931F1" w:rsidRPr="00C931F1" w:rsidRDefault="00C931F1" w:rsidP="00C931F1">
            <w:pPr>
              <w:jc w:val="both"/>
              <w:rPr>
                <w:sz w:val="28"/>
                <w:szCs w:val="28"/>
              </w:rPr>
            </w:pPr>
            <w:r w:rsidRPr="00C931F1">
              <w:rPr>
                <w:sz w:val="28"/>
                <w:szCs w:val="28"/>
              </w:rPr>
              <w:t>Мостовского района                                                                              П.А. Нартов</w:t>
            </w:r>
          </w:p>
        </w:tc>
        <w:tc>
          <w:tcPr>
            <w:tcW w:w="1397" w:type="dxa"/>
          </w:tcPr>
          <w:p w:rsidR="00C931F1" w:rsidRPr="00C931F1" w:rsidRDefault="00C931F1" w:rsidP="00C931F1">
            <w:pPr>
              <w:jc w:val="both"/>
              <w:rPr>
                <w:sz w:val="28"/>
                <w:szCs w:val="28"/>
              </w:rPr>
            </w:pPr>
          </w:p>
        </w:tc>
      </w:tr>
    </w:tbl>
    <w:p w:rsidR="00C931F1" w:rsidRPr="00C931F1" w:rsidRDefault="00C931F1" w:rsidP="00C931F1">
      <w:pPr>
        <w:tabs>
          <w:tab w:val="left" w:pos="7513"/>
        </w:tabs>
        <w:ind w:left="5103"/>
        <w:jc w:val="both"/>
        <w:rPr>
          <w:sz w:val="28"/>
          <w:szCs w:val="28"/>
        </w:rPr>
      </w:pPr>
    </w:p>
    <w:p w:rsidR="00C931F1" w:rsidRPr="00C931F1" w:rsidRDefault="00C931F1" w:rsidP="00C931F1">
      <w:pPr>
        <w:tabs>
          <w:tab w:val="left" w:pos="7513"/>
        </w:tabs>
        <w:ind w:left="5103"/>
        <w:jc w:val="both"/>
        <w:rPr>
          <w:sz w:val="28"/>
          <w:szCs w:val="28"/>
        </w:rPr>
      </w:pPr>
    </w:p>
    <w:p w:rsidR="00C931F1" w:rsidRPr="00C931F1" w:rsidRDefault="00C931F1" w:rsidP="00C931F1">
      <w:pPr>
        <w:tabs>
          <w:tab w:val="left" w:pos="7513"/>
        </w:tabs>
        <w:ind w:left="5103"/>
        <w:jc w:val="both"/>
        <w:rPr>
          <w:sz w:val="28"/>
          <w:szCs w:val="28"/>
        </w:rPr>
      </w:pPr>
    </w:p>
    <w:p w:rsidR="00C931F1" w:rsidRPr="00C931F1" w:rsidRDefault="00C931F1" w:rsidP="00C931F1">
      <w:pPr>
        <w:tabs>
          <w:tab w:val="left" w:pos="7513"/>
        </w:tabs>
        <w:ind w:left="5103"/>
        <w:jc w:val="both"/>
        <w:rPr>
          <w:sz w:val="28"/>
          <w:szCs w:val="28"/>
        </w:rPr>
      </w:pPr>
    </w:p>
    <w:p w:rsidR="00C931F1" w:rsidRPr="00C931F1" w:rsidRDefault="00C931F1" w:rsidP="00C931F1">
      <w:pPr>
        <w:tabs>
          <w:tab w:val="left" w:pos="7513"/>
        </w:tabs>
        <w:ind w:left="5103"/>
        <w:jc w:val="both"/>
        <w:rPr>
          <w:sz w:val="28"/>
          <w:szCs w:val="28"/>
        </w:rPr>
      </w:pPr>
    </w:p>
    <w:p w:rsidR="00C931F1" w:rsidRPr="00C931F1" w:rsidRDefault="00C931F1" w:rsidP="00C931F1">
      <w:pPr>
        <w:tabs>
          <w:tab w:val="left" w:pos="7513"/>
        </w:tabs>
        <w:ind w:left="5103"/>
        <w:jc w:val="both"/>
        <w:rPr>
          <w:sz w:val="28"/>
          <w:szCs w:val="28"/>
        </w:rPr>
      </w:pPr>
    </w:p>
    <w:p w:rsidR="00C931F1" w:rsidRPr="00C931F1" w:rsidRDefault="00C931F1" w:rsidP="00F23FDA">
      <w:pPr>
        <w:tabs>
          <w:tab w:val="left" w:pos="7513"/>
        </w:tabs>
        <w:jc w:val="both"/>
        <w:rPr>
          <w:sz w:val="28"/>
          <w:szCs w:val="28"/>
        </w:rPr>
      </w:pPr>
    </w:p>
    <w:p w:rsidR="00C931F1" w:rsidRPr="00C931F1" w:rsidRDefault="00C931F1" w:rsidP="00C931F1">
      <w:pPr>
        <w:tabs>
          <w:tab w:val="left" w:pos="7513"/>
        </w:tabs>
        <w:jc w:val="both"/>
        <w:rPr>
          <w:sz w:val="28"/>
          <w:szCs w:val="28"/>
        </w:rPr>
      </w:pPr>
    </w:p>
    <w:p w:rsidR="00C931F1" w:rsidRPr="00C931F1" w:rsidRDefault="00C931F1" w:rsidP="00C931F1">
      <w:pPr>
        <w:tabs>
          <w:tab w:val="left" w:pos="7513"/>
        </w:tabs>
        <w:ind w:left="5103"/>
        <w:jc w:val="both"/>
        <w:rPr>
          <w:sz w:val="28"/>
          <w:szCs w:val="28"/>
        </w:rPr>
      </w:pPr>
      <w:r w:rsidRPr="00C931F1">
        <w:rPr>
          <w:sz w:val="28"/>
          <w:szCs w:val="28"/>
        </w:rPr>
        <w:t xml:space="preserve">  ПРИЛОЖЕНИЕ № 2</w:t>
      </w:r>
    </w:p>
    <w:p w:rsidR="00C931F1" w:rsidRPr="00C931F1" w:rsidRDefault="00C931F1" w:rsidP="00C931F1">
      <w:pPr>
        <w:ind w:left="5103"/>
        <w:rPr>
          <w:sz w:val="28"/>
          <w:szCs w:val="28"/>
        </w:rPr>
      </w:pPr>
    </w:p>
    <w:p w:rsidR="00C931F1" w:rsidRPr="00C931F1" w:rsidRDefault="00C931F1" w:rsidP="00C931F1">
      <w:pPr>
        <w:ind w:left="5103"/>
        <w:rPr>
          <w:sz w:val="28"/>
          <w:szCs w:val="28"/>
        </w:rPr>
      </w:pPr>
      <w:r w:rsidRPr="00C931F1">
        <w:rPr>
          <w:sz w:val="28"/>
          <w:szCs w:val="28"/>
        </w:rPr>
        <w:t xml:space="preserve">      УТВЕРЖДЕН</w:t>
      </w:r>
    </w:p>
    <w:p w:rsidR="00C931F1" w:rsidRPr="00C931F1" w:rsidRDefault="00C931F1" w:rsidP="00C931F1">
      <w:pPr>
        <w:rPr>
          <w:sz w:val="28"/>
          <w:szCs w:val="28"/>
        </w:rPr>
      </w:pPr>
      <w:r w:rsidRPr="00C931F1">
        <w:rPr>
          <w:sz w:val="28"/>
          <w:szCs w:val="28"/>
        </w:rPr>
        <w:t xml:space="preserve">                                                                 решением Совета Костромского </w:t>
      </w:r>
    </w:p>
    <w:p w:rsidR="00C931F1" w:rsidRPr="00C931F1" w:rsidRDefault="00C931F1" w:rsidP="00C931F1">
      <w:pPr>
        <w:rPr>
          <w:sz w:val="28"/>
          <w:szCs w:val="28"/>
        </w:rPr>
      </w:pPr>
      <w:r w:rsidRPr="00C931F1">
        <w:rPr>
          <w:sz w:val="28"/>
          <w:szCs w:val="28"/>
        </w:rPr>
        <w:t xml:space="preserve">                                                          сельского поселения Мостовского района</w:t>
      </w:r>
    </w:p>
    <w:p w:rsidR="00C931F1" w:rsidRPr="00C931F1" w:rsidRDefault="00C931F1" w:rsidP="00C931F1">
      <w:pPr>
        <w:ind w:left="5103"/>
        <w:rPr>
          <w:sz w:val="28"/>
          <w:szCs w:val="20"/>
        </w:rPr>
      </w:pPr>
      <w:r w:rsidRPr="00C931F1">
        <w:rPr>
          <w:sz w:val="28"/>
          <w:szCs w:val="20"/>
        </w:rPr>
        <w:t xml:space="preserve">от </w:t>
      </w:r>
      <w:r w:rsidR="00360A6B">
        <w:rPr>
          <w:sz w:val="28"/>
          <w:szCs w:val="20"/>
        </w:rPr>
        <w:t>_________</w:t>
      </w:r>
      <w:r w:rsidRPr="00C931F1">
        <w:rPr>
          <w:sz w:val="28"/>
          <w:szCs w:val="20"/>
        </w:rPr>
        <w:t>г. № ____</w:t>
      </w:r>
    </w:p>
    <w:p w:rsidR="00C931F1" w:rsidRPr="00C931F1" w:rsidRDefault="00C931F1" w:rsidP="00C931F1">
      <w:pPr>
        <w:autoSpaceDE w:val="0"/>
        <w:autoSpaceDN w:val="0"/>
        <w:adjustRightInd w:val="0"/>
        <w:ind w:left="5103"/>
        <w:rPr>
          <w:b/>
          <w:sz w:val="28"/>
          <w:szCs w:val="28"/>
        </w:rPr>
      </w:pPr>
    </w:p>
    <w:p w:rsidR="00C931F1" w:rsidRPr="00C931F1" w:rsidRDefault="00C931F1" w:rsidP="00C931F1">
      <w:pPr>
        <w:autoSpaceDE w:val="0"/>
        <w:autoSpaceDN w:val="0"/>
        <w:adjustRightInd w:val="0"/>
        <w:rPr>
          <w:b/>
          <w:sz w:val="28"/>
          <w:szCs w:val="28"/>
        </w:rPr>
      </w:pPr>
    </w:p>
    <w:p w:rsidR="00C931F1" w:rsidRPr="00C931F1" w:rsidRDefault="00C931F1" w:rsidP="00C931F1">
      <w:pPr>
        <w:autoSpaceDE w:val="0"/>
        <w:autoSpaceDN w:val="0"/>
        <w:adjustRightInd w:val="0"/>
        <w:jc w:val="center"/>
        <w:rPr>
          <w:b/>
          <w:bCs/>
          <w:sz w:val="28"/>
          <w:szCs w:val="28"/>
        </w:rPr>
      </w:pPr>
      <w:r w:rsidRPr="00C931F1">
        <w:rPr>
          <w:b/>
          <w:bCs/>
          <w:sz w:val="28"/>
          <w:szCs w:val="28"/>
        </w:rPr>
        <w:t>ПОРЯДОК</w:t>
      </w:r>
    </w:p>
    <w:p w:rsidR="00C931F1" w:rsidRPr="00C931F1" w:rsidRDefault="00C931F1" w:rsidP="00C931F1">
      <w:pPr>
        <w:autoSpaceDE w:val="0"/>
        <w:autoSpaceDN w:val="0"/>
        <w:adjustRightInd w:val="0"/>
        <w:jc w:val="center"/>
        <w:rPr>
          <w:b/>
          <w:bCs/>
          <w:sz w:val="28"/>
          <w:szCs w:val="28"/>
        </w:rPr>
      </w:pPr>
      <w:r w:rsidRPr="00C931F1">
        <w:rPr>
          <w:b/>
          <w:bCs/>
          <w:sz w:val="28"/>
          <w:szCs w:val="28"/>
        </w:rPr>
        <w:t>учета предложений и участия граждан в обсуждении проекта решения Совета Костромского сельского поселения «</w:t>
      </w:r>
      <w:r w:rsidR="00F23FDA" w:rsidRPr="004C26E4">
        <w:rPr>
          <w:b/>
          <w:sz w:val="28"/>
          <w:szCs w:val="28"/>
        </w:rPr>
        <w:t xml:space="preserve">Об утверждении Правил благоустройства и санитарного содержания территории </w:t>
      </w:r>
      <w:r w:rsidR="00F23FDA">
        <w:rPr>
          <w:b/>
          <w:sz w:val="28"/>
          <w:szCs w:val="28"/>
        </w:rPr>
        <w:t>Костромского</w:t>
      </w:r>
      <w:r w:rsidR="00F23FDA" w:rsidRPr="004C26E4">
        <w:rPr>
          <w:b/>
          <w:sz w:val="28"/>
          <w:szCs w:val="28"/>
        </w:rPr>
        <w:t xml:space="preserve"> сельского поселения Мостовского района</w:t>
      </w:r>
      <w:r w:rsidRPr="00C931F1">
        <w:rPr>
          <w:b/>
          <w:bCs/>
          <w:sz w:val="28"/>
          <w:szCs w:val="28"/>
        </w:rPr>
        <w:t>»</w:t>
      </w:r>
    </w:p>
    <w:p w:rsidR="00C931F1" w:rsidRPr="00C931F1" w:rsidRDefault="00C931F1" w:rsidP="00C931F1">
      <w:pPr>
        <w:autoSpaceDE w:val="0"/>
        <w:autoSpaceDN w:val="0"/>
        <w:adjustRightInd w:val="0"/>
        <w:jc w:val="both"/>
        <w:rPr>
          <w:sz w:val="28"/>
          <w:szCs w:val="28"/>
        </w:rPr>
      </w:pPr>
    </w:p>
    <w:p w:rsidR="00C931F1" w:rsidRPr="00C931F1" w:rsidRDefault="00C931F1" w:rsidP="00C931F1">
      <w:pPr>
        <w:ind w:firstLine="567"/>
        <w:jc w:val="both"/>
        <w:rPr>
          <w:sz w:val="28"/>
          <w:szCs w:val="28"/>
        </w:rPr>
      </w:pPr>
      <w:r w:rsidRPr="00C931F1">
        <w:rPr>
          <w:sz w:val="28"/>
          <w:szCs w:val="28"/>
        </w:rPr>
        <w:t xml:space="preserve">1. </w:t>
      </w:r>
      <w:proofErr w:type="gramStart"/>
      <w:r w:rsidRPr="00C931F1">
        <w:rPr>
          <w:sz w:val="28"/>
          <w:szCs w:val="28"/>
        </w:rPr>
        <w:t>Население муниципального образования Костромское сельское поселение Мостовского района с момента опубликования (обнародования) проекта решения Совета «</w:t>
      </w:r>
      <w:r w:rsidR="00A8452C" w:rsidRPr="00A8452C">
        <w:rPr>
          <w:sz w:val="28"/>
          <w:szCs w:val="28"/>
        </w:rPr>
        <w:t>Об утверждении Правил благоустройства и санитарного содержания территории Костромского сельского поселения Мостовского района</w:t>
      </w:r>
      <w:r w:rsidRPr="00A8452C">
        <w:rPr>
          <w:sz w:val="28"/>
          <w:szCs w:val="28"/>
        </w:rPr>
        <w:t>,</w:t>
      </w:r>
      <w:r w:rsidRPr="00C931F1">
        <w:rPr>
          <w:sz w:val="28"/>
          <w:szCs w:val="28"/>
        </w:rPr>
        <w:t xml:space="preserve"> назначении даты проведения публичных слушаний, образовании уполномоченного органа по проведению публичных слушаний, утверждении порядка учета предложений и участия граждан в обсуждении проекта решения Совета» (далее по тексту - проект решения Совета) вправе участвовать</w:t>
      </w:r>
      <w:proofErr w:type="gramEnd"/>
      <w:r w:rsidRPr="00C931F1">
        <w:rPr>
          <w:sz w:val="28"/>
          <w:szCs w:val="28"/>
        </w:rPr>
        <w:t xml:space="preserve"> в его обсуждении в следующих формах:</w:t>
      </w:r>
    </w:p>
    <w:p w:rsidR="00C931F1" w:rsidRPr="00C931F1" w:rsidRDefault="00C931F1" w:rsidP="00C931F1">
      <w:pPr>
        <w:autoSpaceDE w:val="0"/>
        <w:autoSpaceDN w:val="0"/>
        <w:adjustRightInd w:val="0"/>
        <w:ind w:firstLine="540"/>
        <w:jc w:val="both"/>
        <w:rPr>
          <w:sz w:val="28"/>
          <w:szCs w:val="28"/>
        </w:rPr>
      </w:pPr>
      <w:r w:rsidRPr="00C931F1">
        <w:rPr>
          <w:sz w:val="28"/>
          <w:szCs w:val="28"/>
        </w:rPr>
        <w:t>1) проведение собраний граждан по месту жительства;</w:t>
      </w:r>
    </w:p>
    <w:p w:rsidR="00C931F1" w:rsidRPr="00C931F1" w:rsidRDefault="00C931F1" w:rsidP="00C931F1">
      <w:pPr>
        <w:autoSpaceDE w:val="0"/>
        <w:autoSpaceDN w:val="0"/>
        <w:adjustRightInd w:val="0"/>
        <w:ind w:firstLine="540"/>
        <w:jc w:val="both"/>
        <w:rPr>
          <w:sz w:val="28"/>
          <w:szCs w:val="28"/>
        </w:rPr>
      </w:pPr>
      <w:r w:rsidRPr="00C931F1">
        <w:rPr>
          <w:sz w:val="28"/>
          <w:szCs w:val="28"/>
        </w:rPr>
        <w:t>2) массового обсуждения проекта решения Совета в порядке, предусмотренном настоящим Порядком;</w:t>
      </w:r>
    </w:p>
    <w:p w:rsidR="00C931F1" w:rsidRPr="00C931F1" w:rsidRDefault="00C931F1" w:rsidP="00C931F1">
      <w:pPr>
        <w:autoSpaceDE w:val="0"/>
        <w:autoSpaceDN w:val="0"/>
        <w:adjustRightInd w:val="0"/>
        <w:ind w:firstLine="540"/>
        <w:jc w:val="both"/>
        <w:rPr>
          <w:sz w:val="28"/>
          <w:szCs w:val="28"/>
        </w:rPr>
      </w:pPr>
      <w:r w:rsidRPr="00C931F1">
        <w:rPr>
          <w:sz w:val="28"/>
          <w:szCs w:val="28"/>
        </w:rPr>
        <w:t>3) проведения публичных слушаний по проекту решения Совета;</w:t>
      </w:r>
    </w:p>
    <w:p w:rsidR="00C931F1" w:rsidRPr="00C931F1" w:rsidRDefault="00C931F1" w:rsidP="00C931F1">
      <w:pPr>
        <w:autoSpaceDE w:val="0"/>
        <w:autoSpaceDN w:val="0"/>
        <w:adjustRightInd w:val="0"/>
        <w:ind w:firstLine="540"/>
        <w:jc w:val="both"/>
        <w:rPr>
          <w:sz w:val="28"/>
          <w:szCs w:val="28"/>
        </w:rPr>
      </w:pPr>
      <w:r w:rsidRPr="00C931F1">
        <w:rPr>
          <w:sz w:val="28"/>
          <w:szCs w:val="28"/>
        </w:rPr>
        <w:t>4) в иных формах, не противоречащих действующему законодательству.</w:t>
      </w:r>
    </w:p>
    <w:p w:rsidR="00C931F1" w:rsidRPr="00C931F1" w:rsidRDefault="00C931F1" w:rsidP="00C931F1">
      <w:pPr>
        <w:autoSpaceDE w:val="0"/>
        <w:autoSpaceDN w:val="0"/>
        <w:adjustRightInd w:val="0"/>
        <w:ind w:firstLine="540"/>
        <w:jc w:val="both"/>
        <w:rPr>
          <w:sz w:val="28"/>
          <w:szCs w:val="28"/>
        </w:rPr>
      </w:pPr>
      <w:r w:rsidRPr="00C931F1">
        <w:rPr>
          <w:sz w:val="28"/>
          <w:szCs w:val="28"/>
        </w:rPr>
        <w:t>2. Предложения о дополнениях и (или) изменениях по опубликованному проекту решения Совета,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Совета.</w:t>
      </w:r>
    </w:p>
    <w:p w:rsidR="00C931F1" w:rsidRPr="00C931F1" w:rsidRDefault="00C931F1" w:rsidP="00C931F1">
      <w:pPr>
        <w:autoSpaceDE w:val="0"/>
        <w:autoSpaceDN w:val="0"/>
        <w:adjustRightInd w:val="0"/>
        <w:ind w:firstLine="540"/>
        <w:jc w:val="both"/>
        <w:rPr>
          <w:sz w:val="28"/>
          <w:szCs w:val="28"/>
        </w:rPr>
      </w:pPr>
      <w:r w:rsidRPr="00C931F1">
        <w:rPr>
          <w:sz w:val="28"/>
          <w:szCs w:val="28"/>
        </w:rPr>
        <w:t>3. Предложения населения к опубликованному (обнародованному) проекту решения Совета могут вноситься в течение 10 дней со дня его опубликования в рабочую группу и рассматриваются ею в соответствии с настоящим Порядком.</w:t>
      </w:r>
    </w:p>
    <w:p w:rsidR="00C931F1" w:rsidRPr="00C931F1" w:rsidRDefault="00C931F1" w:rsidP="00C931F1">
      <w:pPr>
        <w:autoSpaceDE w:val="0"/>
        <w:autoSpaceDN w:val="0"/>
        <w:adjustRightInd w:val="0"/>
        <w:ind w:firstLine="540"/>
        <w:jc w:val="both"/>
        <w:rPr>
          <w:sz w:val="28"/>
          <w:szCs w:val="28"/>
        </w:rPr>
      </w:pPr>
      <w:r w:rsidRPr="00C931F1">
        <w:rPr>
          <w:sz w:val="28"/>
          <w:szCs w:val="28"/>
        </w:rPr>
        <w:t>4. Внесенные предложения регистрируются рабочей группой.</w:t>
      </w:r>
    </w:p>
    <w:p w:rsidR="00C931F1" w:rsidRPr="00C931F1" w:rsidRDefault="00C931F1" w:rsidP="00C931F1">
      <w:pPr>
        <w:autoSpaceDE w:val="0"/>
        <w:autoSpaceDN w:val="0"/>
        <w:adjustRightInd w:val="0"/>
        <w:ind w:firstLine="540"/>
        <w:jc w:val="both"/>
        <w:rPr>
          <w:sz w:val="28"/>
          <w:szCs w:val="28"/>
        </w:rPr>
      </w:pPr>
      <w:r w:rsidRPr="00C931F1">
        <w:rPr>
          <w:sz w:val="28"/>
          <w:szCs w:val="28"/>
        </w:rPr>
        <w:t>5. Предложения должны соответствовать Конституции Российской Федерации, требованиям Федерального закона от 6 октября 2003года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C931F1" w:rsidRPr="00C931F1" w:rsidRDefault="00C931F1" w:rsidP="00C931F1">
      <w:pPr>
        <w:autoSpaceDE w:val="0"/>
        <w:autoSpaceDN w:val="0"/>
        <w:adjustRightInd w:val="0"/>
        <w:ind w:firstLine="540"/>
        <w:jc w:val="both"/>
        <w:rPr>
          <w:sz w:val="28"/>
          <w:szCs w:val="28"/>
        </w:rPr>
      </w:pPr>
      <w:r w:rsidRPr="00C931F1">
        <w:rPr>
          <w:sz w:val="28"/>
          <w:szCs w:val="28"/>
        </w:rPr>
        <w:t>6. Предложения должны соответствовать следующим требованиям:</w:t>
      </w:r>
    </w:p>
    <w:p w:rsidR="00C931F1" w:rsidRPr="00C931F1" w:rsidRDefault="00C931F1" w:rsidP="00C931F1">
      <w:pPr>
        <w:autoSpaceDE w:val="0"/>
        <w:autoSpaceDN w:val="0"/>
        <w:adjustRightInd w:val="0"/>
        <w:ind w:firstLine="540"/>
        <w:jc w:val="both"/>
        <w:rPr>
          <w:sz w:val="28"/>
          <w:szCs w:val="28"/>
        </w:rPr>
      </w:pPr>
      <w:r w:rsidRPr="00C931F1">
        <w:rPr>
          <w:sz w:val="28"/>
          <w:szCs w:val="28"/>
        </w:rPr>
        <w:lastRenderedPageBreak/>
        <w:t>1) обеспечивать однозначное толкование положений проекта решения Совета;</w:t>
      </w:r>
    </w:p>
    <w:p w:rsidR="00C931F1" w:rsidRPr="00C931F1" w:rsidRDefault="00C931F1" w:rsidP="00C931F1">
      <w:pPr>
        <w:autoSpaceDE w:val="0"/>
        <w:autoSpaceDN w:val="0"/>
        <w:adjustRightInd w:val="0"/>
        <w:ind w:firstLine="540"/>
        <w:jc w:val="both"/>
        <w:rPr>
          <w:sz w:val="28"/>
          <w:szCs w:val="28"/>
        </w:rPr>
      </w:pPr>
      <w:r w:rsidRPr="00C931F1">
        <w:rPr>
          <w:sz w:val="28"/>
          <w:szCs w:val="28"/>
        </w:rPr>
        <w:t>2) не допускать противоречие либо несогласованность с иными положениями проекта Устава.</w:t>
      </w:r>
    </w:p>
    <w:p w:rsidR="00C931F1" w:rsidRPr="00C931F1" w:rsidRDefault="00C931F1" w:rsidP="00C931F1">
      <w:pPr>
        <w:autoSpaceDE w:val="0"/>
        <w:autoSpaceDN w:val="0"/>
        <w:adjustRightInd w:val="0"/>
        <w:ind w:firstLine="540"/>
        <w:jc w:val="both"/>
        <w:rPr>
          <w:sz w:val="28"/>
          <w:szCs w:val="28"/>
        </w:rPr>
      </w:pPr>
      <w:r w:rsidRPr="00C931F1">
        <w:rPr>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C931F1" w:rsidRPr="00C931F1" w:rsidRDefault="00C931F1" w:rsidP="00C931F1">
      <w:pPr>
        <w:autoSpaceDE w:val="0"/>
        <w:autoSpaceDN w:val="0"/>
        <w:adjustRightInd w:val="0"/>
        <w:ind w:firstLine="540"/>
        <w:jc w:val="both"/>
        <w:rPr>
          <w:sz w:val="28"/>
          <w:szCs w:val="28"/>
        </w:rPr>
      </w:pPr>
      <w:r w:rsidRPr="00C931F1">
        <w:rPr>
          <w:sz w:val="28"/>
          <w:szCs w:val="28"/>
        </w:rPr>
        <w:t>8. По итогам изучения, анализа и обобщения внесенных предложений рабочая группа составляет заключение.</w:t>
      </w:r>
    </w:p>
    <w:p w:rsidR="00C931F1" w:rsidRPr="00C931F1" w:rsidRDefault="00C931F1" w:rsidP="00C931F1">
      <w:pPr>
        <w:autoSpaceDE w:val="0"/>
        <w:autoSpaceDN w:val="0"/>
        <w:adjustRightInd w:val="0"/>
        <w:ind w:firstLine="540"/>
        <w:jc w:val="both"/>
        <w:rPr>
          <w:sz w:val="28"/>
          <w:szCs w:val="28"/>
        </w:rPr>
      </w:pPr>
      <w:r w:rsidRPr="00C931F1">
        <w:rPr>
          <w:sz w:val="28"/>
          <w:szCs w:val="28"/>
        </w:rPr>
        <w:t>9. Заключение рабочей группы на внесенные предложения должно содержать следующие положения:</w:t>
      </w:r>
    </w:p>
    <w:p w:rsidR="00C931F1" w:rsidRPr="00C931F1" w:rsidRDefault="00C931F1" w:rsidP="00C931F1">
      <w:pPr>
        <w:autoSpaceDE w:val="0"/>
        <w:autoSpaceDN w:val="0"/>
        <w:adjustRightInd w:val="0"/>
        <w:ind w:firstLine="540"/>
        <w:jc w:val="both"/>
        <w:rPr>
          <w:sz w:val="28"/>
          <w:szCs w:val="28"/>
        </w:rPr>
      </w:pPr>
      <w:r w:rsidRPr="00C931F1">
        <w:rPr>
          <w:sz w:val="28"/>
          <w:szCs w:val="28"/>
        </w:rPr>
        <w:t>1) общее количество поступивших предложений;</w:t>
      </w:r>
    </w:p>
    <w:p w:rsidR="00C931F1" w:rsidRPr="00C931F1" w:rsidRDefault="00C931F1" w:rsidP="00C931F1">
      <w:pPr>
        <w:autoSpaceDE w:val="0"/>
        <w:autoSpaceDN w:val="0"/>
        <w:adjustRightInd w:val="0"/>
        <w:ind w:firstLine="540"/>
        <w:jc w:val="both"/>
        <w:rPr>
          <w:sz w:val="28"/>
          <w:szCs w:val="28"/>
        </w:rPr>
      </w:pPr>
      <w:r w:rsidRPr="00C931F1">
        <w:rPr>
          <w:sz w:val="28"/>
          <w:szCs w:val="28"/>
        </w:rPr>
        <w:t>2) количество поступивших предложений, оставленных в соответствии с настоящим Порядком без рассмотрения;</w:t>
      </w:r>
    </w:p>
    <w:p w:rsidR="00C931F1" w:rsidRPr="00C931F1" w:rsidRDefault="00C931F1" w:rsidP="00C931F1">
      <w:pPr>
        <w:autoSpaceDE w:val="0"/>
        <w:autoSpaceDN w:val="0"/>
        <w:adjustRightInd w:val="0"/>
        <w:ind w:firstLine="540"/>
        <w:jc w:val="both"/>
        <w:rPr>
          <w:sz w:val="28"/>
          <w:szCs w:val="28"/>
        </w:rPr>
      </w:pPr>
      <w:r w:rsidRPr="00C931F1">
        <w:rPr>
          <w:sz w:val="28"/>
          <w:szCs w:val="28"/>
        </w:rPr>
        <w:t>3) отклоненные предложения ввиду несоответствия требованиям, предъявляемым настоящим Порядком;</w:t>
      </w:r>
    </w:p>
    <w:p w:rsidR="00C931F1" w:rsidRPr="00C931F1" w:rsidRDefault="00C931F1" w:rsidP="00C931F1">
      <w:pPr>
        <w:autoSpaceDE w:val="0"/>
        <w:autoSpaceDN w:val="0"/>
        <w:adjustRightInd w:val="0"/>
        <w:ind w:firstLine="540"/>
        <w:jc w:val="both"/>
        <w:rPr>
          <w:sz w:val="28"/>
          <w:szCs w:val="28"/>
        </w:rPr>
      </w:pPr>
      <w:r w:rsidRPr="00C931F1">
        <w:rPr>
          <w:sz w:val="28"/>
          <w:szCs w:val="28"/>
        </w:rPr>
        <w:t>4) предложения, рекомендуемые рабочей группой к отклонению;</w:t>
      </w:r>
    </w:p>
    <w:p w:rsidR="00C931F1" w:rsidRPr="00C931F1" w:rsidRDefault="00C931F1" w:rsidP="00C931F1">
      <w:pPr>
        <w:autoSpaceDE w:val="0"/>
        <w:autoSpaceDN w:val="0"/>
        <w:adjustRightInd w:val="0"/>
        <w:ind w:firstLine="540"/>
        <w:jc w:val="both"/>
        <w:rPr>
          <w:sz w:val="28"/>
          <w:szCs w:val="28"/>
        </w:rPr>
      </w:pPr>
      <w:r w:rsidRPr="00C931F1">
        <w:rPr>
          <w:sz w:val="28"/>
          <w:szCs w:val="28"/>
        </w:rPr>
        <w:t>5) предложения, рекомендуемые рабочей группой для внесения в те</w:t>
      </w:r>
      <w:proofErr w:type="gramStart"/>
      <w:r w:rsidRPr="00C931F1">
        <w:rPr>
          <w:sz w:val="28"/>
          <w:szCs w:val="28"/>
        </w:rPr>
        <w:t>кст пр</w:t>
      </w:r>
      <w:proofErr w:type="gramEnd"/>
      <w:r w:rsidRPr="00C931F1">
        <w:rPr>
          <w:sz w:val="28"/>
          <w:szCs w:val="28"/>
        </w:rPr>
        <w:t>оекта Устава.</w:t>
      </w:r>
    </w:p>
    <w:p w:rsidR="00C931F1" w:rsidRPr="00C931F1" w:rsidRDefault="00C931F1" w:rsidP="00C931F1">
      <w:pPr>
        <w:autoSpaceDE w:val="0"/>
        <w:autoSpaceDN w:val="0"/>
        <w:adjustRightInd w:val="0"/>
        <w:ind w:firstLine="540"/>
        <w:jc w:val="both"/>
        <w:rPr>
          <w:sz w:val="28"/>
          <w:szCs w:val="28"/>
        </w:rPr>
      </w:pPr>
      <w:r w:rsidRPr="00C931F1">
        <w:rPr>
          <w:sz w:val="28"/>
          <w:szCs w:val="28"/>
        </w:rPr>
        <w:t>10. Рабочая группа представляет в Совет Костромского сельского поселения Мостовского района свое заключение и материалы деятельности рабочей группы с приложением всех поступивших предложений.</w:t>
      </w:r>
    </w:p>
    <w:p w:rsidR="00C931F1" w:rsidRPr="00C931F1" w:rsidRDefault="00C931F1" w:rsidP="00C931F1">
      <w:pPr>
        <w:autoSpaceDE w:val="0"/>
        <w:autoSpaceDN w:val="0"/>
        <w:adjustRightInd w:val="0"/>
        <w:ind w:firstLine="540"/>
        <w:jc w:val="both"/>
        <w:rPr>
          <w:sz w:val="28"/>
          <w:szCs w:val="28"/>
        </w:rPr>
      </w:pPr>
      <w:r w:rsidRPr="00C931F1">
        <w:rPr>
          <w:sz w:val="28"/>
          <w:szCs w:val="28"/>
        </w:rPr>
        <w:t>11. Перед решением вопроса о принятии (включении) в те</w:t>
      </w:r>
      <w:proofErr w:type="gramStart"/>
      <w:r w:rsidRPr="00C931F1">
        <w:rPr>
          <w:sz w:val="28"/>
          <w:szCs w:val="28"/>
        </w:rPr>
        <w:t xml:space="preserve">кст </w:t>
      </w:r>
      <w:r w:rsidR="00F23FDA">
        <w:rPr>
          <w:sz w:val="28"/>
          <w:szCs w:val="28"/>
        </w:rPr>
        <w:t>Пр</w:t>
      </w:r>
      <w:proofErr w:type="gramEnd"/>
      <w:r w:rsidR="00F23FDA">
        <w:rPr>
          <w:sz w:val="28"/>
          <w:szCs w:val="28"/>
        </w:rPr>
        <w:t>авил</w:t>
      </w:r>
      <w:r w:rsidRPr="00C931F1">
        <w:rPr>
          <w:sz w:val="28"/>
          <w:szCs w:val="28"/>
        </w:rPr>
        <w:t xml:space="preserve"> или отклонении предложений Совет Костромского сельского поселения Мостовского района заслушивает доклад председательствующего на сессии Совета Костромского сельского поселения либо уполномоченного члена рабочей группы о деятельности рабочей группы.</w:t>
      </w:r>
    </w:p>
    <w:p w:rsidR="00C931F1" w:rsidRPr="00C931F1" w:rsidRDefault="00C931F1" w:rsidP="00C931F1">
      <w:pPr>
        <w:autoSpaceDE w:val="0"/>
        <w:autoSpaceDN w:val="0"/>
        <w:adjustRightInd w:val="0"/>
        <w:ind w:firstLine="540"/>
        <w:jc w:val="both"/>
        <w:rPr>
          <w:sz w:val="28"/>
          <w:szCs w:val="28"/>
        </w:rPr>
      </w:pPr>
      <w:r w:rsidRPr="00C931F1">
        <w:rPr>
          <w:sz w:val="28"/>
          <w:szCs w:val="28"/>
        </w:rPr>
        <w:t>12. Итоги рассмотрения поступивших предложений с обязательным содержанием принятых (включенных) в текст Устава предложений подлежат официальному опубликованию (обнародованию).</w:t>
      </w:r>
    </w:p>
    <w:p w:rsidR="00C931F1" w:rsidRPr="00C931F1" w:rsidRDefault="00C931F1" w:rsidP="00C931F1">
      <w:pPr>
        <w:autoSpaceDE w:val="0"/>
        <w:autoSpaceDN w:val="0"/>
        <w:adjustRightInd w:val="0"/>
        <w:ind w:firstLine="540"/>
        <w:jc w:val="both"/>
        <w:rPr>
          <w:sz w:val="28"/>
          <w:szCs w:val="28"/>
        </w:rPr>
      </w:pPr>
    </w:p>
    <w:p w:rsidR="00C931F1" w:rsidRPr="00C931F1" w:rsidRDefault="00C931F1" w:rsidP="00C931F1">
      <w:pPr>
        <w:autoSpaceDE w:val="0"/>
        <w:autoSpaceDN w:val="0"/>
        <w:adjustRightInd w:val="0"/>
        <w:ind w:firstLine="540"/>
        <w:jc w:val="both"/>
        <w:rPr>
          <w:sz w:val="28"/>
          <w:szCs w:val="28"/>
        </w:rPr>
      </w:pPr>
    </w:p>
    <w:p w:rsidR="00C931F1" w:rsidRPr="00C931F1" w:rsidRDefault="00C931F1" w:rsidP="00C931F1">
      <w:pPr>
        <w:autoSpaceDE w:val="0"/>
        <w:autoSpaceDN w:val="0"/>
        <w:adjustRightInd w:val="0"/>
        <w:ind w:firstLine="540"/>
        <w:jc w:val="both"/>
        <w:rPr>
          <w:sz w:val="28"/>
          <w:szCs w:val="28"/>
        </w:rPr>
      </w:pPr>
    </w:p>
    <w:p w:rsidR="00C931F1" w:rsidRPr="00C931F1" w:rsidRDefault="00C931F1" w:rsidP="00C931F1">
      <w:pPr>
        <w:jc w:val="both"/>
        <w:rPr>
          <w:sz w:val="28"/>
          <w:szCs w:val="28"/>
        </w:rPr>
      </w:pPr>
      <w:r w:rsidRPr="00C931F1">
        <w:rPr>
          <w:sz w:val="28"/>
          <w:szCs w:val="28"/>
        </w:rPr>
        <w:t>Глава Костромского</w:t>
      </w:r>
    </w:p>
    <w:p w:rsidR="00C931F1" w:rsidRPr="00C931F1" w:rsidRDefault="00C931F1" w:rsidP="00C931F1">
      <w:pPr>
        <w:jc w:val="both"/>
        <w:rPr>
          <w:sz w:val="28"/>
          <w:szCs w:val="28"/>
        </w:rPr>
      </w:pPr>
      <w:r w:rsidRPr="00C931F1">
        <w:rPr>
          <w:sz w:val="28"/>
          <w:szCs w:val="28"/>
        </w:rPr>
        <w:t>сельского поселения</w:t>
      </w:r>
    </w:p>
    <w:p w:rsidR="00C931F1" w:rsidRPr="00C931F1" w:rsidRDefault="00C931F1" w:rsidP="00C931F1">
      <w:pPr>
        <w:tabs>
          <w:tab w:val="left" w:pos="7230"/>
        </w:tabs>
        <w:jc w:val="both"/>
        <w:rPr>
          <w:sz w:val="28"/>
          <w:szCs w:val="28"/>
        </w:rPr>
      </w:pPr>
      <w:r w:rsidRPr="00C931F1">
        <w:rPr>
          <w:sz w:val="28"/>
          <w:szCs w:val="28"/>
        </w:rPr>
        <w:t>Мостовского района</w:t>
      </w:r>
      <w:r w:rsidRPr="00C931F1">
        <w:rPr>
          <w:sz w:val="28"/>
          <w:szCs w:val="28"/>
        </w:rPr>
        <w:tab/>
        <w:t xml:space="preserve">        П.А.</w:t>
      </w:r>
      <w:r w:rsidR="00F23FDA">
        <w:rPr>
          <w:sz w:val="28"/>
          <w:szCs w:val="28"/>
        </w:rPr>
        <w:t xml:space="preserve"> </w:t>
      </w:r>
      <w:r w:rsidRPr="00C931F1">
        <w:rPr>
          <w:sz w:val="28"/>
          <w:szCs w:val="28"/>
        </w:rPr>
        <w:t>Нартов</w:t>
      </w:r>
    </w:p>
    <w:p w:rsidR="00C931F1" w:rsidRPr="00C931F1" w:rsidRDefault="00C931F1" w:rsidP="00C931F1">
      <w:pPr>
        <w:tabs>
          <w:tab w:val="left" w:pos="7513"/>
        </w:tabs>
        <w:ind w:firstLine="5103"/>
        <w:jc w:val="both"/>
        <w:rPr>
          <w:sz w:val="28"/>
          <w:szCs w:val="28"/>
        </w:rPr>
      </w:pPr>
    </w:p>
    <w:p w:rsidR="00C931F1" w:rsidRPr="00C931F1" w:rsidRDefault="00C931F1" w:rsidP="00C931F1">
      <w:pPr>
        <w:tabs>
          <w:tab w:val="left" w:pos="7513"/>
        </w:tabs>
        <w:ind w:firstLine="5103"/>
        <w:jc w:val="both"/>
        <w:rPr>
          <w:sz w:val="28"/>
          <w:szCs w:val="28"/>
        </w:rPr>
      </w:pPr>
    </w:p>
    <w:p w:rsidR="00C931F1" w:rsidRPr="00C931F1" w:rsidRDefault="00C931F1" w:rsidP="00C931F1">
      <w:pPr>
        <w:tabs>
          <w:tab w:val="left" w:pos="7513"/>
        </w:tabs>
        <w:ind w:firstLine="5103"/>
        <w:jc w:val="both"/>
        <w:rPr>
          <w:sz w:val="28"/>
          <w:szCs w:val="28"/>
        </w:rPr>
      </w:pPr>
    </w:p>
    <w:p w:rsidR="00C931F1" w:rsidRPr="00C931F1" w:rsidRDefault="00C931F1" w:rsidP="00C931F1">
      <w:pPr>
        <w:tabs>
          <w:tab w:val="left" w:pos="7513"/>
        </w:tabs>
        <w:ind w:firstLine="5103"/>
        <w:jc w:val="both"/>
        <w:rPr>
          <w:sz w:val="28"/>
          <w:szCs w:val="28"/>
        </w:rPr>
      </w:pPr>
    </w:p>
    <w:p w:rsidR="00C931F1" w:rsidRPr="00C931F1" w:rsidRDefault="00C931F1" w:rsidP="00C931F1">
      <w:pPr>
        <w:tabs>
          <w:tab w:val="left" w:pos="4111"/>
          <w:tab w:val="left" w:pos="4253"/>
          <w:tab w:val="left" w:pos="7513"/>
        </w:tabs>
        <w:jc w:val="both"/>
        <w:rPr>
          <w:sz w:val="28"/>
          <w:szCs w:val="28"/>
        </w:rPr>
      </w:pPr>
    </w:p>
    <w:p w:rsidR="00C931F1" w:rsidRPr="00C931F1" w:rsidRDefault="00C931F1" w:rsidP="00C931F1">
      <w:pPr>
        <w:tabs>
          <w:tab w:val="left" w:pos="4111"/>
          <w:tab w:val="left" w:pos="4253"/>
          <w:tab w:val="left" w:pos="7513"/>
        </w:tabs>
        <w:jc w:val="both"/>
        <w:rPr>
          <w:sz w:val="28"/>
          <w:szCs w:val="28"/>
        </w:rPr>
      </w:pPr>
    </w:p>
    <w:p w:rsidR="00C03C0F" w:rsidRDefault="00C03C0F" w:rsidP="00C931F1">
      <w:pPr>
        <w:tabs>
          <w:tab w:val="left" w:pos="4111"/>
          <w:tab w:val="left" w:pos="4253"/>
          <w:tab w:val="left" w:pos="7513"/>
        </w:tabs>
        <w:jc w:val="both"/>
        <w:rPr>
          <w:sz w:val="28"/>
          <w:szCs w:val="28"/>
        </w:rPr>
      </w:pPr>
    </w:p>
    <w:p w:rsidR="00322A64" w:rsidRPr="00C931F1" w:rsidRDefault="00322A64" w:rsidP="00C931F1">
      <w:pPr>
        <w:tabs>
          <w:tab w:val="left" w:pos="4111"/>
          <w:tab w:val="left" w:pos="4253"/>
          <w:tab w:val="left" w:pos="7513"/>
        </w:tabs>
        <w:jc w:val="both"/>
        <w:rPr>
          <w:sz w:val="28"/>
          <w:szCs w:val="28"/>
        </w:rPr>
      </w:pPr>
    </w:p>
    <w:p w:rsidR="00C931F1" w:rsidRPr="00C931F1" w:rsidRDefault="00C931F1" w:rsidP="00C931F1">
      <w:pPr>
        <w:tabs>
          <w:tab w:val="left" w:pos="7513"/>
        </w:tabs>
        <w:ind w:firstLine="5103"/>
        <w:jc w:val="both"/>
        <w:rPr>
          <w:sz w:val="28"/>
          <w:szCs w:val="28"/>
        </w:rPr>
      </w:pPr>
      <w:r w:rsidRPr="00C931F1">
        <w:rPr>
          <w:sz w:val="28"/>
          <w:szCs w:val="28"/>
        </w:rPr>
        <w:lastRenderedPageBreak/>
        <w:t xml:space="preserve">    ПРИЛОЖЕНИЕ № 3</w:t>
      </w:r>
    </w:p>
    <w:p w:rsidR="00C931F1" w:rsidRPr="00C931F1" w:rsidRDefault="00C931F1" w:rsidP="00C931F1">
      <w:pPr>
        <w:ind w:firstLine="5103"/>
        <w:rPr>
          <w:sz w:val="28"/>
          <w:szCs w:val="28"/>
        </w:rPr>
      </w:pPr>
    </w:p>
    <w:p w:rsidR="00C931F1" w:rsidRPr="00C931F1" w:rsidRDefault="00C931F1" w:rsidP="00C931F1">
      <w:pPr>
        <w:ind w:left="5103"/>
        <w:rPr>
          <w:sz w:val="28"/>
          <w:szCs w:val="28"/>
        </w:rPr>
      </w:pPr>
      <w:r w:rsidRPr="00C931F1">
        <w:rPr>
          <w:sz w:val="28"/>
          <w:szCs w:val="28"/>
        </w:rPr>
        <w:t xml:space="preserve">       УТВЕРЖДЕН</w:t>
      </w:r>
    </w:p>
    <w:p w:rsidR="00C931F1" w:rsidRPr="00C931F1" w:rsidRDefault="00C931F1" w:rsidP="00C931F1">
      <w:pPr>
        <w:rPr>
          <w:sz w:val="28"/>
          <w:szCs w:val="28"/>
        </w:rPr>
      </w:pPr>
      <w:r w:rsidRPr="00C931F1">
        <w:rPr>
          <w:sz w:val="28"/>
          <w:szCs w:val="28"/>
        </w:rPr>
        <w:t xml:space="preserve">                                                                   решением Совета Костромского</w:t>
      </w:r>
    </w:p>
    <w:p w:rsidR="00C931F1" w:rsidRPr="00C931F1" w:rsidRDefault="00C931F1" w:rsidP="00C931F1">
      <w:pPr>
        <w:rPr>
          <w:sz w:val="28"/>
          <w:szCs w:val="28"/>
        </w:rPr>
      </w:pPr>
      <w:r w:rsidRPr="00C931F1">
        <w:rPr>
          <w:sz w:val="28"/>
          <w:szCs w:val="28"/>
        </w:rPr>
        <w:t xml:space="preserve">                                                          сельского поселения Мостовского района</w:t>
      </w:r>
    </w:p>
    <w:p w:rsidR="00C931F1" w:rsidRPr="00C931F1" w:rsidRDefault="00360A6B" w:rsidP="00C931F1">
      <w:pPr>
        <w:ind w:left="5103"/>
        <w:rPr>
          <w:sz w:val="28"/>
          <w:szCs w:val="20"/>
        </w:rPr>
      </w:pPr>
      <w:r>
        <w:rPr>
          <w:sz w:val="28"/>
          <w:szCs w:val="20"/>
        </w:rPr>
        <w:t>от _______</w:t>
      </w:r>
      <w:r w:rsidR="00C931F1" w:rsidRPr="00C931F1">
        <w:rPr>
          <w:sz w:val="28"/>
          <w:szCs w:val="20"/>
        </w:rPr>
        <w:t>г. № _____</w:t>
      </w:r>
    </w:p>
    <w:p w:rsidR="00C931F1" w:rsidRPr="00C931F1" w:rsidRDefault="00C931F1" w:rsidP="00C931F1">
      <w:pPr>
        <w:tabs>
          <w:tab w:val="left" w:pos="4111"/>
          <w:tab w:val="left" w:pos="4253"/>
        </w:tabs>
        <w:jc w:val="both"/>
        <w:rPr>
          <w:sz w:val="28"/>
          <w:szCs w:val="28"/>
        </w:rPr>
      </w:pPr>
    </w:p>
    <w:p w:rsidR="00C931F1" w:rsidRPr="00C931F1" w:rsidRDefault="00C931F1" w:rsidP="00C931F1">
      <w:pPr>
        <w:tabs>
          <w:tab w:val="left" w:pos="4111"/>
          <w:tab w:val="left" w:pos="4253"/>
        </w:tabs>
        <w:jc w:val="both"/>
        <w:rPr>
          <w:sz w:val="28"/>
          <w:szCs w:val="28"/>
        </w:rPr>
      </w:pPr>
    </w:p>
    <w:p w:rsidR="00C931F1" w:rsidRPr="00C931F1" w:rsidRDefault="00C931F1" w:rsidP="00C931F1">
      <w:pPr>
        <w:keepNext/>
        <w:jc w:val="center"/>
        <w:outlineLvl w:val="0"/>
        <w:rPr>
          <w:b/>
          <w:caps/>
          <w:sz w:val="28"/>
          <w:szCs w:val="28"/>
        </w:rPr>
      </w:pPr>
      <w:r w:rsidRPr="00C931F1">
        <w:rPr>
          <w:b/>
          <w:caps/>
          <w:sz w:val="28"/>
          <w:szCs w:val="28"/>
        </w:rPr>
        <w:t>СОСТАВ</w:t>
      </w:r>
    </w:p>
    <w:p w:rsidR="00C931F1" w:rsidRPr="00C931F1" w:rsidRDefault="00C931F1" w:rsidP="00C931F1">
      <w:pPr>
        <w:jc w:val="center"/>
        <w:rPr>
          <w:sz w:val="28"/>
          <w:szCs w:val="28"/>
        </w:rPr>
      </w:pPr>
      <w:r w:rsidRPr="00C931F1">
        <w:rPr>
          <w:b/>
          <w:sz w:val="28"/>
          <w:szCs w:val="28"/>
        </w:rPr>
        <w:t>рабочей группы по учету предложений  при обсуждении проекта решения Совета Костромского сельского поселения Мостовского района «</w:t>
      </w:r>
      <w:r w:rsidR="00F23FDA" w:rsidRPr="004C26E4">
        <w:rPr>
          <w:b/>
          <w:sz w:val="28"/>
          <w:szCs w:val="28"/>
        </w:rPr>
        <w:t xml:space="preserve">Об утверждении Правил благоустройства и санитарного содержания территории </w:t>
      </w:r>
      <w:r w:rsidR="00F23FDA">
        <w:rPr>
          <w:b/>
          <w:sz w:val="28"/>
          <w:szCs w:val="28"/>
        </w:rPr>
        <w:t>Костромского</w:t>
      </w:r>
      <w:r w:rsidR="00F23FDA" w:rsidRPr="004C26E4">
        <w:rPr>
          <w:b/>
          <w:sz w:val="28"/>
          <w:szCs w:val="28"/>
        </w:rPr>
        <w:t xml:space="preserve"> сельского поселения Мостовского района</w:t>
      </w:r>
      <w:r w:rsidRPr="00C931F1">
        <w:rPr>
          <w:sz w:val="28"/>
          <w:szCs w:val="28"/>
        </w:rPr>
        <w:t>»</w:t>
      </w:r>
    </w:p>
    <w:p w:rsidR="00C931F1" w:rsidRPr="00C931F1" w:rsidRDefault="00C931F1" w:rsidP="00C931F1">
      <w:pPr>
        <w:rPr>
          <w:sz w:val="28"/>
          <w:szCs w:val="28"/>
        </w:rPr>
      </w:pPr>
    </w:p>
    <w:p w:rsidR="00C931F1" w:rsidRPr="00C931F1" w:rsidRDefault="00C931F1" w:rsidP="00C931F1">
      <w:pPr>
        <w:rPr>
          <w:sz w:val="28"/>
          <w:szCs w:val="28"/>
        </w:rPr>
      </w:pPr>
    </w:p>
    <w:p w:rsidR="00C931F1" w:rsidRPr="00C931F1" w:rsidRDefault="00C931F1" w:rsidP="00C931F1">
      <w:pPr>
        <w:rPr>
          <w:sz w:val="28"/>
          <w:szCs w:val="20"/>
        </w:rPr>
      </w:pPr>
      <w:r w:rsidRPr="00C931F1">
        <w:rPr>
          <w:sz w:val="28"/>
          <w:szCs w:val="20"/>
        </w:rPr>
        <w:t>Фадеенко                                          начальник общего отдела администрации</w:t>
      </w:r>
    </w:p>
    <w:p w:rsidR="00C931F1" w:rsidRPr="00C931F1" w:rsidRDefault="00C931F1" w:rsidP="00C931F1">
      <w:pPr>
        <w:rPr>
          <w:sz w:val="28"/>
          <w:szCs w:val="20"/>
        </w:rPr>
      </w:pPr>
      <w:r w:rsidRPr="00C931F1">
        <w:rPr>
          <w:sz w:val="28"/>
          <w:szCs w:val="20"/>
        </w:rPr>
        <w:t>Евгения Николаевна                       Костромского сельского поселения</w:t>
      </w:r>
    </w:p>
    <w:p w:rsidR="00C931F1" w:rsidRPr="00C931F1" w:rsidRDefault="00C931F1" w:rsidP="00C931F1">
      <w:pPr>
        <w:rPr>
          <w:sz w:val="28"/>
          <w:szCs w:val="20"/>
        </w:rPr>
      </w:pPr>
    </w:p>
    <w:p w:rsidR="00C931F1" w:rsidRPr="00C931F1" w:rsidRDefault="00C931F1" w:rsidP="00C931F1">
      <w:pPr>
        <w:rPr>
          <w:sz w:val="28"/>
          <w:szCs w:val="20"/>
        </w:rPr>
      </w:pPr>
      <w:r w:rsidRPr="00C931F1">
        <w:rPr>
          <w:sz w:val="28"/>
          <w:szCs w:val="20"/>
        </w:rPr>
        <w:t>Лоскутова                                         председатель комиссии по вопросам</w:t>
      </w:r>
    </w:p>
    <w:p w:rsidR="00C931F1" w:rsidRPr="00C931F1" w:rsidRDefault="00C931F1" w:rsidP="00C931F1">
      <w:pPr>
        <w:rPr>
          <w:sz w:val="28"/>
          <w:szCs w:val="28"/>
        </w:rPr>
      </w:pPr>
      <w:r w:rsidRPr="00C931F1">
        <w:rPr>
          <w:sz w:val="28"/>
          <w:szCs w:val="20"/>
        </w:rPr>
        <w:t xml:space="preserve">Лариса Викторовна                         </w:t>
      </w:r>
      <w:r w:rsidRPr="00C931F1">
        <w:rPr>
          <w:sz w:val="28"/>
          <w:szCs w:val="28"/>
        </w:rPr>
        <w:t>промышленности, строительства, связи</w:t>
      </w:r>
    </w:p>
    <w:p w:rsidR="00C931F1" w:rsidRPr="00C931F1" w:rsidRDefault="00C931F1" w:rsidP="00C931F1">
      <w:pPr>
        <w:ind w:firstLine="567"/>
        <w:jc w:val="center"/>
        <w:rPr>
          <w:sz w:val="28"/>
          <w:szCs w:val="28"/>
        </w:rPr>
      </w:pPr>
      <w:r w:rsidRPr="00C931F1">
        <w:rPr>
          <w:sz w:val="28"/>
          <w:szCs w:val="28"/>
        </w:rPr>
        <w:t xml:space="preserve">            </w:t>
      </w:r>
      <w:r w:rsidR="00F23FDA">
        <w:rPr>
          <w:sz w:val="28"/>
          <w:szCs w:val="28"/>
        </w:rPr>
        <w:t xml:space="preserve">                              </w:t>
      </w:r>
      <w:r w:rsidRPr="00C931F1">
        <w:rPr>
          <w:sz w:val="28"/>
          <w:szCs w:val="28"/>
        </w:rPr>
        <w:t>энергетике, муниципального имущества</w:t>
      </w:r>
    </w:p>
    <w:p w:rsidR="00C931F1" w:rsidRPr="00C931F1" w:rsidRDefault="00C931F1" w:rsidP="00C931F1">
      <w:pPr>
        <w:ind w:firstLine="567"/>
        <w:jc w:val="center"/>
        <w:rPr>
          <w:sz w:val="28"/>
          <w:szCs w:val="28"/>
        </w:rPr>
      </w:pPr>
      <w:r w:rsidRPr="00C931F1">
        <w:rPr>
          <w:sz w:val="28"/>
          <w:szCs w:val="28"/>
        </w:rPr>
        <w:t xml:space="preserve">                                            жилищно - коммунального и дорожного</w:t>
      </w:r>
    </w:p>
    <w:p w:rsidR="00C931F1" w:rsidRPr="00C931F1" w:rsidRDefault="00C931F1" w:rsidP="00C931F1">
      <w:pPr>
        <w:tabs>
          <w:tab w:val="left" w:pos="4111"/>
          <w:tab w:val="left" w:pos="4253"/>
        </w:tabs>
        <w:ind w:firstLine="567"/>
        <w:rPr>
          <w:sz w:val="28"/>
          <w:szCs w:val="28"/>
        </w:rPr>
      </w:pPr>
      <w:r w:rsidRPr="00C931F1">
        <w:rPr>
          <w:sz w:val="28"/>
          <w:szCs w:val="28"/>
        </w:rPr>
        <w:t xml:space="preserve">                                                   хозяйства, благоустройства</w:t>
      </w:r>
    </w:p>
    <w:p w:rsidR="00C931F1" w:rsidRPr="00C931F1" w:rsidRDefault="00C931F1" w:rsidP="00C931F1">
      <w:pPr>
        <w:jc w:val="right"/>
        <w:rPr>
          <w:b/>
          <w:sz w:val="28"/>
          <w:szCs w:val="28"/>
        </w:rPr>
      </w:pPr>
    </w:p>
    <w:p w:rsidR="00C931F1" w:rsidRPr="00C931F1" w:rsidRDefault="00C931F1" w:rsidP="00C931F1">
      <w:pPr>
        <w:rPr>
          <w:sz w:val="28"/>
          <w:szCs w:val="20"/>
        </w:rPr>
      </w:pPr>
      <w:proofErr w:type="spellStart"/>
      <w:r w:rsidRPr="00C931F1">
        <w:rPr>
          <w:sz w:val="28"/>
          <w:szCs w:val="20"/>
        </w:rPr>
        <w:t>Шатных</w:t>
      </w:r>
      <w:proofErr w:type="spellEnd"/>
      <w:r w:rsidRPr="00C931F1">
        <w:rPr>
          <w:sz w:val="28"/>
          <w:szCs w:val="20"/>
        </w:rPr>
        <w:t xml:space="preserve">                                            председатель комиссии по </w:t>
      </w:r>
      <w:proofErr w:type="gramStart"/>
      <w:r w:rsidRPr="00C931F1">
        <w:rPr>
          <w:sz w:val="28"/>
          <w:szCs w:val="20"/>
        </w:rPr>
        <w:t>социальным</w:t>
      </w:r>
      <w:proofErr w:type="gramEnd"/>
    </w:p>
    <w:p w:rsidR="00C931F1" w:rsidRPr="00C931F1" w:rsidRDefault="00C931F1" w:rsidP="00C931F1">
      <w:pPr>
        <w:rPr>
          <w:sz w:val="28"/>
          <w:szCs w:val="20"/>
        </w:rPr>
      </w:pPr>
      <w:r w:rsidRPr="00C931F1">
        <w:rPr>
          <w:sz w:val="28"/>
          <w:szCs w:val="20"/>
        </w:rPr>
        <w:t>Елена Владимировна                      вопросам</w:t>
      </w:r>
    </w:p>
    <w:p w:rsidR="00C931F1" w:rsidRPr="00C931F1" w:rsidRDefault="00C931F1" w:rsidP="00C931F1">
      <w:pPr>
        <w:rPr>
          <w:sz w:val="28"/>
          <w:szCs w:val="20"/>
        </w:rPr>
      </w:pPr>
    </w:p>
    <w:p w:rsidR="00C931F1" w:rsidRPr="00C931F1" w:rsidRDefault="00C931F1" w:rsidP="00C931F1">
      <w:pPr>
        <w:rPr>
          <w:sz w:val="28"/>
          <w:szCs w:val="20"/>
        </w:rPr>
      </w:pPr>
    </w:p>
    <w:p w:rsidR="00C931F1" w:rsidRPr="00C931F1" w:rsidRDefault="00C931F1" w:rsidP="00C931F1">
      <w:pPr>
        <w:rPr>
          <w:sz w:val="28"/>
          <w:szCs w:val="20"/>
        </w:rPr>
      </w:pPr>
    </w:p>
    <w:p w:rsidR="00C931F1" w:rsidRPr="00C931F1" w:rsidRDefault="00C931F1" w:rsidP="00C931F1">
      <w:pPr>
        <w:rPr>
          <w:sz w:val="28"/>
          <w:szCs w:val="20"/>
        </w:rPr>
      </w:pPr>
      <w:r w:rsidRPr="00C931F1">
        <w:rPr>
          <w:sz w:val="28"/>
          <w:szCs w:val="20"/>
        </w:rPr>
        <w:t>Глава Костромского</w:t>
      </w:r>
    </w:p>
    <w:p w:rsidR="00C931F1" w:rsidRPr="00C931F1" w:rsidRDefault="00C931F1" w:rsidP="00C931F1">
      <w:pPr>
        <w:rPr>
          <w:sz w:val="28"/>
          <w:szCs w:val="20"/>
        </w:rPr>
      </w:pPr>
      <w:r w:rsidRPr="00C931F1">
        <w:rPr>
          <w:sz w:val="28"/>
          <w:szCs w:val="20"/>
        </w:rPr>
        <w:t xml:space="preserve">сельского поселения                                                                      </w:t>
      </w:r>
    </w:p>
    <w:p w:rsidR="00C931F1" w:rsidRPr="00C931F1" w:rsidRDefault="00C931F1" w:rsidP="00C931F1">
      <w:pPr>
        <w:rPr>
          <w:sz w:val="28"/>
          <w:szCs w:val="20"/>
        </w:rPr>
      </w:pPr>
      <w:r w:rsidRPr="00C931F1">
        <w:rPr>
          <w:sz w:val="28"/>
          <w:szCs w:val="20"/>
        </w:rPr>
        <w:t>Мостовского района                                                                         П.А. Нартов</w:t>
      </w:r>
    </w:p>
    <w:p w:rsidR="00C931F1" w:rsidRPr="00C931F1" w:rsidRDefault="00C931F1" w:rsidP="00C931F1">
      <w:pPr>
        <w:tabs>
          <w:tab w:val="left" w:pos="7513"/>
        </w:tabs>
        <w:jc w:val="both"/>
        <w:rPr>
          <w:sz w:val="28"/>
          <w:szCs w:val="28"/>
        </w:rPr>
      </w:pPr>
    </w:p>
    <w:p w:rsidR="00C931F1" w:rsidRPr="00C931F1" w:rsidRDefault="00C931F1" w:rsidP="00C931F1">
      <w:pPr>
        <w:tabs>
          <w:tab w:val="left" w:pos="7513"/>
        </w:tabs>
        <w:jc w:val="both"/>
        <w:rPr>
          <w:sz w:val="28"/>
          <w:szCs w:val="28"/>
        </w:rPr>
      </w:pPr>
    </w:p>
    <w:p w:rsidR="00C931F1" w:rsidRPr="00C931F1" w:rsidRDefault="00C931F1" w:rsidP="00C931F1">
      <w:pPr>
        <w:tabs>
          <w:tab w:val="left" w:pos="7513"/>
        </w:tabs>
        <w:jc w:val="both"/>
        <w:rPr>
          <w:sz w:val="28"/>
          <w:szCs w:val="28"/>
        </w:rPr>
      </w:pPr>
    </w:p>
    <w:p w:rsidR="00C931F1" w:rsidRDefault="00C931F1" w:rsidP="00C931F1">
      <w:pPr>
        <w:tabs>
          <w:tab w:val="left" w:pos="7513"/>
        </w:tabs>
        <w:jc w:val="both"/>
        <w:rPr>
          <w:sz w:val="28"/>
          <w:szCs w:val="28"/>
        </w:rPr>
      </w:pPr>
    </w:p>
    <w:p w:rsidR="00322A64" w:rsidRDefault="00322A64" w:rsidP="00C931F1">
      <w:pPr>
        <w:tabs>
          <w:tab w:val="left" w:pos="7513"/>
        </w:tabs>
        <w:jc w:val="both"/>
        <w:rPr>
          <w:sz w:val="28"/>
          <w:szCs w:val="28"/>
        </w:rPr>
      </w:pPr>
    </w:p>
    <w:p w:rsidR="00322A64" w:rsidRDefault="00322A64" w:rsidP="00C931F1">
      <w:pPr>
        <w:tabs>
          <w:tab w:val="left" w:pos="7513"/>
        </w:tabs>
        <w:jc w:val="both"/>
        <w:rPr>
          <w:sz w:val="28"/>
          <w:szCs w:val="28"/>
        </w:rPr>
      </w:pPr>
    </w:p>
    <w:p w:rsidR="00322A64" w:rsidRDefault="00322A64" w:rsidP="00C931F1">
      <w:pPr>
        <w:tabs>
          <w:tab w:val="left" w:pos="7513"/>
        </w:tabs>
        <w:jc w:val="both"/>
        <w:rPr>
          <w:sz w:val="28"/>
          <w:szCs w:val="28"/>
        </w:rPr>
      </w:pPr>
    </w:p>
    <w:p w:rsidR="00322A64" w:rsidRDefault="00322A64" w:rsidP="00C931F1">
      <w:pPr>
        <w:tabs>
          <w:tab w:val="left" w:pos="7513"/>
        </w:tabs>
        <w:jc w:val="both"/>
        <w:rPr>
          <w:sz w:val="28"/>
          <w:szCs w:val="28"/>
        </w:rPr>
      </w:pPr>
    </w:p>
    <w:p w:rsidR="00322A64" w:rsidRDefault="00322A64" w:rsidP="00C931F1">
      <w:pPr>
        <w:tabs>
          <w:tab w:val="left" w:pos="7513"/>
        </w:tabs>
        <w:jc w:val="both"/>
        <w:rPr>
          <w:sz w:val="28"/>
          <w:szCs w:val="28"/>
        </w:rPr>
      </w:pPr>
    </w:p>
    <w:p w:rsidR="00322A64" w:rsidRDefault="00322A64" w:rsidP="00C931F1">
      <w:pPr>
        <w:tabs>
          <w:tab w:val="left" w:pos="7513"/>
        </w:tabs>
        <w:jc w:val="both"/>
        <w:rPr>
          <w:sz w:val="28"/>
          <w:szCs w:val="28"/>
        </w:rPr>
      </w:pPr>
    </w:p>
    <w:p w:rsidR="00322A64" w:rsidRPr="00C931F1" w:rsidRDefault="00322A64" w:rsidP="00C931F1">
      <w:pPr>
        <w:tabs>
          <w:tab w:val="left" w:pos="7513"/>
        </w:tabs>
        <w:jc w:val="both"/>
        <w:rPr>
          <w:sz w:val="28"/>
          <w:szCs w:val="28"/>
        </w:rPr>
      </w:pPr>
    </w:p>
    <w:p w:rsidR="00C931F1" w:rsidRPr="00C931F1" w:rsidRDefault="00C931F1" w:rsidP="00C931F1">
      <w:pPr>
        <w:tabs>
          <w:tab w:val="left" w:pos="7513"/>
        </w:tabs>
        <w:jc w:val="both"/>
        <w:rPr>
          <w:sz w:val="28"/>
          <w:szCs w:val="28"/>
        </w:rPr>
      </w:pPr>
    </w:p>
    <w:p w:rsidR="00C931F1" w:rsidRPr="00C931F1" w:rsidRDefault="00C931F1" w:rsidP="00C931F1">
      <w:pPr>
        <w:tabs>
          <w:tab w:val="left" w:pos="7513"/>
        </w:tabs>
        <w:jc w:val="both"/>
        <w:rPr>
          <w:sz w:val="28"/>
          <w:szCs w:val="28"/>
        </w:rPr>
      </w:pPr>
    </w:p>
    <w:p w:rsidR="00322A64" w:rsidRPr="00322A64" w:rsidRDefault="00322A64" w:rsidP="00322A64">
      <w:pPr>
        <w:suppressAutoHyphens/>
        <w:jc w:val="center"/>
        <w:rPr>
          <w:sz w:val="28"/>
          <w:szCs w:val="28"/>
          <w:lang w:eastAsia="ar-SA"/>
        </w:rPr>
      </w:pPr>
      <w:r w:rsidRPr="00322A64">
        <w:rPr>
          <w:lang w:eastAsia="ar-SA"/>
        </w:rPr>
        <w:t xml:space="preserve">                                                                                             </w:t>
      </w:r>
      <w:r w:rsidRPr="00322A64">
        <w:rPr>
          <w:sz w:val="28"/>
          <w:szCs w:val="28"/>
          <w:lang w:eastAsia="ar-SA"/>
        </w:rPr>
        <w:t>ПРОЕКТ</w:t>
      </w:r>
    </w:p>
    <w:p w:rsidR="00322A64" w:rsidRPr="00322A64" w:rsidRDefault="00322A64" w:rsidP="00322A64">
      <w:pPr>
        <w:suppressAutoHyphens/>
        <w:jc w:val="center"/>
        <w:rPr>
          <w:lang w:eastAsia="ar-SA"/>
        </w:rPr>
      </w:pPr>
      <w:r w:rsidRPr="00322A64">
        <w:rPr>
          <w:b/>
          <w:noProof/>
          <w:sz w:val="28"/>
          <w:szCs w:val="28"/>
        </w:rPr>
        <w:drawing>
          <wp:inline distT="0" distB="0" distL="0" distR="0" wp14:anchorId="7943A838" wp14:editId="339963C8">
            <wp:extent cx="590550" cy="695325"/>
            <wp:effectExtent l="0" t="0" r="0" b="0"/>
            <wp:docPr id="2" name="Рисунок 2" descr="Костромское СП Г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стромское СП Г одн"/>
                    <pic:cNvPicPr>
                      <a:picLocks noChangeAspect="1" noChangeArrowheads="1"/>
                    </pic:cNvPicPr>
                  </pic:nvPicPr>
                  <pic:blipFill>
                    <a:blip r:embed="rId9">
                      <a:lum bright="-10000" contrast="20000"/>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rsidR="00F23FDA" w:rsidRPr="00F23FDA" w:rsidRDefault="00F23FDA" w:rsidP="00F23FDA">
      <w:pPr>
        <w:widowControl w:val="0"/>
        <w:autoSpaceDE w:val="0"/>
        <w:autoSpaceDN w:val="0"/>
        <w:adjustRightInd w:val="0"/>
        <w:ind w:right="-274"/>
        <w:jc w:val="center"/>
        <w:rPr>
          <w:bCs/>
          <w:sz w:val="28"/>
          <w:szCs w:val="28"/>
          <w:lang w:val="x-none" w:eastAsia="x-none"/>
        </w:rPr>
      </w:pPr>
      <w:r w:rsidRPr="00F23FDA">
        <w:rPr>
          <w:b/>
          <w:bCs/>
          <w:sz w:val="28"/>
          <w:szCs w:val="28"/>
          <w:lang w:val="x-none" w:eastAsia="x-none"/>
        </w:rPr>
        <w:t>СОВЕТ КОСТРОМСКОГО СЕЛЬСКОГО ПОСЕЛЕНИЯ</w:t>
      </w:r>
    </w:p>
    <w:p w:rsidR="00F23FDA" w:rsidRPr="00F23FDA" w:rsidRDefault="00F23FDA" w:rsidP="00F23FDA">
      <w:pPr>
        <w:widowControl w:val="0"/>
        <w:autoSpaceDE w:val="0"/>
        <w:autoSpaceDN w:val="0"/>
        <w:adjustRightInd w:val="0"/>
        <w:ind w:right="-274"/>
        <w:jc w:val="center"/>
        <w:rPr>
          <w:bCs/>
          <w:sz w:val="28"/>
          <w:szCs w:val="28"/>
          <w:lang w:val="x-none" w:eastAsia="x-none"/>
        </w:rPr>
      </w:pPr>
      <w:r w:rsidRPr="00F23FDA">
        <w:rPr>
          <w:b/>
          <w:bCs/>
          <w:sz w:val="28"/>
          <w:szCs w:val="28"/>
          <w:lang w:val="x-none" w:eastAsia="x-none"/>
        </w:rPr>
        <w:t xml:space="preserve">МОСТОВСКОГО РАЙОНА </w:t>
      </w:r>
    </w:p>
    <w:p w:rsidR="00F23FDA" w:rsidRPr="00F23FDA" w:rsidRDefault="00F23FDA" w:rsidP="00F23FDA">
      <w:pPr>
        <w:widowControl w:val="0"/>
        <w:autoSpaceDE w:val="0"/>
        <w:autoSpaceDN w:val="0"/>
        <w:adjustRightInd w:val="0"/>
        <w:ind w:right="-274"/>
        <w:jc w:val="center"/>
        <w:rPr>
          <w:bCs/>
          <w:sz w:val="28"/>
          <w:szCs w:val="28"/>
          <w:lang w:val="x-none" w:eastAsia="x-none"/>
        </w:rPr>
      </w:pPr>
      <w:r w:rsidRPr="00F23FDA">
        <w:rPr>
          <w:b/>
          <w:bCs/>
          <w:sz w:val="28"/>
          <w:szCs w:val="28"/>
          <w:lang w:val="x-none" w:eastAsia="x-none"/>
        </w:rPr>
        <w:t xml:space="preserve"> </w:t>
      </w:r>
    </w:p>
    <w:p w:rsidR="00F23FDA" w:rsidRPr="00F23FDA" w:rsidRDefault="00F23FDA" w:rsidP="00F23FDA">
      <w:pPr>
        <w:widowControl w:val="0"/>
        <w:autoSpaceDE w:val="0"/>
        <w:autoSpaceDN w:val="0"/>
        <w:adjustRightInd w:val="0"/>
        <w:ind w:right="-274"/>
        <w:rPr>
          <w:bCs/>
          <w:sz w:val="32"/>
          <w:szCs w:val="32"/>
          <w:lang w:val="x-none" w:eastAsia="x-none"/>
        </w:rPr>
      </w:pPr>
      <w:r w:rsidRPr="00F23FDA">
        <w:rPr>
          <w:b/>
          <w:bCs/>
          <w:sz w:val="32"/>
          <w:szCs w:val="32"/>
          <w:lang w:val="x-none" w:eastAsia="x-none"/>
        </w:rPr>
        <w:t xml:space="preserve">                                                  РЕШЕНИЕ</w:t>
      </w:r>
      <w:r w:rsidRPr="00F23FDA">
        <w:rPr>
          <w:b/>
          <w:bCs/>
          <w:sz w:val="32"/>
          <w:szCs w:val="32"/>
          <w:lang w:val="x-none" w:eastAsia="x-none"/>
        </w:rPr>
        <w:tab/>
      </w:r>
      <w:r w:rsidRPr="00F23FDA">
        <w:rPr>
          <w:b/>
          <w:bCs/>
          <w:sz w:val="32"/>
          <w:szCs w:val="32"/>
          <w:lang w:val="x-none" w:eastAsia="x-none"/>
        </w:rPr>
        <w:tab/>
      </w:r>
      <w:r w:rsidRPr="00F23FDA">
        <w:rPr>
          <w:b/>
          <w:bCs/>
          <w:sz w:val="32"/>
          <w:szCs w:val="32"/>
          <w:lang w:val="x-none" w:eastAsia="x-none"/>
        </w:rPr>
        <w:tab/>
      </w:r>
    </w:p>
    <w:p w:rsidR="00F23FDA" w:rsidRPr="00F23FDA" w:rsidRDefault="00F23FDA" w:rsidP="00F23FDA">
      <w:pPr>
        <w:widowControl w:val="0"/>
        <w:suppressAutoHyphens/>
        <w:autoSpaceDE w:val="0"/>
        <w:rPr>
          <w:sz w:val="28"/>
          <w:szCs w:val="28"/>
          <w:lang w:eastAsia="ar-SA"/>
        </w:rPr>
      </w:pPr>
      <w:r w:rsidRPr="00F23FDA">
        <w:rPr>
          <w:sz w:val="28"/>
          <w:szCs w:val="28"/>
          <w:lang w:eastAsia="ar-SA"/>
        </w:rPr>
        <w:t xml:space="preserve">               от  _________________.                                                          № ______</w:t>
      </w:r>
    </w:p>
    <w:p w:rsidR="00F23FDA" w:rsidRPr="00F23FDA" w:rsidRDefault="00F23FDA" w:rsidP="00F23FDA">
      <w:pPr>
        <w:widowControl w:val="0"/>
        <w:suppressAutoHyphens/>
        <w:autoSpaceDE w:val="0"/>
        <w:rPr>
          <w:sz w:val="28"/>
          <w:szCs w:val="28"/>
          <w:lang w:eastAsia="ar-SA"/>
        </w:rPr>
      </w:pPr>
    </w:p>
    <w:p w:rsidR="00F23FDA" w:rsidRPr="00F23FDA" w:rsidRDefault="00F23FDA" w:rsidP="00F23FDA">
      <w:pPr>
        <w:widowControl w:val="0"/>
        <w:suppressAutoHyphens/>
        <w:autoSpaceDE w:val="0"/>
        <w:jc w:val="center"/>
        <w:rPr>
          <w:sz w:val="28"/>
          <w:szCs w:val="28"/>
          <w:lang w:eastAsia="ar-SA"/>
        </w:rPr>
      </w:pPr>
      <w:r w:rsidRPr="00F23FDA">
        <w:rPr>
          <w:sz w:val="28"/>
          <w:szCs w:val="28"/>
          <w:lang w:eastAsia="ar-SA"/>
        </w:rPr>
        <w:t>ст-ца Костромская</w:t>
      </w:r>
    </w:p>
    <w:p w:rsidR="00F23FDA" w:rsidRPr="00F23FDA" w:rsidRDefault="00F23FDA" w:rsidP="00F23FDA">
      <w:pPr>
        <w:widowControl w:val="0"/>
        <w:suppressAutoHyphens/>
        <w:autoSpaceDE w:val="0"/>
        <w:jc w:val="center"/>
        <w:rPr>
          <w:sz w:val="28"/>
          <w:szCs w:val="28"/>
          <w:lang w:eastAsia="ar-SA"/>
        </w:rPr>
      </w:pPr>
    </w:p>
    <w:p w:rsidR="00F23FDA" w:rsidRPr="00F23FDA" w:rsidRDefault="00F23FDA" w:rsidP="00F23FDA">
      <w:pPr>
        <w:widowControl w:val="0"/>
        <w:suppressAutoHyphens/>
        <w:autoSpaceDE w:val="0"/>
        <w:jc w:val="center"/>
        <w:rPr>
          <w:sz w:val="28"/>
          <w:szCs w:val="28"/>
          <w:lang w:eastAsia="ar-SA"/>
        </w:rPr>
      </w:pPr>
    </w:p>
    <w:p w:rsidR="00F23FDA" w:rsidRPr="00F23FDA" w:rsidRDefault="00F23FDA" w:rsidP="00934385">
      <w:pPr>
        <w:widowControl w:val="0"/>
        <w:suppressAutoHyphens/>
        <w:autoSpaceDE w:val="0"/>
        <w:rPr>
          <w:sz w:val="28"/>
          <w:szCs w:val="28"/>
          <w:lang w:eastAsia="ar-SA"/>
        </w:rPr>
      </w:pPr>
    </w:p>
    <w:p w:rsidR="00F23FDA" w:rsidRPr="00F23FDA" w:rsidRDefault="00F23FDA" w:rsidP="00F23FDA">
      <w:pPr>
        <w:widowControl w:val="0"/>
        <w:suppressAutoHyphens/>
        <w:autoSpaceDE w:val="0"/>
        <w:jc w:val="center"/>
        <w:rPr>
          <w:b/>
          <w:sz w:val="28"/>
          <w:szCs w:val="28"/>
          <w:lang w:eastAsia="ar-SA"/>
        </w:rPr>
      </w:pPr>
      <w:r w:rsidRPr="00F23FDA">
        <w:rPr>
          <w:b/>
          <w:sz w:val="28"/>
          <w:szCs w:val="28"/>
          <w:lang w:eastAsia="ar-SA"/>
        </w:rPr>
        <w:t xml:space="preserve">Об </w:t>
      </w:r>
      <w:proofErr w:type="gramStart"/>
      <w:r w:rsidRPr="00F23FDA">
        <w:rPr>
          <w:b/>
          <w:sz w:val="28"/>
          <w:szCs w:val="28"/>
          <w:lang w:eastAsia="ar-SA"/>
        </w:rPr>
        <w:t>утверждении</w:t>
      </w:r>
      <w:proofErr w:type="gramEnd"/>
      <w:r w:rsidRPr="00F23FDA">
        <w:rPr>
          <w:b/>
          <w:sz w:val="28"/>
          <w:szCs w:val="28"/>
          <w:lang w:eastAsia="ar-SA"/>
        </w:rPr>
        <w:t xml:space="preserve"> Правил благоустройства и санитарного содержания территории Костромского сельского поселения Мостовского района</w:t>
      </w:r>
    </w:p>
    <w:p w:rsidR="00F23FDA" w:rsidRPr="00F23FDA" w:rsidRDefault="00F23FDA" w:rsidP="00F23FDA">
      <w:pPr>
        <w:widowControl w:val="0"/>
        <w:suppressAutoHyphens/>
        <w:autoSpaceDE w:val="0"/>
        <w:rPr>
          <w:sz w:val="28"/>
          <w:szCs w:val="28"/>
          <w:lang w:eastAsia="ar-SA"/>
        </w:rPr>
      </w:pPr>
    </w:p>
    <w:p w:rsidR="00F23FDA" w:rsidRPr="00F23FDA" w:rsidRDefault="00F23FDA" w:rsidP="00F23FDA">
      <w:pPr>
        <w:widowControl w:val="0"/>
        <w:suppressAutoHyphens/>
        <w:autoSpaceDE w:val="0"/>
        <w:ind w:firstLine="709"/>
        <w:jc w:val="both"/>
        <w:rPr>
          <w:sz w:val="28"/>
          <w:szCs w:val="28"/>
          <w:lang w:eastAsia="ar-SA"/>
        </w:rPr>
      </w:pPr>
      <w:proofErr w:type="gramStart"/>
      <w:r w:rsidRPr="00F23FDA">
        <w:rPr>
          <w:sz w:val="28"/>
          <w:szCs w:val="28"/>
          <w:lang w:eastAsia="ar-SA"/>
        </w:rPr>
        <w:t>В соответствии с пунктом 18 статьи 8 Устава Костромского сельского поселения Мостовского района, руководствуясь федеральными законами от 6 октября 2003 года N 131-ФЗ «Об общих принципах организации местного самоуправления в Российской Федерации», от 30 марта 1999 года N 52-ФЗ «О санитарно-эпидемиологическом благополучии населения», в целях создания благоприятных условий для жизнедеятельности на территории Костромского</w:t>
      </w:r>
      <w:proofErr w:type="gramEnd"/>
      <w:r w:rsidRPr="00F23FDA">
        <w:rPr>
          <w:sz w:val="28"/>
          <w:szCs w:val="28"/>
          <w:lang w:eastAsia="ar-SA"/>
        </w:rPr>
        <w:t xml:space="preserve"> сельского поселения Мостовского района, охраны окружающей среды, обеспечения безопасности дорожного движения, сохранения жизни, здоровья и имущества граждан, проживающих на территории Костромского сельского поселения Мостовского района, Совет Костромского сельского поселения Мостовского района </w:t>
      </w:r>
      <w:proofErr w:type="gramStart"/>
      <w:r w:rsidRPr="00F23FDA">
        <w:rPr>
          <w:sz w:val="28"/>
          <w:szCs w:val="28"/>
          <w:lang w:eastAsia="ar-SA"/>
        </w:rPr>
        <w:t>р</w:t>
      </w:r>
      <w:proofErr w:type="gramEnd"/>
      <w:r w:rsidRPr="00F23FDA">
        <w:rPr>
          <w:sz w:val="28"/>
          <w:szCs w:val="28"/>
          <w:lang w:eastAsia="ar-SA"/>
        </w:rPr>
        <w:t xml:space="preserve"> е ш и л:</w:t>
      </w:r>
    </w:p>
    <w:p w:rsidR="00F23FDA" w:rsidRPr="00F23FDA" w:rsidRDefault="00F23FDA" w:rsidP="00F23FDA">
      <w:pPr>
        <w:widowControl w:val="0"/>
        <w:suppressAutoHyphens/>
        <w:autoSpaceDE w:val="0"/>
        <w:ind w:firstLine="720"/>
        <w:jc w:val="both"/>
        <w:rPr>
          <w:sz w:val="28"/>
          <w:szCs w:val="28"/>
          <w:lang w:eastAsia="ar-SA"/>
        </w:rPr>
      </w:pPr>
      <w:r w:rsidRPr="00F23FDA">
        <w:rPr>
          <w:sz w:val="28"/>
          <w:szCs w:val="28"/>
          <w:lang w:eastAsia="ar-SA"/>
        </w:rPr>
        <w:t>1.Утвердить Правила благоустройства и санитарного содержания территории Костромского сельского поселения Мостовского района согласно приложению.</w:t>
      </w:r>
    </w:p>
    <w:p w:rsidR="00F23FDA" w:rsidRPr="00F23FDA" w:rsidRDefault="00F23FDA" w:rsidP="00F23FDA">
      <w:pPr>
        <w:widowControl w:val="0"/>
        <w:suppressAutoHyphens/>
        <w:autoSpaceDE w:val="0"/>
        <w:ind w:firstLine="720"/>
        <w:jc w:val="both"/>
        <w:rPr>
          <w:sz w:val="28"/>
          <w:szCs w:val="28"/>
          <w:lang w:eastAsia="ar-SA"/>
        </w:rPr>
      </w:pPr>
      <w:r w:rsidRPr="00F23FDA">
        <w:rPr>
          <w:sz w:val="28"/>
          <w:szCs w:val="28"/>
          <w:lang w:eastAsia="ar-SA"/>
        </w:rPr>
        <w:t xml:space="preserve">2.Признать утратившими силу решение Совета Костромского сельского поселения Мостовского района от 17 июля 2016 года № 93 «Об </w:t>
      </w:r>
      <w:proofErr w:type="gramStart"/>
      <w:r w:rsidRPr="00F23FDA">
        <w:rPr>
          <w:sz w:val="28"/>
          <w:szCs w:val="28"/>
          <w:lang w:eastAsia="ar-SA"/>
        </w:rPr>
        <w:t>утверждении</w:t>
      </w:r>
      <w:proofErr w:type="gramEnd"/>
      <w:r w:rsidRPr="00F23FDA">
        <w:rPr>
          <w:sz w:val="28"/>
          <w:szCs w:val="28"/>
          <w:lang w:eastAsia="ar-SA"/>
        </w:rPr>
        <w:t xml:space="preserve"> Правил благоустройства и санитарного содержания территории Костромского сельское поселение Мостовского района»;</w:t>
      </w:r>
    </w:p>
    <w:p w:rsidR="00F23FDA" w:rsidRPr="00F23FDA" w:rsidRDefault="00F23FDA" w:rsidP="00F23FDA">
      <w:pPr>
        <w:autoSpaceDN w:val="0"/>
        <w:spacing w:after="200"/>
        <w:ind w:firstLine="709"/>
        <w:contextualSpacing/>
        <w:jc w:val="both"/>
        <w:rPr>
          <w:sz w:val="28"/>
          <w:szCs w:val="28"/>
        </w:rPr>
      </w:pPr>
      <w:r w:rsidRPr="00F23FDA">
        <w:rPr>
          <w:sz w:val="28"/>
          <w:szCs w:val="28"/>
        </w:rPr>
        <w:t>3.Общему отделу администрации Костромского сельского поселения (Фадеенко):</w:t>
      </w:r>
    </w:p>
    <w:p w:rsidR="00F23FDA" w:rsidRPr="00F23FDA" w:rsidRDefault="00F23FDA" w:rsidP="00F23FDA">
      <w:pPr>
        <w:autoSpaceDN w:val="0"/>
        <w:ind w:firstLine="709"/>
        <w:jc w:val="both"/>
        <w:rPr>
          <w:sz w:val="28"/>
          <w:szCs w:val="28"/>
        </w:rPr>
      </w:pPr>
      <w:r w:rsidRPr="00F23FDA">
        <w:rPr>
          <w:sz w:val="28"/>
          <w:szCs w:val="28"/>
        </w:rPr>
        <w:t>1)обнародовать настоящее решение установленным порядком;</w:t>
      </w:r>
    </w:p>
    <w:p w:rsidR="00F23FDA" w:rsidRPr="00F23FDA" w:rsidRDefault="00F23FDA" w:rsidP="00F23FDA">
      <w:pPr>
        <w:autoSpaceDN w:val="0"/>
        <w:ind w:firstLine="709"/>
        <w:jc w:val="both"/>
        <w:rPr>
          <w:sz w:val="28"/>
          <w:szCs w:val="28"/>
        </w:rPr>
      </w:pPr>
      <w:r w:rsidRPr="00F23FDA">
        <w:rPr>
          <w:sz w:val="28"/>
          <w:szCs w:val="28"/>
        </w:rPr>
        <w:t xml:space="preserve">2)организовать размещение настоящего решения на официальном </w:t>
      </w:r>
      <w:proofErr w:type="gramStart"/>
      <w:r w:rsidRPr="00F23FDA">
        <w:rPr>
          <w:sz w:val="28"/>
          <w:szCs w:val="28"/>
        </w:rPr>
        <w:t>сайте</w:t>
      </w:r>
      <w:proofErr w:type="gramEnd"/>
      <w:r w:rsidRPr="00F23FDA">
        <w:rPr>
          <w:sz w:val="28"/>
          <w:szCs w:val="28"/>
        </w:rPr>
        <w:t xml:space="preserve"> администрации Костромского сельского поселения Мостовского района в сети Интернет.</w:t>
      </w:r>
    </w:p>
    <w:p w:rsidR="00F23FDA" w:rsidRPr="00F23FDA" w:rsidRDefault="00F23FDA" w:rsidP="00F23FDA">
      <w:pPr>
        <w:widowControl w:val="0"/>
        <w:suppressAutoHyphens/>
        <w:autoSpaceDE w:val="0"/>
        <w:ind w:firstLine="720"/>
        <w:jc w:val="both"/>
        <w:rPr>
          <w:sz w:val="28"/>
          <w:szCs w:val="28"/>
          <w:lang w:eastAsia="ar-SA"/>
        </w:rPr>
      </w:pPr>
      <w:r w:rsidRPr="00F23FDA">
        <w:rPr>
          <w:sz w:val="28"/>
          <w:szCs w:val="28"/>
          <w:lang w:eastAsia="ar-SA"/>
        </w:rPr>
        <w:t>4.</w:t>
      </w:r>
      <w:proofErr w:type="gramStart"/>
      <w:r w:rsidRPr="00F23FDA">
        <w:rPr>
          <w:sz w:val="28"/>
          <w:szCs w:val="28"/>
          <w:lang w:eastAsia="ar-SA"/>
        </w:rPr>
        <w:t>Контроль за</w:t>
      </w:r>
      <w:proofErr w:type="gramEnd"/>
      <w:r w:rsidRPr="00F23FDA">
        <w:rPr>
          <w:sz w:val="28"/>
          <w:szCs w:val="28"/>
          <w:lang w:eastAsia="ar-SA"/>
        </w:rPr>
        <w:t xml:space="preserve"> выполнением настоящего решения возложить на комиссию по вопросам промышленности, строительства, транспорта, связи, энергетике, </w:t>
      </w:r>
      <w:r w:rsidRPr="00F23FDA">
        <w:rPr>
          <w:sz w:val="28"/>
          <w:szCs w:val="28"/>
          <w:lang w:eastAsia="ar-SA"/>
        </w:rPr>
        <w:lastRenderedPageBreak/>
        <w:t>муниципального имущества, жильщно-коммунального и дорожного хозяйства, благоустройства и природных ресурсов, (Лоскутова).</w:t>
      </w:r>
    </w:p>
    <w:p w:rsidR="00F23FDA" w:rsidRPr="00F23FDA" w:rsidRDefault="00F23FDA" w:rsidP="00F23FDA">
      <w:pPr>
        <w:widowControl w:val="0"/>
        <w:suppressAutoHyphens/>
        <w:autoSpaceDE w:val="0"/>
        <w:ind w:firstLine="709"/>
        <w:jc w:val="both"/>
        <w:rPr>
          <w:sz w:val="28"/>
          <w:szCs w:val="28"/>
          <w:lang w:eastAsia="ar-SA"/>
        </w:rPr>
      </w:pPr>
      <w:r w:rsidRPr="00F23FDA">
        <w:rPr>
          <w:sz w:val="28"/>
          <w:szCs w:val="28"/>
          <w:lang w:eastAsia="ar-SA"/>
        </w:rPr>
        <w:t>5.Решение вступает в силу со дня его официального обнародования.</w:t>
      </w:r>
    </w:p>
    <w:p w:rsidR="00F23FDA" w:rsidRPr="00F23FDA" w:rsidRDefault="00F23FDA" w:rsidP="00F23FDA">
      <w:pPr>
        <w:widowControl w:val="0"/>
        <w:suppressAutoHyphens/>
        <w:autoSpaceDE w:val="0"/>
        <w:rPr>
          <w:sz w:val="28"/>
          <w:szCs w:val="28"/>
          <w:lang w:eastAsia="ar-SA"/>
        </w:rPr>
      </w:pPr>
    </w:p>
    <w:p w:rsidR="00322A64" w:rsidRPr="00322A64" w:rsidRDefault="00322A64" w:rsidP="00322A64">
      <w:pPr>
        <w:suppressAutoHyphens/>
        <w:autoSpaceDE w:val="0"/>
        <w:spacing w:line="100" w:lineRule="atLeast"/>
        <w:rPr>
          <w:sz w:val="28"/>
          <w:szCs w:val="28"/>
          <w:lang w:eastAsia="ar-SA"/>
        </w:rPr>
      </w:pPr>
    </w:p>
    <w:p w:rsidR="00322A64" w:rsidRPr="00322A64" w:rsidRDefault="00322A64" w:rsidP="00322A64">
      <w:pPr>
        <w:suppressAutoHyphens/>
        <w:autoSpaceDE w:val="0"/>
        <w:spacing w:line="100" w:lineRule="atLeast"/>
        <w:rPr>
          <w:sz w:val="28"/>
          <w:szCs w:val="28"/>
          <w:lang w:eastAsia="ar-SA"/>
        </w:rPr>
      </w:pPr>
    </w:p>
    <w:p w:rsidR="00322A64" w:rsidRPr="00322A64" w:rsidRDefault="00322A64" w:rsidP="00322A64">
      <w:pPr>
        <w:suppressAutoHyphens/>
        <w:autoSpaceDE w:val="0"/>
        <w:spacing w:line="100" w:lineRule="atLeast"/>
        <w:rPr>
          <w:rFonts w:ascii="Times New Roman CYR" w:eastAsia="Times New Roman CYR" w:hAnsi="Times New Roman CYR" w:cs="Times New Roman CYR"/>
          <w:sz w:val="28"/>
          <w:szCs w:val="28"/>
          <w:lang w:eastAsia="ar-SA"/>
        </w:rPr>
      </w:pPr>
      <w:r w:rsidRPr="00322A64">
        <w:rPr>
          <w:rFonts w:ascii="Times New Roman CYR" w:eastAsia="Times New Roman CYR" w:hAnsi="Times New Roman CYR" w:cs="Times New Roman CYR"/>
          <w:sz w:val="28"/>
          <w:szCs w:val="28"/>
          <w:lang w:eastAsia="ar-SA"/>
        </w:rPr>
        <w:t>Глава Костромского сельского</w:t>
      </w:r>
    </w:p>
    <w:p w:rsidR="00C931F1" w:rsidRPr="00C931F1" w:rsidRDefault="00322A64" w:rsidP="00322A64">
      <w:pPr>
        <w:tabs>
          <w:tab w:val="left" w:pos="7513"/>
        </w:tabs>
        <w:jc w:val="both"/>
        <w:rPr>
          <w:sz w:val="28"/>
          <w:szCs w:val="28"/>
        </w:rPr>
      </w:pPr>
      <w:r w:rsidRPr="00322A64">
        <w:rPr>
          <w:rFonts w:ascii="Times New Roman CYR" w:eastAsia="Times New Roman CYR" w:hAnsi="Times New Roman CYR" w:cs="Times New Roman CYR"/>
          <w:sz w:val="28"/>
          <w:szCs w:val="28"/>
          <w:lang w:eastAsia="ar-SA"/>
        </w:rPr>
        <w:t xml:space="preserve">поселения Мостовского района              </w:t>
      </w:r>
      <w:r w:rsidR="007135E2">
        <w:rPr>
          <w:rFonts w:ascii="Times New Roman CYR" w:eastAsia="Times New Roman CYR" w:hAnsi="Times New Roman CYR" w:cs="Times New Roman CYR"/>
          <w:sz w:val="28"/>
          <w:szCs w:val="28"/>
          <w:lang w:eastAsia="ar-SA"/>
        </w:rPr>
        <w:t xml:space="preserve">                      </w:t>
      </w:r>
      <w:r w:rsidR="00934385">
        <w:rPr>
          <w:rFonts w:ascii="Times New Roman CYR" w:eastAsia="Times New Roman CYR" w:hAnsi="Times New Roman CYR" w:cs="Times New Roman CYR"/>
          <w:sz w:val="28"/>
          <w:szCs w:val="28"/>
          <w:lang w:eastAsia="ar-SA"/>
        </w:rPr>
        <w:t xml:space="preserve">                    </w:t>
      </w:r>
      <w:r w:rsidR="007135E2">
        <w:rPr>
          <w:rFonts w:ascii="Times New Roman CYR" w:eastAsia="Times New Roman CYR" w:hAnsi="Times New Roman CYR" w:cs="Times New Roman CYR"/>
          <w:sz w:val="28"/>
          <w:szCs w:val="28"/>
          <w:lang w:eastAsia="ar-SA"/>
        </w:rPr>
        <w:t xml:space="preserve">      П.А. Нартов</w:t>
      </w:r>
    </w:p>
    <w:p w:rsidR="00C931F1" w:rsidRPr="00C931F1" w:rsidRDefault="00C931F1" w:rsidP="00C931F1">
      <w:pPr>
        <w:tabs>
          <w:tab w:val="left" w:pos="7513"/>
        </w:tabs>
        <w:jc w:val="both"/>
        <w:rPr>
          <w:sz w:val="28"/>
          <w:szCs w:val="28"/>
        </w:rPr>
      </w:pPr>
    </w:p>
    <w:p w:rsidR="00C931F1" w:rsidRPr="00C931F1" w:rsidRDefault="00C931F1" w:rsidP="00C931F1">
      <w:pPr>
        <w:tabs>
          <w:tab w:val="left" w:pos="7513"/>
        </w:tabs>
        <w:jc w:val="both"/>
        <w:rPr>
          <w:sz w:val="28"/>
          <w:szCs w:val="28"/>
        </w:rPr>
      </w:pPr>
    </w:p>
    <w:p w:rsidR="0058514C" w:rsidRDefault="0058514C"/>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934385" w:rsidRDefault="00934385"/>
    <w:p w:rsidR="00275F53" w:rsidRDefault="00275F53"/>
    <w:p w:rsidR="00275F53" w:rsidRDefault="00275F53"/>
    <w:p w:rsidR="00934385" w:rsidRDefault="00934385"/>
    <w:p w:rsidR="00934385" w:rsidRPr="00934385" w:rsidRDefault="00934385" w:rsidP="00934385">
      <w:pPr>
        <w:widowControl w:val="0"/>
        <w:suppressAutoHyphens/>
        <w:autoSpaceDE w:val="0"/>
        <w:ind w:left="5245"/>
        <w:jc w:val="center"/>
        <w:rPr>
          <w:sz w:val="28"/>
          <w:szCs w:val="28"/>
          <w:lang w:eastAsia="ar-SA"/>
        </w:rPr>
      </w:pPr>
      <w:r w:rsidRPr="00934385">
        <w:rPr>
          <w:sz w:val="28"/>
          <w:szCs w:val="28"/>
          <w:lang w:eastAsia="ar-SA"/>
        </w:rPr>
        <w:lastRenderedPageBreak/>
        <w:t>ПРИЛОЖЕНИЕ</w:t>
      </w:r>
    </w:p>
    <w:p w:rsidR="00934385" w:rsidRPr="00934385" w:rsidRDefault="00934385" w:rsidP="00934385">
      <w:pPr>
        <w:widowControl w:val="0"/>
        <w:suppressAutoHyphens/>
        <w:autoSpaceDE w:val="0"/>
        <w:ind w:left="5245"/>
        <w:jc w:val="center"/>
        <w:rPr>
          <w:sz w:val="28"/>
          <w:szCs w:val="28"/>
          <w:lang w:eastAsia="ar-SA"/>
        </w:rPr>
      </w:pPr>
    </w:p>
    <w:p w:rsidR="00934385" w:rsidRPr="00934385" w:rsidRDefault="00934385" w:rsidP="00934385">
      <w:pPr>
        <w:widowControl w:val="0"/>
        <w:suppressAutoHyphens/>
        <w:autoSpaceDE w:val="0"/>
        <w:ind w:left="5245"/>
        <w:jc w:val="center"/>
        <w:rPr>
          <w:sz w:val="28"/>
          <w:szCs w:val="28"/>
          <w:lang w:eastAsia="ar-SA"/>
        </w:rPr>
      </w:pPr>
      <w:r w:rsidRPr="00934385">
        <w:rPr>
          <w:sz w:val="28"/>
          <w:szCs w:val="28"/>
          <w:lang w:eastAsia="ar-SA"/>
        </w:rPr>
        <w:t>УТВЕРЖДЕНЫ</w:t>
      </w:r>
    </w:p>
    <w:p w:rsidR="00934385" w:rsidRPr="00934385" w:rsidRDefault="00934385" w:rsidP="00934385">
      <w:pPr>
        <w:widowControl w:val="0"/>
        <w:suppressAutoHyphens/>
        <w:autoSpaceDE w:val="0"/>
        <w:ind w:left="5245"/>
        <w:jc w:val="center"/>
        <w:rPr>
          <w:sz w:val="28"/>
          <w:szCs w:val="28"/>
          <w:lang w:eastAsia="ar-SA"/>
        </w:rPr>
      </w:pPr>
      <w:r w:rsidRPr="00934385">
        <w:rPr>
          <w:sz w:val="28"/>
          <w:szCs w:val="28"/>
          <w:lang w:eastAsia="ar-SA"/>
        </w:rPr>
        <w:t>решением Совета</w:t>
      </w:r>
    </w:p>
    <w:p w:rsidR="00934385" w:rsidRPr="00934385" w:rsidRDefault="00934385" w:rsidP="00934385">
      <w:pPr>
        <w:widowControl w:val="0"/>
        <w:suppressAutoHyphens/>
        <w:autoSpaceDE w:val="0"/>
        <w:ind w:left="5245"/>
        <w:jc w:val="center"/>
        <w:rPr>
          <w:sz w:val="28"/>
          <w:szCs w:val="28"/>
          <w:lang w:eastAsia="ar-SA"/>
        </w:rPr>
      </w:pPr>
      <w:r w:rsidRPr="00934385">
        <w:rPr>
          <w:sz w:val="28"/>
          <w:szCs w:val="28"/>
          <w:lang w:eastAsia="ar-SA"/>
        </w:rPr>
        <w:t>Костромского сельского поселения</w:t>
      </w:r>
    </w:p>
    <w:p w:rsidR="00934385" w:rsidRPr="00934385" w:rsidRDefault="00934385" w:rsidP="00934385">
      <w:pPr>
        <w:widowControl w:val="0"/>
        <w:suppressAutoHyphens/>
        <w:autoSpaceDE w:val="0"/>
        <w:ind w:left="5245"/>
        <w:jc w:val="center"/>
        <w:rPr>
          <w:sz w:val="28"/>
          <w:szCs w:val="28"/>
          <w:lang w:eastAsia="ar-SA"/>
        </w:rPr>
      </w:pPr>
      <w:r w:rsidRPr="00934385">
        <w:rPr>
          <w:sz w:val="28"/>
          <w:szCs w:val="28"/>
          <w:lang w:eastAsia="ar-SA"/>
        </w:rPr>
        <w:t>Мостовского района</w:t>
      </w:r>
    </w:p>
    <w:p w:rsidR="00934385" w:rsidRPr="00934385" w:rsidRDefault="00934385" w:rsidP="00934385">
      <w:pPr>
        <w:widowControl w:val="0"/>
        <w:suppressAutoHyphens/>
        <w:autoSpaceDE w:val="0"/>
        <w:ind w:left="5245"/>
        <w:jc w:val="center"/>
        <w:rPr>
          <w:sz w:val="28"/>
          <w:szCs w:val="28"/>
          <w:lang w:eastAsia="ar-SA"/>
        </w:rPr>
      </w:pPr>
      <w:r w:rsidRPr="00934385">
        <w:rPr>
          <w:sz w:val="28"/>
          <w:szCs w:val="28"/>
          <w:lang w:eastAsia="ar-SA"/>
        </w:rPr>
        <w:t>от ______________ № _____</w:t>
      </w:r>
    </w:p>
    <w:p w:rsidR="00934385" w:rsidRPr="00934385" w:rsidRDefault="00934385" w:rsidP="00934385">
      <w:pPr>
        <w:widowControl w:val="0"/>
        <w:suppressAutoHyphens/>
        <w:autoSpaceDE w:val="0"/>
        <w:ind w:firstLine="709"/>
        <w:rPr>
          <w:sz w:val="28"/>
          <w:szCs w:val="28"/>
          <w:lang w:eastAsia="ar-SA"/>
        </w:rPr>
      </w:pPr>
    </w:p>
    <w:p w:rsidR="00934385" w:rsidRPr="00934385" w:rsidRDefault="00934385" w:rsidP="00934385">
      <w:pPr>
        <w:widowControl w:val="0"/>
        <w:suppressAutoHyphens/>
        <w:autoSpaceDE w:val="0"/>
        <w:ind w:firstLine="709"/>
        <w:rPr>
          <w:sz w:val="28"/>
          <w:szCs w:val="28"/>
          <w:lang w:eastAsia="ar-SA"/>
        </w:rPr>
      </w:pPr>
    </w:p>
    <w:p w:rsidR="00934385" w:rsidRPr="00934385" w:rsidRDefault="00934385" w:rsidP="00934385">
      <w:pPr>
        <w:widowControl w:val="0"/>
        <w:suppressAutoHyphens/>
        <w:autoSpaceDE w:val="0"/>
        <w:ind w:firstLine="709"/>
        <w:jc w:val="center"/>
        <w:rPr>
          <w:b/>
          <w:sz w:val="28"/>
          <w:szCs w:val="28"/>
          <w:lang w:eastAsia="ar-SA"/>
        </w:rPr>
      </w:pPr>
      <w:r w:rsidRPr="00934385">
        <w:rPr>
          <w:b/>
          <w:sz w:val="28"/>
          <w:szCs w:val="28"/>
          <w:lang w:eastAsia="ar-SA"/>
        </w:rPr>
        <w:t>Правила благоустройства и санитарного содержания территории Костромского сельского поселения Мостовского района</w:t>
      </w:r>
    </w:p>
    <w:p w:rsidR="00934385" w:rsidRPr="00934385" w:rsidRDefault="00934385" w:rsidP="00934385">
      <w:pPr>
        <w:widowControl w:val="0"/>
        <w:suppressAutoHyphens/>
        <w:autoSpaceDE w:val="0"/>
        <w:ind w:firstLine="709"/>
        <w:rPr>
          <w:sz w:val="28"/>
          <w:szCs w:val="28"/>
          <w:lang w:eastAsia="ar-SA"/>
        </w:rPr>
      </w:pPr>
    </w:p>
    <w:p w:rsidR="00934385" w:rsidRPr="00934385" w:rsidRDefault="00934385" w:rsidP="00934385">
      <w:pPr>
        <w:widowControl w:val="0"/>
        <w:suppressAutoHyphens/>
        <w:autoSpaceDE w:val="0"/>
        <w:ind w:firstLine="709"/>
        <w:rPr>
          <w:sz w:val="28"/>
          <w:szCs w:val="28"/>
          <w:lang w:eastAsia="ar-SA"/>
        </w:rPr>
      </w:pPr>
      <w:bookmarkStart w:id="1" w:name="sub_100"/>
      <w:r w:rsidRPr="00934385">
        <w:rPr>
          <w:sz w:val="28"/>
          <w:szCs w:val="28"/>
          <w:lang w:eastAsia="ar-SA"/>
        </w:rPr>
        <w:t>Раздел 1. Общие положения</w:t>
      </w:r>
    </w:p>
    <w:p w:rsidR="00934385" w:rsidRPr="00934385" w:rsidRDefault="00934385" w:rsidP="00934385">
      <w:pPr>
        <w:widowControl w:val="0"/>
        <w:suppressAutoHyphens/>
        <w:autoSpaceDE w:val="0"/>
        <w:ind w:firstLine="709"/>
        <w:jc w:val="both"/>
        <w:rPr>
          <w:sz w:val="28"/>
          <w:szCs w:val="28"/>
          <w:lang w:eastAsia="ar-SA"/>
        </w:rPr>
      </w:pPr>
      <w:bookmarkStart w:id="2" w:name="sub_11"/>
      <w:bookmarkEnd w:id="1"/>
      <w:r w:rsidRPr="00934385">
        <w:rPr>
          <w:sz w:val="28"/>
          <w:szCs w:val="28"/>
          <w:lang w:eastAsia="ar-SA"/>
        </w:rPr>
        <w:t xml:space="preserve">1.1. </w:t>
      </w:r>
      <w:proofErr w:type="gramStart"/>
      <w:r w:rsidRPr="00934385">
        <w:rPr>
          <w:sz w:val="28"/>
          <w:szCs w:val="28"/>
          <w:lang w:eastAsia="ar-SA"/>
        </w:rPr>
        <w:t xml:space="preserve">Правила благоустройства и санитарного содержания территории Костромского сельского поселения Мостовского района (далее - Правила) разработаны с целью благоустройства и поддержания надлежащего санитарного состояния территории муниципального образования </w:t>
      </w:r>
      <w:r>
        <w:rPr>
          <w:sz w:val="28"/>
          <w:szCs w:val="28"/>
          <w:lang w:eastAsia="ar-SA"/>
        </w:rPr>
        <w:t>Костромское</w:t>
      </w:r>
      <w:r w:rsidRPr="00934385">
        <w:rPr>
          <w:sz w:val="28"/>
          <w:szCs w:val="28"/>
          <w:lang w:eastAsia="ar-SA"/>
        </w:rPr>
        <w:t xml:space="preserve"> сельское поселение Мостовского района в соответствии с </w:t>
      </w:r>
      <w:hyperlink r:id="rId10" w:history="1">
        <w:r w:rsidRPr="00934385">
          <w:rPr>
            <w:color w:val="000080"/>
            <w:sz w:val="28"/>
            <w:szCs w:val="28"/>
            <w:u w:val="single"/>
            <w:lang/>
          </w:rPr>
          <w:t>Федеральным законом</w:t>
        </w:r>
      </w:hyperlink>
      <w:r w:rsidRPr="00934385">
        <w:rPr>
          <w:sz w:val="28"/>
          <w:szCs w:val="28"/>
          <w:lang w:eastAsia="ar-SA"/>
        </w:rPr>
        <w:t xml:space="preserve"> от 06 октября 2003 года N 131-ФЗ "Об общих принципах организации местного самоуправления в Российской Федерации", </w:t>
      </w:r>
      <w:hyperlink r:id="rId11" w:history="1">
        <w:r w:rsidRPr="00934385">
          <w:rPr>
            <w:color w:val="000080"/>
            <w:sz w:val="28"/>
            <w:szCs w:val="28"/>
            <w:u w:val="single"/>
            <w:lang/>
          </w:rPr>
          <w:t>Федеральным законом</w:t>
        </w:r>
      </w:hyperlink>
      <w:r w:rsidRPr="00934385">
        <w:rPr>
          <w:sz w:val="28"/>
          <w:szCs w:val="28"/>
          <w:lang w:eastAsia="ar-SA"/>
        </w:rPr>
        <w:t xml:space="preserve"> от 10 января 2002 года N 7-ФЗ</w:t>
      </w:r>
      <w:proofErr w:type="gramEnd"/>
      <w:r w:rsidRPr="00934385">
        <w:rPr>
          <w:sz w:val="28"/>
          <w:szCs w:val="28"/>
          <w:lang w:eastAsia="ar-SA"/>
        </w:rPr>
        <w:t xml:space="preserve"> "</w:t>
      </w:r>
      <w:proofErr w:type="gramStart"/>
      <w:r w:rsidRPr="00934385">
        <w:rPr>
          <w:sz w:val="28"/>
          <w:szCs w:val="28"/>
          <w:lang w:eastAsia="ar-SA"/>
        </w:rPr>
        <w:t xml:space="preserve">Об охране окружающей среды", </w:t>
      </w:r>
      <w:hyperlink r:id="rId12" w:history="1">
        <w:r w:rsidRPr="00934385">
          <w:rPr>
            <w:color w:val="000080"/>
            <w:sz w:val="28"/>
            <w:szCs w:val="28"/>
            <w:u w:val="single"/>
            <w:lang/>
          </w:rPr>
          <w:t>Федеральным законом</w:t>
        </w:r>
      </w:hyperlink>
      <w:r w:rsidRPr="00934385">
        <w:rPr>
          <w:sz w:val="28"/>
          <w:szCs w:val="28"/>
          <w:lang w:eastAsia="ar-SA"/>
        </w:rPr>
        <w:t xml:space="preserve"> от 30 марта 1999 года N 52-ФЗ "О санитарно-эпидемиологическом благополучии населения", </w:t>
      </w:r>
      <w:hyperlink r:id="rId13" w:history="1">
        <w:r w:rsidRPr="00934385">
          <w:rPr>
            <w:color w:val="000080"/>
            <w:sz w:val="28"/>
            <w:szCs w:val="28"/>
            <w:u w:val="single"/>
            <w:lang/>
          </w:rPr>
          <w:t>постановлением</w:t>
        </w:r>
      </w:hyperlink>
      <w:r w:rsidRPr="00934385">
        <w:rPr>
          <w:sz w:val="28"/>
          <w:szCs w:val="28"/>
          <w:lang w:eastAsia="ar-SA"/>
        </w:rPr>
        <w:t xml:space="preserve"> Госстроя России от 27сентября 2003 года N 170 "Об утверждении Правил и норм технической эксплуатации жилищного фонда", </w:t>
      </w:r>
      <w:hyperlink r:id="rId14" w:history="1">
        <w:r w:rsidRPr="00934385">
          <w:rPr>
            <w:color w:val="000080"/>
            <w:sz w:val="28"/>
            <w:szCs w:val="28"/>
            <w:u w:val="single"/>
            <w:lang/>
          </w:rPr>
          <w:t>Законом</w:t>
        </w:r>
      </w:hyperlink>
      <w:r w:rsidRPr="00934385">
        <w:rPr>
          <w:sz w:val="28"/>
          <w:szCs w:val="28"/>
          <w:lang w:eastAsia="ar-SA"/>
        </w:rPr>
        <w:t xml:space="preserve"> Краснодарского края от 23 июля 2003 года N 608-КЗ "Об административных правонарушениях", </w:t>
      </w:r>
      <w:hyperlink r:id="rId15" w:history="1">
        <w:r w:rsidRPr="00934385">
          <w:rPr>
            <w:color w:val="000080"/>
            <w:sz w:val="28"/>
            <w:szCs w:val="28"/>
            <w:u w:val="single"/>
            <w:lang/>
          </w:rPr>
          <w:t>СанПиН 42-128-4690-88</w:t>
        </w:r>
      </w:hyperlink>
      <w:r w:rsidRPr="00934385">
        <w:rPr>
          <w:sz w:val="28"/>
          <w:szCs w:val="28"/>
          <w:lang w:eastAsia="ar-SA"/>
        </w:rPr>
        <w:t xml:space="preserve"> "Санитарные правила содержания территорий населенных мест", а также с требованиями</w:t>
      </w:r>
      <w:proofErr w:type="gramEnd"/>
      <w:r w:rsidRPr="00934385">
        <w:rPr>
          <w:sz w:val="28"/>
          <w:szCs w:val="28"/>
          <w:lang w:eastAsia="ar-SA"/>
        </w:rPr>
        <w:t xml:space="preserve"> законодательства Российской Федерации в области содержания территорий населенных пунктов, охраны окружающей среды.</w:t>
      </w:r>
    </w:p>
    <w:p w:rsidR="00934385" w:rsidRPr="00934385" w:rsidRDefault="00934385" w:rsidP="00934385">
      <w:pPr>
        <w:widowControl w:val="0"/>
        <w:suppressAutoHyphens/>
        <w:autoSpaceDE w:val="0"/>
        <w:ind w:firstLine="709"/>
        <w:jc w:val="both"/>
        <w:rPr>
          <w:sz w:val="28"/>
          <w:szCs w:val="28"/>
          <w:lang w:eastAsia="ar-SA"/>
        </w:rPr>
      </w:pPr>
      <w:bookmarkStart w:id="3" w:name="sub_12"/>
      <w:bookmarkEnd w:id="2"/>
      <w:r w:rsidRPr="00934385">
        <w:rPr>
          <w:sz w:val="28"/>
          <w:szCs w:val="28"/>
          <w:lang w:eastAsia="ar-SA"/>
        </w:rPr>
        <w:t xml:space="preserve">1.2. </w:t>
      </w:r>
      <w:proofErr w:type="gramStart"/>
      <w:r w:rsidRPr="00934385">
        <w:rPr>
          <w:sz w:val="28"/>
          <w:szCs w:val="28"/>
          <w:lang w:eastAsia="ar-SA"/>
        </w:rPr>
        <w:t xml:space="preserve">Правила устанавливают единый порядок благоустройства, обеспечения чистоты и порядка, санитарного содержания, охраны зеленых насаждений, внешнего облика объектов материально-пространственной среды на территории муниципального образования </w:t>
      </w:r>
      <w:r>
        <w:rPr>
          <w:sz w:val="28"/>
          <w:szCs w:val="28"/>
          <w:lang w:eastAsia="ar-SA"/>
        </w:rPr>
        <w:t>Костромское</w:t>
      </w:r>
      <w:r w:rsidRPr="00934385">
        <w:rPr>
          <w:sz w:val="28"/>
          <w:szCs w:val="28"/>
          <w:lang w:eastAsia="ar-SA"/>
        </w:rPr>
        <w:t xml:space="preserve"> сельское поселение Мостовского района (далее – муниципальное образование) и обязательны для всех предприятий, объединений, учреждений и организаций независимо от организационно-правовых форм и форм собственности, осуществляющих свою деятельность на территории поселения, а также граждан, иностранных юридических лиц и</w:t>
      </w:r>
      <w:proofErr w:type="gramEnd"/>
      <w:r w:rsidRPr="00934385">
        <w:rPr>
          <w:sz w:val="28"/>
          <w:szCs w:val="28"/>
          <w:lang w:eastAsia="ar-SA"/>
        </w:rPr>
        <w:t xml:space="preserve"> лиц без гражданства, проживающих или ведущих хозяйственную деятельность на территории поселения.</w:t>
      </w:r>
    </w:p>
    <w:p w:rsidR="00934385" w:rsidRPr="00934385" w:rsidRDefault="00934385" w:rsidP="00934385">
      <w:pPr>
        <w:widowControl w:val="0"/>
        <w:suppressAutoHyphens/>
        <w:autoSpaceDE w:val="0"/>
        <w:ind w:firstLine="709"/>
        <w:jc w:val="both"/>
        <w:rPr>
          <w:sz w:val="28"/>
          <w:szCs w:val="28"/>
          <w:lang w:eastAsia="ar-SA"/>
        </w:rPr>
      </w:pPr>
      <w:bookmarkStart w:id="4" w:name="sub_13"/>
      <w:bookmarkEnd w:id="3"/>
      <w:r w:rsidRPr="00934385">
        <w:rPr>
          <w:sz w:val="28"/>
          <w:szCs w:val="28"/>
          <w:lang w:eastAsia="ar-SA"/>
        </w:rPr>
        <w:t xml:space="preserve">1.3. </w:t>
      </w:r>
      <w:bookmarkStart w:id="5" w:name="sub_14"/>
      <w:bookmarkEnd w:id="4"/>
      <w:r w:rsidRPr="00934385">
        <w:rPr>
          <w:sz w:val="28"/>
          <w:szCs w:val="28"/>
          <w:lang w:eastAsia="ar-SA"/>
        </w:rPr>
        <w:t>К элементам благоустройства относятся:</w:t>
      </w:r>
    </w:p>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 xml:space="preserve">1) малые архитектурные формы - фонтаны, декоративные бассейны, водопады, беседки, теневые навесы, </w:t>
      </w:r>
      <w:proofErr w:type="spellStart"/>
      <w:r w:rsidRPr="00934385">
        <w:rPr>
          <w:sz w:val="28"/>
          <w:szCs w:val="28"/>
          <w:lang w:eastAsia="ar-SA"/>
        </w:rPr>
        <w:t>перголы</w:t>
      </w:r>
      <w:proofErr w:type="spellEnd"/>
      <w:r w:rsidRPr="00934385">
        <w:rPr>
          <w:sz w:val="28"/>
          <w:szCs w:val="28"/>
          <w:lang w:eastAsia="ar-SA"/>
        </w:rPr>
        <w:t>,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roofErr w:type="gramEnd"/>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2) 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 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4)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 памятные и информационные доски (знаки);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 знаки охраны памятников истории и культуры, зон особо охраняемых территорий;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7) элементы озеленения и ландшафтной организации территории;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8) элементы праздничного оформления.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1.3.1. 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Произведение монументально-декоративного искусства может быть как отдельным стационарным элементом, так частью объекта благоустройства (сквера, площади, фасада здания).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1.4. Организация работ по уборке и благоустройству, санитарному содержанию территорий, поддержанию чистоты и порядка территорий возлагается на общий отдел  администрации Костромского сельского поселения Мостовского района, муниципальные учреждения в соответствии с их полномочиями, а также на организации, управляющие жилищным фондом, собственников, пользователей и арендаторов земельных участков.</w:t>
      </w:r>
    </w:p>
    <w:p w:rsidR="00934385" w:rsidRPr="00934385" w:rsidRDefault="00934385" w:rsidP="00934385">
      <w:pPr>
        <w:widowControl w:val="0"/>
        <w:suppressAutoHyphens/>
        <w:autoSpaceDE w:val="0"/>
        <w:ind w:firstLine="709"/>
        <w:jc w:val="both"/>
        <w:rPr>
          <w:sz w:val="28"/>
          <w:szCs w:val="28"/>
          <w:lang w:eastAsia="ar-SA"/>
        </w:rPr>
      </w:pPr>
      <w:bookmarkStart w:id="6" w:name="sub_15"/>
      <w:bookmarkEnd w:id="5"/>
      <w:r w:rsidRPr="00934385">
        <w:rPr>
          <w:sz w:val="28"/>
          <w:szCs w:val="28"/>
          <w:lang w:eastAsia="ar-SA"/>
        </w:rPr>
        <w:t>1.5. Юридические лица, индивидуальные предприниматели, должностные лица и граждане (далее - юридические и физические лица) обязаны соблюдать чистоту и порядок на производственной (занимаемой) территории, осуществлять благоустройство данных территорий, а также приводить в соответствие с настоящими Правилами внешний облик зданий, строений и сооружений, ограждений и иных элементов материально-пространственной среды.</w:t>
      </w:r>
    </w:p>
    <w:p w:rsidR="00934385" w:rsidRPr="00934385" w:rsidRDefault="00934385" w:rsidP="00934385">
      <w:pPr>
        <w:widowControl w:val="0"/>
        <w:suppressAutoHyphens/>
        <w:autoSpaceDE w:val="0"/>
        <w:ind w:firstLine="709"/>
        <w:jc w:val="both"/>
        <w:rPr>
          <w:sz w:val="28"/>
          <w:szCs w:val="28"/>
          <w:lang w:eastAsia="ar-SA"/>
        </w:rPr>
      </w:pPr>
      <w:bookmarkStart w:id="7" w:name="sub_16"/>
      <w:bookmarkEnd w:id="6"/>
      <w:r w:rsidRPr="00934385">
        <w:rPr>
          <w:sz w:val="28"/>
          <w:szCs w:val="28"/>
          <w:lang w:eastAsia="ar-SA"/>
        </w:rPr>
        <w:t xml:space="preserve">1.6. Методическое обеспечение и координация работ по благоустройству возлагаются на администрацию поселения в части улучшения облика поселения, </w:t>
      </w:r>
      <w:proofErr w:type="spellStart"/>
      <w:r w:rsidRPr="00934385">
        <w:rPr>
          <w:sz w:val="28"/>
          <w:szCs w:val="28"/>
          <w:lang w:eastAsia="ar-SA"/>
        </w:rPr>
        <w:t>колористики</w:t>
      </w:r>
      <w:proofErr w:type="spellEnd"/>
      <w:r w:rsidRPr="00934385">
        <w:rPr>
          <w:sz w:val="28"/>
          <w:szCs w:val="28"/>
          <w:lang w:eastAsia="ar-SA"/>
        </w:rPr>
        <w:t>, дизайна материально-пространственной среды и ландшафтной архитектуры.</w:t>
      </w:r>
    </w:p>
    <w:p w:rsidR="00934385" w:rsidRPr="00934385" w:rsidRDefault="00934385" w:rsidP="00934385">
      <w:pPr>
        <w:widowControl w:val="0"/>
        <w:suppressAutoHyphens/>
        <w:autoSpaceDE w:val="0"/>
        <w:ind w:firstLine="709"/>
        <w:jc w:val="both"/>
        <w:rPr>
          <w:sz w:val="28"/>
          <w:szCs w:val="28"/>
          <w:lang w:eastAsia="ar-SA"/>
        </w:rPr>
      </w:pPr>
      <w:bookmarkStart w:id="8" w:name="sub_17"/>
      <w:bookmarkEnd w:id="7"/>
      <w:r w:rsidRPr="00934385">
        <w:rPr>
          <w:sz w:val="28"/>
          <w:szCs w:val="28"/>
          <w:lang w:eastAsia="ar-SA"/>
        </w:rPr>
        <w:t xml:space="preserve">1.7. Координацию деятельности служб, оказывающих услуги по благоустройству и санитарной очистке, в области санитарной очистки, уборки территорий, обеспечения чистоты и порядка на территории поселения </w:t>
      </w:r>
      <w:r w:rsidRPr="00934385">
        <w:rPr>
          <w:sz w:val="28"/>
          <w:szCs w:val="28"/>
          <w:lang w:eastAsia="ar-SA"/>
        </w:rPr>
        <w:lastRenderedPageBreak/>
        <w:t>осуществляет глава поселения.</w:t>
      </w:r>
    </w:p>
    <w:p w:rsidR="00934385" w:rsidRPr="00934385" w:rsidRDefault="00934385" w:rsidP="00934385">
      <w:pPr>
        <w:widowControl w:val="0"/>
        <w:suppressAutoHyphens/>
        <w:autoSpaceDE w:val="0"/>
        <w:ind w:firstLine="709"/>
        <w:jc w:val="both"/>
        <w:rPr>
          <w:sz w:val="28"/>
          <w:szCs w:val="28"/>
          <w:lang w:eastAsia="ar-SA"/>
        </w:rPr>
      </w:pPr>
      <w:bookmarkStart w:id="9" w:name="sub_18"/>
      <w:bookmarkEnd w:id="8"/>
      <w:r w:rsidRPr="00934385">
        <w:rPr>
          <w:sz w:val="28"/>
          <w:szCs w:val="28"/>
          <w:lang w:eastAsia="ar-SA"/>
        </w:rPr>
        <w:t>1.8. Настоящие Правила обязательны для исполнения всеми юридическими и физическими лицами, проживающими и осуществляющими свою деятельность на территории поселения.</w:t>
      </w:r>
    </w:p>
    <w:p w:rsidR="00934385" w:rsidRPr="00934385" w:rsidRDefault="00934385" w:rsidP="00934385">
      <w:pPr>
        <w:widowControl w:val="0"/>
        <w:suppressAutoHyphens/>
        <w:autoSpaceDE w:val="0"/>
        <w:ind w:firstLine="709"/>
        <w:jc w:val="both"/>
        <w:rPr>
          <w:sz w:val="28"/>
          <w:szCs w:val="28"/>
          <w:lang w:eastAsia="ar-SA"/>
        </w:rPr>
      </w:pPr>
      <w:bookmarkStart w:id="10" w:name="sub_19"/>
      <w:bookmarkEnd w:id="9"/>
      <w:r w:rsidRPr="00934385">
        <w:rPr>
          <w:sz w:val="28"/>
          <w:szCs w:val="28"/>
          <w:lang w:eastAsia="ar-SA"/>
        </w:rPr>
        <w:t xml:space="preserve">1.9. </w:t>
      </w:r>
      <w:proofErr w:type="gramStart"/>
      <w:r w:rsidRPr="00934385">
        <w:rPr>
          <w:sz w:val="28"/>
          <w:szCs w:val="28"/>
          <w:lang w:eastAsia="ar-SA"/>
        </w:rPr>
        <w:t>Контроль за</w:t>
      </w:r>
      <w:proofErr w:type="gramEnd"/>
      <w:r w:rsidRPr="00934385">
        <w:rPr>
          <w:sz w:val="28"/>
          <w:szCs w:val="28"/>
          <w:lang w:eastAsia="ar-SA"/>
        </w:rPr>
        <w:t xml:space="preserve"> соблюдением настоящих Правил осуществляют органы местного самоуправления и их структурные подразделения в пределах своей компетенции.</w:t>
      </w:r>
    </w:p>
    <w:p w:rsidR="00934385" w:rsidRPr="00934385" w:rsidRDefault="00934385" w:rsidP="00934385">
      <w:pPr>
        <w:widowControl w:val="0"/>
        <w:suppressAutoHyphens/>
        <w:autoSpaceDE w:val="0"/>
        <w:ind w:firstLine="709"/>
        <w:jc w:val="both"/>
        <w:rPr>
          <w:sz w:val="28"/>
          <w:szCs w:val="28"/>
          <w:lang w:eastAsia="ar-SA"/>
        </w:rPr>
      </w:pPr>
      <w:bookmarkStart w:id="11" w:name="sub_200"/>
      <w:bookmarkEnd w:id="10"/>
      <w:r w:rsidRPr="00934385">
        <w:rPr>
          <w:sz w:val="28"/>
          <w:szCs w:val="28"/>
          <w:lang w:eastAsia="ar-SA"/>
        </w:rPr>
        <w:t>Раздел 2. Основные понятия</w:t>
      </w:r>
    </w:p>
    <w:p w:rsidR="00934385" w:rsidRPr="00934385" w:rsidRDefault="00934385" w:rsidP="00934385">
      <w:pPr>
        <w:widowControl w:val="0"/>
        <w:suppressAutoHyphens/>
        <w:autoSpaceDE w:val="0"/>
        <w:ind w:firstLine="709"/>
        <w:jc w:val="both"/>
        <w:rPr>
          <w:sz w:val="28"/>
          <w:szCs w:val="28"/>
          <w:lang w:eastAsia="ar-SA"/>
        </w:rPr>
      </w:pPr>
      <w:bookmarkStart w:id="12" w:name="sub_21"/>
      <w:bookmarkEnd w:id="11"/>
      <w:r w:rsidRPr="00934385">
        <w:rPr>
          <w:sz w:val="28"/>
          <w:szCs w:val="28"/>
          <w:lang w:eastAsia="ar-SA"/>
        </w:rPr>
        <w:t>2.1. Аварийно-опасные деревья - деревья, представляющие опасность для жизни и здоровья граждан, имущества и создающие аварийно-опасные ситуации.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2.2. Береговая рекреационная зона (далее - БРЗ) - необустроенный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934385" w:rsidRPr="00934385" w:rsidRDefault="00934385" w:rsidP="00934385">
      <w:pPr>
        <w:widowControl w:val="0"/>
        <w:suppressAutoHyphens/>
        <w:autoSpaceDE w:val="0"/>
        <w:ind w:firstLine="709"/>
        <w:jc w:val="both"/>
        <w:rPr>
          <w:sz w:val="28"/>
          <w:szCs w:val="28"/>
          <w:lang w:eastAsia="ar-SA"/>
        </w:rPr>
      </w:pPr>
      <w:bookmarkStart w:id="13" w:name="sub_22"/>
      <w:bookmarkEnd w:id="12"/>
      <w:r w:rsidRPr="00934385">
        <w:rPr>
          <w:sz w:val="28"/>
          <w:szCs w:val="28"/>
          <w:lang w:eastAsia="ar-SA"/>
        </w:rPr>
        <w:t>2.3. Благоустройство - комплекс работ и мероприятий, направленных на создание благоприятных условий жизни и досуга населения на территории поселения, приведение архитектурного (внешнего) облика зданий, строений, сооружений, ограждений, земельных участков и иных элементов благоустройства в соответствие с требованиями настоящих Правил.</w:t>
      </w:r>
    </w:p>
    <w:p w:rsidR="00934385" w:rsidRPr="00934385" w:rsidRDefault="00934385" w:rsidP="00934385">
      <w:pPr>
        <w:widowControl w:val="0"/>
        <w:suppressAutoHyphens/>
        <w:autoSpaceDE w:val="0"/>
        <w:ind w:firstLine="709"/>
        <w:jc w:val="both"/>
        <w:rPr>
          <w:sz w:val="28"/>
          <w:szCs w:val="28"/>
          <w:lang w:eastAsia="ar-SA"/>
        </w:rPr>
      </w:pPr>
      <w:bookmarkStart w:id="14" w:name="sub_23"/>
      <w:bookmarkEnd w:id="13"/>
      <w:r w:rsidRPr="00934385">
        <w:rPr>
          <w:sz w:val="28"/>
          <w:szCs w:val="28"/>
          <w:lang w:eastAsia="ar-SA"/>
        </w:rPr>
        <w:t>2.4. 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w:t>
      </w:r>
    </w:p>
    <w:p w:rsidR="00934385" w:rsidRPr="00934385" w:rsidRDefault="00934385" w:rsidP="00934385">
      <w:pPr>
        <w:widowControl w:val="0"/>
        <w:suppressAutoHyphens/>
        <w:autoSpaceDE w:val="0"/>
        <w:ind w:firstLine="709"/>
        <w:jc w:val="both"/>
        <w:rPr>
          <w:sz w:val="28"/>
          <w:szCs w:val="28"/>
          <w:lang w:eastAsia="ar-SA"/>
        </w:rPr>
      </w:pPr>
      <w:bookmarkStart w:id="15" w:name="sub_24"/>
      <w:bookmarkEnd w:id="14"/>
      <w:r w:rsidRPr="00934385">
        <w:rPr>
          <w:sz w:val="28"/>
          <w:szCs w:val="28"/>
          <w:lang w:eastAsia="ar-SA"/>
        </w:rPr>
        <w:t>2.5. Внутриквартальный проезд - дорога, по которой осуществляется проезд транспортных сре</w:t>
      </w:r>
      <w:proofErr w:type="gramStart"/>
      <w:r w:rsidRPr="00934385">
        <w:rPr>
          <w:sz w:val="28"/>
          <w:szCs w:val="28"/>
          <w:lang w:eastAsia="ar-SA"/>
        </w:rPr>
        <w:t>дств к ж</w:t>
      </w:r>
      <w:proofErr w:type="gramEnd"/>
      <w:r w:rsidRPr="00934385">
        <w:rPr>
          <w:sz w:val="28"/>
          <w:szCs w:val="28"/>
          <w:lang w:eastAsia="ar-SA"/>
        </w:rPr>
        <w:t>илым и общественным зданиям, учреждениям, предприятиям и другим объектам городской застройки внутри микрорайонов.</w:t>
      </w:r>
    </w:p>
    <w:p w:rsidR="00934385" w:rsidRPr="00934385" w:rsidRDefault="00934385" w:rsidP="00934385">
      <w:pPr>
        <w:widowControl w:val="0"/>
        <w:suppressAutoHyphens/>
        <w:autoSpaceDE w:val="0"/>
        <w:ind w:firstLine="709"/>
        <w:jc w:val="both"/>
        <w:rPr>
          <w:sz w:val="28"/>
          <w:szCs w:val="28"/>
          <w:lang w:eastAsia="ar-SA"/>
        </w:rPr>
      </w:pPr>
      <w:bookmarkStart w:id="16" w:name="sub_25"/>
      <w:bookmarkEnd w:id="15"/>
      <w:r w:rsidRPr="00934385">
        <w:rPr>
          <w:sz w:val="28"/>
          <w:szCs w:val="28"/>
          <w:lang w:eastAsia="ar-SA"/>
        </w:rPr>
        <w:t>2.6. Вывоз твердых бытовых отходов (далее - ТБО), крупногабаритного мусора (далее - КГМ) - выгрузка (загрузка) ТБО (КГМ) из контейнеров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p>
    <w:p w:rsidR="00934385" w:rsidRPr="00934385" w:rsidRDefault="00934385" w:rsidP="00934385">
      <w:pPr>
        <w:widowControl w:val="0"/>
        <w:suppressAutoHyphens/>
        <w:autoSpaceDE w:val="0"/>
        <w:ind w:firstLine="709"/>
        <w:jc w:val="both"/>
        <w:rPr>
          <w:sz w:val="28"/>
          <w:szCs w:val="28"/>
          <w:lang w:eastAsia="ar-SA"/>
        </w:rPr>
      </w:pPr>
      <w:bookmarkStart w:id="17" w:name="sub_26"/>
      <w:bookmarkEnd w:id="16"/>
      <w:r w:rsidRPr="00934385">
        <w:rPr>
          <w:sz w:val="28"/>
          <w:szCs w:val="28"/>
          <w:lang w:eastAsia="ar-SA"/>
        </w:rPr>
        <w:t>2.7. Газон - плодородно-растительный слой почв (ПРС) антропогенного происхождения - участок земли с искусственно созданным травяным покровом.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2.8. График вывоза ТБО, КГО, мусора – составная часть договора на вывоз ТБО, КГО, мусора с указанием места (адреса), объема и времени вывоза.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2.9. Дерево - многолетнее растение с четко выраженным стволом, несущими боковыми ветвями и верхушечным побегом.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2.10 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934385" w:rsidRPr="00934385" w:rsidRDefault="00934385" w:rsidP="00934385">
      <w:pPr>
        <w:widowControl w:val="0"/>
        <w:suppressAutoHyphens/>
        <w:autoSpaceDE w:val="0"/>
        <w:ind w:firstLine="709"/>
        <w:jc w:val="both"/>
        <w:rPr>
          <w:sz w:val="28"/>
          <w:szCs w:val="28"/>
          <w:lang w:eastAsia="ar-SA"/>
        </w:rPr>
      </w:pPr>
      <w:bookmarkStart w:id="18" w:name="sub_27"/>
      <w:bookmarkEnd w:id="17"/>
      <w:r w:rsidRPr="00934385">
        <w:rPr>
          <w:sz w:val="28"/>
          <w:szCs w:val="28"/>
          <w:lang w:eastAsia="ar-SA"/>
        </w:rPr>
        <w:t>2.11. Заросли - деревья и (или) кустарники самосевного и порослевого происхождения, образующие единый сомкнутый полог.</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2.12. Зеленые насаждения - древесно-кустарниковая и травянистая растительность естественного и искусственного происхождения, выполняющая </w:t>
      </w:r>
      <w:proofErr w:type="spellStart"/>
      <w:r w:rsidRPr="00934385">
        <w:rPr>
          <w:sz w:val="28"/>
          <w:szCs w:val="28"/>
          <w:lang w:eastAsia="ar-SA"/>
        </w:rPr>
        <w:lastRenderedPageBreak/>
        <w:t>средообразующие</w:t>
      </w:r>
      <w:proofErr w:type="spellEnd"/>
      <w:r w:rsidRPr="00934385">
        <w:rPr>
          <w:sz w:val="28"/>
          <w:szCs w:val="28"/>
          <w:lang w:eastAsia="ar-SA"/>
        </w:rPr>
        <w:t>, рекреационные, санитарно-гигиенические, экологические и эстетические функции.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2.13.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2.14. Инвентаризация зеленых насаждений - процесс регистрации информации о количестве зеленых насаждений на территориях поселений, городских округов, их состоянии для ведения муниципального хозяйства на всех уровнях управления, эксплуатации и финансирования, отнесения их к </w:t>
      </w:r>
      <w:proofErr w:type="gramStart"/>
      <w:r w:rsidRPr="00934385">
        <w:rPr>
          <w:sz w:val="28"/>
          <w:szCs w:val="28"/>
          <w:lang w:eastAsia="ar-SA"/>
        </w:rPr>
        <w:t>соответствующим</w:t>
      </w:r>
      <w:proofErr w:type="gramEnd"/>
      <w:r w:rsidRPr="00934385">
        <w:rPr>
          <w:sz w:val="28"/>
          <w:szCs w:val="28"/>
          <w:lang w:eastAsia="ar-SA"/>
        </w:rPr>
        <w:t xml:space="preserve"> категории земель, охранному статусу и режиму содержания.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2.15. Индивидуальный домовладелец – собственник жилого дома.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2.16. Исполнитель жилищно-коммунальных услуг – предприятия, организации, учреждения, независимо от форм  собственности, оказывающие потребителю жилищно-коммунальные услуги.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2.17. Компенсационная стоимость зеленых насаждений - денежная оценка стоимости зеленых насаждений, устанавливаемая для учета их ценности в целях осуществления компенсационного озеленения.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2.18. Компенсационное озеленение - деятельность органов местного самоуправления по созданию зеленых насаждений взамен уничтоженных и их сохранению до полной приживаемости на территориях поселений, городских округов.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2.19. Контейнер - стандартная металлическая емкость для сбора ТБО.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2.20. Контейнерная площадка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2.21. Крупногабаритный мусор (КГМ)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не может производиться в контейнер.</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2.22. Кустарник - многолетнее растение, ветвящееся у самой поверхности почвы и не имеющее во взрослом состоянии главного ствола.</w:t>
      </w:r>
    </w:p>
    <w:p w:rsidR="00934385" w:rsidRPr="00934385" w:rsidRDefault="00934385" w:rsidP="00934385">
      <w:pPr>
        <w:widowControl w:val="0"/>
        <w:suppressAutoHyphens/>
        <w:autoSpaceDE w:val="0"/>
        <w:ind w:firstLine="709"/>
        <w:jc w:val="both"/>
        <w:rPr>
          <w:sz w:val="28"/>
          <w:szCs w:val="28"/>
          <w:lang w:eastAsia="ar-SA"/>
        </w:rPr>
      </w:pPr>
      <w:bookmarkStart w:id="19" w:name="sub_213"/>
      <w:bookmarkStart w:id="20" w:name="sub_210"/>
      <w:bookmarkEnd w:id="18"/>
      <w:r w:rsidRPr="00934385">
        <w:rPr>
          <w:sz w:val="28"/>
          <w:szCs w:val="28"/>
          <w:lang w:eastAsia="ar-SA"/>
        </w:rPr>
        <w:t>2.23. Маломобильные группы населения (далее - МГН) - люди, испытывающие затруднения при самостоятельном передвижении, получении услуги, необходимой информации.</w:t>
      </w:r>
    </w:p>
    <w:p w:rsidR="00934385" w:rsidRPr="00934385" w:rsidRDefault="00934385" w:rsidP="00934385">
      <w:pPr>
        <w:widowControl w:val="0"/>
        <w:suppressAutoHyphens/>
        <w:autoSpaceDE w:val="0"/>
        <w:ind w:firstLine="709"/>
        <w:jc w:val="both"/>
        <w:rPr>
          <w:sz w:val="28"/>
          <w:szCs w:val="28"/>
          <w:lang w:eastAsia="ar-SA"/>
        </w:rPr>
      </w:pPr>
      <w:bookmarkStart w:id="21" w:name="sub_214"/>
      <w:bookmarkEnd w:id="19"/>
      <w:r w:rsidRPr="00934385">
        <w:rPr>
          <w:sz w:val="28"/>
          <w:szCs w:val="28"/>
          <w:lang w:eastAsia="ar-SA"/>
        </w:rPr>
        <w:t xml:space="preserve">2.24. </w:t>
      </w:r>
      <w:proofErr w:type="gramStart"/>
      <w:r w:rsidRPr="00934385">
        <w:rPr>
          <w:sz w:val="28"/>
          <w:szCs w:val="28"/>
          <w:lang w:eastAsia="ar-SA"/>
        </w:rPr>
        <w:t xml:space="preserve">Малые архитектурные формы - объекты городского дизайна (фонтаны, декоративные бассейны, водопады, беседки, теневые навесы, </w:t>
      </w:r>
      <w:proofErr w:type="spellStart"/>
      <w:r w:rsidRPr="00934385">
        <w:rPr>
          <w:sz w:val="28"/>
          <w:szCs w:val="28"/>
          <w:lang w:eastAsia="ar-SA"/>
        </w:rPr>
        <w:t>перголы</w:t>
      </w:r>
      <w:proofErr w:type="spellEnd"/>
      <w:r w:rsidRPr="00934385">
        <w:rPr>
          <w:sz w:val="28"/>
          <w:szCs w:val="28"/>
          <w:lang w:eastAsia="ar-SA"/>
        </w:rPr>
        <w:t>,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roofErr w:type="gramEnd"/>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2.25. Навал мусора – скопление ТБО, КГО, мусора, возникшее в результате самовольного сброса, по объему, не превышающему одного </w:t>
      </w:r>
      <w:proofErr w:type="spellStart"/>
      <w:r w:rsidRPr="00934385">
        <w:rPr>
          <w:sz w:val="28"/>
          <w:szCs w:val="28"/>
          <w:lang w:eastAsia="ar-SA"/>
        </w:rPr>
        <w:t>куб.м</w:t>
      </w:r>
      <w:proofErr w:type="spellEnd"/>
      <w:r w:rsidRPr="00934385">
        <w:rPr>
          <w:sz w:val="28"/>
          <w:szCs w:val="28"/>
          <w:lang w:eastAsia="ar-SA"/>
        </w:rPr>
        <w:t>. на контейнерной площадке или на любой другой территории.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2.26.Несанкционированная свалка мусора - самовольный </w:t>
      </w:r>
      <w:r w:rsidRPr="00934385">
        <w:rPr>
          <w:sz w:val="28"/>
          <w:szCs w:val="28"/>
          <w:lang w:eastAsia="ar-SA"/>
        </w:rPr>
        <w:lastRenderedPageBreak/>
        <w:t>(несанкционированный) сброс (размещение) или складирование ТБО, КГМ, другого мусора, образованного в процессе деятельности юридических лиц, индивидуальных предпринимателей и физических лиц.</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2.27. 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934385">
        <w:rPr>
          <w:sz w:val="28"/>
          <w:szCs w:val="28"/>
          <w:lang w:eastAsia="ar-SA"/>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2.28. Отходы производства и потребления (далее – отходы) – остатки сырья, материалов, полуфабрикатов, иных изделий или предметов, которые образовались в процессе производства или потребления, а также товары (продукция), утратившие свои потребительские свойства.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2.29. Очаговой навал мусора – скопление ТБО, КГО, мусора, возникшее в результате самовольного сбора, по объему до 30 </w:t>
      </w:r>
      <w:proofErr w:type="spellStart"/>
      <w:r w:rsidRPr="00934385">
        <w:rPr>
          <w:sz w:val="28"/>
          <w:szCs w:val="28"/>
          <w:lang w:eastAsia="ar-SA"/>
        </w:rPr>
        <w:t>куб.м</w:t>
      </w:r>
      <w:proofErr w:type="spellEnd"/>
      <w:r w:rsidRPr="00934385">
        <w:rPr>
          <w:sz w:val="28"/>
          <w:szCs w:val="28"/>
          <w:lang w:eastAsia="ar-SA"/>
        </w:rPr>
        <w:t xml:space="preserve">. на территории площадью до 50 </w:t>
      </w:r>
      <w:proofErr w:type="spellStart"/>
      <w:r w:rsidRPr="00934385">
        <w:rPr>
          <w:sz w:val="28"/>
          <w:szCs w:val="28"/>
          <w:lang w:eastAsia="ar-SA"/>
        </w:rPr>
        <w:t>кв.м</w:t>
      </w:r>
      <w:proofErr w:type="spell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2.30. Охрана зеленых насаждений - система мер, направленных на защиту зеленых насаждений от негативного воздействия хозяйственной и иной деятельности, </w:t>
      </w:r>
      <w:proofErr w:type="gramStart"/>
      <w:r w:rsidRPr="00934385">
        <w:rPr>
          <w:sz w:val="28"/>
          <w:szCs w:val="28"/>
          <w:lang w:eastAsia="ar-SA"/>
        </w:rPr>
        <w:t>включающая</w:t>
      </w:r>
      <w:proofErr w:type="gramEnd"/>
      <w:r w:rsidRPr="00934385">
        <w:rPr>
          <w:sz w:val="28"/>
          <w:szCs w:val="28"/>
          <w:lang w:eastAsia="ar-SA"/>
        </w:rPr>
        <w:t xml:space="preserve"> в том числе и борьбу с болезнями и вредителями растений.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2.31. Пакетированный вывоз - способ сбора, хранения и вывоза мусора в пластиковых пакетах.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2.32.Патрульная уборка – ручная подборка мусора с территорий, осуществляемая непрерывно в течение дня в специальные контейнеры.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2.33. Повреждение зеленых насаждений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p>
    <w:p w:rsidR="00934385" w:rsidRPr="00934385" w:rsidRDefault="00934385" w:rsidP="00934385">
      <w:pPr>
        <w:widowControl w:val="0"/>
        <w:suppressAutoHyphens/>
        <w:autoSpaceDE w:val="0"/>
        <w:ind w:firstLine="709"/>
        <w:jc w:val="both"/>
        <w:rPr>
          <w:sz w:val="28"/>
          <w:szCs w:val="28"/>
          <w:lang w:eastAsia="ar-SA"/>
        </w:rPr>
      </w:pPr>
      <w:bookmarkStart w:id="22" w:name="sub_218"/>
      <w:bookmarkEnd w:id="21"/>
      <w:r w:rsidRPr="00934385">
        <w:rPr>
          <w:sz w:val="28"/>
          <w:szCs w:val="28"/>
          <w:lang w:eastAsia="ar-SA"/>
        </w:rPr>
        <w:t>2.34. 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934385" w:rsidRPr="00934385" w:rsidRDefault="00934385" w:rsidP="00934385">
      <w:pPr>
        <w:widowControl w:val="0"/>
        <w:suppressAutoHyphens/>
        <w:autoSpaceDE w:val="0"/>
        <w:ind w:firstLine="709"/>
        <w:jc w:val="both"/>
        <w:rPr>
          <w:sz w:val="28"/>
          <w:szCs w:val="28"/>
          <w:lang w:eastAsia="ar-SA"/>
        </w:rPr>
      </w:pPr>
      <w:bookmarkStart w:id="23" w:name="sub_219"/>
      <w:bookmarkEnd w:id="22"/>
      <w:r w:rsidRPr="00934385">
        <w:rPr>
          <w:sz w:val="28"/>
          <w:szCs w:val="28"/>
          <w:lang w:eastAsia="ar-SA"/>
        </w:rPr>
        <w:t xml:space="preserve">2.35.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w:t>
      </w:r>
      <w:r w:rsidRPr="00934385">
        <w:rPr>
          <w:sz w:val="28"/>
          <w:szCs w:val="28"/>
          <w:lang w:eastAsia="ar-SA"/>
        </w:rPr>
        <w:lastRenderedPageBreak/>
        <w:t>причинение вреда.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2.36. </w:t>
      </w:r>
      <w:proofErr w:type="gramStart"/>
      <w:r w:rsidRPr="00934385">
        <w:rPr>
          <w:sz w:val="28"/>
          <w:szCs w:val="28"/>
          <w:lang w:eastAsia="ar-SA"/>
        </w:rPr>
        <w:t>Подтопление – подъем уровня грунтовых вод, вызванный повышением горизонта вод в реках, водохранилищах,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автотранспорта.</w:t>
      </w:r>
      <w:proofErr w:type="gramEnd"/>
      <w:r w:rsidRPr="00934385">
        <w:rPr>
          <w:sz w:val="28"/>
          <w:szCs w:val="28"/>
          <w:lang w:eastAsia="ar-SA"/>
        </w:rPr>
        <w:t xml:space="preserve"> Подтопленной считается территория площадью 10 </w:t>
      </w:r>
      <w:proofErr w:type="spellStart"/>
      <w:r w:rsidRPr="00934385">
        <w:rPr>
          <w:sz w:val="28"/>
          <w:szCs w:val="28"/>
          <w:lang w:eastAsia="ar-SA"/>
        </w:rPr>
        <w:t>кв.м</w:t>
      </w:r>
      <w:proofErr w:type="spellEnd"/>
      <w:r w:rsidRPr="00934385">
        <w:rPr>
          <w:sz w:val="28"/>
          <w:szCs w:val="28"/>
          <w:lang w:eastAsia="ar-SA"/>
        </w:rPr>
        <w:t>. и более и глубиной более 5 см.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2.37. Позвонковая система вывоза - система вывоза мусора без контейнеров.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2.38. Порубочный билет - разрешительный документ, выданный уполномоченным органом местного самоуправления, дающий право на выполнение работ по вырубке, санитарной и формовочной обрезке зеленых насаждений или по их уничтожению.</w:t>
      </w:r>
    </w:p>
    <w:p w:rsidR="00934385" w:rsidRPr="00934385" w:rsidRDefault="00934385" w:rsidP="00934385">
      <w:pPr>
        <w:widowControl w:val="0"/>
        <w:suppressAutoHyphens/>
        <w:autoSpaceDE w:val="0"/>
        <w:ind w:firstLine="709"/>
        <w:jc w:val="both"/>
        <w:rPr>
          <w:sz w:val="28"/>
          <w:szCs w:val="28"/>
          <w:lang w:eastAsia="ar-SA"/>
        </w:rPr>
      </w:pPr>
      <w:bookmarkStart w:id="24" w:name="sub_215"/>
      <w:bookmarkEnd w:id="20"/>
      <w:bookmarkEnd w:id="23"/>
      <w:r w:rsidRPr="00934385">
        <w:rPr>
          <w:sz w:val="28"/>
          <w:szCs w:val="28"/>
          <w:lang w:eastAsia="ar-SA"/>
        </w:rPr>
        <w:t>2.39. Потребитель жилищно-коммунальных услуг – граждане, юридические лица, пользующиеся жилищно-коммунальными услугами.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2.40. Срыв графика вывоза ТБО, КГО, мусора – несоблюдение маршрутного почасового графика вывоза ТБО, КГО, мусора.</w:t>
      </w:r>
    </w:p>
    <w:p w:rsidR="00934385" w:rsidRPr="00934385" w:rsidRDefault="00934385" w:rsidP="00934385">
      <w:pPr>
        <w:widowControl w:val="0"/>
        <w:suppressAutoHyphens/>
        <w:autoSpaceDE w:val="0"/>
        <w:ind w:firstLine="709"/>
        <w:jc w:val="both"/>
        <w:rPr>
          <w:sz w:val="28"/>
          <w:szCs w:val="28"/>
          <w:lang w:eastAsia="ar-SA"/>
        </w:rPr>
      </w:pPr>
      <w:bookmarkStart w:id="25" w:name="sub_223"/>
      <w:bookmarkEnd w:id="24"/>
      <w:r w:rsidRPr="00934385">
        <w:rPr>
          <w:sz w:val="28"/>
          <w:szCs w:val="28"/>
          <w:lang w:eastAsia="ar-SA"/>
        </w:rPr>
        <w:t xml:space="preserve">2.41. Санитарная очистка территории - очистка территории, сбор, </w:t>
      </w:r>
      <w:hyperlink r:id="rId16" w:anchor="sub_25" w:history="1">
        <w:r w:rsidRPr="00934385">
          <w:rPr>
            <w:color w:val="000080"/>
            <w:sz w:val="28"/>
            <w:szCs w:val="28"/>
            <w:u w:val="single"/>
            <w:lang/>
          </w:rPr>
          <w:t>вывоз ТБО и КГМ</w:t>
        </w:r>
      </w:hyperlink>
      <w:r w:rsidRPr="00934385">
        <w:rPr>
          <w:sz w:val="28"/>
          <w:szCs w:val="28"/>
          <w:lang w:eastAsia="ar-SA"/>
        </w:rPr>
        <w:t xml:space="preserve">, </w:t>
      </w:r>
      <w:hyperlink r:id="rId17" w:anchor="sub_227" w:history="1">
        <w:r w:rsidRPr="00934385">
          <w:rPr>
            <w:color w:val="000080"/>
            <w:sz w:val="28"/>
            <w:szCs w:val="28"/>
            <w:u w:val="single"/>
            <w:lang/>
          </w:rPr>
          <w:t>смет</w:t>
        </w:r>
      </w:hyperlink>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bookmarkStart w:id="26" w:name="sub_224"/>
      <w:bookmarkEnd w:id="25"/>
      <w:r w:rsidRPr="00934385">
        <w:rPr>
          <w:sz w:val="28"/>
          <w:szCs w:val="28"/>
          <w:lang w:eastAsia="ar-SA"/>
        </w:rPr>
        <w:t>2.42. Санитарное содержание территории поселения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2.43. Сбор КГМ - загрузка КГМ, </w:t>
      </w:r>
      <w:proofErr w:type="gramStart"/>
      <w:r w:rsidRPr="00934385">
        <w:rPr>
          <w:sz w:val="28"/>
          <w:szCs w:val="28"/>
          <w:lang w:eastAsia="ar-SA"/>
        </w:rPr>
        <w:t>собранного</w:t>
      </w:r>
      <w:proofErr w:type="gramEnd"/>
      <w:r w:rsidRPr="00934385">
        <w:rPr>
          <w:sz w:val="28"/>
          <w:szCs w:val="28"/>
          <w:lang w:eastAsia="ar-SA"/>
        </w:rPr>
        <w:t xml:space="preserve"> с территории дворниками и рабочими.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2.44. Сбор ТБО - комплекс мероприятий, связанных с очисткой </w:t>
      </w:r>
      <w:proofErr w:type="spellStart"/>
      <w:r w:rsidRPr="00934385">
        <w:rPr>
          <w:sz w:val="28"/>
          <w:szCs w:val="28"/>
          <w:lang w:eastAsia="ar-SA"/>
        </w:rPr>
        <w:t>мусорокамер</w:t>
      </w:r>
      <w:proofErr w:type="spellEnd"/>
      <w:r w:rsidRPr="00934385">
        <w:rPr>
          <w:sz w:val="28"/>
          <w:szCs w:val="28"/>
          <w:lang w:eastAsia="ar-SA"/>
        </w:rPr>
        <w:t>, заполнением контейнеров и зачисткой контейнерных площадок.</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2.45. Содержание – комплекс работ по обеспечению нормативных требований, надлежащего технического состояния и исправности территорий, улиц, кварталов, микрорайонов и объектов внешнего благоустройства.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 понятию «Содержание» относятся:</w:t>
      </w:r>
    </w:p>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контроль за</w:t>
      </w:r>
      <w:proofErr w:type="gramEnd"/>
      <w:r w:rsidRPr="00934385">
        <w:rPr>
          <w:sz w:val="28"/>
          <w:szCs w:val="28"/>
          <w:lang w:eastAsia="ar-SA"/>
        </w:rPr>
        <w:t xml:space="preserve"> техническим состоянием территорий, улиц, кварталов и объектов внешнего благоустройства;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техническое обслуживание территорий, улиц, кварталов и объектов внешнего благоустройства с целью поддержания их в целостности и исправности;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ремонт территорий, улиц, кварталов и объектов внешнего благоустройства.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2.46. Содержание дорог – комплекс работ, в результате которых поддерживается транспортно-эксплуатационное состояние дороги, дорожных </w:t>
      </w:r>
      <w:r w:rsidRPr="00934385">
        <w:rPr>
          <w:sz w:val="28"/>
          <w:szCs w:val="28"/>
          <w:lang w:eastAsia="ar-SA"/>
        </w:rPr>
        <w:lastRenderedPageBreak/>
        <w:t>сооружений, полосы отвода, элементов благоустройства дороги, организации и безопасности движения. «Требования к эксплуатационному состоянию, допустимому по условиям обеспечения безопасности дорожного движения».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2.476. Содержание зеленых насаждений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зеленых насаждений.</w:t>
      </w:r>
    </w:p>
    <w:p w:rsidR="00934385" w:rsidRPr="00934385" w:rsidRDefault="00934385" w:rsidP="00934385">
      <w:pPr>
        <w:widowControl w:val="0"/>
        <w:suppressAutoHyphens/>
        <w:autoSpaceDE w:val="0"/>
        <w:ind w:firstLine="709"/>
        <w:jc w:val="both"/>
        <w:rPr>
          <w:sz w:val="28"/>
          <w:szCs w:val="28"/>
          <w:lang w:eastAsia="ar-SA"/>
        </w:rPr>
      </w:pPr>
      <w:bookmarkStart w:id="27" w:name="sub_227"/>
      <w:bookmarkEnd w:id="26"/>
      <w:r w:rsidRPr="00934385">
        <w:rPr>
          <w:sz w:val="28"/>
          <w:szCs w:val="28"/>
          <w:lang w:eastAsia="ar-SA"/>
        </w:rPr>
        <w:t>2.48. Смет - пыль, опавшие листья, ветки и прочий мусор.</w:t>
      </w:r>
    </w:p>
    <w:p w:rsidR="00934385" w:rsidRPr="00934385" w:rsidRDefault="00934385" w:rsidP="00934385">
      <w:pPr>
        <w:widowControl w:val="0"/>
        <w:suppressAutoHyphens/>
        <w:autoSpaceDE w:val="0"/>
        <w:ind w:firstLine="709"/>
        <w:jc w:val="both"/>
        <w:rPr>
          <w:sz w:val="28"/>
          <w:szCs w:val="28"/>
          <w:lang w:eastAsia="ar-SA"/>
        </w:rPr>
      </w:pPr>
      <w:bookmarkStart w:id="28" w:name="sub_228"/>
      <w:bookmarkEnd w:id="27"/>
      <w:r w:rsidRPr="00934385">
        <w:rPr>
          <w:sz w:val="28"/>
          <w:szCs w:val="28"/>
          <w:lang w:eastAsia="ar-SA"/>
        </w:rPr>
        <w:t>2.49. Сортировка ТБО - разделение отходов по видам для их дальнейшего использования, переработки и обезвреживания.</w:t>
      </w:r>
    </w:p>
    <w:p w:rsidR="00934385" w:rsidRPr="00934385" w:rsidRDefault="00934385" w:rsidP="00934385">
      <w:pPr>
        <w:widowControl w:val="0"/>
        <w:suppressAutoHyphens/>
        <w:autoSpaceDE w:val="0"/>
        <w:ind w:firstLine="709"/>
        <w:jc w:val="both"/>
        <w:rPr>
          <w:sz w:val="28"/>
          <w:szCs w:val="28"/>
          <w:lang w:eastAsia="ar-SA"/>
        </w:rPr>
      </w:pPr>
      <w:bookmarkStart w:id="29" w:name="sub_229"/>
      <w:bookmarkEnd w:id="28"/>
      <w:r w:rsidRPr="00934385">
        <w:rPr>
          <w:sz w:val="28"/>
          <w:szCs w:val="28"/>
          <w:lang w:eastAsia="ar-SA"/>
        </w:rPr>
        <w:t>2.50. 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2.51. Сухостойные деревья и кустарники - деревья и кустарники, утратившие физиологическую устойчивость и подлежащие вырубке.</w:t>
      </w:r>
      <w:bookmarkStart w:id="30" w:name="sub_230"/>
      <w:bookmarkEnd w:id="29"/>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2.52. Твердые бытовые отходы (ТБО) - отходы, образующиеся в результате жизнедеятельности населения (приготовление пищи, упаковка товаров, уборка жилых помещений и др.).</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2.53. Твердые и жидкие бытовые отходы (ТБО) – отходы, образующиеся в результате  жизнедеятельности населения (приготовления пищи, упаковка товаров, уборки и текущего ремонта жилых помещений, крупногабаритные предметы домашнего обихода, фекальные отходы нецентрализованной канализации и др.).</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2.54. Территория – часть территории населенного пункта, микрорайона,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  </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настоящих Правилах данное понятие включает:</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территория микрорайонов, кварталов, учреждений, предприятий, организаций;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территории санитарно-защищенных зон и санитарно-технических устройств, кладбищ;</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территории  строительных объектов, площадок, сооружений, парков и др.;</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резервные территории для застройки и других целей.</w:t>
      </w:r>
    </w:p>
    <w:p w:rsidR="00934385" w:rsidRPr="00934385" w:rsidRDefault="00934385" w:rsidP="00934385">
      <w:pPr>
        <w:widowControl w:val="0"/>
        <w:suppressAutoHyphens/>
        <w:autoSpaceDE w:val="0"/>
        <w:ind w:firstLine="709"/>
        <w:jc w:val="both"/>
        <w:rPr>
          <w:sz w:val="28"/>
          <w:szCs w:val="28"/>
          <w:lang w:eastAsia="ar-SA"/>
        </w:rPr>
      </w:pPr>
      <w:bookmarkStart w:id="31" w:name="sub_231"/>
      <w:bookmarkEnd w:id="30"/>
      <w:r w:rsidRPr="00934385">
        <w:rPr>
          <w:sz w:val="28"/>
          <w:szCs w:val="28"/>
          <w:lang w:eastAsia="ar-SA"/>
        </w:rPr>
        <w:t>2.55. Территория юридических и физических лиц - часть территории поселения,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2.56. Травяной покров - газон, естественная травяная растительность.</w:t>
      </w:r>
    </w:p>
    <w:p w:rsidR="00934385" w:rsidRPr="00934385" w:rsidRDefault="00934385" w:rsidP="00934385">
      <w:pPr>
        <w:widowControl w:val="0"/>
        <w:suppressAutoHyphens/>
        <w:autoSpaceDE w:val="0"/>
        <w:ind w:firstLine="709"/>
        <w:jc w:val="both"/>
        <w:rPr>
          <w:sz w:val="28"/>
          <w:szCs w:val="28"/>
          <w:lang w:eastAsia="ar-SA"/>
        </w:rPr>
      </w:pPr>
      <w:bookmarkStart w:id="32" w:name="sub_232"/>
      <w:bookmarkEnd w:id="31"/>
      <w:r w:rsidRPr="00934385">
        <w:rPr>
          <w:sz w:val="28"/>
          <w:szCs w:val="28"/>
          <w:lang w:eastAsia="ar-SA"/>
        </w:rPr>
        <w:t>2.57. Тротуар - элемент дороги, предназначенный для движения пешеходов и примыкающий к проезжей части или отделенный от нее газоном.</w:t>
      </w:r>
    </w:p>
    <w:p w:rsidR="00934385" w:rsidRPr="00934385" w:rsidRDefault="00934385" w:rsidP="00934385">
      <w:pPr>
        <w:widowControl w:val="0"/>
        <w:suppressAutoHyphens/>
        <w:autoSpaceDE w:val="0"/>
        <w:ind w:firstLine="709"/>
        <w:jc w:val="both"/>
        <w:rPr>
          <w:sz w:val="28"/>
          <w:szCs w:val="28"/>
          <w:lang w:eastAsia="ar-SA"/>
        </w:rPr>
      </w:pPr>
      <w:bookmarkStart w:id="33" w:name="sub_233"/>
      <w:bookmarkEnd w:id="32"/>
      <w:r w:rsidRPr="00934385">
        <w:rPr>
          <w:sz w:val="28"/>
          <w:szCs w:val="28"/>
          <w:lang w:eastAsia="ar-SA"/>
        </w:rPr>
        <w:t>2.58. Улица - комплекс сооружений в виде проезжей части, тротуаров, газонов и других элементов благоустройства.</w:t>
      </w:r>
    </w:p>
    <w:p w:rsidR="00934385" w:rsidRPr="00934385" w:rsidRDefault="00934385" w:rsidP="00934385">
      <w:pPr>
        <w:widowControl w:val="0"/>
        <w:suppressAutoHyphens/>
        <w:autoSpaceDE w:val="0"/>
        <w:ind w:firstLine="709"/>
        <w:jc w:val="both"/>
        <w:rPr>
          <w:sz w:val="28"/>
          <w:szCs w:val="28"/>
          <w:lang w:eastAsia="ar-SA"/>
        </w:rPr>
      </w:pPr>
      <w:bookmarkStart w:id="34" w:name="sub_234"/>
      <w:bookmarkEnd w:id="33"/>
      <w:r w:rsidRPr="00934385">
        <w:rPr>
          <w:sz w:val="28"/>
          <w:szCs w:val="28"/>
          <w:lang w:eastAsia="ar-SA"/>
        </w:rPr>
        <w:t xml:space="preserve">2.59. Уничтожение зеленых насаждений - механическое, термическое, биологическое или химическое воздействие на </w:t>
      </w:r>
      <w:hyperlink r:id="rId18" w:anchor="sub_201" w:history="1">
        <w:r w:rsidRPr="00934385">
          <w:rPr>
            <w:color w:val="000080"/>
            <w:sz w:val="28"/>
            <w:szCs w:val="28"/>
            <w:u w:val="single"/>
            <w:lang/>
          </w:rPr>
          <w:t>зеленые насаждения</w:t>
        </w:r>
      </w:hyperlink>
      <w:r w:rsidRPr="00934385">
        <w:rPr>
          <w:sz w:val="28"/>
          <w:szCs w:val="28"/>
          <w:lang w:eastAsia="ar-SA"/>
        </w:rPr>
        <w:t>, ухудшающее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rsidR="00934385" w:rsidRPr="00934385" w:rsidRDefault="00934385" w:rsidP="00934385">
      <w:pPr>
        <w:widowControl w:val="0"/>
        <w:suppressAutoHyphens/>
        <w:autoSpaceDE w:val="0"/>
        <w:ind w:firstLine="709"/>
        <w:jc w:val="both"/>
        <w:rPr>
          <w:sz w:val="28"/>
          <w:szCs w:val="28"/>
          <w:lang w:eastAsia="ar-SA"/>
        </w:rPr>
      </w:pPr>
      <w:bookmarkStart w:id="35" w:name="sub_235"/>
      <w:bookmarkEnd w:id="34"/>
      <w:r w:rsidRPr="00934385">
        <w:rPr>
          <w:sz w:val="28"/>
          <w:szCs w:val="28"/>
          <w:lang w:eastAsia="ar-SA"/>
        </w:rPr>
        <w:t>2.60. 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w:t>
      </w:r>
    </w:p>
    <w:bookmarkEnd w:id="35"/>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2.61. Цветник - участок геометрической или свободной формы с высаженными одно-, двух- или многолетними цветочными растениями.</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6" w:name="sub_300"/>
      <w:r w:rsidRPr="00934385">
        <w:rPr>
          <w:sz w:val="28"/>
          <w:szCs w:val="28"/>
          <w:lang w:eastAsia="ar-SA"/>
        </w:rPr>
        <w:t>Раздел 3. Элементы благоустройства территории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3.1. Элементы инженерной подготовки и защиты территории</w:t>
      </w:r>
    </w:p>
    <w:p w:rsidR="00934385" w:rsidRPr="00934385" w:rsidRDefault="00934385" w:rsidP="00934385">
      <w:pPr>
        <w:widowControl w:val="0"/>
        <w:suppressAutoHyphens/>
        <w:autoSpaceDE w:val="0"/>
        <w:ind w:firstLine="709"/>
        <w:jc w:val="both"/>
        <w:rPr>
          <w:sz w:val="28"/>
          <w:szCs w:val="28"/>
          <w:lang w:eastAsia="ar-SA"/>
        </w:rPr>
      </w:pPr>
      <w:bookmarkStart w:id="37" w:name="sub_10211"/>
      <w:r w:rsidRPr="00934385">
        <w:rPr>
          <w:sz w:val="28"/>
          <w:szCs w:val="28"/>
          <w:lang w:eastAsia="ar-SA"/>
        </w:rPr>
        <w:t>3.1.1.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34385" w:rsidRPr="00934385" w:rsidRDefault="00934385" w:rsidP="00934385">
      <w:pPr>
        <w:widowControl w:val="0"/>
        <w:suppressAutoHyphens/>
        <w:autoSpaceDE w:val="0"/>
        <w:ind w:firstLine="709"/>
        <w:jc w:val="both"/>
        <w:rPr>
          <w:sz w:val="28"/>
          <w:szCs w:val="28"/>
          <w:lang w:eastAsia="ar-SA"/>
        </w:rPr>
      </w:pPr>
      <w:bookmarkStart w:id="38" w:name="sub_10212"/>
      <w:bookmarkEnd w:id="37"/>
      <w:r w:rsidRPr="00934385">
        <w:rPr>
          <w:sz w:val="28"/>
          <w:szCs w:val="28"/>
          <w:lang w:eastAsia="ar-SA"/>
        </w:rPr>
        <w:t>3.1.2.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34385" w:rsidRPr="00934385" w:rsidRDefault="00934385" w:rsidP="00934385">
      <w:pPr>
        <w:widowControl w:val="0"/>
        <w:suppressAutoHyphens/>
        <w:autoSpaceDE w:val="0"/>
        <w:ind w:firstLine="709"/>
        <w:jc w:val="both"/>
        <w:rPr>
          <w:sz w:val="28"/>
          <w:szCs w:val="28"/>
          <w:lang w:eastAsia="ar-SA"/>
        </w:rPr>
      </w:pPr>
      <w:bookmarkStart w:id="39" w:name="sub_10213"/>
      <w:bookmarkEnd w:id="38"/>
      <w:r w:rsidRPr="00934385">
        <w:rPr>
          <w:sz w:val="28"/>
          <w:szCs w:val="28"/>
          <w:lang w:eastAsia="ar-SA"/>
        </w:rPr>
        <w:t>3.1.3.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34385" w:rsidRPr="00934385" w:rsidRDefault="00934385" w:rsidP="00934385">
      <w:pPr>
        <w:widowControl w:val="0"/>
        <w:suppressAutoHyphens/>
        <w:autoSpaceDE w:val="0"/>
        <w:ind w:firstLine="709"/>
        <w:jc w:val="both"/>
        <w:rPr>
          <w:sz w:val="28"/>
          <w:szCs w:val="28"/>
          <w:lang w:eastAsia="ar-SA"/>
        </w:rPr>
      </w:pPr>
      <w:bookmarkStart w:id="40" w:name="sub_10214"/>
      <w:bookmarkEnd w:id="39"/>
      <w:r w:rsidRPr="00934385">
        <w:rPr>
          <w:sz w:val="28"/>
          <w:szCs w:val="28"/>
          <w:lang w:eastAsia="ar-SA"/>
        </w:rPr>
        <w:t>3.1.4.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934385" w:rsidRPr="00934385" w:rsidRDefault="00934385" w:rsidP="00934385">
      <w:pPr>
        <w:widowControl w:val="0"/>
        <w:suppressAutoHyphens/>
        <w:autoSpaceDE w:val="0"/>
        <w:ind w:firstLine="709"/>
        <w:jc w:val="both"/>
        <w:rPr>
          <w:sz w:val="28"/>
          <w:szCs w:val="28"/>
          <w:lang w:eastAsia="ar-SA"/>
        </w:rPr>
      </w:pPr>
      <w:bookmarkStart w:id="41" w:name="sub_10215"/>
      <w:bookmarkEnd w:id="40"/>
      <w:r w:rsidRPr="00934385">
        <w:rPr>
          <w:sz w:val="28"/>
          <w:szCs w:val="28"/>
          <w:lang w:eastAsia="ar-SA"/>
        </w:rPr>
        <w:t>3.1.5.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934385" w:rsidRPr="00934385" w:rsidRDefault="00934385" w:rsidP="00934385">
      <w:pPr>
        <w:widowControl w:val="0"/>
        <w:suppressAutoHyphens/>
        <w:autoSpaceDE w:val="0"/>
        <w:ind w:firstLine="709"/>
        <w:jc w:val="both"/>
        <w:rPr>
          <w:sz w:val="28"/>
          <w:szCs w:val="28"/>
          <w:lang w:eastAsia="ar-SA"/>
        </w:rPr>
      </w:pPr>
      <w:bookmarkStart w:id="42" w:name="sub_102151"/>
      <w:bookmarkEnd w:id="41"/>
      <w:r w:rsidRPr="00934385">
        <w:rPr>
          <w:sz w:val="28"/>
          <w:szCs w:val="28"/>
          <w:lang w:eastAsia="ar-SA"/>
        </w:rPr>
        <w:lastRenderedPageBreak/>
        <w:t xml:space="preserve">3.1.5.1. 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w:t>
      </w:r>
      <w:proofErr w:type="spellStart"/>
      <w:r w:rsidRPr="00934385">
        <w:rPr>
          <w:sz w:val="28"/>
          <w:szCs w:val="28"/>
          <w:lang w:eastAsia="ar-SA"/>
        </w:rPr>
        <w:t>габионные</w:t>
      </w:r>
      <w:proofErr w:type="spellEnd"/>
      <w:r w:rsidRPr="00934385">
        <w:rPr>
          <w:sz w:val="28"/>
          <w:szCs w:val="28"/>
          <w:lang w:eastAsia="ar-SA"/>
        </w:rPr>
        <w:t xml:space="preserve"> конструкции, нетканые синтетические материалы, покрытие типа "соты", </w:t>
      </w:r>
      <w:proofErr w:type="spellStart"/>
      <w:r w:rsidRPr="00934385">
        <w:rPr>
          <w:sz w:val="28"/>
          <w:szCs w:val="28"/>
          <w:lang w:eastAsia="ar-SA"/>
        </w:rPr>
        <w:t>одерновку</w:t>
      </w:r>
      <w:proofErr w:type="spellEnd"/>
      <w:r w:rsidRPr="00934385">
        <w:rPr>
          <w:sz w:val="28"/>
          <w:szCs w:val="28"/>
          <w:lang w:eastAsia="ar-SA"/>
        </w:rPr>
        <w:t xml:space="preserve">, ряжевые деревянные </w:t>
      </w:r>
      <w:proofErr w:type="spellStart"/>
      <w:r w:rsidRPr="00934385">
        <w:rPr>
          <w:sz w:val="28"/>
          <w:szCs w:val="28"/>
          <w:lang w:eastAsia="ar-SA"/>
        </w:rPr>
        <w:t>берегоукрепления</w:t>
      </w:r>
      <w:proofErr w:type="spellEnd"/>
      <w:r w:rsidRPr="00934385">
        <w:rPr>
          <w:sz w:val="28"/>
          <w:szCs w:val="28"/>
          <w:lang w:eastAsia="ar-SA"/>
        </w:rPr>
        <w:t>, естественный камень, песок, валуны, посадки растений и т.п.</w:t>
      </w:r>
    </w:p>
    <w:p w:rsidR="00934385" w:rsidRPr="00934385" w:rsidRDefault="00934385" w:rsidP="00934385">
      <w:pPr>
        <w:widowControl w:val="0"/>
        <w:suppressAutoHyphens/>
        <w:autoSpaceDE w:val="0"/>
        <w:ind w:firstLine="709"/>
        <w:jc w:val="both"/>
        <w:rPr>
          <w:sz w:val="28"/>
          <w:szCs w:val="28"/>
          <w:lang w:eastAsia="ar-SA"/>
        </w:rPr>
      </w:pPr>
      <w:bookmarkStart w:id="43" w:name="sub_10216"/>
      <w:bookmarkEnd w:id="42"/>
      <w:r w:rsidRPr="00934385">
        <w:rPr>
          <w:sz w:val="28"/>
          <w:szCs w:val="28"/>
          <w:lang w:eastAsia="ar-SA"/>
        </w:rPr>
        <w:t xml:space="preserve">3.1.6.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934385">
        <w:rPr>
          <w:sz w:val="28"/>
          <w:szCs w:val="28"/>
          <w:lang w:eastAsia="ar-SA"/>
        </w:rPr>
        <w:t>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934385" w:rsidRPr="00934385" w:rsidRDefault="00934385" w:rsidP="00934385">
      <w:pPr>
        <w:widowControl w:val="0"/>
        <w:suppressAutoHyphens/>
        <w:autoSpaceDE w:val="0"/>
        <w:ind w:firstLine="709"/>
        <w:jc w:val="both"/>
        <w:rPr>
          <w:sz w:val="28"/>
          <w:szCs w:val="28"/>
          <w:lang w:eastAsia="ar-SA"/>
        </w:rPr>
      </w:pPr>
      <w:bookmarkStart w:id="44" w:name="sub_10217"/>
      <w:bookmarkEnd w:id="43"/>
      <w:r w:rsidRPr="00934385">
        <w:rPr>
          <w:sz w:val="28"/>
          <w:szCs w:val="28"/>
          <w:lang w:eastAsia="ar-SA"/>
        </w:rPr>
        <w:t xml:space="preserve">3.1.7. Следует предусматривать ограждение подпорных стенок и верхних бровок откосов при размещении на них транспортных коммуникаций согласно </w:t>
      </w:r>
      <w:hyperlink r:id="rId19" w:history="1">
        <w:r w:rsidRPr="00934385">
          <w:rPr>
            <w:color w:val="000080"/>
            <w:sz w:val="28"/>
            <w:szCs w:val="28"/>
            <w:u w:val="single"/>
            <w:lang/>
          </w:rPr>
          <w:t xml:space="preserve">ГОСТ </w:t>
        </w:r>
        <w:proofErr w:type="gramStart"/>
        <w:r w:rsidRPr="00934385">
          <w:rPr>
            <w:color w:val="000080"/>
            <w:sz w:val="28"/>
            <w:szCs w:val="28"/>
            <w:u w:val="single"/>
            <w:lang/>
          </w:rPr>
          <w:t>Р</w:t>
        </w:r>
        <w:proofErr w:type="gramEnd"/>
        <w:r w:rsidRPr="00934385">
          <w:rPr>
            <w:color w:val="000080"/>
            <w:sz w:val="28"/>
            <w:szCs w:val="28"/>
            <w:u w:val="single"/>
            <w:lang/>
          </w:rPr>
          <w:t xml:space="preserve"> 52289</w:t>
        </w:r>
      </w:hyperlink>
      <w:r w:rsidRPr="00934385">
        <w:rPr>
          <w:sz w:val="28"/>
          <w:szCs w:val="28"/>
          <w:lang w:eastAsia="ar-SA"/>
        </w:rPr>
        <w:t xml:space="preserve">, </w:t>
      </w:r>
      <w:hyperlink r:id="rId20" w:history="1">
        <w:r w:rsidRPr="00934385">
          <w:rPr>
            <w:color w:val="000080"/>
            <w:sz w:val="28"/>
            <w:szCs w:val="28"/>
            <w:u w:val="single"/>
            <w:lang/>
          </w:rPr>
          <w:t>ГОСТ 26804</w:t>
        </w:r>
      </w:hyperlink>
      <w:r w:rsidRPr="00934385">
        <w:rPr>
          <w:sz w:val="28"/>
          <w:szCs w:val="28"/>
          <w:lang w:eastAsia="ar-SA"/>
        </w:rPr>
        <w:t>.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rsidR="00934385" w:rsidRPr="00934385" w:rsidRDefault="00934385" w:rsidP="00934385">
      <w:pPr>
        <w:widowControl w:val="0"/>
        <w:suppressAutoHyphens/>
        <w:autoSpaceDE w:val="0"/>
        <w:ind w:firstLine="709"/>
        <w:jc w:val="both"/>
        <w:rPr>
          <w:sz w:val="28"/>
          <w:szCs w:val="28"/>
          <w:lang w:eastAsia="ar-SA"/>
        </w:rPr>
      </w:pPr>
      <w:bookmarkStart w:id="45" w:name="sub_10218"/>
      <w:bookmarkEnd w:id="44"/>
      <w:r w:rsidRPr="00934385">
        <w:rPr>
          <w:sz w:val="28"/>
          <w:szCs w:val="28"/>
          <w:lang w:eastAsia="ar-SA"/>
        </w:rPr>
        <w:t xml:space="preserve">3.1.8.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934385">
        <w:rPr>
          <w:sz w:val="28"/>
          <w:szCs w:val="28"/>
          <w:lang w:eastAsia="ar-SA"/>
        </w:rPr>
        <w:t>шумозащитных</w:t>
      </w:r>
      <w:proofErr w:type="spellEnd"/>
      <w:r w:rsidRPr="00934385">
        <w:rPr>
          <w:sz w:val="28"/>
          <w:szCs w:val="28"/>
          <w:lang w:eastAsia="ar-SA"/>
        </w:rPr>
        <w:t xml:space="preserve"> экранов.</w:t>
      </w:r>
    </w:p>
    <w:p w:rsidR="00934385" w:rsidRPr="00934385" w:rsidRDefault="00934385" w:rsidP="00934385">
      <w:pPr>
        <w:widowControl w:val="0"/>
        <w:suppressAutoHyphens/>
        <w:autoSpaceDE w:val="0"/>
        <w:ind w:firstLine="709"/>
        <w:jc w:val="both"/>
        <w:rPr>
          <w:sz w:val="28"/>
          <w:szCs w:val="28"/>
          <w:lang w:eastAsia="ar-SA"/>
        </w:rPr>
      </w:pPr>
      <w:bookmarkStart w:id="46" w:name="sub_10219"/>
      <w:bookmarkEnd w:id="45"/>
      <w:r w:rsidRPr="00934385">
        <w:rPr>
          <w:sz w:val="28"/>
          <w:szCs w:val="28"/>
          <w:lang w:eastAsia="ar-SA"/>
        </w:rPr>
        <w:t xml:space="preserve">3.1.9. При проектировании стока поверхностных вод следует руководствоваться </w:t>
      </w:r>
      <w:hyperlink r:id="rId21" w:history="1">
        <w:r w:rsidRPr="00934385">
          <w:rPr>
            <w:color w:val="000080"/>
            <w:sz w:val="28"/>
            <w:szCs w:val="28"/>
            <w:u w:val="single"/>
            <w:lang/>
          </w:rPr>
          <w:t>СНиП 2.04.03</w:t>
        </w:r>
      </w:hyperlink>
      <w:r w:rsidRPr="00934385">
        <w:rPr>
          <w:sz w:val="28"/>
          <w:szCs w:val="28"/>
          <w:lang w:eastAsia="ar-SA"/>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934385">
        <w:rPr>
          <w:sz w:val="28"/>
          <w:szCs w:val="28"/>
          <w:lang w:eastAsia="ar-SA"/>
        </w:rPr>
        <w:t>дождеприемных</w:t>
      </w:r>
      <w:proofErr w:type="spellEnd"/>
      <w:r w:rsidRPr="00934385">
        <w:rPr>
          <w:sz w:val="28"/>
          <w:szCs w:val="28"/>
          <w:lang w:eastAsia="ar-SA"/>
        </w:rP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934385" w:rsidRPr="00934385" w:rsidRDefault="00934385" w:rsidP="00934385">
      <w:pPr>
        <w:widowControl w:val="0"/>
        <w:suppressAutoHyphens/>
        <w:autoSpaceDE w:val="0"/>
        <w:ind w:firstLine="709"/>
        <w:jc w:val="both"/>
        <w:rPr>
          <w:sz w:val="28"/>
          <w:szCs w:val="28"/>
          <w:lang w:eastAsia="ar-SA"/>
        </w:rPr>
      </w:pPr>
      <w:bookmarkStart w:id="47" w:name="sub_102110"/>
      <w:bookmarkEnd w:id="46"/>
      <w:r w:rsidRPr="00934385">
        <w:rPr>
          <w:sz w:val="28"/>
          <w:szCs w:val="28"/>
          <w:lang w:eastAsia="ar-SA"/>
        </w:rPr>
        <w:t>3.1.10.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934385">
        <w:rPr>
          <w:sz w:val="28"/>
          <w:szCs w:val="28"/>
          <w:lang w:eastAsia="ar-SA"/>
        </w:rPr>
        <w:t>одерновка</w:t>
      </w:r>
      <w:proofErr w:type="spellEnd"/>
      <w:r w:rsidRPr="00934385">
        <w:rPr>
          <w:sz w:val="28"/>
          <w:szCs w:val="28"/>
          <w:lang w:eastAsia="ar-SA"/>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934385" w:rsidRPr="00934385" w:rsidRDefault="00934385" w:rsidP="00934385">
      <w:pPr>
        <w:widowControl w:val="0"/>
        <w:suppressAutoHyphens/>
        <w:autoSpaceDE w:val="0"/>
        <w:ind w:firstLine="709"/>
        <w:jc w:val="both"/>
        <w:rPr>
          <w:sz w:val="28"/>
          <w:szCs w:val="28"/>
          <w:lang w:eastAsia="ar-SA"/>
        </w:rPr>
      </w:pPr>
      <w:bookmarkStart w:id="48" w:name="sub_102111"/>
      <w:bookmarkEnd w:id="47"/>
      <w:r w:rsidRPr="00934385">
        <w:rPr>
          <w:sz w:val="28"/>
          <w:szCs w:val="28"/>
          <w:lang w:eastAsia="ar-SA"/>
        </w:rPr>
        <w:t xml:space="preserve">3.1.11. Минимальные и максимальные уклоны следует назначать с учетом </w:t>
      </w:r>
      <w:proofErr w:type="spellStart"/>
      <w:r w:rsidRPr="00934385">
        <w:rPr>
          <w:sz w:val="28"/>
          <w:szCs w:val="28"/>
          <w:lang w:eastAsia="ar-SA"/>
        </w:rPr>
        <w:t>неразмывающих</w:t>
      </w:r>
      <w:proofErr w:type="spellEnd"/>
      <w:r w:rsidRPr="00934385">
        <w:rPr>
          <w:sz w:val="28"/>
          <w:szCs w:val="28"/>
          <w:lang w:eastAsia="ar-SA"/>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934385" w:rsidRPr="00934385" w:rsidRDefault="00934385" w:rsidP="00934385">
      <w:pPr>
        <w:widowControl w:val="0"/>
        <w:suppressAutoHyphens/>
        <w:autoSpaceDE w:val="0"/>
        <w:ind w:firstLine="709"/>
        <w:jc w:val="both"/>
        <w:rPr>
          <w:sz w:val="28"/>
          <w:szCs w:val="28"/>
          <w:lang w:eastAsia="ar-SA"/>
        </w:rPr>
      </w:pPr>
      <w:bookmarkStart w:id="49" w:name="sub_102112"/>
      <w:bookmarkEnd w:id="48"/>
      <w:r w:rsidRPr="00934385">
        <w:rPr>
          <w:sz w:val="28"/>
          <w:szCs w:val="28"/>
          <w:lang w:eastAsia="ar-SA"/>
        </w:rPr>
        <w:t xml:space="preserve">3.1.12.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934385">
        <w:rPr>
          <w:sz w:val="28"/>
          <w:szCs w:val="28"/>
          <w:lang w:eastAsia="ar-SA"/>
        </w:rPr>
        <w:lastRenderedPageBreak/>
        <w:t>замоноличивать</w:t>
      </w:r>
      <w:proofErr w:type="spellEnd"/>
      <w:r w:rsidRPr="00934385">
        <w:rPr>
          <w:sz w:val="28"/>
          <w:szCs w:val="28"/>
          <w:lang w:eastAsia="ar-SA"/>
        </w:rPr>
        <w:t xml:space="preserve"> раствором высококачественной глины.</w:t>
      </w:r>
    </w:p>
    <w:p w:rsidR="00934385" w:rsidRPr="00934385" w:rsidRDefault="00934385" w:rsidP="00934385">
      <w:pPr>
        <w:widowControl w:val="0"/>
        <w:suppressAutoHyphens/>
        <w:autoSpaceDE w:val="0"/>
        <w:ind w:firstLine="709"/>
        <w:jc w:val="both"/>
        <w:rPr>
          <w:sz w:val="28"/>
          <w:szCs w:val="28"/>
          <w:lang w:eastAsia="ar-SA"/>
        </w:rPr>
      </w:pPr>
      <w:bookmarkStart w:id="50" w:name="sub_102113"/>
      <w:bookmarkEnd w:id="49"/>
      <w:r w:rsidRPr="00934385">
        <w:rPr>
          <w:sz w:val="28"/>
          <w:szCs w:val="28"/>
          <w:lang w:eastAsia="ar-SA"/>
        </w:rPr>
        <w:t xml:space="preserve">3.1.13. </w:t>
      </w:r>
      <w:proofErr w:type="spellStart"/>
      <w:r w:rsidRPr="00934385">
        <w:rPr>
          <w:sz w:val="28"/>
          <w:szCs w:val="28"/>
          <w:lang w:eastAsia="ar-SA"/>
        </w:rPr>
        <w:t>Дождеприемные</w:t>
      </w:r>
      <w:proofErr w:type="spellEnd"/>
      <w:r w:rsidRPr="00934385">
        <w:rPr>
          <w:sz w:val="28"/>
          <w:szCs w:val="28"/>
          <w:lang w:eastAsia="ar-SA"/>
        </w:rPr>
        <w:t xml:space="preserve"> колодцы являются элементами закрытой системы дождевой (</w:t>
      </w:r>
      <w:proofErr w:type="gramStart"/>
      <w:r w:rsidRPr="00934385">
        <w:rPr>
          <w:sz w:val="28"/>
          <w:szCs w:val="28"/>
          <w:lang w:eastAsia="ar-SA"/>
        </w:rPr>
        <w:t xml:space="preserve">ливневой) </w:t>
      </w:r>
      <w:proofErr w:type="gramEnd"/>
      <w:r w:rsidRPr="00934385">
        <w:rPr>
          <w:sz w:val="28"/>
          <w:szCs w:val="28"/>
          <w:lang w:eastAsia="ar-SA"/>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w:anchor="sub_20001" w:history="1">
        <w:r w:rsidRPr="00934385">
          <w:rPr>
            <w:color w:val="000080"/>
            <w:sz w:val="28"/>
            <w:szCs w:val="28"/>
            <w:u w:val="single"/>
            <w:lang/>
          </w:rPr>
          <w:t>таблица 1</w:t>
        </w:r>
      </w:hyperlink>
      <w:r w:rsidRPr="00934385">
        <w:rPr>
          <w:sz w:val="28"/>
          <w:szCs w:val="28"/>
          <w:lang w:eastAsia="ar-SA"/>
        </w:rPr>
        <w:t xml:space="preserve"> Приложения N 1 к настоящим Правилам). На территории населенного пункта не рекомендуется устройство поглощающих колодцев и испарительных площадок.</w:t>
      </w:r>
    </w:p>
    <w:p w:rsidR="00934385" w:rsidRPr="00934385" w:rsidRDefault="00934385" w:rsidP="00934385">
      <w:pPr>
        <w:widowControl w:val="0"/>
        <w:suppressAutoHyphens/>
        <w:autoSpaceDE w:val="0"/>
        <w:ind w:firstLine="709"/>
        <w:jc w:val="both"/>
        <w:rPr>
          <w:sz w:val="28"/>
          <w:szCs w:val="28"/>
          <w:lang w:eastAsia="ar-SA"/>
        </w:rPr>
      </w:pPr>
      <w:bookmarkStart w:id="51" w:name="sub_102114"/>
      <w:bookmarkEnd w:id="50"/>
      <w:r w:rsidRPr="00934385">
        <w:rPr>
          <w:sz w:val="28"/>
          <w:szCs w:val="28"/>
          <w:lang w:eastAsia="ar-SA"/>
        </w:rPr>
        <w:t>3.1.14.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934385" w:rsidRPr="00934385" w:rsidRDefault="00934385" w:rsidP="00934385">
      <w:pPr>
        <w:widowControl w:val="0"/>
        <w:suppressAutoHyphens/>
        <w:autoSpaceDE w:val="0"/>
        <w:ind w:firstLine="709"/>
        <w:jc w:val="both"/>
        <w:rPr>
          <w:sz w:val="28"/>
          <w:szCs w:val="28"/>
          <w:lang w:eastAsia="ar-SA"/>
        </w:rPr>
      </w:pPr>
      <w:bookmarkStart w:id="52" w:name="sub_102115"/>
      <w:bookmarkEnd w:id="51"/>
      <w:r w:rsidRPr="00934385">
        <w:rPr>
          <w:sz w:val="28"/>
          <w:szCs w:val="28"/>
          <w:lang w:eastAsia="ar-SA"/>
        </w:rPr>
        <w:t>3.1.15. При ширине улицы в красных линиях более 30 м и уклонах более 30%(</w:t>
      </w:r>
      <w:hyperlink w:anchor="sub_2222" w:history="1">
        <w:r w:rsidRPr="00934385">
          <w:rPr>
            <w:color w:val="000080"/>
            <w:sz w:val="28"/>
            <w:szCs w:val="28"/>
            <w:u w:val="single"/>
            <w:lang/>
          </w:rPr>
          <w:t>2</w:t>
        </w:r>
      </w:hyperlink>
      <w:r w:rsidRPr="00934385">
        <w:rPr>
          <w:sz w:val="28"/>
          <w:szCs w:val="28"/>
          <w:lang w:eastAsia="ar-SA"/>
        </w:rPr>
        <w:t xml:space="preserve">) расстояние между </w:t>
      </w:r>
      <w:proofErr w:type="spellStart"/>
      <w:r w:rsidRPr="00934385">
        <w:rPr>
          <w:sz w:val="28"/>
          <w:szCs w:val="28"/>
          <w:lang w:eastAsia="ar-SA"/>
        </w:rPr>
        <w:t>дождеприемными</w:t>
      </w:r>
      <w:proofErr w:type="spellEnd"/>
      <w:r w:rsidRPr="00934385">
        <w:rPr>
          <w:sz w:val="28"/>
          <w:szCs w:val="28"/>
          <w:lang w:eastAsia="ar-SA"/>
        </w:rPr>
        <w:t xml:space="preserve"> колодцами рекомендуется устанавливать не более 60 м.</w:t>
      </w:r>
    </w:p>
    <w:bookmarkEnd w:id="52"/>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В случае превышения указанного расстояния следует обеспечивать устройство спаренных </w:t>
      </w:r>
      <w:proofErr w:type="spellStart"/>
      <w:r w:rsidRPr="00934385">
        <w:rPr>
          <w:sz w:val="28"/>
          <w:szCs w:val="28"/>
          <w:lang w:eastAsia="ar-SA"/>
        </w:rPr>
        <w:t>дождеприемных</w:t>
      </w:r>
      <w:proofErr w:type="spellEnd"/>
      <w:r w:rsidRPr="00934385">
        <w:rPr>
          <w:sz w:val="28"/>
          <w:szCs w:val="28"/>
          <w:lang w:eastAsia="ar-SA"/>
        </w:rPr>
        <w:t xml:space="preserve"> колодцев с решетками значительной пропускной способности.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Для улиц, внутриквартальных проездов, дорожек, бульваров, скверов, трассируемых на </w:t>
      </w:r>
      <w:proofErr w:type="gramStart"/>
      <w:r w:rsidRPr="00934385">
        <w:rPr>
          <w:sz w:val="28"/>
          <w:szCs w:val="28"/>
          <w:lang w:eastAsia="ar-SA"/>
        </w:rPr>
        <w:t>водоразделах</w:t>
      </w:r>
      <w:proofErr w:type="gramEnd"/>
      <w:r w:rsidRPr="00934385">
        <w:rPr>
          <w:sz w:val="28"/>
          <w:szCs w:val="28"/>
          <w:lang w:eastAsia="ar-SA"/>
        </w:rPr>
        <w:t xml:space="preserve">, возможно увеличение расстояния между </w:t>
      </w:r>
      <w:proofErr w:type="spellStart"/>
      <w:r w:rsidRPr="00934385">
        <w:rPr>
          <w:sz w:val="28"/>
          <w:szCs w:val="28"/>
          <w:lang w:eastAsia="ar-SA"/>
        </w:rPr>
        <w:t>дождеприемными</w:t>
      </w:r>
      <w:proofErr w:type="spellEnd"/>
      <w:r w:rsidRPr="00934385">
        <w:rPr>
          <w:sz w:val="28"/>
          <w:szCs w:val="28"/>
          <w:lang w:eastAsia="ar-SA"/>
        </w:rPr>
        <w:t xml:space="preserve">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934385" w:rsidRPr="00934385" w:rsidRDefault="00934385" w:rsidP="00934385">
      <w:pPr>
        <w:widowControl w:val="0"/>
        <w:suppressAutoHyphens/>
        <w:autoSpaceDE w:val="0"/>
        <w:ind w:firstLine="709"/>
        <w:jc w:val="both"/>
        <w:rPr>
          <w:sz w:val="28"/>
          <w:szCs w:val="28"/>
          <w:lang w:eastAsia="ar-SA"/>
        </w:rPr>
      </w:pPr>
      <w:bookmarkStart w:id="53" w:name="sub_2222"/>
      <w:r w:rsidRPr="00934385">
        <w:rPr>
          <w:sz w:val="28"/>
          <w:szCs w:val="28"/>
          <w:lang w:eastAsia="ar-SA"/>
        </w:rPr>
        <w:t xml:space="preserve"> (2) Единица измерения, равная 0,1%.</w:t>
      </w:r>
    </w:p>
    <w:bookmarkEnd w:id="53"/>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54" w:name="sub_1222"/>
      <w:r w:rsidRPr="00934385">
        <w:rPr>
          <w:sz w:val="28"/>
          <w:szCs w:val="28"/>
          <w:lang w:eastAsia="ar-SA"/>
        </w:rPr>
        <w:t>3.2. Озеленение</w:t>
      </w:r>
    </w:p>
    <w:p w:rsidR="00934385" w:rsidRPr="00934385" w:rsidRDefault="00934385" w:rsidP="00934385">
      <w:pPr>
        <w:widowControl w:val="0"/>
        <w:suppressAutoHyphens/>
        <w:autoSpaceDE w:val="0"/>
        <w:ind w:firstLine="709"/>
        <w:jc w:val="both"/>
        <w:rPr>
          <w:sz w:val="28"/>
          <w:szCs w:val="28"/>
          <w:lang w:eastAsia="ar-SA"/>
        </w:rPr>
      </w:pPr>
      <w:bookmarkStart w:id="55" w:name="sub_10222"/>
      <w:bookmarkEnd w:id="54"/>
      <w:r w:rsidRPr="00934385">
        <w:rPr>
          <w:sz w:val="28"/>
          <w:szCs w:val="28"/>
          <w:lang w:eastAsia="ar-SA"/>
        </w:rPr>
        <w:t xml:space="preserve">3.2.1. </w:t>
      </w:r>
      <w:proofErr w:type="gramStart"/>
      <w:r w:rsidRPr="00934385">
        <w:rPr>
          <w:sz w:val="28"/>
          <w:szCs w:val="28"/>
          <w:lang w:eastAsia="ar-SA"/>
        </w:rPr>
        <w:t>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bookmarkEnd w:id="55"/>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зависимости от выбора типов насаждений определяется объемно-пространственная структура(</w:t>
      </w:r>
      <w:hyperlink w:anchor="sub_3333" w:history="1">
        <w:r w:rsidRPr="00934385">
          <w:rPr>
            <w:color w:val="000080"/>
            <w:sz w:val="28"/>
            <w:szCs w:val="28"/>
            <w:u w:val="single"/>
            <w:lang/>
          </w:rPr>
          <w:t>3</w:t>
        </w:r>
      </w:hyperlink>
      <w:r w:rsidRPr="00934385">
        <w:rPr>
          <w:sz w:val="28"/>
          <w:szCs w:val="28"/>
          <w:lang w:eastAsia="ar-SA"/>
        </w:rPr>
        <w:t>)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934385" w:rsidRPr="00934385" w:rsidRDefault="00934385" w:rsidP="00934385">
      <w:pPr>
        <w:widowControl w:val="0"/>
        <w:suppressAutoHyphens/>
        <w:autoSpaceDE w:val="0"/>
        <w:ind w:firstLine="709"/>
        <w:jc w:val="both"/>
        <w:rPr>
          <w:sz w:val="28"/>
          <w:szCs w:val="28"/>
          <w:lang w:eastAsia="ar-SA"/>
        </w:rPr>
      </w:pPr>
      <w:bookmarkStart w:id="56" w:name="sub_10223"/>
      <w:r w:rsidRPr="00934385">
        <w:rPr>
          <w:sz w:val="28"/>
          <w:szCs w:val="28"/>
          <w:lang w:eastAsia="ar-SA"/>
        </w:rPr>
        <w:t xml:space="preserve">3.2.2.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sidRPr="00934385">
        <w:rPr>
          <w:sz w:val="28"/>
          <w:szCs w:val="28"/>
          <w:lang w:eastAsia="ar-SA"/>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roofErr w:type="gramEnd"/>
    </w:p>
    <w:p w:rsidR="00934385" w:rsidRPr="00934385" w:rsidRDefault="00934385" w:rsidP="00934385">
      <w:pPr>
        <w:widowControl w:val="0"/>
        <w:suppressAutoHyphens/>
        <w:autoSpaceDE w:val="0"/>
        <w:ind w:firstLine="709"/>
        <w:jc w:val="both"/>
        <w:rPr>
          <w:sz w:val="28"/>
          <w:szCs w:val="28"/>
          <w:lang w:eastAsia="ar-SA"/>
        </w:rPr>
      </w:pPr>
      <w:bookmarkStart w:id="57" w:name="sub_10224"/>
      <w:bookmarkEnd w:id="56"/>
      <w:r w:rsidRPr="00934385">
        <w:rPr>
          <w:sz w:val="28"/>
          <w:szCs w:val="28"/>
          <w:lang w:eastAsia="ar-SA"/>
        </w:rPr>
        <w:lastRenderedPageBreak/>
        <w:t xml:space="preserve">3.2.3.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rsidRPr="00934385">
        <w:rPr>
          <w:sz w:val="28"/>
          <w:szCs w:val="28"/>
          <w:lang w:eastAsia="ar-SA"/>
        </w:rPr>
        <w:t>комов</w:t>
      </w:r>
      <w:proofErr w:type="spellEnd"/>
      <w:r w:rsidRPr="00934385">
        <w:rPr>
          <w:sz w:val="28"/>
          <w:szCs w:val="28"/>
          <w:lang w:eastAsia="ar-SA"/>
        </w:rPr>
        <w:t>, ям и траншей для посадки насаждений (</w:t>
      </w:r>
      <w:hyperlink w:anchor="sub_20002" w:history="1">
        <w:r w:rsidRPr="00934385">
          <w:rPr>
            <w:color w:val="000080"/>
            <w:sz w:val="28"/>
            <w:szCs w:val="28"/>
            <w:u w:val="single"/>
            <w:lang/>
          </w:rPr>
          <w:t>таблица 2</w:t>
        </w:r>
      </w:hyperlink>
      <w:r w:rsidRPr="00934385">
        <w:rPr>
          <w:sz w:val="28"/>
          <w:szCs w:val="28"/>
          <w:lang w:eastAsia="ar-SA"/>
        </w:rPr>
        <w:t xml:space="preserve"> Приложения N 1 к настоящим Правилам).</w:t>
      </w:r>
    </w:p>
    <w:bookmarkEnd w:id="57"/>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Рекомендуется соблюдать максимальное количество насаждений на различных территориях населенного пункта (</w:t>
      </w:r>
      <w:hyperlink w:anchor="sub_20003" w:history="1">
        <w:r w:rsidRPr="00934385">
          <w:rPr>
            <w:color w:val="000080"/>
            <w:sz w:val="28"/>
            <w:szCs w:val="28"/>
            <w:u w:val="single"/>
            <w:lang/>
          </w:rPr>
          <w:t>таблица 3</w:t>
        </w:r>
      </w:hyperlink>
      <w:r w:rsidRPr="00934385">
        <w:rPr>
          <w:sz w:val="28"/>
          <w:szCs w:val="28"/>
          <w:lang w:eastAsia="ar-SA"/>
        </w:rPr>
        <w:t xml:space="preserve"> Приложения N 1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w:anchor="sub_20004" w:history="1">
        <w:r w:rsidRPr="00934385">
          <w:rPr>
            <w:color w:val="000080"/>
            <w:sz w:val="28"/>
            <w:szCs w:val="28"/>
            <w:u w:val="single"/>
            <w:lang/>
          </w:rPr>
          <w:t>таблицы 4 - 9</w:t>
        </w:r>
      </w:hyperlink>
      <w:r w:rsidRPr="00934385">
        <w:rPr>
          <w:sz w:val="28"/>
          <w:szCs w:val="28"/>
          <w:lang w:eastAsia="ar-SA"/>
        </w:rPr>
        <w:t xml:space="preserve"> Приложения N 1 к настоящим Правилам).</w:t>
      </w:r>
      <w:proofErr w:type="gramEnd"/>
    </w:p>
    <w:p w:rsidR="00934385" w:rsidRPr="00934385" w:rsidRDefault="00934385" w:rsidP="00934385">
      <w:pPr>
        <w:widowControl w:val="0"/>
        <w:suppressAutoHyphens/>
        <w:autoSpaceDE w:val="0"/>
        <w:ind w:firstLine="709"/>
        <w:jc w:val="both"/>
        <w:rPr>
          <w:sz w:val="28"/>
          <w:szCs w:val="28"/>
          <w:lang w:eastAsia="ar-SA"/>
        </w:rPr>
      </w:pPr>
      <w:bookmarkStart w:id="58" w:name="sub_10225"/>
      <w:r w:rsidRPr="00934385">
        <w:rPr>
          <w:sz w:val="28"/>
          <w:szCs w:val="28"/>
          <w:lang w:eastAsia="ar-SA"/>
        </w:rPr>
        <w:t xml:space="preserve">3.2.4.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сельской </w:t>
      </w:r>
      <w:proofErr w:type="spellStart"/>
      <w:r w:rsidRPr="00934385">
        <w:rPr>
          <w:sz w:val="28"/>
          <w:szCs w:val="28"/>
          <w:lang w:eastAsia="ar-SA"/>
        </w:rPr>
        <w:t>экосисте</w:t>
      </w:r>
      <w:proofErr w:type="spellEnd"/>
      <w:r w:rsidRPr="00934385">
        <w:rPr>
          <w:sz w:val="28"/>
          <w:szCs w:val="28"/>
          <w:lang w:eastAsia="ar-SA"/>
        </w:rPr>
        <w:t xml:space="preserve"> к </w:t>
      </w:r>
      <w:proofErr w:type="spellStart"/>
      <w:r w:rsidRPr="00934385">
        <w:rPr>
          <w:sz w:val="28"/>
          <w:szCs w:val="28"/>
          <w:lang w:eastAsia="ar-SA"/>
        </w:rPr>
        <w:t>саморегуляции</w:t>
      </w:r>
      <w:proofErr w:type="spellEnd"/>
      <w:r w:rsidRPr="00934385">
        <w:rPr>
          <w:sz w:val="28"/>
          <w:szCs w:val="28"/>
          <w:lang w:eastAsia="ar-SA"/>
        </w:rPr>
        <w:t>.</w:t>
      </w:r>
    </w:p>
    <w:bookmarkEnd w:id="58"/>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Для обеспечения жизнеспособности насаждений и озеленяемых территорий населенного пункта обычно необходимо: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sub_20010" w:history="1">
        <w:r w:rsidRPr="00934385">
          <w:rPr>
            <w:color w:val="000080"/>
            <w:sz w:val="28"/>
            <w:szCs w:val="28"/>
            <w:u w:val="single"/>
            <w:lang/>
          </w:rPr>
          <w:t>таблицы 10</w:t>
        </w:r>
      </w:hyperlink>
      <w:r w:rsidRPr="00934385">
        <w:rPr>
          <w:sz w:val="28"/>
          <w:szCs w:val="28"/>
          <w:lang w:eastAsia="ar-SA"/>
        </w:rPr>
        <w:t xml:space="preserve">, </w:t>
      </w:r>
      <w:hyperlink w:anchor="sub_20011" w:history="1">
        <w:r w:rsidRPr="00934385">
          <w:rPr>
            <w:color w:val="000080"/>
            <w:sz w:val="28"/>
            <w:szCs w:val="28"/>
            <w:u w:val="single"/>
            <w:lang/>
          </w:rPr>
          <w:t>11</w:t>
        </w:r>
      </w:hyperlink>
      <w:r w:rsidRPr="00934385">
        <w:rPr>
          <w:sz w:val="28"/>
          <w:szCs w:val="28"/>
          <w:lang w:eastAsia="ar-SA"/>
        </w:rPr>
        <w:t xml:space="preserve"> Приложения N 1 </w:t>
      </w:r>
      <w:proofErr w:type="gramStart"/>
      <w:r w:rsidRPr="00934385">
        <w:rPr>
          <w:sz w:val="28"/>
          <w:szCs w:val="28"/>
          <w:lang w:eastAsia="ar-SA"/>
        </w:rPr>
        <w:t>к</w:t>
      </w:r>
      <w:proofErr w:type="gramEnd"/>
      <w:r w:rsidRPr="00934385">
        <w:rPr>
          <w:sz w:val="28"/>
          <w:szCs w:val="28"/>
          <w:lang w:eastAsia="ar-SA"/>
        </w:rPr>
        <w:t xml:space="preserve"> </w:t>
      </w:r>
      <w:proofErr w:type="gramStart"/>
      <w:r w:rsidRPr="00934385">
        <w:rPr>
          <w:sz w:val="28"/>
          <w:szCs w:val="28"/>
          <w:lang w:eastAsia="ar-SA"/>
        </w:rPr>
        <w:t>настоящим</w:t>
      </w:r>
      <w:proofErr w:type="gramEnd"/>
      <w:r w:rsidRPr="00934385">
        <w:rPr>
          <w:sz w:val="28"/>
          <w:szCs w:val="28"/>
          <w:lang w:eastAsia="ar-SA"/>
        </w:rPr>
        <w:t xml:space="preserve"> Правилам);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учитывать степень техногенных нагрузок от прилегающих территорий;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934385" w:rsidRPr="00934385" w:rsidRDefault="00934385" w:rsidP="00934385">
      <w:pPr>
        <w:widowControl w:val="0"/>
        <w:suppressAutoHyphens/>
        <w:autoSpaceDE w:val="0"/>
        <w:ind w:firstLine="709"/>
        <w:jc w:val="both"/>
        <w:rPr>
          <w:sz w:val="28"/>
          <w:szCs w:val="28"/>
          <w:lang w:eastAsia="ar-SA"/>
        </w:rPr>
      </w:pPr>
      <w:bookmarkStart w:id="59" w:name="sub_10226"/>
      <w:r w:rsidRPr="00934385">
        <w:rPr>
          <w:sz w:val="28"/>
          <w:szCs w:val="28"/>
          <w:lang w:eastAsia="ar-SA"/>
        </w:rPr>
        <w:t>3.2.5. На территории муниципального образования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bookmarkEnd w:id="59"/>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При проектировании озеленения на территориях с почвенным покровом, нарушенным антропогенной деятельностью, рекомендуется учитывать </w:t>
      </w:r>
      <w:hyperlink w:anchor="sub_40000" w:history="1">
        <w:r w:rsidRPr="00934385">
          <w:rPr>
            <w:color w:val="000080"/>
            <w:sz w:val="28"/>
            <w:szCs w:val="28"/>
            <w:u w:val="single"/>
            <w:lang/>
          </w:rPr>
          <w:t>Приложение N 4</w:t>
        </w:r>
      </w:hyperlink>
      <w:r w:rsidRPr="00934385">
        <w:rPr>
          <w:sz w:val="28"/>
          <w:szCs w:val="28"/>
          <w:lang w:eastAsia="ar-SA"/>
        </w:rPr>
        <w:t xml:space="preserve"> к настоящим Правилам.</w:t>
      </w:r>
    </w:p>
    <w:p w:rsidR="00934385" w:rsidRPr="00934385" w:rsidRDefault="00934385" w:rsidP="00934385">
      <w:pPr>
        <w:widowControl w:val="0"/>
        <w:suppressAutoHyphens/>
        <w:autoSpaceDE w:val="0"/>
        <w:ind w:firstLine="709"/>
        <w:jc w:val="both"/>
        <w:rPr>
          <w:sz w:val="28"/>
          <w:szCs w:val="28"/>
          <w:lang w:eastAsia="ar-SA"/>
        </w:rPr>
      </w:pPr>
      <w:bookmarkStart w:id="60" w:name="sub_10227"/>
      <w:r w:rsidRPr="00934385">
        <w:rPr>
          <w:sz w:val="28"/>
          <w:szCs w:val="28"/>
          <w:lang w:eastAsia="ar-SA"/>
        </w:rPr>
        <w:t>3.2.6. 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орошения (</w:t>
      </w:r>
      <w:hyperlink w:anchor="sub_20010" w:history="1">
        <w:r w:rsidRPr="00934385">
          <w:rPr>
            <w:color w:val="000080"/>
            <w:sz w:val="28"/>
            <w:szCs w:val="28"/>
            <w:u w:val="single"/>
            <w:lang/>
          </w:rPr>
          <w:t>таблица 10</w:t>
        </w:r>
      </w:hyperlink>
      <w:r w:rsidRPr="00934385">
        <w:rPr>
          <w:sz w:val="28"/>
          <w:szCs w:val="28"/>
          <w:lang w:eastAsia="ar-SA"/>
        </w:rPr>
        <w:t xml:space="preserve"> Приложения N 1 к настоящим Правилам), цветочное оформление (</w:t>
      </w:r>
      <w:hyperlink w:anchor="sub_20004" w:history="1">
        <w:r w:rsidRPr="00934385">
          <w:rPr>
            <w:color w:val="000080"/>
            <w:sz w:val="28"/>
            <w:szCs w:val="28"/>
            <w:u w:val="single"/>
            <w:lang/>
          </w:rPr>
          <w:t>таблица 4</w:t>
        </w:r>
      </w:hyperlink>
      <w:r w:rsidRPr="00934385">
        <w:rPr>
          <w:sz w:val="28"/>
          <w:szCs w:val="28"/>
          <w:lang w:eastAsia="ar-SA"/>
        </w:rPr>
        <w:t xml:space="preserve"> Приложения N 1 к настоящим Правилам).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других административных округов для целей озеленения следует использовать </w:t>
      </w:r>
      <w:proofErr w:type="spellStart"/>
      <w:r w:rsidRPr="00934385">
        <w:rPr>
          <w:sz w:val="28"/>
          <w:szCs w:val="28"/>
          <w:lang w:eastAsia="ar-SA"/>
        </w:rPr>
        <w:t>отмостки</w:t>
      </w:r>
      <w:proofErr w:type="spellEnd"/>
      <w:r w:rsidRPr="00934385">
        <w:rPr>
          <w:sz w:val="28"/>
          <w:szCs w:val="28"/>
          <w:lang w:eastAsia="ar-SA"/>
        </w:rPr>
        <w:t xml:space="preserve"> зданий, поверхности фасадов и </w:t>
      </w:r>
      <w:r w:rsidRPr="00934385">
        <w:rPr>
          <w:sz w:val="28"/>
          <w:szCs w:val="28"/>
          <w:lang w:eastAsia="ar-SA"/>
        </w:rPr>
        <w:lastRenderedPageBreak/>
        <w:t>крыш, мобильное озеленение.</w:t>
      </w:r>
    </w:p>
    <w:p w:rsidR="00934385" w:rsidRPr="00934385" w:rsidRDefault="00934385" w:rsidP="00934385">
      <w:pPr>
        <w:widowControl w:val="0"/>
        <w:suppressAutoHyphens/>
        <w:autoSpaceDE w:val="0"/>
        <w:ind w:firstLine="709"/>
        <w:jc w:val="both"/>
        <w:rPr>
          <w:sz w:val="28"/>
          <w:szCs w:val="28"/>
          <w:lang w:eastAsia="ar-SA"/>
        </w:rPr>
      </w:pPr>
      <w:bookmarkStart w:id="61" w:name="sub_10228"/>
      <w:bookmarkEnd w:id="60"/>
      <w:r w:rsidRPr="00934385">
        <w:rPr>
          <w:sz w:val="28"/>
          <w:szCs w:val="28"/>
          <w:lang w:eastAsia="ar-SA"/>
        </w:rPr>
        <w:t xml:space="preserve">3.2.7. </w:t>
      </w:r>
      <w:proofErr w:type="gramStart"/>
      <w:r w:rsidRPr="00934385">
        <w:rPr>
          <w:sz w:val="28"/>
          <w:szCs w:val="28"/>
          <w:lang w:eastAsia="ar-SA"/>
        </w:rPr>
        <w:t>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roofErr w:type="gramEnd"/>
    </w:p>
    <w:p w:rsidR="00934385" w:rsidRPr="00934385" w:rsidRDefault="00934385" w:rsidP="00934385">
      <w:pPr>
        <w:widowControl w:val="0"/>
        <w:suppressAutoHyphens/>
        <w:autoSpaceDE w:val="0"/>
        <w:ind w:firstLine="709"/>
        <w:jc w:val="both"/>
        <w:rPr>
          <w:sz w:val="28"/>
          <w:szCs w:val="28"/>
          <w:lang w:eastAsia="ar-SA"/>
        </w:rPr>
      </w:pPr>
      <w:bookmarkStart w:id="62" w:name="sub_10229"/>
      <w:bookmarkEnd w:id="61"/>
      <w:r w:rsidRPr="00934385">
        <w:rPr>
          <w:sz w:val="28"/>
          <w:szCs w:val="28"/>
          <w:lang w:eastAsia="ar-SA"/>
        </w:rPr>
        <w:t>3.2.8.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934385" w:rsidRPr="00934385" w:rsidRDefault="00934385" w:rsidP="00934385">
      <w:pPr>
        <w:widowControl w:val="0"/>
        <w:suppressAutoHyphens/>
        <w:autoSpaceDE w:val="0"/>
        <w:ind w:firstLine="709"/>
        <w:jc w:val="both"/>
        <w:rPr>
          <w:sz w:val="28"/>
          <w:szCs w:val="28"/>
          <w:lang w:eastAsia="ar-SA"/>
        </w:rPr>
      </w:pPr>
      <w:bookmarkStart w:id="63" w:name="sub_102291"/>
      <w:bookmarkEnd w:id="62"/>
      <w:r w:rsidRPr="00934385">
        <w:rPr>
          <w:sz w:val="28"/>
          <w:szCs w:val="28"/>
          <w:lang w:eastAsia="ar-SA"/>
        </w:rPr>
        <w:t>3.2.8.1. Для защиты от ветра рекомендуется использовать зеленые насаждения ажурной конструкции с вертикальной сомкнутостью полога 60 - 70%.</w:t>
      </w:r>
    </w:p>
    <w:p w:rsidR="00934385" w:rsidRPr="00934385" w:rsidRDefault="00934385" w:rsidP="00934385">
      <w:pPr>
        <w:widowControl w:val="0"/>
        <w:suppressAutoHyphens/>
        <w:autoSpaceDE w:val="0"/>
        <w:ind w:firstLine="709"/>
        <w:jc w:val="both"/>
        <w:rPr>
          <w:sz w:val="28"/>
          <w:szCs w:val="28"/>
          <w:lang w:eastAsia="ar-SA"/>
        </w:rPr>
      </w:pPr>
      <w:bookmarkStart w:id="64" w:name="sub_102292"/>
      <w:bookmarkEnd w:id="63"/>
      <w:r w:rsidRPr="00934385">
        <w:rPr>
          <w:sz w:val="28"/>
          <w:szCs w:val="28"/>
          <w:lang w:eastAsia="ar-SA"/>
        </w:rPr>
        <w:t xml:space="preserve">6.2.8.2. </w:t>
      </w:r>
      <w:proofErr w:type="spellStart"/>
      <w:r w:rsidRPr="00934385">
        <w:rPr>
          <w:sz w:val="28"/>
          <w:szCs w:val="28"/>
          <w:lang w:eastAsia="ar-SA"/>
        </w:rPr>
        <w:t>Шумозащитные</w:t>
      </w:r>
      <w:proofErr w:type="spellEnd"/>
      <w:r w:rsidRPr="00934385">
        <w:rPr>
          <w:sz w:val="28"/>
          <w:szCs w:val="28"/>
          <w:lang w:eastAsia="ar-SA"/>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934385">
        <w:rPr>
          <w:sz w:val="28"/>
          <w:szCs w:val="28"/>
          <w:lang w:eastAsia="ar-SA"/>
        </w:rPr>
        <w:t>подкроновое</w:t>
      </w:r>
      <w:proofErr w:type="spellEnd"/>
      <w:r w:rsidRPr="00934385">
        <w:rPr>
          <w:sz w:val="28"/>
          <w:szCs w:val="28"/>
          <w:lang w:eastAsia="ar-SA"/>
        </w:rPr>
        <w:t xml:space="preserve"> пространство следует заполнять рядами кустарника. Ожидаемый уровень снижения шума указан в </w:t>
      </w:r>
      <w:hyperlink w:anchor="sub_20007" w:history="1">
        <w:r w:rsidRPr="00934385">
          <w:rPr>
            <w:color w:val="000080"/>
            <w:sz w:val="28"/>
            <w:szCs w:val="28"/>
            <w:u w:val="single"/>
            <w:lang/>
          </w:rPr>
          <w:t>таблице 7</w:t>
        </w:r>
      </w:hyperlink>
      <w:r w:rsidRPr="00934385">
        <w:rPr>
          <w:sz w:val="28"/>
          <w:szCs w:val="28"/>
          <w:lang w:eastAsia="ar-SA"/>
        </w:rPr>
        <w:t xml:space="preserve"> Приложения N 1 к настоящим Методическим рекомендациям.</w:t>
      </w:r>
    </w:p>
    <w:p w:rsidR="00934385" w:rsidRPr="00934385" w:rsidRDefault="00934385" w:rsidP="00934385">
      <w:pPr>
        <w:widowControl w:val="0"/>
        <w:suppressAutoHyphens/>
        <w:autoSpaceDE w:val="0"/>
        <w:ind w:firstLine="709"/>
        <w:jc w:val="both"/>
        <w:rPr>
          <w:sz w:val="28"/>
          <w:szCs w:val="28"/>
          <w:lang w:eastAsia="ar-SA"/>
        </w:rPr>
      </w:pPr>
      <w:bookmarkStart w:id="65" w:name="sub_102293"/>
      <w:bookmarkEnd w:id="64"/>
      <w:r w:rsidRPr="00934385">
        <w:rPr>
          <w:sz w:val="28"/>
          <w:szCs w:val="28"/>
          <w:lang w:eastAsia="ar-SA"/>
        </w:rPr>
        <w:t>3.2.8.3.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934385">
        <w:rPr>
          <w:sz w:val="28"/>
          <w:szCs w:val="28"/>
          <w:lang w:eastAsia="ar-SA"/>
        </w:rPr>
        <w:t>несмыкание</w:t>
      </w:r>
      <w:proofErr w:type="spellEnd"/>
      <w:r w:rsidRPr="00934385">
        <w:rPr>
          <w:sz w:val="28"/>
          <w:szCs w:val="28"/>
          <w:lang w:eastAsia="ar-SA"/>
        </w:rPr>
        <w:t xml:space="preserve"> крон).</w:t>
      </w:r>
    </w:p>
    <w:bookmarkEnd w:id="65"/>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66" w:name="sub_1022100"/>
      <w:r w:rsidRPr="00934385">
        <w:rPr>
          <w:sz w:val="28"/>
          <w:szCs w:val="28"/>
          <w:lang w:eastAsia="ar-SA"/>
        </w:rPr>
        <w:t>Крышное и вертикальное озеленение</w:t>
      </w:r>
    </w:p>
    <w:p w:rsidR="00934385" w:rsidRPr="00934385" w:rsidRDefault="00934385" w:rsidP="00934385">
      <w:pPr>
        <w:widowControl w:val="0"/>
        <w:suppressAutoHyphens/>
        <w:autoSpaceDE w:val="0"/>
        <w:ind w:firstLine="709"/>
        <w:jc w:val="both"/>
        <w:rPr>
          <w:sz w:val="28"/>
          <w:szCs w:val="28"/>
          <w:lang w:eastAsia="ar-SA"/>
        </w:rPr>
      </w:pPr>
      <w:bookmarkStart w:id="67" w:name="sub_102210"/>
      <w:bookmarkEnd w:id="66"/>
      <w:r w:rsidRPr="00934385">
        <w:rPr>
          <w:sz w:val="28"/>
          <w:szCs w:val="28"/>
          <w:lang w:eastAsia="ar-SA"/>
        </w:rPr>
        <w:t xml:space="preserve">3.2.9. 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934385">
        <w:rPr>
          <w:sz w:val="28"/>
          <w:szCs w:val="28"/>
          <w:lang w:eastAsia="ar-SA"/>
        </w:rPr>
        <w:t>малоуклонной</w:t>
      </w:r>
      <w:proofErr w:type="spellEnd"/>
      <w:r w:rsidRPr="00934385">
        <w:rPr>
          <w:sz w:val="28"/>
          <w:szCs w:val="28"/>
          <w:lang w:eastAsia="ar-SA"/>
        </w:rPr>
        <w:t xml:space="preserve"> (уклон не более 3%) крышей.</w:t>
      </w:r>
    </w:p>
    <w:bookmarkEnd w:id="67"/>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934385" w:rsidRPr="00934385" w:rsidRDefault="00934385" w:rsidP="00934385">
      <w:pPr>
        <w:widowControl w:val="0"/>
        <w:suppressAutoHyphens/>
        <w:autoSpaceDE w:val="0"/>
        <w:ind w:firstLine="709"/>
        <w:jc w:val="both"/>
        <w:rPr>
          <w:sz w:val="28"/>
          <w:szCs w:val="28"/>
          <w:lang w:eastAsia="ar-SA"/>
        </w:rPr>
      </w:pPr>
      <w:bookmarkStart w:id="68" w:name="sub_102211"/>
      <w:r w:rsidRPr="00934385">
        <w:rPr>
          <w:sz w:val="28"/>
          <w:szCs w:val="28"/>
          <w:lang w:eastAsia="ar-SA"/>
        </w:rPr>
        <w:t xml:space="preserve">3.2.10. При реконструкции и капитальном ремонте зданий и сооружений возможность устройства крышного озеленения рекомендуется определять расчетом прочности, устойчивости и </w:t>
      </w:r>
      <w:proofErr w:type="spellStart"/>
      <w:r w:rsidRPr="00934385">
        <w:rPr>
          <w:sz w:val="28"/>
          <w:szCs w:val="28"/>
          <w:lang w:eastAsia="ar-SA"/>
        </w:rPr>
        <w:t>деформативности</w:t>
      </w:r>
      <w:proofErr w:type="spellEnd"/>
      <w:r w:rsidRPr="00934385">
        <w:rPr>
          <w:sz w:val="28"/>
          <w:szCs w:val="28"/>
          <w:lang w:eastAsia="ar-SA"/>
        </w:rPr>
        <w:t xml:space="preserve"> существующих несущих конструкций.</w:t>
      </w:r>
    </w:p>
    <w:bookmarkEnd w:id="68"/>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При недостаточной несущей способности конструкций реконструируемого или капитально ремонтируемого объекта может быть </w:t>
      </w:r>
      <w:r w:rsidRPr="00934385">
        <w:rPr>
          <w:sz w:val="28"/>
          <w:szCs w:val="28"/>
          <w:lang w:eastAsia="ar-SA"/>
        </w:rPr>
        <w:lastRenderedPageBreak/>
        <w:t>предусмотрено их усиление, целесообразность которого следует подтверждать технико-экономическим обоснованием.</w:t>
      </w:r>
    </w:p>
    <w:p w:rsidR="00934385" w:rsidRPr="00934385" w:rsidRDefault="00934385" w:rsidP="00934385">
      <w:pPr>
        <w:widowControl w:val="0"/>
        <w:suppressAutoHyphens/>
        <w:autoSpaceDE w:val="0"/>
        <w:ind w:firstLine="709"/>
        <w:jc w:val="both"/>
        <w:rPr>
          <w:sz w:val="28"/>
          <w:szCs w:val="28"/>
          <w:lang w:eastAsia="ar-SA"/>
        </w:rPr>
      </w:pPr>
      <w:bookmarkStart w:id="69" w:name="sub_102212"/>
      <w:r w:rsidRPr="00934385">
        <w:rPr>
          <w:sz w:val="28"/>
          <w:szCs w:val="28"/>
          <w:lang w:eastAsia="ar-SA"/>
        </w:rPr>
        <w:t xml:space="preserve">3.2.11. Расчетную нагрузку от системы озеленения следует определять с учетом веса растений, почвенного субстрата, дренажа, </w:t>
      </w:r>
      <w:proofErr w:type="spellStart"/>
      <w:r w:rsidRPr="00934385">
        <w:rPr>
          <w:sz w:val="28"/>
          <w:szCs w:val="28"/>
          <w:lang w:eastAsia="ar-SA"/>
        </w:rPr>
        <w:t>противокорневой</w:t>
      </w:r>
      <w:proofErr w:type="spellEnd"/>
      <w:r w:rsidRPr="00934385">
        <w:rPr>
          <w:sz w:val="28"/>
          <w:szCs w:val="28"/>
          <w:lang w:eastAsia="ar-SA"/>
        </w:rPr>
        <w:t xml:space="preserve"> защиты кровли, впитавшейся в грунт дождевой или поливочной воды и других элементов покрытия.</w:t>
      </w:r>
    </w:p>
    <w:bookmarkEnd w:id="69"/>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Вес крышного озеленения, не требующего ухода, рекомендуется не превышать 70 кг/кв. м, а озеленения с постоянным уходом - 800 кг/кв. м.</w:t>
      </w:r>
    </w:p>
    <w:p w:rsidR="00934385" w:rsidRPr="00934385" w:rsidRDefault="00934385" w:rsidP="00934385">
      <w:pPr>
        <w:widowControl w:val="0"/>
        <w:suppressAutoHyphens/>
        <w:autoSpaceDE w:val="0"/>
        <w:ind w:firstLine="709"/>
        <w:jc w:val="both"/>
        <w:rPr>
          <w:sz w:val="28"/>
          <w:szCs w:val="28"/>
          <w:lang w:eastAsia="ar-SA"/>
        </w:rPr>
      </w:pPr>
      <w:bookmarkStart w:id="70" w:name="sub_102213"/>
      <w:r w:rsidRPr="00934385">
        <w:rPr>
          <w:sz w:val="28"/>
          <w:szCs w:val="28"/>
          <w:lang w:eastAsia="ar-SA"/>
        </w:rPr>
        <w:t>3.2.12.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w:t>
      </w:r>
    </w:p>
    <w:p w:rsidR="00934385" w:rsidRPr="00934385" w:rsidRDefault="00934385" w:rsidP="00934385">
      <w:pPr>
        <w:widowControl w:val="0"/>
        <w:suppressAutoHyphens/>
        <w:autoSpaceDE w:val="0"/>
        <w:ind w:firstLine="709"/>
        <w:jc w:val="both"/>
        <w:rPr>
          <w:sz w:val="28"/>
          <w:szCs w:val="28"/>
          <w:lang w:eastAsia="ar-SA"/>
        </w:rPr>
      </w:pPr>
      <w:bookmarkStart w:id="71" w:name="sub_102214"/>
      <w:bookmarkEnd w:id="70"/>
      <w:r w:rsidRPr="00934385">
        <w:rPr>
          <w:sz w:val="28"/>
          <w:szCs w:val="28"/>
          <w:lang w:eastAsia="ar-SA"/>
        </w:rPr>
        <w:t xml:space="preserve">3.2.13. При проектировании строительства и реконструкции зданий и сооружений с горизонтальными или </w:t>
      </w:r>
      <w:proofErr w:type="spellStart"/>
      <w:r w:rsidRPr="00934385">
        <w:rPr>
          <w:sz w:val="28"/>
          <w:szCs w:val="28"/>
          <w:lang w:eastAsia="ar-SA"/>
        </w:rPr>
        <w:t>малоуклонными</w:t>
      </w:r>
      <w:proofErr w:type="spellEnd"/>
      <w:r w:rsidRPr="00934385">
        <w:rPr>
          <w:sz w:val="28"/>
          <w:szCs w:val="28"/>
          <w:lang w:eastAsia="ar-SA"/>
        </w:rP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934385" w:rsidRPr="00934385" w:rsidRDefault="00934385" w:rsidP="00934385">
      <w:pPr>
        <w:widowControl w:val="0"/>
        <w:suppressAutoHyphens/>
        <w:autoSpaceDE w:val="0"/>
        <w:ind w:firstLine="709"/>
        <w:jc w:val="both"/>
        <w:rPr>
          <w:sz w:val="28"/>
          <w:szCs w:val="28"/>
          <w:lang w:eastAsia="ar-SA"/>
        </w:rPr>
      </w:pPr>
      <w:bookmarkStart w:id="72" w:name="sub_102215"/>
      <w:bookmarkEnd w:id="71"/>
      <w:r w:rsidRPr="00934385">
        <w:rPr>
          <w:sz w:val="28"/>
          <w:szCs w:val="28"/>
          <w:lang w:eastAsia="ar-SA"/>
        </w:rPr>
        <w:t>3.2.14. Крышное и вертикальное озеленение, как правило,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934385" w:rsidRPr="00934385" w:rsidRDefault="00934385" w:rsidP="00934385">
      <w:pPr>
        <w:widowControl w:val="0"/>
        <w:suppressAutoHyphens/>
        <w:autoSpaceDE w:val="0"/>
        <w:ind w:firstLine="709"/>
        <w:jc w:val="both"/>
        <w:rPr>
          <w:sz w:val="28"/>
          <w:szCs w:val="28"/>
          <w:lang w:eastAsia="ar-SA"/>
        </w:rPr>
      </w:pPr>
      <w:bookmarkStart w:id="73" w:name="sub_102216"/>
      <w:bookmarkEnd w:id="72"/>
      <w:r w:rsidRPr="00934385">
        <w:rPr>
          <w:sz w:val="28"/>
          <w:szCs w:val="28"/>
          <w:lang w:eastAsia="ar-SA"/>
        </w:rPr>
        <w:t>3.2.15.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p w:rsidR="00934385" w:rsidRPr="00934385" w:rsidRDefault="00934385" w:rsidP="00934385">
      <w:pPr>
        <w:widowControl w:val="0"/>
        <w:suppressAutoHyphens/>
        <w:autoSpaceDE w:val="0"/>
        <w:ind w:firstLine="709"/>
        <w:jc w:val="both"/>
        <w:rPr>
          <w:sz w:val="28"/>
          <w:szCs w:val="28"/>
          <w:lang w:eastAsia="ar-SA"/>
        </w:rPr>
      </w:pPr>
      <w:bookmarkStart w:id="74" w:name="sub_102217"/>
      <w:bookmarkEnd w:id="73"/>
      <w:r w:rsidRPr="00934385">
        <w:rPr>
          <w:sz w:val="28"/>
          <w:szCs w:val="28"/>
          <w:lang w:eastAsia="ar-SA"/>
        </w:rPr>
        <w:t xml:space="preserve">3.2.16.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934385">
        <w:rPr>
          <w:sz w:val="28"/>
          <w:szCs w:val="28"/>
          <w:lang w:eastAsia="ar-SA"/>
        </w:rPr>
        <w:t>гидр</w:t>
      </w:r>
      <w:proofErr w:type="gramStart"/>
      <w:r w:rsidRPr="00934385">
        <w:rPr>
          <w:sz w:val="28"/>
          <w:szCs w:val="28"/>
          <w:lang w:eastAsia="ar-SA"/>
        </w:rPr>
        <w:t>о</w:t>
      </w:r>
      <w:proofErr w:type="spellEnd"/>
      <w:r w:rsidRPr="00934385">
        <w:rPr>
          <w:sz w:val="28"/>
          <w:szCs w:val="28"/>
          <w:lang w:eastAsia="ar-SA"/>
        </w:rPr>
        <w:t>-</w:t>
      </w:r>
      <w:proofErr w:type="gramEnd"/>
      <w:r w:rsidRPr="00934385">
        <w:rPr>
          <w:sz w:val="28"/>
          <w:szCs w:val="28"/>
          <w:lang w:eastAsia="ar-SA"/>
        </w:rPr>
        <w:t xml:space="preserve"> и </w:t>
      </w:r>
      <w:proofErr w:type="spellStart"/>
      <w:r w:rsidRPr="00934385">
        <w:rPr>
          <w:sz w:val="28"/>
          <w:szCs w:val="28"/>
          <w:lang w:eastAsia="ar-SA"/>
        </w:rPr>
        <w:t>пароизоляция</w:t>
      </w:r>
      <w:proofErr w:type="spellEnd"/>
      <w:r w:rsidRPr="00934385">
        <w:rPr>
          <w:sz w:val="28"/>
          <w:szCs w:val="28"/>
          <w:lang w:eastAsia="ar-SA"/>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934385" w:rsidRPr="00934385" w:rsidRDefault="00934385" w:rsidP="00934385">
      <w:pPr>
        <w:widowControl w:val="0"/>
        <w:suppressAutoHyphens/>
        <w:autoSpaceDE w:val="0"/>
        <w:ind w:firstLine="709"/>
        <w:jc w:val="both"/>
        <w:rPr>
          <w:sz w:val="28"/>
          <w:szCs w:val="28"/>
          <w:lang w:eastAsia="ar-SA"/>
        </w:rPr>
      </w:pPr>
      <w:bookmarkStart w:id="75" w:name="sub_102218"/>
      <w:bookmarkEnd w:id="74"/>
      <w:r w:rsidRPr="00934385">
        <w:rPr>
          <w:sz w:val="28"/>
          <w:szCs w:val="28"/>
          <w:lang w:eastAsia="ar-SA"/>
        </w:rPr>
        <w:t>3.2.17.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bookmarkEnd w:id="75"/>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934385" w:rsidRPr="00934385" w:rsidRDefault="00934385" w:rsidP="00934385">
      <w:pPr>
        <w:widowControl w:val="0"/>
        <w:suppressAutoHyphens/>
        <w:autoSpaceDE w:val="0"/>
        <w:ind w:firstLine="709"/>
        <w:jc w:val="both"/>
        <w:rPr>
          <w:sz w:val="28"/>
          <w:szCs w:val="28"/>
          <w:lang w:eastAsia="ar-SA"/>
        </w:rPr>
      </w:pPr>
      <w:bookmarkStart w:id="76" w:name="sub_102219"/>
      <w:r w:rsidRPr="00934385">
        <w:rPr>
          <w:sz w:val="28"/>
          <w:szCs w:val="28"/>
          <w:lang w:eastAsia="ar-SA"/>
        </w:rPr>
        <w:t xml:space="preserve">3.2.18. Устройство крышного и вертикального озеленения на </w:t>
      </w:r>
      <w:proofErr w:type="gramStart"/>
      <w:r w:rsidRPr="00934385">
        <w:rPr>
          <w:sz w:val="28"/>
          <w:szCs w:val="28"/>
          <w:lang w:eastAsia="ar-SA"/>
        </w:rPr>
        <w:t>зданиях</w:t>
      </w:r>
      <w:proofErr w:type="gramEnd"/>
      <w:r w:rsidRPr="00934385">
        <w:rPr>
          <w:sz w:val="28"/>
          <w:szCs w:val="28"/>
          <w:lang w:eastAsia="ar-SA"/>
        </w:rPr>
        <w:t xml:space="preserve"> и сооружениях, как правило, не должно приводить к нарушению предъявляемых к ним противопожарных требований.</w:t>
      </w:r>
    </w:p>
    <w:bookmarkEnd w:id="76"/>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 xml:space="preserve">Стационарное озеленение на неэксплуатируемых </w:t>
      </w:r>
      <w:proofErr w:type="gramStart"/>
      <w:r w:rsidRPr="00934385">
        <w:rPr>
          <w:sz w:val="28"/>
          <w:szCs w:val="28"/>
          <w:lang w:eastAsia="ar-SA"/>
        </w:rPr>
        <w:t>крышах</w:t>
      </w:r>
      <w:proofErr w:type="gramEnd"/>
      <w:r w:rsidRPr="00934385">
        <w:rPr>
          <w:sz w:val="28"/>
          <w:szCs w:val="28"/>
          <w:lang w:eastAsia="ar-SA"/>
        </w:rPr>
        <w:t xml:space="preserve"> может предусматриваться на зданиях и сооружениях, отметка крыши которых не превышает отметку </w:t>
      </w:r>
      <w:proofErr w:type="spellStart"/>
      <w:r w:rsidRPr="00934385">
        <w:rPr>
          <w:sz w:val="28"/>
          <w:szCs w:val="28"/>
          <w:lang w:eastAsia="ar-SA"/>
        </w:rPr>
        <w:t>отмостки</w:t>
      </w:r>
      <w:proofErr w:type="spellEnd"/>
      <w:r w:rsidRPr="00934385">
        <w:rPr>
          <w:sz w:val="28"/>
          <w:szCs w:val="28"/>
          <w:lang w:eastAsia="ar-SA"/>
        </w:rPr>
        <w:t xml:space="preserve"> более чем на 65 м. Практически озеленение неэксплуатируемых крыш рекомендуется применять в тех случаях, когда их отметка не превышает отметку </w:t>
      </w:r>
      <w:proofErr w:type="spellStart"/>
      <w:r w:rsidRPr="00934385">
        <w:rPr>
          <w:sz w:val="28"/>
          <w:szCs w:val="28"/>
          <w:lang w:eastAsia="ar-SA"/>
        </w:rPr>
        <w:t>отмостки</w:t>
      </w:r>
      <w:proofErr w:type="spellEnd"/>
      <w:r w:rsidRPr="00934385">
        <w:rPr>
          <w:sz w:val="28"/>
          <w:szCs w:val="28"/>
          <w:lang w:eastAsia="ar-SA"/>
        </w:rPr>
        <w:t xml:space="preserve"> более чем на 18 метров.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При проектировании озеленения эксплуатируемых крыш их отметка над </w:t>
      </w:r>
      <w:proofErr w:type="spellStart"/>
      <w:r w:rsidRPr="00934385">
        <w:rPr>
          <w:sz w:val="28"/>
          <w:szCs w:val="28"/>
          <w:lang w:eastAsia="ar-SA"/>
        </w:rPr>
        <w:t>отмосткой</w:t>
      </w:r>
      <w:proofErr w:type="spellEnd"/>
      <w:r w:rsidRPr="00934385">
        <w:rPr>
          <w:sz w:val="28"/>
          <w:szCs w:val="28"/>
          <w:lang w:eastAsia="ar-SA"/>
        </w:rPr>
        <w:t xml:space="preserve"> здания или сооружения не регламентируется. На практике рекомендуется, чтобы архитектурно-ландшафтные объекты на эксплуатируемой крыше располагались на высоте не более 50 м над территорией, прилегающей к зданию или сооружению.</w:t>
      </w:r>
    </w:p>
    <w:p w:rsidR="00934385" w:rsidRPr="00934385" w:rsidRDefault="00934385" w:rsidP="00934385">
      <w:pPr>
        <w:widowControl w:val="0"/>
        <w:suppressAutoHyphens/>
        <w:autoSpaceDE w:val="0"/>
        <w:ind w:firstLine="709"/>
        <w:jc w:val="both"/>
        <w:rPr>
          <w:sz w:val="28"/>
          <w:szCs w:val="28"/>
          <w:lang w:eastAsia="ar-SA"/>
        </w:rPr>
      </w:pPr>
      <w:bookmarkStart w:id="77" w:name="sub_102220"/>
      <w:r w:rsidRPr="00934385">
        <w:rPr>
          <w:sz w:val="28"/>
          <w:szCs w:val="28"/>
          <w:lang w:eastAsia="ar-SA"/>
        </w:rPr>
        <w:t xml:space="preserve">3.2.19. Следует учитывать, что устройство озелененных и благоустроенных объектов на </w:t>
      </w:r>
      <w:proofErr w:type="gramStart"/>
      <w:r w:rsidRPr="00934385">
        <w:rPr>
          <w:sz w:val="28"/>
          <w:szCs w:val="28"/>
          <w:lang w:eastAsia="ar-SA"/>
        </w:rPr>
        <w:t>крышах</w:t>
      </w:r>
      <w:proofErr w:type="gramEnd"/>
      <w:r w:rsidRPr="00934385">
        <w:rPr>
          <w:sz w:val="28"/>
          <w:szCs w:val="28"/>
          <w:lang w:eastAsia="ar-SA"/>
        </w:rPr>
        <w:t xml:space="preserve">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bookmarkEnd w:id="77"/>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Архитектурно-ландшафтные объекты и здания, на </w:t>
      </w:r>
      <w:proofErr w:type="gramStart"/>
      <w:r w:rsidRPr="00934385">
        <w:rPr>
          <w:sz w:val="28"/>
          <w:szCs w:val="28"/>
          <w:lang w:eastAsia="ar-SA"/>
        </w:rPr>
        <w:t>крышах</w:t>
      </w:r>
      <w:proofErr w:type="gramEnd"/>
      <w:r w:rsidRPr="00934385">
        <w:rPr>
          <w:sz w:val="28"/>
          <w:szCs w:val="28"/>
          <w:lang w:eastAsia="ar-SA"/>
        </w:rPr>
        <w:t xml:space="preserve"> которых они размещаются, следует оборудовать автоматической противопожарной защитой.</w:t>
      </w:r>
    </w:p>
    <w:p w:rsidR="00934385" w:rsidRPr="00934385" w:rsidRDefault="00934385" w:rsidP="00934385">
      <w:pPr>
        <w:widowControl w:val="0"/>
        <w:suppressAutoHyphens/>
        <w:autoSpaceDE w:val="0"/>
        <w:ind w:firstLine="709"/>
        <w:jc w:val="both"/>
        <w:rPr>
          <w:sz w:val="28"/>
          <w:szCs w:val="28"/>
          <w:lang w:eastAsia="ar-SA"/>
        </w:rPr>
      </w:pPr>
      <w:bookmarkStart w:id="78" w:name="sub_102221"/>
      <w:r w:rsidRPr="00934385">
        <w:rPr>
          <w:sz w:val="28"/>
          <w:szCs w:val="28"/>
          <w:lang w:eastAsia="ar-SA"/>
        </w:rPr>
        <w:t>3.2.20. Конструкции, применяемые для вертикального озеленения, рекомендуется выполнять из долговечных и огнестойких материалов. В случае использования в них древесины рекомендуется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934385" w:rsidRPr="00934385" w:rsidRDefault="00934385" w:rsidP="00934385">
      <w:pPr>
        <w:widowControl w:val="0"/>
        <w:suppressAutoHyphens/>
        <w:autoSpaceDE w:val="0"/>
        <w:ind w:firstLine="709"/>
        <w:jc w:val="both"/>
        <w:rPr>
          <w:sz w:val="28"/>
          <w:szCs w:val="28"/>
          <w:lang w:eastAsia="ar-SA"/>
        </w:rPr>
      </w:pPr>
      <w:bookmarkStart w:id="79" w:name="sub_102222"/>
      <w:bookmarkEnd w:id="78"/>
      <w:r w:rsidRPr="00934385">
        <w:rPr>
          <w:sz w:val="28"/>
          <w:szCs w:val="28"/>
          <w:lang w:eastAsia="ar-SA"/>
        </w:rPr>
        <w:t xml:space="preserve">3.2.21. Отвод избыточной дождевой и поливочной воды на озелененных </w:t>
      </w:r>
      <w:proofErr w:type="gramStart"/>
      <w:r w:rsidRPr="00934385">
        <w:rPr>
          <w:sz w:val="28"/>
          <w:szCs w:val="28"/>
          <w:lang w:eastAsia="ar-SA"/>
        </w:rPr>
        <w:t>крышах</w:t>
      </w:r>
      <w:proofErr w:type="gramEnd"/>
      <w:r w:rsidRPr="00934385">
        <w:rPr>
          <w:sz w:val="28"/>
          <w:szCs w:val="28"/>
          <w:lang w:eastAsia="ar-SA"/>
        </w:rPr>
        <w:t xml:space="preserve"> рекомендуется осуществлять с использованием предусмотренного в здании или сооружении водостока. Участки кровли, по которым производится отвод избыточной воды, рекомендуется выполнять с уклоном к водоотводящим устройствам не менее 2%.</w:t>
      </w:r>
    </w:p>
    <w:p w:rsidR="00934385" w:rsidRPr="00934385" w:rsidRDefault="00934385" w:rsidP="00934385">
      <w:pPr>
        <w:widowControl w:val="0"/>
        <w:suppressAutoHyphens/>
        <w:autoSpaceDE w:val="0"/>
        <w:ind w:firstLine="709"/>
        <w:jc w:val="both"/>
        <w:rPr>
          <w:sz w:val="28"/>
          <w:szCs w:val="28"/>
          <w:lang w:eastAsia="ar-SA"/>
        </w:rPr>
      </w:pPr>
      <w:bookmarkStart w:id="80" w:name="sub_102223"/>
      <w:bookmarkEnd w:id="79"/>
      <w:r w:rsidRPr="00934385">
        <w:rPr>
          <w:sz w:val="28"/>
          <w:szCs w:val="28"/>
          <w:lang w:eastAsia="ar-SA"/>
        </w:rPr>
        <w:t xml:space="preserve">3.2.22. </w:t>
      </w:r>
      <w:proofErr w:type="gramStart"/>
      <w:r w:rsidRPr="00934385">
        <w:rPr>
          <w:sz w:val="28"/>
          <w:szCs w:val="28"/>
          <w:lang w:eastAsia="ar-SA"/>
        </w:rP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рекомендуется устанавливать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рекомендуется устанавливать сетчатое металлическое ограждение.</w:t>
      </w:r>
      <w:proofErr w:type="gramEnd"/>
    </w:p>
    <w:p w:rsidR="00934385" w:rsidRPr="00934385" w:rsidRDefault="00934385" w:rsidP="00934385">
      <w:pPr>
        <w:widowControl w:val="0"/>
        <w:suppressAutoHyphens/>
        <w:autoSpaceDE w:val="0"/>
        <w:ind w:firstLine="709"/>
        <w:jc w:val="both"/>
        <w:rPr>
          <w:sz w:val="28"/>
          <w:szCs w:val="28"/>
          <w:lang w:eastAsia="ar-SA"/>
        </w:rPr>
      </w:pPr>
      <w:bookmarkStart w:id="81" w:name="sub_102224"/>
      <w:bookmarkEnd w:id="80"/>
      <w:r w:rsidRPr="00934385">
        <w:rPr>
          <w:sz w:val="28"/>
          <w:szCs w:val="28"/>
          <w:lang w:eastAsia="ar-SA"/>
        </w:rPr>
        <w:t xml:space="preserve">3.2.23. </w:t>
      </w:r>
      <w:proofErr w:type="gramStart"/>
      <w:r w:rsidRPr="00934385">
        <w:rPr>
          <w:sz w:val="28"/>
          <w:szCs w:val="28"/>
          <w:lang w:eastAsia="ar-SA"/>
        </w:rPr>
        <w:t>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рекомендуется устанавливать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bookmarkEnd w:id="81"/>
      <w:proofErr w:type="gramEnd"/>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3.3. Виды покрытий</w:t>
      </w:r>
    </w:p>
    <w:p w:rsidR="00934385" w:rsidRPr="00934385" w:rsidRDefault="00934385" w:rsidP="00934385">
      <w:pPr>
        <w:widowControl w:val="0"/>
        <w:suppressAutoHyphens/>
        <w:autoSpaceDE w:val="0"/>
        <w:ind w:firstLine="709"/>
        <w:jc w:val="both"/>
        <w:rPr>
          <w:sz w:val="28"/>
          <w:szCs w:val="28"/>
          <w:lang w:eastAsia="ar-SA"/>
        </w:rPr>
      </w:pPr>
      <w:bookmarkStart w:id="82" w:name="sub_10231"/>
      <w:r w:rsidRPr="00934385">
        <w:rPr>
          <w:sz w:val="28"/>
          <w:szCs w:val="28"/>
          <w:lang w:eastAsia="ar-SA"/>
        </w:rPr>
        <w:t xml:space="preserve">3.3.1. Покрытия поверхности обеспечивают на территории </w:t>
      </w:r>
      <w:r w:rsidRPr="00934385">
        <w:rPr>
          <w:sz w:val="28"/>
          <w:szCs w:val="28"/>
          <w:lang w:eastAsia="ar-SA"/>
        </w:rPr>
        <w:lastRenderedPageBreak/>
        <w:t>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bookmarkEnd w:id="82"/>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твердые (капитальные) - монолитные или сборные, выполняемые из асфальтобетона, </w:t>
      </w:r>
      <w:proofErr w:type="spellStart"/>
      <w:r w:rsidRPr="00934385">
        <w:rPr>
          <w:sz w:val="28"/>
          <w:szCs w:val="28"/>
          <w:lang w:eastAsia="ar-SA"/>
        </w:rPr>
        <w:t>цементобетона</w:t>
      </w:r>
      <w:proofErr w:type="spellEnd"/>
      <w:r w:rsidRPr="00934385">
        <w:rPr>
          <w:sz w:val="28"/>
          <w:szCs w:val="28"/>
          <w:lang w:eastAsia="ar-SA"/>
        </w:rPr>
        <w:t>, природного камня и т.п. материалов;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газонные, выполняемые по специальным технологиям подготовки и посадки травяного покрова;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комбинированные, представляющие сочетания покрытий, указанных выше (например, плитка, утопленная в газон и т.п.).</w:t>
      </w:r>
    </w:p>
    <w:p w:rsidR="00934385" w:rsidRPr="00934385" w:rsidRDefault="00934385" w:rsidP="00934385">
      <w:pPr>
        <w:widowControl w:val="0"/>
        <w:suppressAutoHyphens/>
        <w:autoSpaceDE w:val="0"/>
        <w:ind w:firstLine="709"/>
        <w:jc w:val="both"/>
        <w:rPr>
          <w:sz w:val="28"/>
          <w:szCs w:val="28"/>
          <w:lang w:eastAsia="ar-SA"/>
        </w:rPr>
      </w:pPr>
      <w:bookmarkStart w:id="83" w:name="sub_10232"/>
      <w:r w:rsidRPr="00934385">
        <w:rPr>
          <w:sz w:val="28"/>
          <w:szCs w:val="28"/>
          <w:lang w:eastAsia="ar-SA"/>
        </w:rPr>
        <w:t>3.3.2. На территории муниципального образования не рекомендуется допускать наличия участков почвы без перечисленных видов покрытий, за исключением дорожно-</w:t>
      </w:r>
      <w:proofErr w:type="spellStart"/>
      <w:r w:rsidRPr="00934385">
        <w:rPr>
          <w:sz w:val="28"/>
          <w:szCs w:val="28"/>
          <w:lang w:eastAsia="ar-SA"/>
        </w:rPr>
        <w:t>тропиночной</w:t>
      </w:r>
      <w:proofErr w:type="spellEnd"/>
      <w:r w:rsidRPr="00934385">
        <w:rPr>
          <w:sz w:val="28"/>
          <w:szCs w:val="28"/>
          <w:lang w:eastAsia="ar-SA"/>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934385" w:rsidRPr="00934385" w:rsidRDefault="00934385" w:rsidP="00934385">
      <w:pPr>
        <w:widowControl w:val="0"/>
        <w:suppressAutoHyphens/>
        <w:autoSpaceDE w:val="0"/>
        <w:ind w:firstLine="709"/>
        <w:jc w:val="both"/>
        <w:rPr>
          <w:sz w:val="28"/>
          <w:szCs w:val="28"/>
          <w:lang w:eastAsia="ar-SA"/>
        </w:rPr>
      </w:pPr>
      <w:bookmarkStart w:id="84" w:name="sub_10233"/>
      <w:bookmarkEnd w:id="83"/>
      <w:r w:rsidRPr="00934385">
        <w:rPr>
          <w:sz w:val="28"/>
          <w:szCs w:val="28"/>
          <w:lang w:eastAsia="ar-SA"/>
        </w:rPr>
        <w:t xml:space="preserve">3.3.3. Применяемый в проекте вид покрытия рекомендуется устанавливать </w:t>
      </w:r>
      <w:proofErr w:type="gramStart"/>
      <w:r w:rsidRPr="00934385">
        <w:rPr>
          <w:sz w:val="28"/>
          <w:szCs w:val="28"/>
          <w:lang w:eastAsia="ar-SA"/>
        </w:rPr>
        <w:t>прочным</w:t>
      </w:r>
      <w:proofErr w:type="gramEnd"/>
      <w:r w:rsidRPr="00934385">
        <w:rPr>
          <w:sz w:val="28"/>
          <w:szCs w:val="28"/>
          <w:lang w:eastAsia="ar-SA"/>
        </w:rPr>
        <w:t xml:space="preserve">, </w:t>
      </w:r>
      <w:proofErr w:type="spellStart"/>
      <w:r w:rsidRPr="00934385">
        <w:rPr>
          <w:sz w:val="28"/>
          <w:szCs w:val="28"/>
          <w:lang w:eastAsia="ar-SA"/>
        </w:rPr>
        <w:t>ремонтопригодным</w:t>
      </w:r>
      <w:proofErr w:type="spellEnd"/>
      <w:r w:rsidRPr="00934385">
        <w:rPr>
          <w:sz w:val="28"/>
          <w:szCs w:val="28"/>
          <w:lang w:eastAsia="ar-SA"/>
        </w:rPr>
        <w:t xml:space="preserve">, </w:t>
      </w:r>
      <w:proofErr w:type="spellStart"/>
      <w:r w:rsidRPr="00934385">
        <w:rPr>
          <w:sz w:val="28"/>
          <w:szCs w:val="28"/>
          <w:lang w:eastAsia="ar-SA"/>
        </w:rPr>
        <w:t>экологичным</w:t>
      </w:r>
      <w:proofErr w:type="spellEnd"/>
      <w:r w:rsidRPr="00934385">
        <w:rPr>
          <w:sz w:val="28"/>
          <w:szCs w:val="28"/>
          <w:lang w:eastAsia="ar-SA"/>
        </w:rPr>
        <w:t xml:space="preserve">, не допускающим скольжения. </w:t>
      </w:r>
      <w:proofErr w:type="gramStart"/>
      <w:r w:rsidRPr="00934385">
        <w:rPr>
          <w:sz w:val="28"/>
          <w:szCs w:val="28"/>
          <w:lang w:eastAsia="ar-SA"/>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934385">
        <w:rPr>
          <w:sz w:val="28"/>
          <w:szCs w:val="28"/>
          <w:lang w:eastAsia="ar-SA"/>
        </w:rPr>
        <w:t xml:space="preserve"> газонных и комбинированных, как наиболее </w:t>
      </w:r>
      <w:proofErr w:type="spellStart"/>
      <w:r w:rsidRPr="00934385">
        <w:rPr>
          <w:sz w:val="28"/>
          <w:szCs w:val="28"/>
          <w:lang w:eastAsia="ar-SA"/>
        </w:rPr>
        <w:t>экологичных</w:t>
      </w:r>
      <w:proofErr w:type="spell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bookmarkStart w:id="85" w:name="sub_10234"/>
      <w:bookmarkEnd w:id="84"/>
      <w:r w:rsidRPr="00934385">
        <w:rPr>
          <w:sz w:val="28"/>
          <w:szCs w:val="28"/>
          <w:lang w:eastAsia="ar-SA"/>
        </w:rPr>
        <w:t xml:space="preserve">3.3.4. </w:t>
      </w:r>
      <w:proofErr w:type="gramStart"/>
      <w:r w:rsidRPr="00934385">
        <w:rPr>
          <w:sz w:val="28"/>
          <w:szCs w:val="28"/>
          <w:lang w:eastAsia="ar-SA"/>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934385">
        <w:rPr>
          <w:sz w:val="28"/>
          <w:szCs w:val="28"/>
          <w:lang w:eastAsia="ar-SA"/>
        </w:rPr>
        <w:t xml:space="preserve">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34385" w:rsidRPr="00934385" w:rsidRDefault="00934385" w:rsidP="00934385">
      <w:pPr>
        <w:widowControl w:val="0"/>
        <w:suppressAutoHyphens/>
        <w:autoSpaceDE w:val="0"/>
        <w:ind w:firstLine="709"/>
        <w:jc w:val="both"/>
        <w:rPr>
          <w:sz w:val="28"/>
          <w:szCs w:val="28"/>
          <w:lang w:eastAsia="ar-SA"/>
        </w:rPr>
      </w:pPr>
      <w:bookmarkStart w:id="86" w:name="sub_10235"/>
      <w:bookmarkEnd w:id="85"/>
      <w:r w:rsidRPr="00934385">
        <w:rPr>
          <w:sz w:val="28"/>
          <w:szCs w:val="28"/>
          <w:lang w:eastAsia="ar-SA"/>
        </w:rPr>
        <w:t>3.3.5.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934385" w:rsidRPr="00934385" w:rsidRDefault="00934385" w:rsidP="00934385">
      <w:pPr>
        <w:widowControl w:val="0"/>
        <w:suppressAutoHyphens/>
        <w:autoSpaceDE w:val="0"/>
        <w:ind w:firstLine="709"/>
        <w:jc w:val="both"/>
        <w:rPr>
          <w:sz w:val="28"/>
          <w:szCs w:val="28"/>
          <w:lang w:eastAsia="ar-SA"/>
        </w:rPr>
      </w:pPr>
      <w:bookmarkStart w:id="87" w:name="sub_10236"/>
      <w:bookmarkEnd w:id="86"/>
      <w:r w:rsidRPr="00934385">
        <w:rPr>
          <w:sz w:val="28"/>
          <w:szCs w:val="28"/>
          <w:lang w:eastAsia="ar-SA"/>
        </w:rPr>
        <w:t xml:space="preserve">3.3.6.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w:t>
      </w:r>
      <w:r w:rsidRPr="00934385">
        <w:rPr>
          <w:sz w:val="28"/>
          <w:szCs w:val="28"/>
          <w:lang w:eastAsia="ar-SA"/>
        </w:rPr>
        <w:lastRenderedPageBreak/>
        <w:t xml:space="preserve">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w:t>
      </w:r>
      <w:proofErr w:type="gramStart"/>
      <w:r w:rsidRPr="00934385">
        <w:rPr>
          <w:sz w:val="28"/>
          <w:szCs w:val="28"/>
          <w:lang w:eastAsia="ar-SA"/>
        </w:rPr>
        <w:t>расстоянии</w:t>
      </w:r>
      <w:proofErr w:type="gramEnd"/>
      <w:r w:rsidRPr="00934385">
        <w:rPr>
          <w:sz w:val="28"/>
          <w:szCs w:val="28"/>
          <w:lang w:eastAsia="ar-SA"/>
        </w:rPr>
        <w:t xml:space="preserve"> не менее чем за 0,8 м до преграды, края улицы, начала опасного участка, изменения направления движения и т.п. Если на тактильном </w:t>
      </w:r>
      <w:proofErr w:type="gramStart"/>
      <w:r w:rsidRPr="00934385">
        <w:rPr>
          <w:sz w:val="28"/>
          <w:szCs w:val="28"/>
          <w:lang w:eastAsia="ar-SA"/>
        </w:rPr>
        <w:t>покрытии</w:t>
      </w:r>
      <w:proofErr w:type="gramEnd"/>
      <w:r w:rsidRPr="00934385">
        <w:rPr>
          <w:sz w:val="28"/>
          <w:szCs w:val="28"/>
          <w:lang w:eastAsia="ar-SA"/>
        </w:rPr>
        <w:t xml:space="preserve"> имеются продольные бороздки шириной более 15 мм и глубиной более 6 мм, их не рекомендуется располагать вдоль направления движения.</w:t>
      </w:r>
    </w:p>
    <w:p w:rsidR="00934385" w:rsidRPr="00934385" w:rsidRDefault="00934385" w:rsidP="00934385">
      <w:pPr>
        <w:widowControl w:val="0"/>
        <w:suppressAutoHyphens/>
        <w:autoSpaceDE w:val="0"/>
        <w:ind w:firstLine="709"/>
        <w:jc w:val="both"/>
        <w:rPr>
          <w:sz w:val="28"/>
          <w:szCs w:val="28"/>
          <w:lang w:eastAsia="ar-SA"/>
        </w:rPr>
      </w:pPr>
      <w:bookmarkStart w:id="88" w:name="sub_10237"/>
      <w:bookmarkEnd w:id="87"/>
      <w:r w:rsidRPr="00934385">
        <w:rPr>
          <w:sz w:val="28"/>
          <w:szCs w:val="28"/>
          <w:lang w:eastAsia="ar-SA"/>
        </w:rPr>
        <w:t xml:space="preserve">3.3.7. Для деревьев, расположенных в мощении, при отсутствии иных видов защиты (приствольных решеток, бордюров, </w:t>
      </w:r>
      <w:proofErr w:type="spellStart"/>
      <w:r w:rsidRPr="00934385">
        <w:rPr>
          <w:sz w:val="28"/>
          <w:szCs w:val="28"/>
          <w:lang w:eastAsia="ar-SA"/>
        </w:rPr>
        <w:t>периметральных</w:t>
      </w:r>
      <w:proofErr w:type="spellEnd"/>
      <w:r w:rsidRPr="00934385">
        <w:rPr>
          <w:sz w:val="28"/>
          <w:szCs w:val="28"/>
          <w:lang w:eastAsia="ar-SA"/>
        </w:rP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934385" w:rsidRPr="00934385" w:rsidRDefault="00934385" w:rsidP="00934385">
      <w:pPr>
        <w:widowControl w:val="0"/>
        <w:suppressAutoHyphens/>
        <w:autoSpaceDE w:val="0"/>
        <w:ind w:firstLine="709"/>
        <w:jc w:val="both"/>
        <w:rPr>
          <w:sz w:val="28"/>
          <w:szCs w:val="28"/>
          <w:lang w:eastAsia="ar-SA"/>
        </w:rPr>
      </w:pPr>
      <w:bookmarkStart w:id="89" w:name="sub_10238"/>
      <w:bookmarkEnd w:id="88"/>
      <w:r w:rsidRPr="00934385">
        <w:rPr>
          <w:sz w:val="28"/>
          <w:szCs w:val="28"/>
          <w:lang w:eastAsia="ar-SA"/>
        </w:rPr>
        <w:t xml:space="preserve">3.3.8. </w:t>
      </w:r>
      <w:proofErr w:type="gramStart"/>
      <w:r w:rsidRPr="00934385">
        <w:rPr>
          <w:sz w:val="28"/>
          <w:szCs w:val="28"/>
          <w:lang w:eastAsia="ar-SA"/>
        </w:rPr>
        <w:t>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roofErr w:type="gramEnd"/>
    </w:p>
    <w:bookmarkEnd w:id="89"/>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90" w:name="sub_1224"/>
      <w:r w:rsidRPr="00934385">
        <w:rPr>
          <w:sz w:val="28"/>
          <w:szCs w:val="28"/>
          <w:lang w:eastAsia="ar-SA"/>
        </w:rPr>
        <w:t>3.4. Сопряжения поверхностей</w:t>
      </w:r>
    </w:p>
    <w:p w:rsidR="00934385" w:rsidRPr="00934385" w:rsidRDefault="00934385" w:rsidP="00934385">
      <w:pPr>
        <w:widowControl w:val="0"/>
        <w:suppressAutoHyphens/>
        <w:autoSpaceDE w:val="0"/>
        <w:ind w:firstLine="709"/>
        <w:jc w:val="both"/>
        <w:rPr>
          <w:sz w:val="28"/>
          <w:szCs w:val="28"/>
          <w:lang w:eastAsia="ar-SA"/>
        </w:rPr>
      </w:pPr>
      <w:bookmarkStart w:id="91" w:name="sub_10241"/>
      <w:bookmarkEnd w:id="90"/>
      <w:r w:rsidRPr="00934385">
        <w:rPr>
          <w:sz w:val="28"/>
          <w:szCs w:val="28"/>
          <w:lang w:eastAsia="ar-SA"/>
        </w:rPr>
        <w:t>3.4.1. К элементам сопряжения поверхностей обычно относят различные виды бортовых камней, пандусы, ступени, лестницы.</w:t>
      </w:r>
    </w:p>
    <w:bookmarkEnd w:id="9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92" w:name="sub_102420"/>
      <w:r w:rsidRPr="00934385">
        <w:rPr>
          <w:sz w:val="28"/>
          <w:szCs w:val="28"/>
          <w:lang w:eastAsia="ar-SA"/>
        </w:rPr>
        <w:t>Бортовые камни</w:t>
      </w:r>
    </w:p>
    <w:p w:rsidR="00934385" w:rsidRPr="00934385" w:rsidRDefault="00934385" w:rsidP="00934385">
      <w:pPr>
        <w:widowControl w:val="0"/>
        <w:suppressAutoHyphens/>
        <w:autoSpaceDE w:val="0"/>
        <w:ind w:firstLine="709"/>
        <w:jc w:val="both"/>
        <w:rPr>
          <w:sz w:val="28"/>
          <w:szCs w:val="28"/>
          <w:lang w:eastAsia="ar-SA"/>
        </w:rPr>
      </w:pPr>
      <w:bookmarkStart w:id="93" w:name="sub_10242"/>
      <w:bookmarkEnd w:id="92"/>
      <w:r w:rsidRPr="00934385">
        <w:rPr>
          <w:sz w:val="28"/>
          <w:szCs w:val="28"/>
          <w:lang w:eastAsia="ar-SA"/>
        </w:rPr>
        <w:t>3.4.2.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934385" w:rsidRPr="00934385" w:rsidRDefault="00934385" w:rsidP="00934385">
      <w:pPr>
        <w:widowControl w:val="0"/>
        <w:suppressAutoHyphens/>
        <w:autoSpaceDE w:val="0"/>
        <w:ind w:firstLine="709"/>
        <w:jc w:val="both"/>
        <w:rPr>
          <w:sz w:val="28"/>
          <w:szCs w:val="28"/>
          <w:lang w:eastAsia="ar-SA"/>
        </w:rPr>
      </w:pPr>
      <w:bookmarkStart w:id="94" w:name="sub_10243"/>
      <w:bookmarkEnd w:id="93"/>
      <w:r w:rsidRPr="00934385">
        <w:rPr>
          <w:sz w:val="28"/>
          <w:szCs w:val="28"/>
          <w:lang w:eastAsia="ar-SA"/>
        </w:rPr>
        <w:t>3.4.3.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bookmarkEnd w:id="94"/>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95" w:name="sub_102440"/>
      <w:r w:rsidRPr="00934385">
        <w:rPr>
          <w:sz w:val="28"/>
          <w:szCs w:val="28"/>
          <w:lang w:eastAsia="ar-SA"/>
        </w:rPr>
        <w:t>Ступени, лестницы, пандусы</w:t>
      </w:r>
    </w:p>
    <w:p w:rsidR="00934385" w:rsidRPr="00934385" w:rsidRDefault="00934385" w:rsidP="00934385">
      <w:pPr>
        <w:widowControl w:val="0"/>
        <w:suppressAutoHyphens/>
        <w:autoSpaceDE w:val="0"/>
        <w:ind w:firstLine="709"/>
        <w:jc w:val="both"/>
        <w:rPr>
          <w:sz w:val="28"/>
          <w:szCs w:val="28"/>
          <w:lang w:eastAsia="ar-SA"/>
        </w:rPr>
      </w:pPr>
      <w:bookmarkStart w:id="96" w:name="sub_10244"/>
      <w:bookmarkEnd w:id="95"/>
      <w:r w:rsidRPr="00934385">
        <w:rPr>
          <w:sz w:val="28"/>
          <w:szCs w:val="28"/>
          <w:lang w:eastAsia="ar-SA"/>
        </w:rPr>
        <w:t xml:space="preserve">3.4.4. При уклонах пешеходных коммуникаций более 60 промилле следует предусматривать устройство лестниц. На основных пешеходных </w:t>
      </w:r>
      <w:r w:rsidRPr="00934385">
        <w:rPr>
          <w:sz w:val="28"/>
          <w:szCs w:val="28"/>
          <w:lang w:eastAsia="ar-SA"/>
        </w:rPr>
        <w:lastRenderedPageBreak/>
        <w:t>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934385" w:rsidRPr="00934385" w:rsidRDefault="00934385" w:rsidP="00934385">
      <w:pPr>
        <w:widowControl w:val="0"/>
        <w:suppressAutoHyphens/>
        <w:autoSpaceDE w:val="0"/>
        <w:ind w:firstLine="709"/>
        <w:jc w:val="both"/>
        <w:rPr>
          <w:sz w:val="28"/>
          <w:szCs w:val="28"/>
          <w:lang w:eastAsia="ar-SA"/>
        </w:rPr>
      </w:pPr>
      <w:bookmarkStart w:id="97" w:name="sub_10245"/>
      <w:bookmarkEnd w:id="96"/>
      <w:r w:rsidRPr="00934385">
        <w:rPr>
          <w:sz w:val="28"/>
          <w:szCs w:val="28"/>
          <w:lang w:eastAsia="ar-SA"/>
        </w:rPr>
        <w:t xml:space="preserve">3.4.5.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934385">
        <w:rPr>
          <w:sz w:val="28"/>
          <w:szCs w:val="28"/>
          <w:lang w:eastAsia="ar-SA"/>
        </w:rPr>
        <w:t>одинаковыми</w:t>
      </w:r>
      <w:proofErr w:type="gramEnd"/>
      <w:r w:rsidRPr="00934385">
        <w:rPr>
          <w:sz w:val="28"/>
          <w:szCs w:val="28"/>
          <w:lang w:eastAsia="ar-SA"/>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934385" w:rsidRPr="00934385" w:rsidRDefault="00934385" w:rsidP="00934385">
      <w:pPr>
        <w:widowControl w:val="0"/>
        <w:suppressAutoHyphens/>
        <w:autoSpaceDE w:val="0"/>
        <w:ind w:firstLine="709"/>
        <w:jc w:val="both"/>
        <w:rPr>
          <w:sz w:val="28"/>
          <w:szCs w:val="28"/>
          <w:lang w:eastAsia="ar-SA"/>
        </w:rPr>
      </w:pPr>
      <w:bookmarkStart w:id="98" w:name="sub_10246"/>
      <w:bookmarkEnd w:id="97"/>
      <w:r w:rsidRPr="00934385">
        <w:rPr>
          <w:sz w:val="28"/>
          <w:szCs w:val="28"/>
          <w:lang w:eastAsia="ar-SA"/>
        </w:rPr>
        <w:t xml:space="preserve">3.4.6.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w:anchor="sub_20012" w:history="1">
        <w:r w:rsidRPr="00934385">
          <w:rPr>
            <w:color w:val="000080"/>
            <w:sz w:val="28"/>
            <w:szCs w:val="28"/>
            <w:u w:val="single"/>
            <w:lang/>
          </w:rPr>
          <w:t>таблице 12</w:t>
        </w:r>
      </w:hyperlink>
      <w:r w:rsidRPr="00934385">
        <w:rPr>
          <w:sz w:val="28"/>
          <w:szCs w:val="28"/>
          <w:lang w:eastAsia="ar-SA"/>
        </w:rPr>
        <w:t xml:space="preserve"> Приложения N 1 к настоящим Правилам. Уклон бордюрного пандуса следует, как правило, принимать 1:12.</w:t>
      </w:r>
    </w:p>
    <w:p w:rsidR="00934385" w:rsidRPr="00934385" w:rsidRDefault="00934385" w:rsidP="00934385">
      <w:pPr>
        <w:widowControl w:val="0"/>
        <w:suppressAutoHyphens/>
        <w:autoSpaceDE w:val="0"/>
        <w:ind w:firstLine="709"/>
        <w:jc w:val="both"/>
        <w:rPr>
          <w:sz w:val="28"/>
          <w:szCs w:val="28"/>
          <w:lang w:eastAsia="ar-SA"/>
        </w:rPr>
      </w:pPr>
      <w:bookmarkStart w:id="99" w:name="sub_10247"/>
      <w:bookmarkEnd w:id="98"/>
      <w:r w:rsidRPr="00934385">
        <w:rPr>
          <w:sz w:val="28"/>
          <w:szCs w:val="28"/>
          <w:lang w:eastAsia="ar-SA"/>
        </w:rPr>
        <w:t xml:space="preserve">3.4.7.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934385">
        <w:rPr>
          <w:sz w:val="28"/>
          <w:szCs w:val="28"/>
          <w:lang w:eastAsia="ar-SA"/>
        </w:rPr>
        <w:t>отличающимися</w:t>
      </w:r>
      <w:proofErr w:type="gramEnd"/>
      <w:r w:rsidRPr="00934385">
        <w:rPr>
          <w:sz w:val="28"/>
          <w:szCs w:val="28"/>
          <w:lang w:eastAsia="ar-SA"/>
        </w:rPr>
        <w:t xml:space="preserve"> от окружающих поверхностей текстурой и цветом.</w:t>
      </w:r>
    </w:p>
    <w:p w:rsidR="00934385" w:rsidRPr="00934385" w:rsidRDefault="00934385" w:rsidP="00934385">
      <w:pPr>
        <w:widowControl w:val="0"/>
        <w:suppressAutoHyphens/>
        <w:autoSpaceDE w:val="0"/>
        <w:ind w:firstLine="709"/>
        <w:jc w:val="both"/>
        <w:rPr>
          <w:sz w:val="28"/>
          <w:szCs w:val="28"/>
          <w:lang w:eastAsia="ar-SA"/>
        </w:rPr>
      </w:pPr>
      <w:bookmarkStart w:id="100" w:name="sub_10248"/>
      <w:bookmarkEnd w:id="99"/>
      <w:r w:rsidRPr="00934385">
        <w:rPr>
          <w:sz w:val="28"/>
          <w:szCs w:val="28"/>
          <w:lang w:eastAsia="ar-SA"/>
        </w:rPr>
        <w:t>3.4.8.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934385" w:rsidRPr="00934385" w:rsidRDefault="00934385" w:rsidP="00934385">
      <w:pPr>
        <w:widowControl w:val="0"/>
        <w:suppressAutoHyphens/>
        <w:autoSpaceDE w:val="0"/>
        <w:ind w:firstLine="709"/>
        <w:jc w:val="both"/>
        <w:rPr>
          <w:sz w:val="28"/>
          <w:szCs w:val="28"/>
          <w:lang w:eastAsia="ar-SA"/>
        </w:rPr>
      </w:pPr>
      <w:bookmarkStart w:id="101" w:name="sub_10249"/>
      <w:bookmarkEnd w:id="100"/>
      <w:r w:rsidRPr="00934385">
        <w:rPr>
          <w:sz w:val="28"/>
          <w:szCs w:val="28"/>
          <w:lang w:eastAsia="ar-SA"/>
        </w:rPr>
        <w:t xml:space="preserve">3.4.9. В зонах сопряжения земляных (в </w:t>
      </w:r>
      <w:proofErr w:type="spellStart"/>
      <w:r w:rsidRPr="00934385">
        <w:rPr>
          <w:sz w:val="28"/>
          <w:szCs w:val="28"/>
          <w:lang w:eastAsia="ar-SA"/>
        </w:rPr>
        <w:t>т.ч</w:t>
      </w:r>
      <w:proofErr w:type="spellEnd"/>
      <w:r w:rsidRPr="00934385">
        <w:rPr>
          <w:sz w:val="28"/>
          <w:szCs w:val="28"/>
          <w:lang w:eastAsia="ar-SA"/>
        </w:rPr>
        <w:t xml:space="preserve">.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sub_10215" w:history="1">
        <w:r w:rsidRPr="00934385">
          <w:rPr>
            <w:color w:val="000080"/>
            <w:sz w:val="28"/>
            <w:szCs w:val="28"/>
            <w:u w:val="single"/>
            <w:lang/>
          </w:rPr>
          <w:t>пункту 3.1.5</w:t>
        </w:r>
      </w:hyperlink>
      <w:r w:rsidRPr="00934385">
        <w:rPr>
          <w:sz w:val="28"/>
          <w:szCs w:val="28"/>
          <w:lang w:eastAsia="ar-SA"/>
        </w:rPr>
        <w:t xml:space="preserve"> настоящих Правил.</w:t>
      </w:r>
    </w:p>
    <w:bookmarkEnd w:id="10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3.5. Ограждения</w:t>
      </w:r>
    </w:p>
    <w:p w:rsidR="00934385" w:rsidRPr="00934385" w:rsidRDefault="00934385" w:rsidP="00934385">
      <w:pPr>
        <w:widowControl w:val="0"/>
        <w:suppressAutoHyphens/>
        <w:autoSpaceDE w:val="0"/>
        <w:ind w:firstLine="709"/>
        <w:jc w:val="both"/>
        <w:rPr>
          <w:sz w:val="28"/>
          <w:szCs w:val="28"/>
          <w:lang w:eastAsia="ar-SA"/>
        </w:rPr>
      </w:pPr>
      <w:bookmarkStart w:id="102" w:name="sub_10251"/>
      <w:r w:rsidRPr="00934385">
        <w:rPr>
          <w:sz w:val="28"/>
          <w:szCs w:val="28"/>
          <w:lang w:eastAsia="ar-SA"/>
        </w:rPr>
        <w:t xml:space="preserve">3.5.1. </w:t>
      </w:r>
      <w:proofErr w:type="gramStart"/>
      <w:r w:rsidRPr="00934385">
        <w:rPr>
          <w:sz w:val="28"/>
          <w:szCs w:val="28"/>
          <w:lang w:eastAsia="ar-SA"/>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934385" w:rsidRPr="00934385" w:rsidRDefault="00934385" w:rsidP="00934385">
      <w:pPr>
        <w:widowControl w:val="0"/>
        <w:suppressAutoHyphens/>
        <w:autoSpaceDE w:val="0"/>
        <w:ind w:firstLine="709"/>
        <w:jc w:val="both"/>
        <w:rPr>
          <w:sz w:val="28"/>
          <w:szCs w:val="28"/>
          <w:lang w:eastAsia="ar-SA"/>
        </w:rPr>
      </w:pPr>
      <w:bookmarkStart w:id="103" w:name="sub_10252"/>
      <w:bookmarkEnd w:id="102"/>
      <w:r w:rsidRPr="00934385">
        <w:rPr>
          <w:sz w:val="28"/>
          <w:szCs w:val="28"/>
          <w:lang w:eastAsia="ar-SA"/>
        </w:rPr>
        <w:t>3.5.2.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Рекомендации не распространяются на проектирование специальных и высоких видов ограждений, охранных зон режимных предприятий и объектов, временных ограждений строек.</w:t>
      </w:r>
    </w:p>
    <w:bookmarkEnd w:id="103"/>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Проектирование ограждений рекомендуется производить в зависимости от их местоположения и назначения согласно ГОСТам, </w:t>
      </w:r>
      <w:hyperlink r:id="rId22" w:history="1">
        <w:r w:rsidRPr="00934385">
          <w:rPr>
            <w:color w:val="000080"/>
            <w:sz w:val="28"/>
            <w:szCs w:val="28"/>
            <w:u w:val="single"/>
            <w:lang/>
          </w:rPr>
          <w:t>СНиП III-10-75</w:t>
        </w:r>
      </w:hyperlink>
      <w:r w:rsidRPr="00934385">
        <w:rPr>
          <w:sz w:val="28"/>
          <w:szCs w:val="28"/>
          <w:lang w:eastAsia="ar-SA"/>
        </w:rPr>
        <w:t xml:space="preserve"> "Благоустройство территорий", каталогам сертифицированных изделий, проектам индивидуального проектирования.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934385" w:rsidRPr="00934385" w:rsidRDefault="00934385" w:rsidP="00934385">
      <w:pPr>
        <w:widowControl w:val="0"/>
        <w:suppressAutoHyphens/>
        <w:autoSpaceDE w:val="0"/>
        <w:ind w:firstLine="709"/>
        <w:jc w:val="both"/>
        <w:rPr>
          <w:sz w:val="28"/>
          <w:szCs w:val="28"/>
          <w:lang w:eastAsia="ar-SA"/>
        </w:rPr>
      </w:pPr>
      <w:bookmarkStart w:id="104" w:name="sub_10253"/>
      <w:r w:rsidRPr="00934385">
        <w:rPr>
          <w:sz w:val="28"/>
          <w:szCs w:val="28"/>
          <w:lang w:eastAsia="ar-SA"/>
        </w:rPr>
        <w:t>3.5.3. Высота ограждений в селитебной зоне должна быть не более 2 метров.</w:t>
      </w:r>
    </w:p>
    <w:bookmarkEnd w:id="104"/>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 границе с соседними земельными участками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общественно-деловых зонах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На территориях общественного, жилого, рекреационного назначения следует не допускать проектирование глухих и железобетонных ограждений. Рекомендуется применение декоративных металлических ограждений. Применение кирпичной кладки допускается для отдельных элементов ограждений - опорных столбов, цокольной части, входов и въездов. Подземные части оград следует изолировать от воздействия воды и влаги. Сетка, проволока, ковка и другие металлические части, применяемые для ограждений, должны иметь антикоррозионное покрытие.</w:t>
      </w:r>
    </w:p>
    <w:p w:rsidR="00934385" w:rsidRPr="00934385" w:rsidRDefault="00934385" w:rsidP="00934385">
      <w:pPr>
        <w:widowControl w:val="0"/>
        <w:suppressAutoHyphens/>
        <w:autoSpaceDE w:val="0"/>
        <w:ind w:firstLine="709"/>
        <w:jc w:val="both"/>
        <w:rPr>
          <w:sz w:val="28"/>
          <w:szCs w:val="28"/>
          <w:lang w:eastAsia="ar-SA"/>
        </w:rPr>
      </w:pPr>
      <w:bookmarkStart w:id="105" w:name="sub_10254"/>
      <w:r w:rsidRPr="00934385">
        <w:rPr>
          <w:sz w:val="28"/>
          <w:szCs w:val="28"/>
          <w:lang w:eastAsia="ar-SA"/>
        </w:rPr>
        <w:t>3.5.4. Во всех случаях запрещается предусматривать ограждения:</w:t>
      </w:r>
    </w:p>
    <w:bookmarkEnd w:id="105"/>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территорий общего имущества многоквартирного дома, расположенных в жилой застройке;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территорий, резервируемых для последующего расширения предприятий;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зданий распределительных устройств и подстанций;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сооружений коммунального назначения (полей фильтрации, орошения и т.п.);</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складов малоценного сырья и материалов;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причалов для погрузки и выгрузки сыпучих и других малоценных материалов;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железнодорожных станций (за исключением участков, где ограждение требуется по условиям охраны, эксплуатации или техники безопасности);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вспомогательных зданий и сооружений, располагаемых на </w:t>
      </w:r>
      <w:proofErr w:type="spellStart"/>
      <w:r w:rsidRPr="00934385">
        <w:rPr>
          <w:sz w:val="28"/>
          <w:szCs w:val="28"/>
          <w:lang w:eastAsia="ar-SA"/>
        </w:rPr>
        <w:t>предзаводских</w:t>
      </w:r>
      <w:proofErr w:type="spellEnd"/>
      <w:r w:rsidRPr="00934385">
        <w:rPr>
          <w:sz w:val="28"/>
          <w:szCs w:val="28"/>
          <w:lang w:eastAsia="ar-SA"/>
        </w:rPr>
        <w:t xml:space="preserve"> </w:t>
      </w:r>
      <w:proofErr w:type="gramStart"/>
      <w:r w:rsidRPr="00934385">
        <w:rPr>
          <w:sz w:val="28"/>
          <w:szCs w:val="28"/>
          <w:lang w:eastAsia="ar-SA"/>
        </w:rPr>
        <w:t>площадках</w:t>
      </w:r>
      <w:proofErr w:type="gramEnd"/>
      <w:r w:rsidRPr="00934385">
        <w:rPr>
          <w:sz w:val="28"/>
          <w:szCs w:val="28"/>
          <w:lang w:eastAsia="ar-SA"/>
        </w:rPr>
        <w:t xml:space="preserve"> промышленных предприятий;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жилых многоквартирных зданий;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магазинов, универмагов, торговых центров и других торговых предприятий;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столовых, кафе, ресторанов и других предприятий общественного питания;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предприятий бытового обслуживания населения;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поликлиник, диспансеров и других лечебных учреждений, не имеющих стационаров;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отдельных спортивных зданий (спортивных залов, крытых плавательных бассейнов и т.п.);</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зданий управления;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театров, клубов, Дворцов культуры, кинотеатров и других зрелищных зданий.</w:t>
      </w:r>
    </w:p>
    <w:p w:rsidR="00934385" w:rsidRPr="00934385" w:rsidRDefault="00934385" w:rsidP="00934385">
      <w:pPr>
        <w:widowControl w:val="0"/>
        <w:suppressAutoHyphens/>
        <w:autoSpaceDE w:val="0"/>
        <w:ind w:firstLine="709"/>
        <w:jc w:val="both"/>
        <w:rPr>
          <w:sz w:val="28"/>
          <w:szCs w:val="28"/>
          <w:lang w:eastAsia="ar-SA"/>
        </w:rPr>
      </w:pPr>
      <w:bookmarkStart w:id="106" w:name="sub_10255"/>
      <w:r w:rsidRPr="00934385">
        <w:rPr>
          <w:sz w:val="28"/>
          <w:szCs w:val="28"/>
          <w:lang w:eastAsia="ar-SA"/>
        </w:rPr>
        <w:t xml:space="preserve">3.5.5. Ограждения транспортных сооружений поселения рекомендуется </w:t>
      </w:r>
      <w:r w:rsidRPr="00934385">
        <w:rPr>
          <w:sz w:val="28"/>
          <w:szCs w:val="28"/>
          <w:lang w:eastAsia="ar-SA"/>
        </w:rPr>
        <w:lastRenderedPageBreak/>
        <w:t xml:space="preserve">проектировать согласно </w:t>
      </w:r>
      <w:hyperlink r:id="rId23" w:history="1">
        <w:r w:rsidRPr="00934385">
          <w:rPr>
            <w:color w:val="000080"/>
            <w:sz w:val="28"/>
            <w:szCs w:val="28"/>
            <w:u w:val="single"/>
            <w:lang/>
          </w:rPr>
          <w:t xml:space="preserve">ГОСТ </w:t>
        </w:r>
        <w:proofErr w:type="gramStart"/>
        <w:r w:rsidRPr="00934385">
          <w:rPr>
            <w:color w:val="000080"/>
            <w:sz w:val="28"/>
            <w:szCs w:val="28"/>
            <w:u w:val="single"/>
            <w:lang/>
          </w:rPr>
          <w:t>Р</w:t>
        </w:r>
        <w:proofErr w:type="gramEnd"/>
        <w:r w:rsidRPr="00934385">
          <w:rPr>
            <w:color w:val="000080"/>
            <w:sz w:val="28"/>
            <w:szCs w:val="28"/>
            <w:u w:val="single"/>
            <w:lang/>
          </w:rPr>
          <w:t xml:space="preserve"> 52289</w:t>
        </w:r>
      </w:hyperlink>
      <w:r w:rsidRPr="00934385">
        <w:rPr>
          <w:sz w:val="28"/>
          <w:szCs w:val="28"/>
          <w:lang w:eastAsia="ar-SA"/>
        </w:rPr>
        <w:t xml:space="preserve">, </w:t>
      </w:r>
      <w:hyperlink r:id="rId24" w:history="1">
        <w:r w:rsidRPr="00934385">
          <w:rPr>
            <w:color w:val="000080"/>
            <w:sz w:val="28"/>
            <w:szCs w:val="28"/>
            <w:u w:val="single"/>
            <w:lang/>
          </w:rPr>
          <w:t>ГОСТ 26804</w:t>
        </w:r>
      </w:hyperlink>
      <w:r w:rsidRPr="00934385">
        <w:rPr>
          <w:sz w:val="28"/>
          <w:szCs w:val="28"/>
          <w:lang w:eastAsia="ar-SA"/>
        </w:rPr>
        <w:t xml:space="preserve">, верхних бровок откосов и террас - согласно </w:t>
      </w:r>
      <w:hyperlink w:anchor="sub_10217" w:history="1">
        <w:r w:rsidRPr="00934385">
          <w:rPr>
            <w:color w:val="000080"/>
            <w:sz w:val="28"/>
            <w:szCs w:val="28"/>
            <w:u w:val="single"/>
            <w:lang/>
          </w:rPr>
          <w:t>пункту 3.1.7</w:t>
        </w:r>
      </w:hyperlink>
      <w:r w:rsidRPr="00934385">
        <w:rPr>
          <w:sz w:val="28"/>
          <w:szCs w:val="28"/>
          <w:lang w:eastAsia="ar-SA"/>
        </w:rPr>
        <w:t xml:space="preserve"> настоящих Правил.</w:t>
      </w:r>
    </w:p>
    <w:p w:rsidR="00934385" w:rsidRPr="00934385" w:rsidRDefault="00934385" w:rsidP="00934385">
      <w:pPr>
        <w:widowControl w:val="0"/>
        <w:suppressAutoHyphens/>
        <w:autoSpaceDE w:val="0"/>
        <w:ind w:firstLine="709"/>
        <w:jc w:val="both"/>
        <w:rPr>
          <w:sz w:val="28"/>
          <w:szCs w:val="28"/>
          <w:lang w:eastAsia="ar-SA"/>
        </w:rPr>
      </w:pPr>
      <w:bookmarkStart w:id="107" w:name="sub_10256"/>
      <w:bookmarkEnd w:id="106"/>
      <w:r w:rsidRPr="00934385">
        <w:rPr>
          <w:sz w:val="28"/>
          <w:szCs w:val="28"/>
          <w:lang w:eastAsia="ar-SA"/>
        </w:rPr>
        <w:t>3.5.6.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934385" w:rsidRPr="00934385" w:rsidRDefault="00934385" w:rsidP="00934385">
      <w:pPr>
        <w:widowControl w:val="0"/>
        <w:suppressAutoHyphens/>
        <w:autoSpaceDE w:val="0"/>
        <w:ind w:firstLine="709"/>
        <w:jc w:val="both"/>
        <w:rPr>
          <w:sz w:val="28"/>
          <w:szCs w:val="28"/>
          <w:lang w:eastAsia="ar-SA"/>
        </w:rPr>
      </w:pPr>
      <w:bookmarkStart w:id="108" w:name="sub_10257"/>
      <w:bookmarkEnd w:id="107"/>
      <w:r w:rsidRPr="00934385">
        <w:rPr>
          <w:sz w:val="28"/>
          <w:szCs w:val="28"/>
          <w:lang w:eastAsia="ar-SA"/>
        </w:rPr>
        <w:t xml:space="preserve">3.5.7.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934385">
        <w:rPr>
          <w:sz w:val="28"/>
          <w:szCs w:val="28"/>
          <w:lang w:eastAsia="ar-SA"/>
        </w:rPr>
        <w:t>вытаптывания</w:t>
      </w:r>
      <w:proofErr w:type="spellEnd"/>
      <w:r w:rsidRPr="00934385">
        <w:rPr>
          <w:sz w:val="28"/>
          <w:szCs w:val="28"/>
          <w:lang w:eastAsia="ar-SA"/>
        </w:rPr>
        <w:t xml:space="preserve"> троп через газон. Ограждения рекомендуется размещать на территории газона с отступом от границы примыкания порядка 0,2 - 0,3 м.</w:t>
      </w:r>
    </w:p>
    <w:p w:rsidR="00934385" w:rsidRPr="00934385" w:rsidRDefault="00934385" w:rsidP="00934385">
      <w:pPr>
        <w:widowControl w:val="0"/>
        <w:suppressAutoHyphens/>
        <w:autoSpaceDE w:val="0"/>
        <w:ind w:firstLine="709"/>
        <w:jc w:val="both"/>
        <w:rPr>
          <w:sz w:val="28"/>
          <w:szCs w:val="28"/>
          <w:lang w:eastAsia="ar-SA"/>
        </w:rPr>
      </w:pPr>
      <w:bookmarkStart w:id="109" w:name="sub_10258"/>
      <w:bookmarkEnd w:id="108"/>
      <w:r w:rsidRPr="00934385">
        <w:rPr>
          <w:sz w:val="28"/>
          <w:szCs w:val="28"/>
          <w:lang w:eastAsia="ar-SA"/>
        </w:rPr>
        <w:t>3.5.8. При проектировании стационарных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34385" w:rsidRPr="00934385" w:rsidRDefault="00934385" w:rsidP="00934385">
      <w:pPr>
        <w:widowControl w:val="0"/>
        <w:suppressAutoHyphens/>
        <w:autoSpaceDE w:val="0"/>
        <w:ind w:firstLine="709"/>
        <w:jc w:val="both"/>
        <w:rPr>
          <w:sz w:val="28"/>
          <w:szCs w:val="28"/>
          <w:lang w:eastAsia="ar-SA"/>
        </w:rPr>
      </w:pPr>
      <w:bookmarkStart w:id="110" w:name="sub_10259"/>
      <w:bookmarkEnd w:id="109"/>
      <w:r w:rsidRPr="00934385">
        <w:rPr>
          <w:sz w:val="28"/>
          <w:szCs w:val="28"/>
          <w:lang w:eastAsia="ar-SA"/>
        </w:rPr>
        <w:t>3.5.9.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bookmarkEnd w:id="11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11" w:name="sub_1226"/>
      <w:r w:rsidRPr="00934385">
        <w:rPr>
          <w:sz w:val="28"/>
          <w:szCs w:val="28"/>
          <w:lang w:eastAsia="ar-SA"/>
        </w:rPr>
        <w:t>3.6. Малые архитектурные формы</w:t>
      </w:r>
    </w:p>
    <w:p w:rsidR="00934385" w:rsidRPr="00934385" w:rsidRDefault="00934385" w:rsidP="00934385">
      <w:pPr>
        <w:widowControl w:val="0"/>
        <w:suppressAutoHyphens/>
        <w:autoSpaceDE w:val="0"/>
        <w:ind w:firstLine="709"/>
        <w:jc w:val="both"/>
        <w:rPr>
          <w:sz w:val="28"/>
          <w:szCs w:val="28"/>
          <w:lang w:eastAsia="ar-SA"/>
        </w:rPr>
      </w:pPr>
      <w:bookmarkStart w:id="112" w:name="sub_10261"/>
      <w:bookmarkEnd w:id="111"/>
      <w:r w:rsidRPr="00934385">
        <w:rPr>
          <w:sz w:val="28"/>
          <w:szCs w:val="28"/>
          <w:lang w:eastAsia="ar-SA"/>
        </w:rPr>
        <w:t>3.6.1.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bookmarkEnd w:id="112"/>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13" w:name="sub_102620"/>
      <w:r w:rsidRPr="00934385">
        <w:rPr>
          <w:sz w:val="28"/>
          <w:szCs w:val="28"/>
          <w:lang w:eastAsia="ar-SA"/>
        </w:rPr>
        <w:t>Устройства для оформления озеленения</w:t>
      </w:r>
    </w:p>
    <w:p w:rsidR="00934385" w:rsidRPr="00934385" w:rsidRDefault="00934385" w:rsidP="00934385">
      <w:pPr>
        <w:widowControl w:val="0"/>
        <w:suppressAutoHyphens/>
        <w:autoSpaceDE w:val="0"/>
        <w:ind w:firstLine="709"/>
        <w:jc w:val="both"/>
        <w:rPr>
          <w:sz w:val="28"/>
          <w:szCs w:val="28"/>
          <w:lang w:eastAsia="ar-SA"/>
        </w:rPr>
      </w:pPr>
      <w:bookmarkStart w:id="114" w:name="sub_10262"/>
      <w:bookmarkEnd w:id="113"/>
      <w:r w:rsidRPr="00934385">
        <w:rPr>
          <w:sz w:val="28"/>
          <w:szCs w:val="28"/>
          <w:lang w:eastAsia="ar-SA"/>
        </w:rPr>
        <w:t xml:space="preserve">3.6.2. Для оформления мобильного и вертикального озеленения рекомендуется применять следующие виды устройств: трельяжи, шпалеры, </w:t>
      </w:r>
      <w:proofErr w:type="spellStart"/>
      <w:r w:rsidRPr="00934385">
        <w:rPr>
          <w:sz w:val="28"/>
          <w:szCs w:val="28"/>
          <w:lang w:eastAsia="ar-SA"/>
        </w:rPr>
        <w:t>перголы</w:t>
      </w:r>
      <w:proofErr w:type="spellEnd"/>
      <w:r w:rsidRPr="00934385">
        <w:rPr>
          <w:sz w:val="28"/>
          <w:szCs w:val="28"/>
          <w:lang w:eastAsia="ar-SA"/>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934385">
        <w:rPr>
          <w:sz w:val="28"/>
          <w:szCs w:val="28"/>
          <w:lang w:eastAsia="ar-SA"/>
        </w:rPr>
        <w:t>Пергола</w:t>
      </w:r>
      <w:proofErr w:type="spellEnd"/>
      <w:r w:rsidRPr="00934385">
        <w:rPr>
          <w:sz w:val="28"/>
          <w:szCs w:val="28"/>
          <w:lang w:eastAsia="ar-SA"/>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r w:rsidRPr="00934385">
        <w:rPr>
          <w:sz w:val="28"/>
          <w:szCs w:val="28"/>
          <w:lang w:eastAsia="ar-SA"/>
        </w:rPr>
        <w:lastRenderedPageBreak/>
        <w:t>Цветочницы, вазоны - небольшие емкости с растительным грунтом, в которые высаживаются цветочные растения.</w:t>
      </w:r>
    </w:p>
    <w:bookmarkEnd w:id="114"/>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15" w:name="sub_102630"/>
      <w:r w:rsidRPr="00934385">
        <w:rPr>
          <w:sz w:val="28"/>
          <w:szCs w:val="28"/>
          <w:lang w:eastAsia="ar-SA"/>
        </w:rPr>
        <w:t>Водные устройства</w:t>
      </w:r>
    </w:p>
    <w:p w:rsidR="00934385" w:rsidRPr="00934385" w:rsidRDefault="00934385" w:rsidP="00934385">
      <w:pPr>
        <w:widowControl w:val="0"/>
        <w:suppressAutoHyphens/>
        <w:autoSpaceDE w:val="0"/>
        <w:ind w:firstLine="709"/>
        <w:jc w:val="both"/>
        <w:rPr>
          <w:sz w:val="28"/>
          <w:szCs w:val="28"/>
          <w:lang w:eastAsia="ar-SA"/>
        </w:rPr>
      </w:pPr>
      <w:bookmarkStart w:id="116" w:name="sub_10263"/>
      <w:bookmarkEnd w:id="115"/>
      <w:r w:rsidRPr="00934385">
        <w:rPr>
          <w:sz w:val="28"/>
          <w:szCs w:val="28"/>
          <w:lang w:eastAsia="ar-SA"/>
        </w:rPr>
        <w:t>3.6.3.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34385" w:rsidRPr="00934385" w:rsidRDefault="00934385" w:rsidP="00934385">
      <w:pPr>
        <w:widowControl w:val="0"/>
        <w:suppressAutoHyphens/>
        <w:autoSpaceDE w:val="0"/>
        <w:ind w:firstLine="709"/>
        <w:jc w:val="both"/>
        <w:rPr>
          <w:sz w:val="28"/>
          <w:szCs w:val="28"/>
          <w:lang w:eastAsia="ar-SA"/>
        </w:rPr>
      </w:pPr>
      <w:bookmarkStart w:id="117" w:name="sub_102631"/>
      <w:bookmarkEnd w:id="116"/>
      <w:r w:rsidRPr="00934385">
        <w:rPr>
          <w:sz w:val="28"/>
          <w:szCs w:val="28"/>
          <w:lang w:eastAsia="ar-SA"/>
        </w:rPr>
        <w:t>3.6.3.1. Фонтаны рекомендуется проектировать на основании индивидуальных проектных разработок.</w:t>
      </w:r>
    </w:p>
    <w:p w:rsidR="00934385" w:rsidRPr="00934385" w:rsidRDefault="00934385" w:rsidP="00934385">
      <w:pPr>
        <w:widowControl w:val="0"/>
        <w:suppressAutoHyphens/>
        <w:autoSpaceDE w:val="0"/>
        <w:ind w:firstLine="709"/>
        <w:jc w:val="both"/>
        <w:rPr>
          <w:sz w:val="28"/>
          <w:szCs w:val="28"/>
          <w:lang w:eastAsia="ar-SA"/>
        </w:rPr>
      </w:pPr>
      <w:bookmarkStart w:id="118" w:name="sub_102632"/>
      <w:bookmarkEnd w:id="117"/>
      <w:r w:rsidRPr="00934385">
        <w:rPr>
          <w:sz w:val="28"/>
          <w:szCs w:val="28"/>
          <w:lang w:eastAsia="ar-SA"/>
        </w:rPr>
        <w:t>3.6.3.2.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934385" w:rsidRPr="00934385" w:rsidRDefault="00934385" w:rsidP="00934385">
      <w:pPr>
        <w:widowControl w:val="0"/>
        <w:suppressAutoHyphens/>
        <w:autoSpaceDE w:val="0"/>
        <w:ind w:firstLine="709"/>
        <w:jc w:val="both"/>
        <w:rPr>
          <w:sz w:val="28"/>
          <w:szCs w:val="28"/>
          <w:lang w:eastAsia="ar-SA"/>
        </w:rPr>
      </w:pPr>
      <w:bookmarkStart w:id="119" w:name="sub_102633"/>
      <w:bookmarkEnd w:id="118"/>
      <w:r w:rsidRPr="00934385">
        <w:rPr>
          <w:sz w:val="28"/>
          <w:szCs w:val="28"/>
          <w:lang w:eastAsia="ar-SA"/>
        </w:rPr>
        <w:t xml:space="preserve">3.6.3.3. </w:t>
      </w:r>
      <w:proofErr w:type="gramStart"/>
      <w:r w:rsidRPr="00934385">
        <w:rPr>
          <w:sz w:val="28"/>
          <w:szCs w:val="28"/>
          <w:lang w:eastAsia="ar-SA"/>
        </w:rPr>
        <w:t>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roofErr w:type="gramEnd"/>
      <w:r w:rsidRPr="00934385">
        <w:rPr>
          <w:sz w:val="28"/>
          <w:szCs w:val="28"/>
          <w:lang w:eastAsia="ar-SA"/>
        </w:rPr>
        <w:t xml:space="preserve">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934385" w:rsidRPr="00934385" w:rsidRDefault="00934385" w:rsidP="00934385">
      <w:pPr>
        <w:widowControl w:val="0"/>
        <w:suppressAutoHyphens/>
        <w:autoSpaceDE w:val="0"/>
        <w:ind w:firstLine="709"/>
        <w:jc w:val="both"/>
        <w:rPr>
          <w:sz w:val="28"/>
          <w:szCs w:val="28"/>
          <w:lang w:eastAsia="ar-SA"/>
        </w:rPr>
      </w:pPr>
      <w:bookmarkStart w:id="120" w:name="sub_102634"/>
      <w:bookmarkEnd w:id="119"/>
      <w:r w:rsidRPr="00934385">
        <w:rPr>
          <w:sz w:val="28"/>
          <w:szCs w:val="28"/>
          <w:lang w:eastAsia="ar-SA"/>
        </w:rPr>
        <w:t>3.6.3.4.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bookmarkEnd w:id="12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21" w:name="sub_102640"/>
      <w:r w:rsidRPr="00934385">
        <w:rPr>
          <w:sz w:val="28"/>
          <w:szCs w:val="28"/>
          <w:lang w:eastAsia="ar-SA"/>
        </w:rPr>
        <w:t>Мебель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bookmarkStart w:id="122" w:name="sub_10264"/>
      <w:bookmarkEnd w:id="121"/>
      <w:r w:rsidRPr="00934385">
        <w:rPr>
          <w:sz w:val="28"/>
          <w:szCs w:val="28"/>
          <w:lang w:eastAsia="ar-SA"/>
        </w:rPr>
        <w:t>3.6.4.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34385" w:rsidRPr="00934385" w:rsidRDefault="00934385" w:rsidP="00934385">
      <w:pPr>
        <w:widowControl w:val="0"/>
        <w:suppressAutoHyphens/>
        <w:autoSpaceDE w:val="0"/>
        <w:ind w:firstLine="709"/>
        <w:jc w:val="both"/>
        <w:rPr>
          <w:sz w:val="28"/>
          <w:szCs w:val="28"/>
          <w:lang w:eastAsia="ar-SA"/>
        </w:rPr>
      </w:pPr>
      <w:bookmarkStart w:id="123" w:name="sub_102641"/>
      <w:bookmarkEnd w:id="122"/>
      <w:r w:rsidRPr="00934385">
        <w:rPr>
          <w:sz w:val="28"/>
          <w:szCs w:val="28"/>
          <w:lang w:eastAsia="ar-SA"/>
        </w:rPr>
        <w:t xml:space="preserve">3.6.4.1.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934385">
        <w:rPr>
          <w:sz w:val="28"/>
          <w:szCs w:val="28"/>
          <w:lang w:eastAsia="ar-SA"/>
        </w:rPr>
        <w:t>выступающими</w:t>
      </w:r>
      <w:proofErr w:type="gramEnd"/>
      <w:r w:rsidRPr="00934385">
        <w:rPr>
          <w:sz w:val="28"/>
          <w:szCs w:val="28"/>
          <w:lang w:eastAsia="ar-SA"/>
        </w:rPr>
        <w:t xml:space="preserve"> над поверхностью земли. Высоту скамьи для отдыха взрослого человека от </w:t>
      </w:r>
      <w:r w:rsidRPr="00934385">
        <w:rPr>
          <w:sz w:val="28"/>
          <w:szCs w:val="28"/>
          <w:lang w:eastAsia="ar-SA"/>
        </w:rPr>
        <w:lastRenderedPageBreak/>
        <w:t>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934385" w:rsidRPr="00934385" w:rsidRDefault="00934385" w:rsidP="00934385">
      <w:pPr>
        <w:widowControl w:val="0"/>
        <w:suppressAutoHyphens/>
        <w:autoSpaceDE w:val="0"/>
        <w:ind w:firstLine="709"/>
        <w:jc w:val="both"/>
        <w:rPr>
          <w:sz w:val="28"/>
          <w:szCs w:val="28"/>
          <w:lang w:eastAsia="ar-SA"/>
        </w:rPr>
      </w:pPr>
      <w:bookmarkStart w:id="124" w:name="sub_102642"/>
      <w:bookmarkEnd w:id="123"/>
      <w:r w:rsidRPr="00934385">
        <w:rPr>
          <w:sz w:val="28"/>
          <w:szCs w:val="28"/>
          <w:lang w:eastAsia="ar-SA"/>
        </w:rPr>
        <w:t xml:space="preserve">3.6.4.2. На территории особо охраняемых природных </w:t>
      </w:r>
      <w:proofErr w:type="gramStart"/>
      <w:r w:rsidRPr="00934385">
        <w:rPr>
          <w:sz w:val="28"/>
          <w:szCs w:val="28"/>
          <w:lang w:eastAsia="ar-SA"/>
        </w:rPr>
        <w:t>территорий</w:t>
      </w:r>
      <w:proofErr w:type="gramEnd"/>
      <w:r w:rsidRPr="00934385">
        <w:rPr>
          <w:sz w:val="28"/>
          <w:szCs w:val="28"/>
          <w:lang w:eastAsia="ar-SA"/>
        </w:rPr>
        <w:t xml:space="preserve"> возможно выполнять скамьи и столы из древесных пней-срубов, бревен и плах, не имеющих сколов и острых углов.</w:t>
      </w:r>
    </w:p>
    <w:p w:rsidR="00934385" w:rsidRPr="00934385" w:rsidRDefault="00934385" w:rsidP="00934385">
      <w:pPr>
        <w:widowControl w:val="0"/>
        <w:suppressAutoHyphens/>
        <w:autoSpaceDE w:val="0"/>
        <w:ind w:firstLine="709"/>
        <w:jc w:val="both"/>
        <w:rPr>
          <w:sz w:val="28"/>
          <w:szCs w:val="28"/>
          <w:lang w:eastAsia="ar-SA"/>
        </w:rPr>
      </w:pPr>
      <w:bookmarkStart w:id="125" w:name="sub_102643"/>
      <w:bookmarkEnd w:id="124"/>
      <w:r w:rsidRPr="00934385">
        <w:rPr>
          <w:sz w:val="28"/>
          <w:szCs w:val="28"/>
          <w:lang w:eastAsia="ar-SA"/>
        </w:rPr>
        <w:t>3.6.4.3. 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bookmarkEnd w:id="125"/>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26" w:name="sub_102650"/>
      <w:r w:rsidRPr="00934385">
        <w:rPr>
          <w:sz w:val="28"/>
          <w:szCs w:val="28"/>
          <w:lang w:eastAsia="ar-SA"/>
        </w:rPr>
        <w:t>Уличное коммунально-бытовое оборудование</w:t>
      </w:r>
    </w:p>
    <w:bookmarkEnd w:id="126"/>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27" w:name="sub_10265"/>
      <w:r w:rsidRPr="00934385">
        <w:rPr>
          <w:sz w:val="28"/>
          <w:szCs w:val="28"/>
          <w:lang w:eastAsia="ar-SA"/>
        </w:rPr>
        <w:t xml:space="preserve">3.6.5.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rsidRPr="00934385">
        <w:rPr>
          <w:sz w:val="28"/>
          <w:szCs w:val="28"/>
          <w:lang w:eastAsia="ar-SA"/>
        </w:rPr>
        <w:t>экологичность</w:t>
      </w:r>
      <w:proofErr w:type="spellEnd"/>
      <w:r w:rsidRPr="00934385">
        <w:rPr>
          <w:sz w:val="28"/>
          <w:szCs w:val="28"/>
          <w:lang w:eastAsia="ar-SA"/>
        </w:rPr>
        <w:t>, безопасность (отсутствие острых углов), удобство в пользовании, легкость очистки, привлекательный внешний вид.</w:t>
      </w:r>
    </w:p>
    <w:p w:rsidR="00934385" w:rsidRPr="00934385" w:rsidRDefault="00934385" w:rsidP="00934385">
      <w:pPr>
        <w:widowControl w:val="0"/>
        <w:suppressAutoHyphens/>
        <w:autoSpaceDE w:val="0"/>
        <w:ind w:firstLine="709"/>
        <w:jc w:val="both"/>
        <w:rPr>
          <w:sz w:val="28"/>
          <w:szCs w:val="28"/>
          <w:lang w:eastAsia="ar-SA"/>
        </w:rPr>
      </w:pPr>
      <w:bookmarkStart w:id="128" w:name="sub_102651"/>
      <w:bookmarkEnd w:id="127"/>
      <w:r w:rsidRPr="00934385">
        <w:rPr>
          <w:sz w:val="28"/>
          <w:szCs w:val="28"/>
          <w:lang w:eastAsia="ar-SA"/>
        </w:rPr>
        <w:t xml:space="preserve">3.6.5.1. </w:t>
      </w:r>
      <w:proofErr w:type="gramStart"/>
      <w:r w:rsidRPr="00934385">
        <w:rPr>
          <w:sz w:val="28"/>
          <w:szCs w:val="28"/>
          <w:lang w:eastAsia="ar-SA"/>
        </w:rPr>
        <w:t>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w:t>
      </w:r>
      <w:proofErr w:type="gramEnd"/>
      <w:r w:rsidRPr="00934385">
        <w:rPr>
          <w:sz w:val="28"/>
          <w:szCs w:val="28"/>
          <w:lang w:eastAsia="ar-SA"/>
        </w:rPr>
        <w:t xml:space="preserve"> </w:t>
      </w:r>
      <w:proofErr w:type="gramStart"/>
      <w:r w:rsidRPr="00934385">
        <w:rPr>
          <w:sz w:val="28"/>
          <w:szCs w:val="28"/>
          <w:lang w:eastAsia="ar-SA"/>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934385">
        <w:rPr>
          <w:sz w:val="28"/>
          <w:szCs w:val="28"/>
          <w:lang w:eastAsia="ar-SA"/>
        </w:rPr>
        <w:t xml:space="preserve"> Кроме того, урны следует устанавливать на </w:t>
      </w:r>
      <w:proofErr w:type="gramStart"/>
      <w:r w:rsidRPr="00934385">
        <w:rPr>
          <w:sz w:val="28"/>
          <w:szCs w:val="28"/>
          <w:lang w:eastAsia="ar-SA"/>
        </w:rPr>
        <w:t>остановках</w:t>
      </w:r>
      <w:proofErr w:type="gramEnd"/>
      <w:r w:rsidRPr="00934385">
        <w:rPr>
          <w:sz w:val="28"/>
          <w:szCs w:val="28"/>
          <w:lang w:eastAsia="ar-SA"/>
        </w:rPr>
        <w:t xml:space="preserve">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bookmarkEnd w:id="128"/>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29" w:name="sub_102660"/>
      <w:r w:rsidRPr="00934385">
        <w:rPr>
          <w:sz w:val="28"/>
          <w:szCs w:val="28"/>
          <w:lang w:eastAsia="ar-SA"/>
        </w:rPr>
        <w:t>Уличное техническое оборудование</w:t>
      </w:r>
    </w:p>
    <w:bookmarkEnd w:id="129"/>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30" w:name="sub_10266"/>
      <w:r w:rsidRPr="00934385">
        <w:rPr>
          <w:sz w:val="28"/>
          <w:szCs w:val="28"/>
          <w:lang w:eastAsia="ar-SA"/>
        </w:rPr>
        <w:t xml:space="preserve">3.6.6.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934385">
        <w:rPr>
          <w:sz w:val="28"/>
          <w:szCs w:val="28"/>
          <w:lang w:eastAsia="ar-SA"/>
        </w:rPr>
        <w:t>дождеприемных</w:t>
      </w:r>
      <w:proofErr w:type="spellEnd"/>
      <w:r w:rsidRPr="00934385">
        <w:rPr>
          <w:sz w:val="28"/>
          <w:szCs w:val="28"/>
          <w:lang w:eastAsia="ar-SA"/>
        </w:rPr>
        <w:t xml:space="preserve"> колодцев, вентиляционные шахты подземных коммуникаций, шкафы телефонной связи и т.п.).</w:t>
      </w:r>
    </w:p>
    <w:p w:rsidR="00934385" w:rsidRPr="00934385" w:rsidRDefault="00934385" w:rsidP="00934385">
      <w:pPr>
        <w:widowControl w:val="0"/>
        <w:suppressAutoHyphens/>
        <w:autoSpaceDE w:val="0"/>
        <w:ind w:firstLine="709"/>
        <w:jc w:val="both"/>
        <w:rPr>
          <w:sz w:val="28"/>
          <w:szCs w:val="28"/>
          <w:lang w:eastAsia="ar-SA"/>
        </w:rPr>
      </w:pPr>
      <w:bookmarkStart w:id="131" w:name="sub_102661"/>
      <w:bookmarkEnd w:id="130"/>
      <w:r w:rsidRPr="00934385">
        <w:rPr>
          <w:sz w:val="28"/>
          <w:szCs w:val="28"/>
          <w:lang w:eastAsia="ar-SA"/>
        </w:rPr>
        <w:lastRenderedPageBreak/>
        <w:t xml:space="preserve">3.6.6.1. Установка уличного технического оборудования должна обеспечивать удобный подход к оборудованию и соответствовать </w:t>
      </w:r>
      <w:hyperlink r:id="rId25" w:history="1">
        <w:r w:rsidRPr="00934385">
          <w:rPr>
            <w:color w:val="000080"/>
            <w:sz w:val="28"/>
            <w:szCs w:val="28"/>
            <w:u w:val="single"/>
            <w:lang/>
          </w:rPr>
          <w:t>разделу 3</w:t>
        </w:r>
      </w:hyperlink>
      <w:r w:rsidRPr="00934385">
        <w:rPr>
          <w:sz w:val="28"/>
          <w:szCs w:val="28"/>
          <w:lang w:eastAsia="ar-SA"/>
        </w:rPr>
        <w:t xml:space="preserve"> СНиП 35-01.</w:t>
      </w:r>
    </w:p>
    <w:p w:rsidR="00934385" w:rsidRPr="00934385" w:rsidRDefault="00934385" w:rsidP="00934385">
      <w:pPr>
        <w:widowControl w:val="0"/>
        <w:suppressAutoHyphens/>
        <w:autoSpaceDE w:val="0"/>
        <w:ind w:firstLine="709"/>
        <w:jc w:val="both"/>
        <w:rPr>
          <w:sz w:val="28"/>
          <w:szCs w:val="28"/>
          <w:lang w:eastAsia="ar-SA"/>
        </w:rPr>
      </w:pPr>
      <w:bookmarkStart w:id="132" w:name="sub_102662"/>
      <w:bookmarkEnd w:id="131"/>
      <w:r w:rsidRPr="00934385">
        <w:rPr>
          <w:sz w:val="28"/>
          <w:szCs w:val="28"/>
          <w:lang w:eastAsia="ar-SA"/>
        </w:rPr>
        <w:t>2.6.6.2.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934385" w:rsidRPr="00934385" w:rsidRDefault="00934385" w:rsidP="00934385">
      <w:pPr>
        <w:widowControl w:val="0"/>
        <w:suppressAutoHyphens/>
        <w:autoSpaceDE w:val="0"/>
        <w:ind w:firstLine="709"/>
        <w:jc w:val="both"/>
        <w:rPr>
          <w:sz w:val="28"/>
          <w:szCs w:val="28"/>
          <w:lang w:eastAsia="ar-SA"/>
        </w:rPr>
      </w:pPr>
      <w:bookmarkStart w:id="133" w:name="sub_10267"/>
      <w:bookmarkEnd w:id="132"/>
      <w:r w:rsidRPr="00934385">
        <w:rPr>
          <w:sz w:val="28"/>
          <w:szCs w:val="28"/>
          <w:lang w:eastAsia="ar-SA"/>
        </w:rPr>
        <w:t>3.6.7.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bookmarkEnd w:id="133"/>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крышки люков смотровых колодцев, расположенных на территории пешеходных коммуникаций (в </w:t>
      </w:r>
      <w:proofErr w:type="spellStart"/>
      <w:r w:rsidRPr="00934385">
        <w:rPr>
          <w:sz w:val="28"/>
          <w:szCs w:val="28"/>
          <w:lang w:eastAsia="ar-SA"/>
        </w:rPr>
        <w:t>т.ч</w:t>
      </w:r>
      <w:proofErr w:type="spellEnd"/>
      <w:r w:rsidRPr="00934385">
        <w:rPr>
          <w:sz w:val="28"/>
          <w:szCs w:val="28"/>
          <w:lang w:eastAsia="ar-SA"/>
        </w:rPr>
        <w:t>.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вентиляционные шахты оборудовать решетками.</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3.7. Игровое и спортивное оборудование</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34" w:name="sub_10271"/>
      <w:r w:rsidRPr="00934385">
        <w:rPr>
          <w:sz w:val="28"/>
          <w:szCs w:val="28"/>
          <w:lang w:eastAsia="ar-SA"/>
        </w:rPr>
        <w:t>3.7.1.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hyperlink w:anchor="sub_20013" w:history="1">
        <w:r w:rsidRPr="00934385">
          <w:rPr>
            <w:color w:val="000080"/>
            <w:sz w:val="28"/>
            <w:szCs w:val="28"/>
            <w:u w:val="single"/>
            <w:lang/>
          </w:rPr>
          <w:t>таблица 13</w:t>
        </w:r>
      </w:hyperlink>
      <w:r w:rsidRPr="00934385">
        <w:rPr>
          <w:sz w:val="28"/>
          <w:szCs w:val="28"/>
          <w:lang w:eastAsia="ar-SA"/>
        </w:rPr>
        <w:t xml:space="preserve"> Приложения N 1 к настоящим Правилам).</w:t>
      </w:r>
    </w:p>
    <w:bookmarkEnd w:id="134"/>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35" w:name="sub_102720"/>
      <w:r w:rsidRPr="00934385">
        <w:rPr>
          <w:sz w:val="28"/>
          <w:szCs w:val="28"/>
          <w:lang w:eastAsia="ar-SA"/>
        </w:rPr>
        <w:t>Игровое оборудование</w:t>
      </w:r>
    </w:p>
    <w:bookmarkEnd w:id="135"/>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36" w:name="sub_10272"/>
      <w:r w:rsidRPr="00934385">
        <w:rPr>
          <w:sz w:val="28"/>
          <w:szCs w:val="28"/>
          <w:lang w:eastAsia="ar-SA"/>
        </w:rPr>
        <w:t>3.7.2.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34385" w:rsidRPr="00934385" w:rsidRDefault="00934385" w:rsidP="00934385">
      <w:pPr>
        <w:widowControl w:val="0"/>
        <w:suppressAutoHyphens/>
        <w:autoSpaceDE w:val="0"/>
        <w:ind w:firstLine="709"/>
        <w:jc w:val="both"/>
        <w:rPr>
          <w:sz w:val="28"/>
          <w:szCs w:val="28"/>
          <w:lang w:eastAsia="ar-SA"/>
        </w:rPr>
      </w:pPr>
      <w:bookmarkStart w:id="137" w:name="sub_10273"/>
      <w:bookmarkEnd w:id="136"/>
      <w:r w:rsidRPr="00934385">
        <w:rPr>
          <w:sz w:val="28"/>
          <w:szCs w:val="28"/>
          <w:lang w:eastAsia="ar-SA"/>
        </w:rPr>
        <w:t>3.7.3. Рекомендуется предусматривать следующие требования к материалу игрового оборудования и условиям его обработки:</w:t>
      </w:r>
    </w:p>
    <w:bookmarkEnd w:id="137"/>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деревянное </w:t>
      </w:r>
      <w:proofErr w:type="gramStart"/>
      <w:r w:rsidRPr="00934385">
        <w:rPr>
          <w:sz w:val="28"/>
          <w:szCs w:val="28"/>
          <w:lang w:eastAsia="ar-SA"/>
        </w:rPr>
        <w:t>оборудование</w:t>
      </w:r>
      <w:proofErr w:type="gramEnd"/>
      <w:r w:rsidRPr="00934385">
        <w:rPr>
          <w:sz w:val="28"/>
          <w:szCs w:val="28"/>
          <w:lang w:eastAsia="ar-SA"/>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металл следует применять преимущественно для несущих конструкций оборудования, иметь надежные соединения и соответствующую обработку </w:t>
      </w:r>
      <w:r w:rsidRPr="00934385">
        <w:rPr>
          <w:sz w:val="28"/>
          <w:szCs w:val="28"/>
          <w:lang w:eastAsia="ar-SA"/>
        </w:rPr>
        <w:lastRenderedPageBreak/>
        <w:t xml:space="preserve">(влагостойкая покраска, антикоррозийное покрытие); рекомендуется применять </w:t>
      </w:r>
      <w:proofErr w:type="spellStart"/>
      <w:r w:rsidRPr="00934385">
        <w:rPr>
          <w:sz w:val="28"/>
          <w:szCs w:val="28"/>
          <w:lang w:eastAsia="ar-SA"/>
        </w:rPr>
        <w:t>металлопластик</w:t>
      </w:r>
      <w:proofErr w:type="spellEnd"/>
      <w:r w:rsidRPr="00934385">
        <w:rPr>
          <w:sz w:val="28"/>
          <w:szCs w:val="28"/>
          <w:lang w:eastAsia="ar-SA"/>
        </w:rPr>
        <w:t xml:space="preserve"> (не травмирует, не ржавеет, морозоустойчив);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34385" w:rsidRPr="00934385" w:rsidRDefault="00934385" w:rsidP="00934385">
      <w:pPr>
        <w:widowControl w:val="0"/>
        <w:suppressAutoHyphens/>
        <w:autoSpaceDE w:val="0"/>
        <w:ind w:firstLine="709"/>
        <w:jc w:val="both"/>
        <w:rPr>
          <w:sz w:val="28"/>
          <w:szCs w:val="28"/>
          <w:lang w:eastAsia="ar-SA"/>
        </w:rPr>
      </w:pPr>
      <w:bookmarkStart w:id="138" w:name="sub_10274"/>
      <w:r w:rsidRPr="00934385">
        <w:rPr>
          <w:sz w:val="28"/>
          <w:szCs w:val="28"/>
          <w:lang w:eastAsia="ar-SA"/>
        </w:rPr>
        <w:t xml:space="preserve">3.7.4. В требованиях к конструкциям игрового оборудования рекомендуется исключать острые углы, </w:t>
      </w:r>
      <w:proofErr w:type="spellStart"/>
      <w:r w:rsidRPr="00934385">
        <w:rPr>
          <w:sz w:val="28"/>
          <w:szCs w:val="28"/>
          <w:lang w:eastAsia="ar-SA"/>
        </w:rPr>
        <w:t>застревание</w:t>
      </w:r>
      <w:proofErr w:type="spellEnd"/>
      <w:r w:rsidRPr="00934385">
        <w:rPr>
          <w:sz w:val="28"/>
          <w:szCs w:val="28"/>
          <w:lang w:eastAsia="ar-SA"/>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34385" w:rsidRPr="00934385" w:rsidRDefault="00934385" w:rsidP="00934385">
      <w:pPr>
        <w:widowControl w:val="0"/>
        <w:suppressAutoHyphens/>
        <w:autoSpaceDE w:val="0"/>
        <w:ind w:firstLine="709"/>
        <w:jc w:val="both"/>
        <w:rPr>
          <w:sz w:val="28"/>
          <w:szCs w:val="28"/>
          <w:lang w:eastAsia="ar-SA"/>
        </w:rPr>
      </w:pPr>
      <w:bookmarkStart w:id="139" w:name="sub_10275"/>
      <w:bookmarkEnd w:id="138"/>
      <w:r w:rsidRPr="00934385">
        <w:rPr>
          <w:sz w:val="28"/>
          <w:szCs w:val="28"/>
          <w:lang w:eastAsia="ar-SA"/>
        </w:rPr>
        <w:t xml:space="preserve">3.7.5. При размещении игрового оборудования на детских игровых площадках рекомендуется соблюдать минимальные расстояния безопасности в соответствии с </w:t>
      </w:r>
      <w:hyperlink w:anchor="sub_20015" w:history="1">
        <w:r w:rsidRPr="00934385">
          <w:rPr>
            <w:color w:val="000080"/>
            <w:sz w:val="28"/>
            <w:szCs w:val="28"/>
            <w:u w:val="single"/>
            <w:lang/>
          </w:rPr>
          <w:t>таблицей 15</w:t>
        </w:r>
      </w:hyperlink>
      <w:r w:rsidRPr="00934385">
        <w:rPr>
          <w:sz w:val="28"/>
          <w:szCs w:val="28"/>
          <w:lang w:eastAsia="ar-SA"/>
        </w:rPr>
        <w:t xml:space="preserve"> Приложения N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w:t>
      </w:r>
      <w:hyperlink w:anchor="sub_20014" w:history="1">
        <w:r w:rsidRPr="00934385">
          <w:rPr>
            <w:color w:val="000080"/>
            <w:sz w:val="28"/>
            <w:szCs w:val="28"/>
            <w:u w:val="single"/>
            <w:lang/>
          </w:rPr>
          <w:t>таблице 14</w:t>
        </w:r>
      </w:hyperlink>
      <w:r w:rsidRPr="00934385">
        <w:rPr>
          <w:sz w:val="28"/>
          <w:szCs w:val="28"/>
          <w:lang w:eastAsia="ar-SA"/>
        </w:rPr>
        <w:t xml:space="preserve"> Приложения N 1 к настоящим Правилам.</w:t>
      </w:r>
    </w:p>
    <w:bookmarkEnd w:id="139"/>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40" w:name="sub_102760"/>
      <w:r w:rsidRPr="00934385">
        <w:rPr>
          <w:sz w:val="28"/>
          <w:szCs w:val="28"/>
          <w:lang w:eastAsia="ar-SA"/>
        </w:rPr>
        <w:t>Спортивное оборудование</w:t>
      </w:r>
    </w:p>
    <w:bookmarkEnd w:id="14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41" w:name="sub_10276"/>
      <w:r w:rsidRPr="00934385">
        <w:rPr>
          <w:sz w:val="28"/>
          <w:szCs w:val="28"/>
          <w:lang w:eastAsia="ar-SA"/>
        </w:rPr>
        <w:t xml:space="preserve">3.7.6. </w:t>
      </w:r>
      <w:proofErr w:type="gramStart"/>
      <w:r w:rsidRPr="00934385">
        <w:rPr>
          <w:sz w:val="28"/>
          <w:szCs w:val="28"/>
          <w:lang w:eastAsia="ar-SA"/>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roofErr w:type="gramEnd"/>
      <w:r w:rsidRPr="00934385">
        <w:rPr>
          <w:sz w:val="28"/>
          <w:szCs w:val="28"/>
          <w:lang w:eastAsia="ar-SA"/>
        </w:rPr>
        <w:t xml:space="preserve">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bookmarkEnd w:id="14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3.8. Освещение и осветительное оборудование</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42" w:name="sub_10281"/>
      <w:r w:rsidRPr="00934385">
        <w:rPr>
          <w:sz w:val="28"/>
          <w:szCs w:val="28"/>
          <w:lang w:eastAsia="ar-SA"/>
        </w:rPr>
        <w:t xml:space="preserve">3.8.1.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934385">
        <w:rPr>
          <w:sz w:val="28"/>
          <w:szCs w:val="28"/>
          <w:lang w:eastAsia="ar-SA"/>
        </w:rPr>
        <w:t>светопланировочных</w:t>
      </w:r>
      <w:proofErr w:type="spellEnd"/>
      <w:r w:rsidRPr="00934385">
        <w:rPr>
          <w:sz w:val="28"/>
          <w:szCs w:val="28"/>
          <w:lang w:eastAsia="ar-SA"/>
        </w:rPr>
        <w:t xml:space="preserve"> и </w:t>
      </w:r>
      <w:proofErr w:type="spellStart"/>
      <w:r w:rsidRPr="00934385">
        <w:rPr>
          <w:sz w:val="28"/>
          <w:szCs w:val="28"/>
          <w:lang w:eastAsia="ar-SA"/>
        </w:rPr>
        <w:t>светокомпозиционных</w:t>
      </w:r>
      <w:proofErr w:type="spellEnd"/>
      <w:r w:rsidRPr="00934385">
        <w:rPr>
          <w:sz w:val="28"/>
          <w:szCs w:val="28"/>
          <w:lang w:eastAsia="ar-SA"/>
        </w:rPr>
        <w:t xml:space="preserve"> задач, в </w:t>
      </w:r>
      <w:proofErr w:type="spellStart"/>
      <w:r w:rsidRPr="00934385">
        <w:rPr>
          <w:sz w:val="28"/>
          <w:szCs w:val="28"/>
          <w:lang w:eastAsia="ar-SA"/>
        </w:rPr>
        <w:t>т.ч</w:t>
      </w:r>
      <w:proofErr w:type="spellEnd"/>
      <w:r w:rsidRPr="00934385">
        <w:rPr>
          <w:sz w:val="28"/>
          <w:szCs w:val="28"/>
          <w:lang w:eastAsia="ar-SA"/>
        </w:rPr>
        <w:t xml:space="preserve">. при необходимости светоцветового зонирования территорий муниципального образования и формирования </w:t>
      </w:r>
      <w:r w:rsidRPr="00934385">
        <w:rPr>
          <w:sz w:val="28"/>
          <w:szCs w:val="28"/>
          <w:lang w:eastAsia="ar-SA"/>
        </w:rPr>
        <w:lastRenderedPageBreak/>
        <w:t xml:space="preserve">системы </w:t>
      </w:r>
      <w:proofErr w:type="spellStart"/>
      <w:r w:rsidRPr="00934385">
        <w:rPr>
          <w:sz w:val="28"/>
          <w:szCs w:val="28"/>
          <w:lang w:eastAsia="ar-SA"/>
        </w:rPr>
        <w:t>светопространственных</w:t>
      </w:r>
      <w:proofErr w:type="spellEnd"/>
      <w:r w:rsidRPr="00934385">
        <w:rPr>
          <w:sz w:val="28"/>
          <w:szCs w:val="28"/>
          <w:lang w:eastAsia="ar-SA"/>
        </w:rPr>
        <w:t xml:space="preserve"> ансамблей.</w:t>
      </w:r>
    </w:p>
    <w:p w:rsidR="00934385" w:rsidRPr="00934385" w:rsidRDefault="00934385" w:rsidP="00934385">
      <w:pPr>
        <w:widowControl w:val="0"/>
        <w:suppressAutoHyphens/>
        <w:autoSpaceDE w:val="0"/>
        <w:ind w:firstLine="709"/>
        <w:jc w:val="both"/>
        <w:rPr>
          <w:sz w:val="28"/>
          <w:szCs w:val="28"/>
          <w:lang w:eastAsia="ar-SA"/>
        </w:rPr>
      </w:pPr>
      <w:bookmarkStart w:id="143" w:name="sub_10282"/>
      <w:bookmarkEnd w:id="142"/>
      <w:r w:rsidRPr="00934385">
        <w:rPr>
          <w:sz w:val="28"/>
          <w:szCs w:val="28"/>
          <w:lang w:eastAsia="ar-SA"/>
        </w:rPr>
        <w:t>3.8.2.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bookmarkEnd w:id="143"/>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6" w:history="1">
        <w:r w:rsidRPr="00934385">
          <w:rPr>
            <w:color w:val="000080"/>
            <w:sz w:val="28"/>
            <w:szCs w:val="28"/>
            <w:u w:val="single"/>
            <w:lang/>
          </w:rPr>
          <w:t>СНиП 23-05</w:t>
        </w:r>
      </w:hyperlink>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надежность работы установок согласно </w:t>
      </w:r>
      <w:hyperlink r:id="rId27" w:history="1">
        <w:r w:rsidRPr="00934385">
          <w:rPr>
            <w:color w:val="000080"/>
            <w:sz w:val="28"/>
            <w:szCs w:val="28"/>
            <w:u w:val="single"/>
            <w:lang/>
          </w:rPr>
          <w:t>Правилам</w:t>
        </w:r>
      </w:hyperlink>
      <w:r w:rsidRPr="00934385">
        <w:rPr>
          <w:sz w:val="28"/>
          <w:szCs w:val="28"/>
          <w:lang w:eastAsia="ar-SA"/>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экономичность и </w:t>
      </w:r>
      <w:proofErr w:type="spellStart"/>
      <w:r w:rsidRPr="00934385">
        <w:rPr>
          <w:sz w:val="28"/>
          <w:szCs w:val="28"/>
          <w:lang w:eastAsia="ar-SA"/>
        </w:rPr>
        <w:t>энергоэффективность</w:t>
      </w:r>
      <w:proofErr w:type="spellEnd"/>
      <w:r w:rsidRPr="00934385">
        <w:rPr>
          <w:sz w:val="28"/>
          <w:szCs w:val="28"/>
          <w:lang w:eastAsia="ar-SA"/>
        </w:rPr>
        <w:t xml:space="preserve"> применяемых установок, рациональное распределение и использование электроэнергии;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эстетика элементов осветительных установок, их дизайн, качество материалов и изделий с учетом восприятия в дневное и ночное время;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удобство обслуживания и управления при разных режимах работы установок.</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44" w:name="sub_102830"/>
      <w:r w:rsidRPr="00934385">
        <w:rPr>
          <w:sz w:val="28"/>
          <w:szCs w:val="28"/>
          <w:lang w:eastAsia="ar-SA"/>
        </w:rPr>
        <w:t>Функциональное освещение</w:t>
      </w:r>
    </w:p>
    <w:bookmarkEnd w:id="144"/>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45" w:name="sub_10283"/>
      <w:r w:rsidRPr="00934385">
        <w:rPr>
          <w:sz w:val="28"/>
          <w:szCs w:val="28"/>
          <w:lang w:eastAsia="ar-SA"/>
        </w:rPr>
        <w:t>3.8.3. Функциональное освещение (ФО) осуществляется стационарными установками освещения дорожных покрытий и простран</w:t>
      </w:r>
      <w:proofErr w:type="gramStart"/>
      <w:r w:rsidRPr="00934385">
        <w:rPr>
          <w:sz w:val="28"/>
          <w:szCs w:val="28"/>
          <w:lang w:eastAsia="ar-SA"/>
        </w:rPr>
        <w:t>ств в тр</w:t>
      </w:r>
      <w:proofErr w:type="gramEnd"/>
      <w:r w:rsidRPr="00934385">
        <w:rPr>
          <w:sz w:val="28"/>
          <w:szCs w:val="28"/>
          <w:lang w:eastAsia="ar-SA"/>
        </w:rPr>
        <w:t xml:space="preserve">анспортных и пешеходных зонах. Установки ФО, как правило, подразделяют на обычные, </w:t>
      </w:r>
      <w:proofErr w:type="spellStart"/>
      <w:r w:rsidRPr="00934385">
        <w:rPr>
          <w:sz w:val="28"/>
          <w:szCs w:val="28"/>
          <w:lang w:eastAsia="ar-SA"/>
        </w:rPr>
        <w:t>высокомачтовые</w:t>
      </w:r>
      <w:proofErr w:type="spellEnd"/>
      <w:r w:rsidRPr="00934385">
        <w:rPr>
          <w:sz w:val="28"/>
          <w:szCs w:val="28"/>
          <w:lang w:eastAsia="ar-SA"/>
        </w:rPr>
        <w:t>, парапетные, газонные и встроенные.</w:t>
      </w:r>
    </w:p>
    <w:p w:rsidR="00934385" w:rsidRPr="00934385" w:rsidRDefault="00934385" w:rsidP="00934385">
      <w:pPr>
        <w:widowControl w:val="0"/>
        <w:suppressAutoHyphens/>
        <w:autoSpaceDE w:val="0"/>
        <w:ind w:firstLine="709"/>
        <w:jc w:val="both"/>
        <w:rPr>
          <w:sz w:val="28"/>
          <w:szCs w:val="28"/>
          <w:lang w:eastAsia="ar-SA"/>
        </w:rPr>
      </w:pPr>
      <w:bookmarkStart w:id="146" w:name="sub_102831"/>
      <w:bookmarkEnd w:id="145"/>
      <w:r w:rsidRPr="00934385">
        <w:rPr>
          <w:sz w:val="28"/>
          <w:szCs w:val="28"/>
          <w:lang w:eastAsia="ar-SA"/>
        </w:rPr>
        <w:t>3.8.3.1.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934385" w:rsidRPr="00934385" w:rsidRDefault="00934385" w:rsidP="00934385">
      <w:pPr>
        <w:widowControl w:val="0"/>
        <w:suppressAutoHyphens/>
        <w:autoSpaceDE w:val="0"/>
        <w:ind w:firstLine="709"/>
        <w:jc w:val="both"/>
        <w:rPr>
          <w:sz w:val="28"/>
          <w:szCs w:val="28"/>
          <w:lang w:eastAsia="ar-SA"/>
        </w:rPr>
      </w:pPr>
      <w:bookmarkStart w:id="147" w:name="sub_102832"/>
      <w:bookmarkEnd w:id="146"/>
      <w:r w:rsidRPr="00934385">
        <w:rPr>
          <w:sz w:val="28"/>
          <w:szCs w:val="28"/>
          <w:lang w:eastAsia="ar-SA"/>
        </w:rPr>
        <w:t xml:space="preserve">3.8.3.2. В </w:t>
      </w:r>
      <w:proofErr w:type="spellStart"/>
      <w:r w:rsidRPr="00934385">
        <w:rPr>
          <w:sz w:val="28"/>
          <w:szCs w:val="28"/>
          <w:lang w:eastAsia="ar-SA"/>
        </w:rPr>
        <w:t>высокомачтовых</w:t>
      </w:r>
      <w:proofErr w:type="spellEnd"/>
      <w:r w:rsidRPr="00934385">
        <w:rPr>
          <w:sz w:val="28"/>
          <w:szCs w:val="28"/>
          <w:lang w:eastAsia="ar-SA"/>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934385" w:rsidRPr="00934385" w:rsidRDefault="00934385" w:rsidP="00934385">
      <w:pPr>
        <w:widowControl w:val="0"/>
        <w:suppressAutoHyphens/>
        <w:autoSpaceDE w:val="0"/>
        <w:ind w:firstLine="709"/>
        <w:jc w:val="both"/>
        <w:rPr>
          <w:sz w:val="28"/>
          <w:szCs w:val="28"/>
          <w:lang w:eastAsia="ar-SA"/>
        </w:rPr>
      </w:pPr>
      <w:bookmarkStart w:id="148" w:name="sub_102833"/>
      <w:bookmarkEnd w:id="147"/>
      <w:r w:rsidRPr="00934385">
        <w:rPr>
          <w:sz w:val="28"/>
          <w:szCs w:val="28"/>
          <w:lang w:eastAsia="ar-SA"/>
        </w:rPr>
        <w:t>3.8.3.3.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934385" w:rsidRPr="00934385" w:rsidRDefault="00934385" w:rsidP="00934385">
      <w:pPr>
        <w:widowControl w:val="0"/>
        <w:suppressAutoHyphens/>
        <w:autoSpaceDE w:val="0"/>
        <w:ind w:firstLine="709"/>
        <w:jc w:val="both"/>
        <w:rPr>
          <w:sz w:val="28"/>
          <w:szCs w:val="28"/>
          <w:lang w:eastAsia="ar-SA"/>
        </w:rPr>
      </w:pPr>
      <w:bookmarkStart w:id="149" w:name="sub_102834"/>
      <w:bookmarkEnd w:id="148"/>
      <w:r w:rsidRPr="00934385">
        <w:rPr>
          <w:sz w:val="28"/>
          <w:szCs w:val="28"/>
          <w:lang w:eastAsia="ar-SA"/>
        </w:rPr>
        <w:t xml:space="preserve">3.8.3.4. Газонные светильники обычно служат для освещения газонов, цветников, пешеходных дорожек и площадок. Они могут предусматриваться на </w:t>
      </w:r>
      <w:proofErr w:type="gramStart"/>
      <w:r w:rsidRPr="00934385">
        <w:rPr>
          <w:sz w:val="28"/>
          <w:szCs w:val="28"/>
          <w:lang w:eastAsia="ar-SA"/>
        </w:rPr>
        <w:t>территориях</w:t>
      </w:r>
      <w:proofErr w:type="gramEnd"/>
      <w:r w:rsidRPr="00934385">
        <w:rPr>
          <w:sz w:val="28"/>
          <w:szCs w:val="28"/>
          <w:lang w:eastAsia="ar-SA"/>
        </w:rPr>
        <w:t xml:space="preserve"> общественных пространств и объектов рекреации в зонах минимального вандализма.</w:t>
      </w:r>
    </w:p>
    <w:p w:rsidR="00934385" w:rsidRPr="00934385" w:rsidRDefault="00934385" w:rsidP="00934385">
      <w:pPr>
        <w:widowControl w:val="0"/>
        <w:suppressAutoHyphens/>
        <w:autoSpaceDE w:val="0"/>
        <w:ind w:firstLine="709"/>
        <w:jc w:val="both"/>
        <w:rPr>
          <w:sz w:val="28"/>
          <w:szCs w:val="28"/>
          <w:lang w:eastAsia="ar-SA"/>
        </w:rPr>
      </w:pPr>
      <w:bookmarkStart w:id="150" w:name="sub_102835"/>
      <w:bookmarkEnd w:id="149"/>
      <w:r w:rsidRPr="00934385">
        <w:rPr>
          <w:sz w:val="28"/>
          <w:szCs w:val="28"/>
          <w:lang w:eastAsia="ar-SA"/>
        </w:rPr>
        <w:t>3.8.3.5.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bookmarkEnd w:id="15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51" w:name="sub_102840"/>
      <w:r w:rsidRPr="00934385">
        <w:rPr>
          <w:sz w:val="28"/>
          <w:szCs w:val="28"/>
          <w:lang w:eastAsia="ar-SA"/>
        </w:rPr>
        <w:t>Архитектурное освещение</w:t>
      </w:r>
    </w:p>
    <w:bookmarkEnd w:id="15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52" w:name="sub_10284"/>
      <w:r w:rsidRPr="00934385">
        <w:rPr>
          <w:sz w:val="28"/>
          <w:szCs w:val="28"/>
          <w:lang w:eastAsia="ar-SA"/>
        </w:rPr>
        <w:t>3.8.4. 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34385" w:rsidRPr="00934385" w:rsidRDefault="00934385" w:rsidP="00934385">
      <w:pPr>
        <w:widowControl w:val="0"/>
        <w:suppressAutoHyphens/>
        <w:autoSpaceDE w:val="0"/>
        <w:ind w:firstLine="709"/>
        <w:jc w:val="both"/>
        <w:rPr>
          <w:sz w:val="28"/>
          <w:szCs w:val="28"/>
          <w:lang w:eastAsia="ar-SA"/>
        </w:rPr>
      </w:pPr>
      <w:bookmarkStart w:id="153" w:name="sub_102841"/>
      <w:bookmarkEnd w:id="152"/>
      <w:r w:rsidRPr="00934385">
        <w:rPr>
          <w:sz w:val="28"/>
          <w:szCs w:val="28"/>
          <w:lang w:eastAsia="ar-SA"/>
        </w:rPr>
        <w:t xml:space="preserve">3.8.4.1. К временным установкам АО относится праздничная иллюминация: световые гирлянды, сетки, контурные обтяжки, </w:t>
      </w:r>
      <w:proofErr w:type="spellStart"/>
      <w:r w:rsidRPr="00934385">
        <w:rPr>
          <w:sz w:val="28"/>
          <w:szCs w:val="28"/>
          <w:lang w:eastAsia="ar-SA"/>
        </w:rPr>
        <w:t>светографические</w:t>
      </w:r>
      <w:proofErr w:type="spellEnd"/>
      <w:r w:rsidRPr="00934385">
        <w:rPr>
          <w:sz w:val="28"/>
          <w:szCs w:val="28"/>
          <w:lang w:eastAsia="ar-SA"/>
        </w:rPr>
        <w:t xml:space="preserve"> элементы, панно и объемные композиции из ламп накаливания, разрядных, светодиодов, </w:t>
      </w:r>
      <w:proofErr w:type="spellStart"/>
      <w:r w:rsidRPr="00934385">
        <w:rPr>
          <w:sz w:val="28"/>
          <w:szCs w:val="28"/>
          <w:lang w:eastAsia="ar-SA"/>
        </w:rPr>
        <w:t>световодов</w:t>
      </w:r>
      <w:proofErr w:type="spellEnd"/>
      <w:r w:rsidRPr="00934385">
        <w:rPr>
          <w:sz w:val="28"/>
          <w:szCs w:val="28"/>
          <w:lang w:eastAsia="ar-SA"/>
        </w:rPr>
        <w:t>, световые проекции, лазерные рисунки и т.п.</w:t>
      </w:r>
    </w:p>
    <w:p w:rsidR="00934385" w:rsidRPr="00934385" w:rsidRDefault="00934385" w:rsidP="00934385">
      <w:pPr>
        <w:widowControl w:val="0"/>
        <w:suppressAutoHyphens/>
        <w:autoSpaceDE w:val="0"/>
        <w:ind w:firstLine="709"/>
        <w:jc w:val="both"/>
        <w:rPr>
          <w:sz w:val="28"/>
          <w:szCs w:val="28"/>
          <w:lang w:eastAsia="ar-SA"/>
        </w:rPr>
      </w:pPr>
      <w:bookmarkStart w:id="154" w:name="sub_10285"/>
      <w:bookmarkEnd w:id="153"/>
      <w:r w:rsidRPr="00934385">
        <w:rPr>
          <w:sz w:val="28"/>
          <w:szCs w:val="28"/>
          <w:lang w:eastAsia="ar-SA"/>
        </w:rPr>
        <w:t>3.8.5.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bookmarkEnd w:id="154"/>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55" w:name="sub_102860"/>
      <w:r w:rsidRPr="00934385">
        <w:rPr>
          <w:sz w:val="28"/>
          <w:szCs w:val="28"/>
          <w:lang w:eastAsia="ar-SA"/>
        </w:rPr>
        <w:t>Световая информация</w:t>
      </w:r>
    </w:p>
    <w:bookmarkEnd w:id="155"/>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56" w:name="sub_10286"/>
      <w:r w:rsidRPr="00934385">
        <w:rPr>
          <w:sz w:val="28"/>
          <w:szCs w:val="28"/>
          <w:lang w:eastAsia="ar-SA"/>
        </w:rPr>
        <w:t xml:space="preserve">3.8.6.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934385">
        <w:rPr>
          <w:sz w:val="28"/>
          <w:szCs w:val="28"/>
          <w:lang w:eastAsia="ar-SA"/>
        </w:rPr>
        <w:t>светокомпозиционных</w:t>
      </w:r>
      <w:proofErr w:type="spellEnd"/>
      <w:r w:rsidRPr="00934385">
        <w:rPr>
          <w:sz w:val="28"/>
          <w:szCs w:val="28"/>
          <w:lang w:eastAsia="ar-SA"/>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28" w:history="1">
        <w:r w:rsidRPr="00934385">
          <w:rPr>
            <w:color w:val="000080"/>
            <w:sz w:val="28"/>
            <w:szCs w:val="28"/>
            <w:u w:val="single"/>
            <w:lang/>
          </w:rPr>
          <w:t>правилам дорожного движения</w:t>
        </w:r>
      </w:hyperlink>
      <w:r w:rsidRPr="00934385">
        <w:rPr>
          <w:sz w:val="28"/>
          <w:szCs w:val="28"/>
          <w:lang w:eastAsia="ar-SA"/>
        </w:rPr>
        <w:t>, не нарушающую комфортность проживания населения.</w:t>
      </w:r>
    </w:p>
    <w:bookmarkEnd w:id="156"/>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57" w:name="sub_102870"/>
      <w:r w:rsidRPr="00934385">
        <w:rPr>
          <w:sz w:val="28"/>
          <w:szCs w:val="28"/>
          <w:lang w:eastAsia="ar-SA"/>
        </w:rPr>
        <w:t>Источники света</w:t>
      </w:r>
    </w:p>
    <w:bookmarkEnd w:id="157"/>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58" w:name="sub_10287"/>
      <w:r w:rsidRPr="00934385">
        <w:rPr>
          <w:sz w:val="28"/>
          <w:szCs w:val="28"/>
          <w:lang w:eastAsia="ar-SA"/>
        </w:rPr>
        <w:t xml:space="preserve">3.8.7. В стационарных установках ФО и АО рекомендуется применять </w:t>
      </w:r>
      <w:proofErr w:type="spellStart"/>
      <w:r w:rsidRPr="00934385">
        <w:rPr>
          <w:sz w:val="28"/>
          <w:szCs w:val="28"/>
          <w:lang w:eastAsia="ar-SA"/>
        </w:rPr>
        <w:t>энергоэффективные</w:t>
      </w:r>
      <w:proofErr w:type="spellEnd"/>
      <w:r w:rsidRPr="00934385">
        <w:rPr>
          <w:sz w:val="28"/>
          <w:szCs w:val="28"/>
          <w:lang w:eastAsia="ar-SA"/>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34385" w:rsidRPr="00934385" w:rsidRDefault="00934385" w:rsidP="00934385">
      <w:pPr>
        <w:widowControl w:val="0"/>
        <w:suppressAutoHyphens/>
        <w:autoSpaceDE w:val="0"/>
        <w:ind w:firstLine="709"/>
        <w:jc w:val="both"/>
        <w:rPr>
          <w:sz w:val="28"/>
          <w:szCs w:val="28"/>
          <w:lang w:eastAsia="ar-SA"/>
        </w:rPr>
      </w:pPr>
      <w:bookmarkStart w:id="159" w:name="sub_10288"/>
      <w:bookmarkEnd w:id="158"/>
      <w:r w:rsidRPr="00934385">
        <w:rPr>
          <w:sz w:val="28"/>
          <w:szCs w:val="28"/>
          <w:lang w:eastAsia="ar-SA"/>
        </w:rPr>
        <w:t>3.8.8.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34385" w:rsidRPr="00934385" w:rsidRDefault="00934385" w:rsidP="00934385">
      <w:pPr>
        <w:widowControl w:val="0"/>
        <w:suppressAutoHyphens/>
        <w:autoSpaceDE w:val="0"/>
        <w:ind w:firstLine="709"/>
        <w:jc w:val="both"/>
        <w:rPr>
          <w:sz w:val="28"/>
          <w:szCs w:val="28"/>
          <w:lang w:eastAsia="ar-SA"/>
        </w:rPr>
      </w:pPr>
      <w:bookmarkStart w:id="160" w:name="sub_10289"/>
      <w:bookmarkEnd w:id="159"/>
      <w:r w:rsidRPr="00934385">
        <w:rPr>
          <w:sz w:val="28"/>
          <w:szCs w:val="28"/>
          <w:lang w:eastAsia="ar-SA"/>
        </w:rPr>
        <w:lastRenderedPageBreak/>
        <w:t>3.8.9.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bookmarkEnd w:id="16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61" w:name="sub_1028100"/>
      <w:r w:rsidRPr="00934385">
        <w:rPr>
          <w:sz w:val="28"/>
          <w:szCs w:val="28"/>
          <w:lang w:eastAsia="ar-SA"/>
        </w:rPr>
        <w:t>Освещение транспортных и пешеходных зон</w:t>
      </w:r>
    </w:p>
    <w:bookmarkEnd w:id="16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62" w:name="sub_102810"/>
      <w:r w:rsidRPr="00934385">
        <w:rPr>
          <w:sz w:val="28"/>
          <w:szCs w:val="28"/>
          <w:lang w:eastAsia="ar-SA"/>
        </w:rPr>
        <w:t xml:space="preserve">3.8.10.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934385">
        <w:rPr>
          <w:sz w:val="28"/>
          <w:szCs w:val="28"/>
          <w:lang w:eastAsia="ar-SA"/>
        </w:rPr>
        <w:t>светораспределением</w:t>
      </w:r>
      <w:proofErr w:type="spellEnd"/>
      <w:r w:rsidRPr="00934385">
        <w:rPr>
          <w:sz w:val="28"/>
          <w:szCs w:val="28"/>
          <w:lang w:eastAsia="ar-SA"/>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w:t>
      </w:r>
      <w:proofErr w:type="gramStart"/>
      <w:r w:rsidRPr="00934385">
        <w:rPr>
          <w:sz w:val="28"/>
          <w:szCs w:val="28"/>
          <w:lang w:eastAsia="ar-SA"/>
        </w:rPr>
        <w:t>территориях</w:t>
      </w:r>
      <w:proofErr w:type="gramEnd"/>
      <w:r w:rsidRPr="00934385">
        <w:rPr>
          <w:sz w:val="28"/>
          <w:szCs w:val="28"/>
          <w:lang w:eastAsia="ar-SA"/>
        </w:rPr>
        <w:t xml:space="preserve"> или на фоне освещенных фасадов зданий, сооружений, склонов рельефа.</w:t>
      </w:r>
    </w:p>
    <w:p w:rsidR="00934385" w:rsidRPr="00934385" w:rsidRDefault="00934385" w:rsidP="00934385">
      <w:pPr>
        <w:widowControl w:val="0"/>
        <w:suppressAutoHyphens/>
        <w:autoSpaceDE w:val="0"/>
        <w:ind w:firstLine="709"/>
        <w:jc w:val="both"/>
        <w:rPr>
          <w:sz w:val="28"/>
          <w:szCs w:val="28"/>
          <w:lang w:eastAsia="ar-SA"/>
        </w:rPr>
      </w:pPr>
      <w:bookmarkStart w:id="163" w:name="sub_102811"/>
      <w:bookmarkEnd w:id="162"/>
      <w:r w:rsidRPr="00934385">
        <w:rPr>
          <w:sz w:val="28"/>
          <w:szCs w:val="28"/>
          <w:lang w:eastAsia="ar-SA"/>
        </w:rPr>
        <w:t xml:space="preserve">3.8.11.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934385">
        <w:rPr>
          <w:sz w:val="28"/>
          <w:szCs w:val="28"/>
          <w:lang w:eastAsia="ar-SA"/>
        </w:rPr>
        <w:t>двухконсольные</w:t>
      </w:r>
      <w:proofErr w:type="spellEnd"/>
      <w:r w:rsidRPr="00934385">
        <w:rPr>
          <w:sz w:val="28"/>
          <w:szCs w:val="28"/>
          <w:lang w:eastAsia="ar-SA"/>
        </w:rPr>
        <w:t xml:space="preserve"> опоры со светильниками на разной высоте, снабженными </w:t>
      </w:r>
      <w:proofErr w:type="spellStart"/>
      <w:r w:rsidRPr="00934385">
        <w:rPr>
          <w:sz w:val="28"/>
          <w:szCs w:val="28"/>
          <w:lang w:eastAsia="ar-SA"/>
        </w:rPr>
        <w:t>разноспектральными</w:t>
      </w:r>
      <w:proofErr w:type="spellEnd"/>
      <w:r w:rsidRPr="00934385">
        <w:rPr>
          <w:sz w:val="28"/>
          <w:szCs w:val="28"/>
          <w:lang w:eastAsia="ar-SA"/>
        </w:rPr>
        <w:t xml:space="preserve"> источниками света.</w:t>
      </w:r>
    </w:p>
    <w:p w:rsidR="00934385" w:rsidRPr="00934385" w:rsidRDefault="00934385" w:rsidP="00934385">
      <w:pPr>
        <w:widowControl w:val="0"/>
        <w:suppressAutoHyphens/>
        <w:autoSpaceDE w:val="0"/>
        <w:ind w:firstLine="709"/>
        <w:jc w:val="both"/>
        <w:rPr>
          <w:sz w:val="28"/>
          <w:szCs w:val="28"/>
          <w:lang w:eastAsia="ar-SA"/>
        </w:rPr>
      </w:pPr>
      <w:bookmarkStart w:id="164" w:name="sub_102812"/>
      <w:bookmarkEnd w:id="163"/>
      <w:r w:rsidRPr="00934385">
        <w:rPr>
          <w:sz w:val="28"/>
          <w:szCs w:val="28"/>
          <w:lang w:eastAsia="ar-SA"/>
        </w:rPr>
        <w:t xml:space="preserve">3.8.12.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934385">
        <w:rPr>
          <w:sz w:val="28"/>
          <w:szCs w:val="28"/>
          <w:lang w:eastAsia="ar-SA"/>
        </w:rPr>
        <w:t>светопространств</w:t>
      </w:r>
      <w:proofErr w:type="spellEnd"/>
      <w:r w:rsidRPr="00934385">
        <w:rPr>
          <w:sz w:val="28"/>
          <w:szCs w:val="28"/>
          <w:lang w:eastAsia="ar-SA"/>
        </w:rPr>
        <w:t xml:space="preserve">. </w:t>
      </w:r>
      <w:proofErr w:type="gramStart"/>
      <w:r w:rsidRPr="00934385">
        <w:rPr>
          <w:sz w:val="28"/>
          <w:szCs w:val="28"/>
          <w:lang w:eastAsia="ar-SA"/>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934385" w:rsidRPr="00934385" w:rsidRDefault="00934385" w:rsidP="00934385">
      <w:pPr>
        <w:widowControl w:val="0"/>
        <w:suppressAutoHyphens/>
        <w:autoSpaceDE w:val="0"/>
        <w:ind w:firstLine="709"/>
        <w:jc w:val="both"/>
        <w:rPr>
          <w:sz w:val="28"/>
          <w:szCs w:val="28"/>
          <w:lang w:eastAsia="ar-SA"/>
        </w:rPr>
      </w:pPr>
      <w:bookmarkStart w:id="165" w:name="sub_102813"/>
      <w:bookmarkEnd w:id="164"/>
      <w:r w:rsidRPr="00934385">
        <w:rPr>
          <w:sz w:val="28"/>
          <w:szCs w:val="28"/>
          <w:lang w:eastAsia="ar-SA"/>
        </w:rPr>
        <w:t xml:space="preserve">3.8.13. </w:t>
      </w:r>
      <w:proofErr w:type="gramStart"/>
      <w:r w:rsidRPr="00934385">
        <w:rPr>
          <w:sz w:val="28"/>
          <w:szCs w:val="28"/>
          <w:lang w:eastAsia="ar-SA"/>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Pr="00934385">
        <w:rPr>
          <w:sz w:val="28"/>
          <w:szCs w:val="28"/>
          <w:lang w:eastAsia="ar-SA"/>
        </w:rPr>
        <w:t xml:space="preserve"> Следует учитывать, что опора не должна находиться между пожарным гидрантом и проезжей частью улиц и дорог.</w:t>
      </w:r>
    </w:p>
    <w:p w:rsidR="00934385" w:rsidRPr="00934385" w:rsidRDefault="00934385" w:rsidP="00934385">
      <w:pPr>
        <w:widowControl w:val="0"/>
        <w:suppressAutoHyphens/>
        <w:autoSpaceDE w:val="0"/>
        <w:ind w:firstLine="709"/>
        <w:jc w:val="both"/>
        <w:rPr>
          <w:sz w:val="28"/>
          <w:szCs w:val="28"/>
          <w:lang w:eastAsia="ar-SA"/>
        </w:rPr>
      </w:pPr>
      <w:bookmarkStart w:id="166" w:name="sub_102814"/>
      <w:bookmarkEnd w:id="165"/>
      <w:r w:rsidRPr="00934385">
        <w:rPr>
          <w:sz w:val="28"/>
          <w:szCs w:val="28"/>
          <w:lang w:eastAsia="ar-SA"/>
        </w:rPr>
        <w:t xml:space="preserve">3.8.14. Опоры на </w:t>
      </w:r>
      <w:proofErr w:type="gramStart"/>
      <w:r w:rsidRPr="00934385">
        <w:rPr>
          <w:sz w:val="28"/>
          <w:szCs w:val="28"/>
          <w:lang w:eastAsia="ar-SA"/>
        </w:rPr>
        <w:t>пересечениях</w:t>
      </w:r>
      <w:proofErr w:type="gramEnd"/>
      <w:r w:rsidRPr="00934385">
        <w:rPr>
          <w:sz w:val="28"/>
          <w:szCs w:val="28"/>
          <w:lang w:eastAsia="ar-SA"/>
        </w:rPr>
        <w:t xml:space="preserve">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bookmarkEnd w:id="166"/>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67" w:name="sub_1028150"/>
      <w:r w:rsidRPr="00934385">
        <w:rPr>
          <w:sz w:val="28"/>
          <w:szCs w:val="28"/>
          <w:lang w:eastAsia="ar-SA"/>
        </w:rPr>
        <w:t>Режимы работы осветительных установок</w:t>
      </w:r>
    </w:p>
    <w:bookmarkEnd w:id="167"/>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68" w:name="sub_102815"/>
      <w:r w:rsidRPr="00934385">
        <w:rPr>
          <w:sz w:val="28"/>
          <w:szCs w:val="28"/>
          <w:lang w:eastAsia="ar-SA"/>
        </w:rPr>
        <w:t xml:space="preserve">3.8.15. При проектировании всех трех групп осветительных установок </w:t>
      </w:r>
      <w:r w:rsidRPr="00934385">
        <w:rPr>
          <w:sz w:val="28"/>
          <w:szCs w:val="28"/>
          <w:lang w:eastAsia="ar-SA"/>
        </w:rPr>
        <w:lastRenderedPageBreak/>
        <w:t>(ФО,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bookmarkEnd w:id="168"/>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вечерний будничный режим, когда функционируют все стационарные установки ФО, АО и СИ, за исключением систем праздничного освещения;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34385" w:rsidRPr="00934385" w:rsidRDefault="00934385" w:rsidP="00934385">
      <w:pPr>
        <w:widowControl w:val="0"/>
        <w:suppressAutoHyphens/>
        <w:autoSpaceDE w:val="0"/>
        <w:ind w:firstLine="709"/>
        <w:jc w:val="both"/>
        <w:rPr>
          <w:sz w:val="28"/>
          <w:szCs w:val="28"/>
          <w:lang w:eastAsia="ar-SA"/>
        </w:rPr>
      </w:pPr>
      <w:bookmarkStart w:id="169" w:name="sub_102816"/>
      <w:r w:rsidRPr="00934385">
        <w:rPr>
          <w:sz w:val="28"/>
          <w:szCs w:val="28"/>
          <w:lang w:eastAsia="ar-SA"/>
        </w:rPr>
        <w:t xml:space="preserve">3.8.16.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934385">
        <w:rPr>
          <w:sz w:val="28"/>
          <w:szCs w:val="28"/>
          <w:lang w:eastAsia="ar-SA"/>
        </w:rPr>
        <w:t>лк</w:t>
      </w:r>
      <w:proofErr w:type="spellEnd"/>
      <w:r w:rsidRPr="00934385">
        <w:rPr>
          <w:sz w:val="28"/>
          <w:szCs w:val="28"/>
          <w:lang w:eastAsia="ar-SA"/>
        </w:rPr>
        <w:t>. Отключение рекомендуется производить:</w:t>
      </w:r>
    </w:p>
    <w:bookmarkEnd w:id="169"/>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 xml:space="preserve">- установок ФО - утром при повышении освещенности до 10 </w:t>
      </w:r>
      <w:proofErr w:type="spellStart"/>
      <w:r w:rsidRPr="00934385">
        <w:rPr>
          <w:sz w:val="28"/>
          <w:szCs w:val="28"/>
          <w:lang w:eastAsia="ar-SA"/>
        </w:rPr>
        <w:t>лк</w:t>
      </w:r>
      <w:proofErr w:type="spellEnd"/>
      <w:r w:rsidRPr="00934385">
        <w:rPr>
          <w:sz w:val="28"/>
          <w:szCs w:val="28"/>
          <w:lang w:eastAsia="ar-SA"/>
        </w:rPr>
        <w:t>;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установок СИ - по решению соответствующих ведомств или владельцев.</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3.9. Средства наружной рекламы и информации</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70" w:name="sub_10291"/>
      <w:r w:rsidRPr="00934385">
        <w:rPr>
          <w:sz w:val="28"/>
          <w:szCs w:val="28"/>
          <w:lang w:eastAsia="ar-SA"/>
        </w:rPr>
        <w:t xml:space="preserve">3.9.1. Размещение средств наружной рекламы и информации на территории населенного пункта производится согласно </w:t>
      </w:r>
      <w:hyperlink r:id="rId29" w:history="1">
        <w:r w:rsidRPr="00934385">
          <w:rPr>
            <w:color w:val="000080"/>
            <w:sz w:val="28"/>
            <w:szCs w:val="28"/>
            <w:u w:val="single"/>
            <w:lang/>
          </w:rPr>
          <w:t xml:space="preserve">ГОСТ </w:t>
        </w:r>
        <w:proofErr w:type="gramStart"/>
        <w:r w:rsidRPr="00934385">
          <w:rPr>
            <w:color w:val="000080"/>
            <w:sz w:val="28"/>
            <w:szCs w:val="28"/>
            <w:u w:val="single"/>
            <w:lang/>
          </w:rPr>
          <w:t>Р</w:t>
        </w:r>
        <w:proofErr w:type="gramEnd"/>
        <w:r w:rsidRPr="00934385">
          <w:rPr>
            <w:color w:val="000080"/>
            <w:sz w:val="28"/>
            <w:szCs w:val="28"/>
            <w:u w:val="single"/>
            <w:lang/>
          </w:rPr>
          <w:t xml:space="preserve"> 52044</w:t>
        </w:r>
      </w:hyperlink>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 территории Костромского сельского поселения установка и эксплуатация рекламных конструкций без разрешения запрещена.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3.9.2. Запрещается размещать на </w:t>
      </w:r>
      <w:proofErr w:type="gramStart"/>
      <w:r w:rsidRPr="00934385">
        <w:rPr>
          <w:sz w:val="28"/>
          <w:szCs w:val="28"/>
          <w:lang w:eastAsia="ar-SA"/>
        </w:rPr>
        <w:t>тротуарах</w:t>
      </w:r>
      <w:proofErr w:type="gramEnd"/>
      <w:r w:rsidRPr="00934385">
        <w:rPr>
          <w:sz w:val="28"/>
          <w:szCs w:val="28"/>
          <w:lang w:eastAsia="ar-SA"/>
        </w:rPr>
        <w:t xml:space="preserve">, пешеходных дорожках, парковках автотранспорта и иных территориях общего пользования муниципального образования выносные конструкции (в том числе </w:t>
      </w:r>
      <w:proofErr w:type="spellStart"/>
      <w:r w:rsidRPr="00934385">
        <w:rPr>
          <w:sz w:val="28"/>
          <w:szCs w:val="28"/>
          <w:lang w:eastAsia="ar-SA"/>
        </w:rPr>
        <w:t>штендеры</w:t>
      </w:r>
      <w:proofErr w:type="spellEnd"/>
      <w:r w:rsidRPr="00934385">
        <w:rPr>
          <w:sz w:val="28"/>
          <w:szCs w:val="28"/>
          <w:lang w:eastAsia="ar-SA"/>
        </w:rPr>
        <w:t>), содержащие рекламную и иную информацию или указывающие на местонахождение объекта.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3.9.3. Для размещения сведений информационного характера о наименовании, виде деятельности в целях информирования потребителей </w:t>
      </w:r>
      <w:r w:rsidRPr="00934385">
        <w:rPr>
          <w:sz w:val="28"/>
          <w:szCs w:val="28"/>
          <w:lang w:eastAsia="ar-SA"/>
        </w:rPr>
        <w:lastRenderedPageBreak/>
        <w:t>(третьих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Максимальная площадь всех вывесок на одном здании, строении, сооружении не может превышать:</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от общей площади фасада здания, строения, сооружения, в случае если площадь такого фасада менее 50 кв. 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5 - 10% от общей площади фасада здания, строения, сооружения, в случае если площадь такого фасада составляет от 50 до 100 кв. 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3 - 5% от общей площади фасада здания, строения, сооружения, в случае если площадь такого фасада составляет более 100 кв. 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3.9.4. Требования к размещению рекламных конструкций. </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3.9.4.1.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3.9.4.2. Рекламные конструкции должны содержаться в надлежащем состоянии. </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Надлежащее состояние рекламных конструкций подразумевает:</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целостность рекламных конструкций;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недопущение факта отсутствия рекламной информации на рекламной конструкции;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отсутствие механических повреждений;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отсутствие порывов рекламных полотен;</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наличие покрашенного каркаса;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отсутствие ржавчины, коррозии и грязи на всех частях и элементах рекламных конструкций;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3.9.5.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двух раз в неделю - рекламные конструкции на остановочных павильонах </w:t>
      </w:r>
      <w:r w:rsidRPr="00934385">
        <w:rPr>
          <w:sz w:val="28"/>
          <w:szCs w:val="28"/>
          <w:lang w:eastAsia="ar-SA"/>
        </w:rPr>
        <w:lastRenderedPageBreak/>
        <w:t>и площадках ожидания общественного транспорта;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934385">
        <w:rPr>
          <w:sz w:val="28"/>
          <w:szCs w:val="28"/>
          <w:lang w:eastAsia="ar-SA"/>
        </w:rPr>
        <w:t>пиллары</w:t>
      </w:r>
      <w:proofErr w:type="spellEnd"/>
      <w:r w:rsidRPr="00934385">
        <w:rPr>
          <w:sz w:val="28"/>
          <w:szCs w:val="28"/>
          <w:lang w:eastAsia="ar-SA"/>
        </w:rPr>
        <w:t>, пилоны);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одного раза в месяц - конструкции среднего формата (сити-</w:t>
      </w:r>
      <w:proofErr w:type="spellStart"/>
      <w:r w:rsidRPr="00934385">
        <w:rPr>
          <w:sz w:val="28"/>
          <w:szCs w:val="28"/>
          <w:lang w:eastAsia="ar-SA"/>
        </w:rPr>
        <w:t>борды</w:t>
      </w:r>
      <w:proofErr w:type="spell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одного раза в квартал - для прочих рекламных конструкций.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3.9.6. Устранение повреждений рекламных изображений на рекламных </w:t>
      </w:r>
      <w:proofErr w:type="gramStart"/>
      <w:r w:rsidRPr="00934385">
        <w:rPr>
          <w:sz w:val="28"/>
          <w:szCs w:val="28"/>
          <w:lang w:eastAsia="ar-SA"/>
        </w:rPr>
        <w:t>конструкциях</w:t>
      </w:r>
      <w:proofErr w:type="gramEnd"/>
      <w:r w:rsidRPr="00934385">
        <w:rPr>
          <w:sz w:val="28"/>
          <w:szCs w:val="28"/>
          <w:lang w:eastAsia="ar-SA"/>
        </w:rPr>
        <w:t xml:space="preserve"> осуществляется владельцами рекламных конструкций в течение одного календарного дня со дня выявления указанных фактов.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3.9.7. Запрещается наклеивание и развешивание на </w:t>
      </w:r>
      <w:proofErr w:type="gramStart"/>
      <w:r w:rsidRPr="00934385">
        <w:rPr>
          <w:sz w:val="28"/>
          <w:szCs w:val="28"/>
          <w:lang w:eastAsia="ar-SA"/>
        </w:rPr>
        <w:t>зданиях</w:t>
      </w:r>
      <w:proofErr w:type="gramEnd"/>
      <w:r w:rsidRPr="00934385">
        <w:rPr>
          <w:sz w:val="28"/>
          <w:szCs w:val="28"/>
          <w:lang w:eastAsia="ar-SA"/>
        </w:rPr>
        <w:t>, заборах, павильонах пассажирского транспорта, опорах освещения, деревьях каких-либо объявлений и других информационных сообщений.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3.9.8. 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 поселения.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3.9.9.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возлагается на балансодержателей или арендаторов указанных объектов.</w:t>
      </w:r>
    </w:p>
    <w:bookmarkEnd w:id="17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71" w:name="sub_12210"/>
      <w:r w:rsidRPr="00934385">
        <w:rPr>
          <w:sz w:val="28"/>
          <w:szCs w:val="28"/>
          <w:lang w:eastAsia="ar-SA"/>
        </w:rPr>
        <w:t>3.10. Некапитальные нестационарные сооружения</w:t>
      </w:r>
    </w:p>
    <w:bookmarkEnd w:id="17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72" w:name="sub_102101"/>
      <w:r w:rsidRPr="00934385">
        <w:rPr>
          <w:sz w:val="28"/>
          <w:szCs w:val="28"/>
          <w:lang w:eastAsia="ar-SA"/>
        </w:rPr>
        <w:t>3.10.1.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w:t>
      </w:r>
    </w:p>
    <w:p w:rsidR="00934385" w:rsidRPr="00934385" w:rsidRDefault="00934385" w:rsidP="00934385">
      <w:pPr>
        <w:widowControl w:val="0"/>
        <w:suppressAutoHyphens/>
        <w:autoSpaceDE w:val="0"/>
        <w:ind w:firstLine="709"/>
        <w:jc w:val="both"/>
        <w:rPr>
          <w:sz w:val="28"/>
          <w:szCs w:val="28"/>
          <w:lang w:eastAsia="ar-SA"/>
        </w:rPr>
      </w:pPr>
      <w:bookmarkStart w:id="173" w:name="sub_102102"/>
      <w:bookmarkEnd w:id="172"/>
      <w:r w:rsidRPr="00934385">
        <w:rPr>
          <w:sz w:val="28"/>
          <w:szCs w:val="28"/>
          <w:lang w:eastAsia="ar-SA"/>
        </w:rPr>
        <w:t xml:space="preserve">3.10.2. </w:t>
      </w:r>
      <w:proofErr w:type="gramStart"/>
      <w:r w:rsidRPr="00934385">
        <w:rPr>
          <w:sz w:val="28"/>
          <w:szCs w:val="28"/>
          <w:lang w:eastAsia="ar-SA"/>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roofErr w:type="gramEnd"/>
      <w:r w:rsidRPr="00934385">
        <w:rPr>
          <w:sz w:val="28"/>
          <w:szCs w:val="28"/>
          <w:lang w:eastAsia="ar-SA"/>
        </w:rPr>
        <w:t xml:space="preserve"> При размещении сооружений в границах охранных зон </w:t>
      </w:r>
      <w:r w:rsidRPr="00934385">
        <w:rPr>
          <w:sz w:val="28"/>
          <w:szCs w:val="28"/>
          <w:lang w:eastAsia="ar-SA"/>
        </w:rPr>
        <w:lastRenderedPageBreak/>
        <w:t>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934385" w:rsidRPr="00934385" w:rsidRDefault="00934385" w:rsidP="00934385">
      <w:pPr>
        <w:widowControl w:val="0"/>
        <w:suppressAutoHyphens/>
        <w:autoSpaceDE w:val="0"/>
        <w:ind w:firstLine="709"/>
        <w:jc w:val="both"/>
        <w:rPr>
          <w:sz w:val="28"/>
          <w:szCs w:val="28"/>
          <w:lang w:eastAsia="ar-SA"/>
        </w:rPr>
      </w:pPr>
      <w:bookmarkStart w:id="174" w:name="sub_1021021"/>
      <w:bookmarkEnd w:id="173"/>
      <w:r w:rsidRPr="00934385">
        <w:rPr>
          <w:sz w:val="28"/>
          <w:szCs w:val="28"/>
          <w:lang w:eastAsia="ar-SA"/>
        </w:rPr>
        <w:t xml:space="preserve">3.10.2.1. </w:t>
      </w:r>
      <w:proofErr w:type="gramStart"/>
      <w:r w:rsidRPr="00934385">
        <w:rPr>
          <w:sz w:val="28"/>
          <w:szCs w:val="28"/>
          <w:lang w:eastAsia="ar-SA"/>
        </w:rPr>
        <w:t>Следует учитывать, что не допускается размещение некапитальных нестационарных сооружений под козырьками вестибюлей и станций метрополитена,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w:t>
      </w:r>
      <w:proofErr w:type="gramEnd"/>
      <w:r w:rsidRPr="00934385">
        <w:rPr>
          <w:sz w:val="28"/>
          <w:szCs w:val="28"/>
          <w:lang w:eastAsia="ar-SA"/>
        </w:rPr>
        <w:t xml:space="preserve"> жилых помещений, перед витринами торговых предприятий, 3 м - от ствола дерева.</w:t>
      </w:r>
    </w:p>
    <w:p w:rsidR="00934385" w:rsidRPr="00934385" w:rsidRDefault="00934385" w:rsidP="00934385">
      <w:pPr>
        <w:widowControl w:val="0"/>
        <w:suppressAutoHyphens/>
        <w:autoSpaceDE w:val="0"/>
        <w:ind w:firstLine="709"/>
        <w:jc w:val="both"/>
        <w:rPr>
          <w:sz w:val="28"/>
          <w:szCs w:val="28"/>
          <w:lang w:eastAsia="ar-SA"/>
        </w:rPr>
      </w:pPr>
      <w:bookmarkStart w:id="175" w:name="sub_1021022"/>
      <w:bookmarkEnd w:id="174"/>
      <w:r w:rsidRPr="00934385">
        <w:rPr>
          <w:sz w:val="28"/>
          <w:szCs w:val="28"/>
          <w:lang w:eastAsia="ar-SA"/>
        </w:rPr>
        <w:t>3.10.2.2.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934385">
        <w:rPr>
          <w:sz w:val="28"/>
          <w:szCs w:val="28"/>
          <w:lang w:eastAsia="ar-SA"/>
        </w:rPr>
        <w:t>.</w:t>
      </w:r>
      <w:proofErr w:type="gramEnd"/>
      <w:r w:rsidRPr="00934385">
        <w:rPr>
          <w:sz w:val="28"/>
          <w:szCs w:val="28"/>
          <w:lang w:eastAsia="ar-SA"/>
        </w:rPr>
        <w:t>/</w:t>
      </w:r>
      <w:proofErr w:type="gramStart"/>
      <w:r w:rsidRPr="00934385">
        <w:rPr>
          <w:sz w:val="28"/>
          <w:szCs w:val="28"/>
          <w:lang w:eastAsia="ar-SA"/>
        </w:rPr>
        <w:t>ч</w:t>
      </w:r>
      <w:proofErr w:type="gramEnd"/>
      <w:r w:rsidRPr="00934385">
        <w:rPr>
          <w:sz w:val="28"/>
          <w:szCs w:val="28"/>
          <w:lang w:eastAsia="ar-SA"/>
        </w:rPr>
        <w:t>ас на одну полосу движения, равную 0,75 м.</w:t>
      </w:r>
    </w:p>
    <w:p w:rsidR="00934385" w:rsidRPr="00934385" w:rsidRDefault="00934385" w:rsidP="00934385">
      <w:pPr>
        <w:widowControl w:val="0"/>
        <w:suppressAutoHyphens/>
        <w:autoSpaceDE w:val="0"/>
        <w:ind w:firstLine="709"/>
        <w:jc w:val="both"/>
        <w:rPr>
          <w:sz w:val="28"/>
          <w:szCs w:val="28"/>
          <w:lang w:eastAsia="ar-SA"/>
        </w:rPr>
      </w:pPr>
      <w:bookmarkStart w:id="176" w:name="sub_102103"/>
      <w:bookmarkEnd w:id="175"/>
      <w:r w:rsidRPr="00934385">
        <w:rPr>
          <w:sz w:val="28"/>
          <w:szCs w:val="28"/>
          <w:lang w:eastAsia="ar-SA"/>
        </w:rPr>
        <w:t xml:space="preserve">3.10.3. 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934385">
        <w:rPr>
          <w:sz w:val="28"/>
          <w:szCs w:val="28"/>
          <w:lang w:eastAsia="ar-SA"/>
        </w:rPr>
        <w:t>соответствующими</w:t>
      </w:r>
      <w:proofErr w:type="gramEnd"/>
      <w:r w:rsidRPr="00934385">
        <w:rPr>
          <w:sz w:val="28"/>
          <w:szCs w:val="28"/>
          <w:lang w:eastAsia="ar-SA"/>
        </w:rPr>
        <w:t xml:space="preserve"> ГОСТ и СНиП.</w:t>
      </w:r>
    </w:p>
    <w:p w:rsidR="00934385" w:rsidRPr="00934385" w:rsidRDefault="00934385" w:rsidP="00934385">
      <w:pPr>
        <w:widowControl w:val="0"/>
        <w:suppressAutoHyphens/>
        <w:autoSpaceDE w:val="0"/>
        <w:ind w:firstLine="709"/>
        <w:jc w:val="both"/>
        <w:rPr>
          <w:sz w:val="28"/>
          <w:szCs w:val="28"/>
          <w:lang w:eastAsia="ar-SA"/>
        </w:rPr>
      </w:pPr>
      <w:bookmarkStart w:id="177" w:name="sub_102104"/>
      <w:bookmarkEnd w:id="176"/>
      <w:r w:rsidRPr="00934385">
        <w:rPr>
          <w:sz w:val="28"/>
          <w:szCs w:val="28"/>
          <w:lang w:eastAsia="ar-SA"/>
        </w:rPr>
        <w:t xml:space="preserve">3.10.4. </w:t>
      </w:r>
      <w:proofErr w:type="gramStart"/>
      <w:r w:rsidRPr="00934385">
        <w:rPr>
          <w:sz w:val="28"/>
          <w:szCs w:val="28"/>
          <w:lang w:eastAsia="ar-SA"/>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w:t>
      </w:r>
      <w:proofErr w:type="gramEnd"/>
      <w:r w:rsidRPr="00934385">
        <w:rPr>
          <w:sz w:val="28"/>
          <w:szCs w:val="28"/>
          <w:lang w:eastAsia="ar-SA"/>
        </w:rPr>
        <w:t xml:space="preserve">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bookmarkEnd w:id="177"/>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78" w:name="sub_12211"/>
      <w:r w:rsidRPr="00934385">
        <w:rPr>
          <w:sz w:val="28"/>
          <w:szCs w:val="28"/>
          <w:lang w:eastAsia="ar-SA"/>
        </w:rPr>
        <w:t>3.11. Оформление и оборудование зданий и сооружений</w:t>
      </w:r>
    </w:p>
    <w:bookmarkEnd w:id="178"/>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79" w:name="sub_1021111"/>
      <w:r w:rsidRPr="00934385">
        <w:rPr>
          <w:sz w:val="28"/>
          <w:szCs w:val="28"/>
          <w:lang w:eastAsia="ar-SA"/>
        </w:rPr>
        <w:t xml:space="preserve">3.11.1.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w:t>
      </w:r>
      <w:r w:rsidRPr="00934385">
        <w:rPr>
          <w:sz w:val="28"/>
          <w:szCs w:val="28"/>
          <w:lang w:eastAsia="ar-SA"/>
        </w:rPr>
        <w:lastRenderedPageBreak/>
        <w:t xml:space="preserve">конструктивных элементов здания (входные группы, цоколи и др.), размещение антенн, водосточных труб, </w:t>
      </w:r>
      <w:proofErr w:type="spellStart"/>
      <w:r w:rsidRPr="00934385">
        <w:rPr>
          <w:sz w:val="28"/>
          <w:szCs w:val="28"/>
          <w:lang w:eastAsia="ar-SA"/>
        </w:rPr>
        <w:t>отмостки</w:t>
      </w:r>
      <w:proofErr w:type="spellEnd"/>
      <w:r w:rsidRPr="00934385">
        <w:rPr>
          <w:sz w:val="28"/>
          <w:szCs w:val="28"/>
          <w:lang w:eastAsia="ar-SA"/>
        </w:rPr>
        <w:t>, домовых знаков, защитных сеток и т.п.</w:t>
      </w:r>
    </w:p>
    <w:p w:rsidR="00934385" w:rsidRPr="00934385" w:rsidRDefault="00934385" w:rsidP="00934385">
      <w:pPr>
        <w:widowControl w:val="0"/>
        <w:suppressAutoHyphens/>
        <w:autoSpaceDE w:val="0"/>
        <w:ind w:firstLine="709"/>
        <w:jc w:val="both"/>
        <w:rPr>
          <w:sz w:val="28"/>
          <w:szCs w:val="28"/>
          <w:lang w:eastAsia="ar-SA"/>
        </w:rPr>
      </w:pPr>
      <w:bookmarkStart w:id="180" w:name="sub_1021122"/>
      <w:bookmarkEnd w:id="179"/>
      <w:r w:rsidRPr="00934385">
        <w:rPr>
          <w:sz w:val="28"/>
          <w:szCs w:val="28"/>
          <w:lang w:eastAsia="ar-SA"/>
        </w:rPr>
        <w:t>3.11.2.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bookmarkEnd w:id="180"/>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Размещение наружных кондиционеров и антен</w:t>
      </w:r>
      <w:proofErr w:type="gramStart"/>
      <w:r w:rsidRPr="00934385">
        <w:rPr>
          <w:sz w:val="28"/>
          <w:szCs w:val="28"/>
          <w:lang w:eastAsia="ar-SA"/>
        </w:rPr>
        <w:t>н-</w:t>
      </w:r>
      <w:proofErr w:type="gramEnd"/>
      <w:r w:rsidRPr="00934385">
        <w:rPr>
          <w:sz w:val="28"/>
          <w:szCs w:val="28"/>
          <w:lang w:eastAsia="ar-SA"/>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934385" w:rsidRPr="00934385" w:rsidRDefault="00934385" w:rsidP="00934385">
      <w:pPr>
        <w:widowControl w:val="0"/>
        <w:suppressAutoHyphens/>
        <w:autoSpaceDE w:val="0"/>
        <w:ind w:firstLine="709"/>
        <w:jc w:val="both"/>
        <w:rPr>
          <w:sz w:val="28"/>
          <w:szCs w:val="28"/>
          <w:lang w:eastAsia="ar-SA"/>
        </w:rPr>
      </w:pPr>
      <w:bookmarkStart w:id="181" w:name="sub_1021133"/>
      <w:r w:rsidRPr="00934385">
        <w:rPr>
          <w:sz w:val="28"/>
          <w:szCs w:val="28"/>
          <w:lang w:eastAsia="ar-SA"/>
        </w:rPr>
        <w:t xml:space="preserve">3.11.3. </w:t>
      </w:r>
      <w:proofErr w:type="gramStart"/>
      <w:r w:rsidRPr="00934385">
        <w:rPr>
          <w:sz w:val="28"/>
          <w:szCs w:val="28"/>
          <w:lang w:eastAsia="ar-SA"/>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934385">
        <w:rPr>
          <w:sz w:val="28"/>
          <w:szCs w:val="28"/>
          <w:lang w:eastAsia="ar-SA"/>
        </w:rPr>
        <w:t>флагодержатели</w:t>
      </w:r>
      <w:proofErr w:type="spellEnd"/>
      <w:r w:rsidRPr="00934385">
        <w:rPr>
          <w:sz w:val="28"/>
          <w:szCs w:val="28"/>
          <w:lang w:eastAsia="ar-SA"/>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934385">
        <w:rPr>
          <w:sz w:val="28"/>
          <w:szCs w:val="28"/>
          <w:lang w:eastAsia="ar-SA"/>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934385" w:rsidRPr="00934385" w:rsidRDefault="00934385" w:rsidP="00934385">
      <w:pPr>
        <w:widowControl w:val="0"/>
        <w:suppressAutoHyphens/>
        <w:autoSpaceDE w:val="0"/>
        <w:ind w:firstLine="709"/>
        <w:jc w:val="both"/>
        <w:rPr>
          <w:sz w:val="28"/>
          <w:szCs w:val="28"/>
          <w:lang w:eastAsia="ar-SA"/>
        </w:rPr>
      </w:pPr>
      <w:bookmarkStart w:id="182" w:name="sub_1021144"/>
      <w:bookmarkEnd w:id="181"/>
      <w:r w:rsidRPr="00934385">
        <w:rPr>
          <w:sz w:val="28"/>
          <w:szCs w:val="28"/>
          <w:lang w:eastAsia="ar-SA"/>
        </w:rPr>
        <w:t xml:space="preserve">3.11.4. Для обеспечения поверхностного водоотвода от зданий и сооружений по их периметру рекомендуется предусматривать устройство </w:t>
      </w:r>
      <w:proofErr w:type="spellStart"/>
      <w:r w:rsidRPr="00934385">
        <w:rPr>
          <w:sz w:val="28"/>
          <w:szCs w:val="28"/>
          <w:lang w:eastAsia="ar-SA"/>
        </w:rPr>
        <w:t>отмостки</w:t>
      </w:r>
      <w:proofErr w:type="spellEnd"/>
      <w:r w:rsidRPr="00934385">
        <w:rPr>
          <w:sz w:val="28"/>
          <w:szCs w:val="28"/>
          <w:lang w:eastAsia="ar-SA"/>
        </w:rPr>
        <w:t xml:space="preserve"> с надежной гидроизоляцией. Уклон </w:t>
      </w:r>
      <w:proofErr w:type="spellStart"/>
      <w:r w:rsidRPr="00934385">
        <w:rPr>
          <w:sz w:val="28"/>
          <w:szCs w:val="28"/>
          <w:lang w:eastAsia="ar-SA"/>
        </w:rPr>
        <w:t>отмостки</w:t>
      </w:r>
      <w:proofErr w:type="spellEnd"/>
      <w:r w:rsidRPr="00934385">
        <w:rPr>
          <w:sz w:val="28"/>
          <w:szCs w:val="28"/>
          <w:lang w:eastAsia="ar-SA"/>
        </w:rPr>
        <w:t xml:space="preserve"> рекомендуется принимать не менее 10 промилле в сторону от здания. Ширину </w:t>
      </w:r>
      <w:proofErr w:type="spellStart"/>
      <w:r w:rsidRPr="00934385">
        <w:rPr>
          <w:sz w:val="28"/>
          <w:szCs w:val="28"/>
          <w:lang w:eastAsia="ar-SA"/>
        </w:rPr>
        <w:t>отмостки</w:t>
      </w:r>
      <w:proofErr w:type="spellEnd"/>
      <w:r w:rsidRPr="00934385">
        <w:rPr>
          <w:sz w:val="28"/>
          <w:szCs w:val="28"/>
          <w:lang w:eastAsia="ar-SA"/>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934385">
        <w:rPr>
          <w:sz w:val="28"/>
          <w:szCs w:val="28"/>
          <w:lang w:eastAsia="ar-SA"/>
        </w:rPr>
        <w:t>отмостки</w:t>
      </w:r>
      <w:proofErr w:type="spellEnd"/>
      <w:r w:rsidRPr="00934385">
        <w:rPr>
          <w:sz w:val="28"/>
          <w:szCs w:val="28"/>
          <w:lang w:eastAsia="ar-SA"/>
        </w:rPr>
        <w:t xml:space="preserve"> обычно выполняет тротуар с твердым видом покрытия.</w:t>
      </w:r>
    </w:p>
    <w:p w:rsidR="00934385" w:rsidRPr="00934385" w:rsidRDefault="00934385" w:rsidP="00934385">
      <w:pPr>
        <w:widowControl w:val="0"/>
        <w:suppressAutoHyphens/>
        <w:autoSpaceDE w:val="0"/>
        <w:ind w:firstLine="709"/>
        <w:jc w:val="both"/>
        <w:rPr>
          <w:sz w:val="28"/>
          <w:szCs w:val="28"/>
          <w:lang w:eastAsia="ar-SA"/>
        </w:rPr>
      </w:pPr>
      <w:bookmarkStart w:id="183" w:name="sub_1021155"/>
      <w:bookmarkEnd w:id="182"/>
      <w:r w:rsidRPr="00934385">
        <w:rPr>
          <w:sz w:val="28"/>
          <w:szCs w:val="28"/>
          <w:lang w:eastAsia="ar-SA"/>
        </w:rPr>
        <w:t>3.11.5. При организации стока воды со скатных крыш через водосточные трубы рекомендуется:</w:t>
      </w:r>
    </w:p>
    <w:bookmarkEnd w:id="183"/>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не допускать высоты свободного падения воды из выходного отверстия трубы более 200 мм;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w:anchor="sub_102114" w:history="1">
        <w:r w:rsidRPr="00934385">
          <w:rPr>
            <w:color w:val="000080"/>
            <w:sz w:val="28"/>
            <w:szCs w:val="28"/>
            <w:u w:val="single"/>
            <w:lang/>
          </w:rPr>
          <w:t>пункту 3.1.14</w:t>
        </w:r>
      </w:hyperlink>
      <w:r w:rsidRPr="00934385">
        <w:rPr>
          <w:sz w:val="28"/>
          <w:szCs w:val="28"/>
          <w:lang w:eastAsia="ar-SA"/>
        </w:rPr>
        <w:t xml:space="preserve"> настоящих Правил);</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предусматривать устройство дренажа в местах стока воды из трубы на газон или иные мягкие виды покрытия.</w:t>
      </w:r>
    </w:p>
    <w:p w:rsidR="00934385" w:rsidRPr="00934385" w:rsidRDefault="00934385" w:rsidP="00934385">
      <w:pPr>
        <w:widowControl w:val="0"/>
        <w:suppressAutoHyphens/>
        <w:autoSpaceDE w:val="0"/>
        <w:ind w:firstLine="709"/>
        <w:jc w:val="both"/>
        <w:rPr>
          <w:sz w:val="28"/>
          <w:szCs w:val="28"/>
          <w:lang w:eastAsia="ar-SA"/>
        </w:rPr>
      </w:pPr>
      <w:bookmarkStart w:id="184" w:name="sub_102116"/>
      <w:r w:rsidRPr="00934385">
        <w:rPr>
          <w:sz w:val="28"/>
          <w:szCs w:val="28"/>
          <w:lang w:eastAsia="ar-SA"/>
        </w:rPr>
        <w:t xml:space="preserve">3.11.6.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w:t>
      </w:r>
      <w:r w:rsidRPr="00934385">
        <w:rPr>
          <w:sz w:val="28"/>
          <w:szCs w:val="28"/>
          <w:lang w:eastAsia="ar-SA"/>
        </w:rPr>
        <w:lastRenderedPageBreak/>
        <w:t>устройствами и приспособлениями для перемещения инвалидов и маломобильных групп населения (пандусы, перила и пр.).</w:t>
      </w:r>
    </w:p>
    <w:p w:rsidR="00934385" w:rsidRPr="00934385" w:rsidRDefault="00934385" w:rsidP="00934385">
      <w:pPr>
        <w:widowControl w:val="0"/>
        <w:suppressAutoHyphens/>
        <w:autoSpaceDE w:val="0"/>
        <w:ind w:firstLine="709"/>
        <w:jc w:val="both"/>
        <w:rPr>
          <w:sz w:val="28"/>
          <w:szCs w:val="28"/>
          <w:lang w:eastAsia="ar-SA"/>
        </w:rPr>
      </w:pPr>
      <w:bookmarkStart w:id="185" w:name="sub_1021161"/>
      <w:bookmarkEnd w:id="184"/>
      <w:r w:rsidRPr="00934385">
        <w:rPr>
          <w:sz w:val="28"/>
          <w:szCs w:val="28"/>
          <w:lang w:eastAsia="ar-SA"/>
        </w:rPr>
        <w:t>3.11.6.1.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934385" w:rsidRPr="00934385" w:rsidRDefault="00934385" w:rsidP="00934385">
      <w:pPr>
        <w:widowControl w:val="0"/>
        <w:suppressAutoHyphens/>
        <w:autoSpaceDE w:val="0"/>
        <w:ind w:firstLine="709"/>
        <w:jc w:val="both"/>
        <w:rPr>
          <w:sz w:val="28"/>
          <w:szCs w:val="28"/>
          <w:lang w:eastAsia="ar-SA"/>
        </w:rPr>
      </w:pPr>
      <w:bookmarkStart w:id="186" w:name="sub_1021162"/>
      <w:bookmarkEnd w:id="185"/>
      <w:r w:rsidRPr="00934385">
        <w:rPr>
          <w:sz w:val="28"/>
          <w:szCs w:val="28"/>
          <w:lang w:eastAsia="ar-SA"/>
        </w:rPr>
        <w:t xml:space="preserve">3.11.6.2. </w:t>
      </w:r>
      <w:proofErr w:type="gramStart"/>
      <w:r w:rsidRPr="00934385">
        <w:rPr>
          <w:sz w:val="28"/>
          <w:szCs w:val="28"/>
          <w:lang w:eastAsia="ar-SA"/>
        </w:rPr>
        <w:t>Возможно</w:t>
      </w:r>
      <w:proofErr w:type="gramEnd"/>
      <w:r w:rsidRPr="00934385">
        <w:rPr>
          <w:sz w:val="28"/>
          <w:szCs w:val="28"/>
          <w:lang w:eastAsia="ar-SA"/>
        </w:rPr>
        <w:t xml:space="preserve"> допускать использование части площадки при входных группах для временного </w:t>
      </w:r>
      <w:proofErr w:type="spellStart"/>
      <w:r w:rsidRPr="00934385">
        <w:rPr>
          <w:sz w:val="28"/>
          <w:szCs w:val="28"/>
          <w:lang w:eastAsia="ar-SA"/>
        </w:rPr>
        <w:t>паркирования</w:t>
      </w:r>
      <w:proofErr w:type="spellEnd"/>
      <w:r w:rsidRPr="00934385">
        <w:rPr>
          <w:sz w:val="28"/>
          <w:szCs w:val="28"/>
          <w:lang w:eastAsia="ar-SA"/>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w:t>
      </w:r>
      <w:hyperlink w:anchor="sub_30000" w:history="1">
        <w:r w:rsidRPr="00934385">
          <w:rPr>
            <w:color w:val="000080"/>
            <w:sz w:val="28"/>
            <w:szCs w:val="28"/>
            <w:u w:val="single"/>
            <w:lang/>
          </w:rPr>
          <w:t>Приложение N 2</w:t>
        </w:r>
      </w:hyperlink>
      <w:r w:rsidRPr="00934385">
        <w:rPr>
          <w:sz w:val="28"/>
          <w:szCs w:val="28"/>
          <w:lang w:eastAsia="ar-SA"/>
        </w:rPr>
        <w:t xml:space="preserve">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934385" w:rsidRPr="00934385" w:rsidRDefault="00934385" w:rsidP="00934385">
      <w:pPr>
        <w:widowControl w:val="0"/>
        <w:suppressAutoHyphens/>
        <w:autoSpaceDE w:val="0"/>
        <w:ind w:firstLine="709"/>
        <w:jc w:val="both"/>
        <w:rPr>
          <w:sz w:val="28"/>
          <w:szCs w:val="28"/>
          <w:lang w:eastAsia="ar-SA"/>
        </w:rPr>
      </w:pPr>
      <w:bookmarkStart w:id="187" w:name="sub_1021163"/>
      <w:bookmarkEnd w:id="186"/>
      <w:r w:rsidRPr="00934385">
        <w:rPr>
          <w:sz w:val="28"/>
          <w:szCs w:val="28"/>
          <w:lang w:eastAsia="ar-SA"/>
        </w:rPr>
        <w:t>3.11.6.3.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934385" w:rsidRPr="00934385" w:rsidRDefault="00934385" w:rsidP="00934385">
      <w:pPr>
        <w:widowControl w:val="0"/>
        <w:suppressAutoHyphens/>
        <w:autoSpaceDE w:val="0"/>
        <w:ind w:firstLine="709"/>
        <w:jc w:val="both"/>
        <w:rPr>
          <w:sz w:val="28"/>
          <w:szCs w:val="28"/>
          <w:lang w:eastAsia="ar-SA"/>
        </w:rPr>
      </w:pPr>
      <w:bookmarkStart w:id="188" w:name="sub_102117"/>
      <w:bookmarkEnd w:id="187"/>
      <w:r w:rsidRPr="00934385">
        <w:rPr>
          <w:sz w:val="28"/>
          <w:szCs w:val="28"/>
          <w:lang w:eastAsia="ar-SA"/>
        </w:rPr>
        <w:t xml:space="preserve">3.11.7. </w:t>
      </w:r>
      <w:proofErr w:type="gramStart"/>
      <w:r w:rsidRPr="00934385">
        <w:rPr>
          <w:sz w:val="28"/>
          <w:szCs w:val="28"/>
          <w:lang w:eastAsia="ar-SA"/>
        </w:rPr>
        <w:t>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w:t>
      </w:r>
      <w:proofErr w:type="gramEnd"/>
      <w:r w:rsidRPr="00934385">
        <w:rPr>
          <w:sz w:val="28"/>
          <w:szCs w:val="28"/>
          <w:lang w:eastAsia="ar-SA"/>
        </w:rPr>
        <w:t xml:space="preserve"> Для предотвращения образования сосулек рекомендуется применение электрического контура по внешнему периметру крыши.</w:t>
      </w:r>
    </w:p>
    <w:bookmarkEnd w:id="188"/>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89" w:name="sub_12212"/>
      <w:r w:rsidRPr="00934385">
        <w:rPr>
          <w:sz w:val="28"/>
          <w:szCs w:val="28"/>
          <w:lang w:eastAsia="ar-SA"/>
        </w:rPr>
        <w:t>3.12. Площадки</w:t>
      </w:r>
    </w:p>
    <w:bookmarkEnd w:id="189"/>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90" w:name="sub_102121"/>
      <w:r w:rsidRPr="00934385">
        <w:rPr>
          <w:sz w:val="28"/>
          <w:szCs w:val="28"/>
          <w:lang w:eastAsia="ar-SA"/>
        </w:rPr>
        <w:t xml:space="preserve">3.12.1.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934385">
        <w:rPr>
          <w:sz w:val="28"/>
          <w:szCs w:val="28"/>
          <w:lang w:eastAsia="ar-SA"/>
        </w:rPr>
        <w:t>зон</w:t>
      </w:r>
      <w:proofErr w:type="gramEnd"/>
      <w:r w:rsidRPr="00934385">
        <w:rPr>
          <w:sz w:val="28"/>
          <w:szCs w:val="28"/>
          <w:lang w:eastAsia="ar-SA"/>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bookmarkEnd w:id="19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91" w:name="sub_10212200"/>
      <w:r w:rsidRPr="00934385">
        <w:rPr>
          <w:sz w:val="28"/>
          <w:szCs w:val="28"/>
          <w:lang w:eastAsia="ar-SA"/>
        </w:rPr>
        <w:t>Детские площадки</w:t>
      </w:r>
    </w:p>
    <w:bookmarkEnd w:id="19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192" w:name="sub_102122"/>
      <w:r w:rsidRPr="00934385">
        <w:rPr>
          <w:sz w:val="28"/>
          <w:szCs w:val="28"/>
          <w:lang w:eastAsia="ar-SA"/>
        </w:rPr>
        <w:t>3.12.2. Детские площадки обычно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934385">
        <w:rPr>
          <w:sz w:val="28"/>
          <w:szCs w:val="28"/>
          <w:lang w:eastAsia="ar-SA"/>
        </w:rPr>
        <w:t>микроскалодромы</w:t>
      </w:r>
      <w:proofErr w:type="spellEnd"/>
      <w:r w:rsidRPr="00934385">
        <w:rPr>
          <w:sz w:val="28"/>
          <w:szCs w:val="28"/>
          <w:lang w:eastAsia="ar-SA"/>
        </w:rPr>
        <w:t xml:space="preserve">, велодромы и т.п.) и оборудование специальных мест для </w:t>
      </w:r>
      <w:r w:rsidRPr="00934385">
        <w:rPr>
          <w:sz w:val="28"/>
          <w:szCs w:val="28"/>
          <w:lang w:eastAsia="ar-SA"/>
        </w:rPr>
        <w:lastRenderedPageBreak/>
        <w:t xml:space="preserve">катания на </w:t>
      </w:r>
      <w:proofErr w:type="gramStart"/>
      <w:r w:rsidRPr="00934385">
        <w:rPr>
          <w:sz w:val="28"/>
          <w:szCs w:val="28"/>
          <w:lang w:eastAsia="ar-SA"/>
        </w:rPr>
        <w:t>самокатах</w:t>
      </w:r>
      <w:proofErr w:type="gramEnd"/>
      <w:r w:rsidRPr="00934385">
        <w:rPr>
          <w:sz w:val="28"/>
          <w:szCs w:val="28"/>
          <w:lang w:eastAsia="ar-SA"/>
        </w:rPr>
        <w:t>, роликовых досках и коньках.</w:t>
      </w:r>
    </w:p>
    <w:p w:rsidR="00934385" w:rsidRPr="00934385" w:rsidRDefault="00934385" w:rsidP="00934385">
      <w:pPr>
        <w:widowControl w:val="0"/>
        <w:suppressAutoHyphens/>
        <w:autoSpaceDE w:val="0"/>
        <w:ind w:firstLine="709"/>
        <w:jc w:val="both"/>
        <w:rPr>
          <w:sz w:val="28"/>
          <w:szCs w:val="28"/>
          <w:lang w:eastAsia="ar-SA"/>
        </w:rPr>
      </w:pPr>
      <w:bookmarkStart w:id="193" w:name="sub_102123"/>
      <w:bookmarkEnd w:id="192"/>
      <w:r w:rsidRPr="00934385">
        <w:rPr>
          <w:sz w:val="28"/>
          <w:szCs w:val="28"/>
          <w:lang w:eastAsia="ar-SA"/>
        </w:rPr>
        <w:t>3.12.3. Минимально допустимое расстояние от окон жилых и общественных зданий до площадок для игр детей дошкольного и младшего школьного возраста - не менее 12 м; для занятий физкультурой, в зависимости от шумовых характеристик от 10 до 40 м; (наибольшие значения принимаются для хоккейных и футбольных площадок, наименьшие - для площадок для настольного тенниса).</w:t>
      </w:r>
    </w:p>
    <w:p w:rsidR="00934385" w:rsidRPr="00934385" w:rsidRDefault="00934385" w:rsidP="00934385">
      <w:pPr>
        <w:widowControl w:val="0"/>
        <w:suppressAutoHyphens/>
        <w:autoSpaceDE w:val="0"/>
        <w:ind w:firstLine="709"/>
        <w:jc w:val="both"/>
        <w:rPr>
          <w:sz w:val="28"/>
          <w:szCs w:val="28"/>
          <w:lang w:eastAsia="ar-SA"/>
        </w:rPr>
      </w:pPr>
      <w:bookmarkStart w:id="194" w:name="sub_102124"/>
      <w:bookmarkEnd w:id="193"/>
      <w:r w:rsidRPr="00934385">
        <w:rPr>
          <w:sz w:val="28"/>
          <w:szCs w:val="28"/>
          <w:lang w:eastAsia="ar-SA"/>
        </w:rPr>
        <w:t xml:space="preserve">3.12.4. Площадки для игр детей на </w:t>
      </w:r>
      <w:proofErr w:type="gramStart"/>
      <w:r w:rsidRPr="00934385">
        <w:rPr>
          <w:sz w:val="28"/>
          <w:szCs w:val="28"/>
          <w:lang w:eastAsia="ar-SA"/>
        </w:rPr>
        <w:t>территориях</w:t>
      </w:r>
      <w:proofErr w:type="gramEnd"/>
      <w:r w:rsidRPr="00934385">
        <w:rPr>
          <w:sz w:val="28"/>
          <w:szCs w:val="28"/>
          <w:lang w:eastAsia="ar-SA"/>
        </w:rPr>
        <w:t xml:space="preserve"> жилого назначения рекомендуется проектировать из расчета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934385" w:rsidRPr="00934385" w:rsidRDefault="00934385" w:rsidP="00934385">
      <w:pPr>
        <w:widowControl w:val="0"/>
        <w:suppressAutoHyphens/>
        <w:autoSpaceDE w:val="0"/>
        <w:ind w:firstLine="709"/>
        <w:jc w:val="both"/>
        <w:rPr>
          <w:sz w:val="28"/>
          <w:szCs w:val="28"/>
          <w:lang w:eastAsia="ar-SA"/>
        </w:rPr>
      </w:pPr>
      <w:bookmarkStart w:id="195" w:name="sub_1021241"/>
      <w:bookmarkEnd w:id="194"/>
      <w:r w:rsidRPr="00934385">
        <w:rPr>
          <w:sz w:val="28"/>
          <w:szCs w:val="28"/>
          <w:lang w:eastAsia="ar-SA"/>
        </w:rPr>
        <w:t xml:space="preserve">3.12.4.1. Площадки детей </w:t>
      </w:r>
      <w:proofErr w:type="spellStart"/>
      <w:r w:rsidRPr="00934385">
        <w:rPr>
          <w:sz w:val="28"/>
          <w:szCs w:val="28"/>
          <w:lang w:eastAsia="ar-SA"/>
        </w:rPr>
        <w:t>преддошкольного</w:t>
      </w:r>
      <w:proofErr w:type="spellEnd"/>
      <w:r w:rsidRPr="00934385">
        <w:rPr>
          <w:sz w:val="28"/>
          <w:szCs w:val="28"/>
          <w:lang w:eastAsia="ar-SA"/>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934385" w:rsidRPr="00934385" w:rsidRDefault="00934385" w:rsidP="00934385">
      <w:pPr>
        <w:widowControl w:val="0"/>
        <w:suppressAutoHyphens/>
        <w:autoSpaceDE w:val="0"/>
        <w:ind w:firstLine="709"/>
        <w:jc w:val="both"/>
        <w:rPr>
          <w:sz w:val="28"/>
          <w:szCs w:val="28"/>
          <w:lang w:eastAsia="ar-SA"/>
        </w:rPr>
      </w:pPr>
      <w:bookmarkStart w:id="196" w:name="sub_1021242"/>
      <w:bookmarkEnd w:id="195"/>
      <w:r w:rsidRPr="00934385">
        <w:rPr>
          <w:sz w:val="28"/>
          <w:szCs w:val="28"/>
          <w:lang w:eastAsia="ar-SA"/>
        </w:rPr>
        <w:t>3.12.4.2.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34385" w:rsidRPr="00934385" w:rsidRDefault="00934385" w:rsidP="00934385">
      <w:pPr>
        <w:widowControl w:val="0"/>
        <w:suppressAutoHyphens/>
        <w:autoSpaceDE w:val="0"/>
        <w:ind w:firstLine="709"/>
        <w:jc w:val="both"/>
        <w:rPr>
          <w:sz w:val="28"/>
          <w:szCs w:val="28"/>
          <w:lang w:eastAsia="ar-SA"/>
        </w:rPr>
      </w:pPr>
      <w:bookmarkStart w:id="197" w:name="sub_1021243"/>
      <w:bookmarkEnd w:id="196"/>
      <w:r w:rsidRPr="00934385">
        <w:rPr>
          <w:sz w:val="28"/>
          <w:szCs w:val="28"/>
          <w:lang w:eastAsia="ar-SA"/>
        </w:rPr>
        <w:t xml:space="preserve">3.12.4.3.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w:t>
      </w:r>
      <w:hyperlink w:anchor="sub_10434" w:history="1">
        <w:r w:rsidRPr="00934385">
          <w:rPr>
            <w:color w:val="000080"/>
            <w:sz w:val="28"/>
            <w:szCs w:val="28"/>
            <w:u w:val="single"/>
            <w:lang/>
          </w:rPr>
          <w:t>пункту 4.3.4</w:t>
        </w:r>
      </w:hyperlink>
      <w:r w:rsidRPr="00934385">
        <w:rPr>
          <w:sz w:val="28"/>
          <w:szCs w:val="28"/>
          <w:lang w:eastAsia="ar-SA"/>
        </w:rPr>
        <w:t xml:space="preserve"> настоящих Правил.</w:t>
      </w:r>
    </w:p>
    <w:p w:rsidR="00934385" w:rsidRPr="00934385" w:rsidRDefault="00934385" w:rsidP="00934385">
      <w:pPr>
        <w:widowControl w:val="0"/>
        <w:suppressAutoHyphens/>
        <w:autoSpaceDE w:val="0"/>
        <w:ind w:firstLine="709"/>
        <w:jc w:val="both"/>
        <w:rPr>
          <w:sz w:val="28"/>
          <w:szCs w:val="28"/>
          <w:lang w:eastAsia="ar-SA"/>
        </w:rPr>
      </w:pPr>
      <w:bookmarkStart w:id="198" w:name="sub_102125"/>
      <w:bookmarkEnd w:id="197"/>
      <w:r w:rsidRPr="00934385">
        <w:rPr>
          <w:sz w:val="28"/>
          <w:szCs w:val="28"/>
          <w:lang w:eastAsia="ar-SA"/>
        </w:rPr>
        <w:t xml:space="preserve">3.12.5.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Pr="00934385">
        <w:rPr>
          <w:sz w:val="28"/>
          <w:szCs w:val="28"/>
          <w:lang w:eastAsia="ar-SA"/>
        </w:rPr>
        <w:t>отстойно</w:t>
      </w:r>
      <w:proofErr w:type="spellEnd"/>
      <w:r w:rsidRPr="00934385">
        <w:rPr>
          <w:sz w:val="28"/>
          <w:szCs w:val="28"/>
          <w:lang w:eastAsia="ar-SA"/>
        </w:rPr>
        <w:t>-разворотных площадок на конечных остановках маршрутов городского пассажирского транспорта - не менее 50 м.</w:t>
      </w:r>
    </w:p>
    <w:p w:rsidR="00934385" w:rsidRPr="00934385" w:rsidRDefault="00934385" w:rsidP="00934385">
      <w:pPr>
        <w:widowControl w:val="0"/>
        <w:suppressAutoHyphens/>
        <w:autoSpaceDE w:val="0"/>
        <w:ind w:firstLine="709"/>
        <w:jc w:val="both"/>
        <w:rPr>
          <w:sz w:val="28"/>
          <w:szCs w:val="28"/>
          <w:lang w:eastAsia="ar-SA"/>
        </w:rPr>
      </w:pPr>
      <w:bookmarkStart w:id="199" w:name="sub_102126"/>
      <w:bookmarkEnd w:id="198"/>
      <w:r w:rsidRPr="00934385">
        <w:rPr>
          <w:sz w:val="28"/>
          <w:szCs w:val="28"/>
          <w:lang w:eastAsia="ar-SA"/>
        </w:rPr>
        <w:t xml:space="preserve">3.12.6.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w:t>
      </w:r>
      <w:r w:rsidRPr="00934385">
        <w:rPr>
          <w:sz w:val="28"/>
          <w:szCs w:val="28"/>
          <w:lang w:eastAsia="ar-SA"/>
        </w:rPr>
        <w:lastRenderedPageBreak/>
        <w:t>следует изолировать от мест ведения работ и складирования строительных материалов.</w:t>
      </w:r>
    </w:p>
    <w:p w:rsidR="00934385" w:rsidRPr="00934385" w:rsidRDefault="00934385" w:rsidP="00934385">
      <w:pPr>
        <w:widowControl w:val="0"/>
        <w:suppressAutoHyphens/>
        <w:autoSpaceDE w:val="0"/>
        <w:ind w:firstLine="709"/>
        <w:jc w:val="both"/>
        <w:rPr>
          <w:sz w:val="28"/>
          <w:szCs w:val="28"/>
          <w:lang w:eastAsia="ar-SA"/>
        </w:rPr>
      </w:pPr>
      <w:bookmarkStart w:id="200" w:name="sub_102127"/>
      <w:bookmarkEnd w:id="199"/>
      <w:r w:rsidRPr="00934385">
        <w:rPr>
          <w:sz w:val="28"/>
          <w:szCs w:val="28"/>
          <w:lang w:eastAsia="ar-SA"/>
        </w:rPr>
        <w:t>3.12.7.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34385" w:rsidRPr="00934385" w:rsidRDefault="00934385" w:rsidP="00934385">
      <w:pPr>
        <w:widowControl w:val="0"/>
        <w:suppressAutoHyphens/>
        <w:autoSpaceDE w:val="0"/>
        <w:ind w:firstLine="709"/>
        <w:jc w:val="both"/>
        <w:rPr>
          <w:sz w:val="28"/>
          <w:szCs w:val="28"/>
          <w:lang w:eastAsia="ar-SA"/>
        </w:rPr>
      </w:pPr>
      <w:bookmarkStart w:id="201" w:name="sub_1021271"/>
      <w:bookmarkEnd w:id="200"/>
      <w:r w:rsidRPr="00934385">
        <w:rPr>
          <w:sz w:val="28"/>
          <w:szCs w:val="28"/>
          <w:lang w:eastAsia="ar-SA"/>
        </w:rPr>
        <w:t>3.12.7.1. Мягкие виды покрытия (</w:t>
      </w:r>
      <w:proofErr w:type="gramStart"/>
      <w:r w:rsidRPr="00934385">
        <w:rPr>
          <w:sz w:val="28"/>
          <w:szCs w:val="28"/>
          <w:lang w:eastAsia="ar-SA"/>
        </w:rPr>
        <w:t>песчаное</w:t>
      </w:r>
      <w:proofErr w:type="gramEnd"/>
      <w:r w:rsidRPr="00934385">
        <w:rPr>
          <w:sz w:val="28"/>
          <w:szCs w:val="28"/>
          <w:lang w:eastAsia="ar-SA"/>
        </w:rPr>
        <w:t xml:space="preserve">,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w:anchor="sub_102641" w:history="1">
        <w:r w:rsidRPr="00934385">
          <w:rPr>
            <w:color w:val="000080"/>
            <w:sz w:val="28"/>
            <w:szCs w:val="28"/>
            <w:u w:val="single"/>
            <w:lang/>
          </w:rPr>
          <w:t>пункту 3.6.4.1</w:t>
        </w:r>
      </w:hyperlink>
      <w:r w:rsidRPr="00934385">
        <w:rPr>
          <w:sz w:val="28"/>
          <w:szCs w:val="28"/>
          <w:lang w:eastAsia="ar-SA"/>
        </w:rPr>
        <w:t xml:space="preserve">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34385" w:rsidRPr="00934385" w:rsidRDefault="00934385" w:rsidP="00934385">
      <w:pPr>
        <w:widowControl w:val="0"/>
        <w:suppressAutoHyphens/>
        <w:autoSpaceDE w:val="0"/>
        <w:ind w:firstLine="709"/>
        <w:jc w:val="both"/>
        <w:rPr>
          <w:sz w:val="28"/>
          <w:szCs w:val="28"/>
          <w:lang w:eastAsia="ar-SA"/>
        </w:rPr>
      </w:pPr>
      <w:bookmarkStart w:id="202" w:name="sub_1021272"/>
      <w:bookmarkEnd w:id="201"/>
      <w:r w:rsidRPr="00934385">
        <w:rPr>
          <w:sz w:val="28"/>
          <w:szCs w:val="28"/>
          <w:lang w:eastAsia="ar-SA"/>
        </w:rPr>
        <w:t>3.12.7.2. Для сопряжения поверхностей площадки и газона рекомендуется применять садовые бортовые камни со скошенными или закругленными краями.</w:t>
      </w:r>
    </w:p>
    <w:p w:rsidR="00934385" w:rsidRPr="00934385" w:rsidRDefault="00934385" w:rsidP="00934385">
      <w:pPr>
        <w:widowControl w:val="0"/>
        <w:suppressAutoHyphens/>
        <w:autoSpaceDE w:val="0"/>
        <w:ind w:firstLine="709"/>
        <w:jc w:val="both"/>
        <w:rPr>
          <w:sz w:val="28"/>
          <w:szCs w:val="28"/>
          <w:lang w:eastAsia="ar-SA"/>
        </w:rPr>
      </w:pPr>
      <w:bookmarkStart w:id="203" w:name="sub_1021273"/>
      <w:bookmarkEnd w:id="202"/>
      <w:r w:rsidRPr="00934385">
        <w:rPr>
          <w:sz w:val="28"/>
          <w:szCs w:val="28"/>
          <w:lang w:eastAsia="ar-SA"/>
        </w:rPr>
        <w:t>3.12.7.3.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934385" w:rsidRPr="00934385" w:rsidRDefault="00934385" w:rsidP="00934385">
      <w:pPr>
        <w:widowControl w:val="0"/>
        <w:suppressAutoHyphens/>
        <w:autoSpaceDE w:val="0"/>
        <w:ind w:firstLine="709"/>
        <w:jc w:val="both"/>
        <w:rPr>
          <w:sz w:val="28"/>
          <w:szCs w:val="28"/>
          <w:lang w:eastAsia="ar-SA"/>
        </w:rPr>
      </w:pPr>
      <w:bookmarkStart w:id="204" w:name="sub_1021274"/>
      <w:bookmarkEnd w:id="203"/>
      <w:r w:rsidRPr="00934385">
        <w:rPr>
          <w:sz w:val="28"/>
          <w:szCs w:val="28"/>
          <w:lang w:eastAsia="ar-SA"/>
        </w:rPr>
        <w:t xml:space="preserve">3.12.7.4. Размещение игрового оборудования следует проектировать с учетом нормативных параметров безопасности, представленных в </w:t>
      </w:r>
      <w:hyperlink w:anchor="sub_20014" w:history="1">
        <w:r w:rsidRPr="00934385">
          <w:rPr>
            <w:color w:val="000080"/>
            <w:sz w:val="28"/>
            <w:szCs w:val="28"/>
            <w:u w:val="single"/>
            <w:lang/>
          </w:rPr>
          <w:t>таблице 14</w:t>
        </w:r>
      </w:hyperlink>
      <w:r w:rsidRPr="00934385">
        <w:rPr>
          <w:sz w:val="28"/>
          <w:szCs w:val="28"/>
          <w:lang w:eastAsia="ar-SA"/>
        </w:rPr>
        <w:t xml:space="preserve"> Приложение N 1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934385" w:rsidRPr="00934385" w:rsidRDefault="00934385" w:rsidP="00934385">
      <w:pPr>
        <w:widowControl w:val="0"/>
        <w:suppressAutoHyphens/>
        <w:autoSpaceDE w:val="0"/>
        <w:ind w:firstLine="709"/>
        <w:jc w:val="both"/>
        <w:rPr>
          <w:sz w:val="28"/>
          <w:szCs w:val="28"/>
          <w:lang w:eastAsia="ar-SA"/>
        </w:rPr>
      </w:pPr>
      <w:bookmarkStart w:id="205" w:name="sub_1021275"/>
      <w:bookmarkEnd w:id="204"/>
      <w:r w:rsidRPr="00934385">
        <w:rPr>
          <w:sz w:val="28"/>
          <w:szCs w:val="28"/>
          <w:lang w:eastAsia="ar-SA"/>
        </w:rPr>
        <w:t>3.12.7.5.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bookmarkEnd w:id="205"/>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06" w:name="sub_1021280"/>
      <w:r w:rsidRPr="00934385">
        <w:rPr>
          <w:sz w:val="28"/>
          <w:szCs w:val="28"/>
          <w:lang w:eastAsia="ar-SA"/>
        </w:rPr>
        <w:t>Площадки отдыха</w:t>
      </w:r>
    </w:p>
    <w:bookmarkEnd w:id="206"/>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07" w:name="sub_102128"/>
      <w:r w:rsidRPr="00934385">
        <w:rPr>
          <w:sz w:val="28"/>
          <w:szCs w:val="28"/>
          <w:lang w:eastAsia="ar-SA"/>
        </w:rPr>
        <w:t xml:space="preserve">3.12.8. Площадки отдыха обычно предназначены для тихого отдыха и настольных игр взрослого населения, их следует размещать на </w:t>
      </w:r>
      <w:proofErr w:type="gramStart"/>
      <w:r w:rsidRPr="00934385">
        <w:rPr>
          <w:sz w:val="28"/>
          <w:szCs w:val="28"/>
          <w:lang w:eastAsia="ar-SA"/>
        </w:rPr>
        <w:t>участках</w:t>
      </w:r>
      <w:proofErr w:type="gramEnd"/>
      <w:r w:rsidRPr="00934385">
        <w:rPr>
          <w:sz w:val="28"/>
          <w:szCs w:val="28"/>
          <w:lang w:eastAsia="ar-SA"/>
        </w:rPr>
        <w:t xml:space="preserve"> жилой застройки, рекомендуется на озелененных территориях жилой группы и микрорайона, в парках и лесопарках. </w:t>
      </w:r>
      <w:proofErr w:type="gramStart"/>
      <w:r w:rsidRPr="00934385">
        <w:rPr>
          <w:sz w:val="28"/>
          <w:szCs w:val="28"/>
          <w:lang w:eastAsia="ar-SA"/>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w:t>
      </w:r>
      <w:r w:rsidRPr="00934385">
        <w:rPr>
          <w:sz w:val="28"/>
          <w:szCs w:val="28"/>
          <w:lang w:eastAsia="ar-SA"/>
        </w:rPr>
        <w:lastRenderedPageBreak/>
        <w:t xml:space="preserve">менее 3 м. Расстояние от границы площадки отдыха до мест хранения автомобилей следует принимать согласно </w:t>
      </w:r>
      <w:hyperlink r:id="rId30" w:history="1">
        <w:r w:rsidRPr="00934385">
          <w:rPr>
            <w:color w:val="000080"/>
            <w:sz w:val="28"/>
            <w:szCs w:val="28"/>
            <w:u w:val="single"/>
            <w:lang/>
          </w:rPr>
          <w:t>СанПиН 2.2.1/2.1.1.1200</w:t>
        </w:r>
      </w:hyperlink>
      <w:r w:rsidRPr="00934385">
        <w:rPr>
          <w:sz w:val="28"/>
          <w:szCs w:val="28"/>
          <w:lang w:eastAsia="ar-SA"/>
        </w:rPr>
        <w:t xml:space="preserve">, </w:t>
      </w:r>
      <w:proofErr w:type="spellStart"/>
      <w:r w:rsidRPr="00934385">
        <w:rPr>
          <w:sz w:val="28"/>
          <w:szCs w:val="28"/>
          <w:lang w:eastAsia="ar-SA"/>
        </w:rPr>
        <w:t>отстойно</w:t>
      </w:r>
      <w:proofErr w:type="spellEnd"/>
      <w:r w:rsidRPr="00934385">
        <w:rPr>
          <w:sz w:val="28"/>
          <w:szCs w:val="28"/>
          <w:lang w:eastAsia="ar-SA"/>
        </w:rPr>
        <w:t>-разворотных площадок на конечных остановках маршрутов городского пассажирского транспорта - не менее 50 м. Расстояние от окон жилых</w:t>
      </w:r>
      <w:proofErr w:type="gramEnd"/>
      <w:r w:rsidRPr="00934385">
        <w:rPr>
          <w:sz w:val="28"/>
          <w:szCs w:val="28"/>
          <w:lang w:eastAsia="ar-SA"/>
        </w:rPr>
        <w:t xml:space="preserve"> домов до границ площадок тихого отдыха следует устанавливать не менее 10 м, площадок шумных настольных игр - не менее 25 м.</w:t>
      </w:r>
    </w:p>
    <w:p w:rsidR="00934385" w:rsidRPr="00934385" w:rsidRDefault="00934385" w:rsidP="00934385">
      <w:pPr>
        <w:widowControl w:val="0"/>
        <w:suppressAutoHyphens/>
        <w:autoSpaceDE w:val="0"/>
        <w:ind w:firstLine="709"/>
        <w:jc w:val="both"/>
        <w:rPr>
          <w:sz w:val="28"/>
          <w:szCs w:val="28"/>
          <w:lang w:eastAsia="ar-SA"/>
        </w:rPr>
      </w:pPr>
      <w:bookmarkStart w:id="208" w:name="sub_102129"/>
      <w:bookmarkEnd w:id="207"/>
      <w:r w:rsidRPr="00934385">
        <w:rPr>
          <w:sz w:val="28"/>
          <w:szCs w:val="28"/>
          <w:lang w:eastAsia="ar-SA"/>
        </w:rPr>
        <w:t xml:space="preserve">3.12.9. Площадки отдыха на жилых </w:t>
      </w:r>
      <w:proofErr w:type="gramStart"/>
      <w:r w:rsidRPr="00934385">
        <w:rPr>
          <w:sz w:val="28"/>
          <w:szCs w:val="28"/>
          <w:lang w:eastAsia="ar-SA"/>
        </w:rPr>
        <w:t>территориях</w:t>
      </w:r>
      <w:proofErr w:type="gramEnd"/>
      <w:r w:rsidRPr="00934385">
        <w:rPr>
          <w:sz w:val="28"/>
          <w:szCs w:val="28"/>
          <w:lang w:eastAsia="ar-SA"/>
        </w:rPr>
        <w:t xml:space="preserve">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sub_1021241" w:history="1">
        <w:r w:rsidRPr="00934385">
          <w:rPr>
            <w:color w:val="000080"/>
            <w:sz w:val="28"/>
            <w:szCs w:val="28"/>
            <w:u w:val="single"/>
            <w:lang/>
          </w:rPr>
          <w:t>пункту 3.12.4.1</w:t>
        </w:r>
      </w:hyperlink>
      <w:r w:rsidRPr="00934385">
        <w:rPr>
          <w:sz w:val="28"/>
          <w:szCs w:val="28"/>
          <w:lang w:eastAsia="ar-SA"/>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34385" w:rsidRPr="00934385" w:rsidRDefault="00934385" w:rsidP="00934385">
      <w:pPr>
        <w:widowControl w:val="0"/>
        <w:suppressAutoHyphens/>
        <w:autoSpaceDE w:val="0"/>
        <w:ind w:firstLine="709"/>
        <w:jc w:val="both"/>
        <w:rPr>
          <w:sz w:val="28"/>
          <w:szCs w:val="28"/>
          <w:lang w:eastAsia="ar-SA"/>
        </w:rPr>
      </w:pPr>
      <w:bookmarkStart w:id="209" w:name="sub_1021210"/>
      <w:bookmarkEnd w:id="208"/>
      <w:r w:rsidRPr="00934385">
        <w:rPr>
          <w:sz w:val="28"/>
          <w:szCs w:val="28"/>
          <w:lang w:eastAsia="ar-SA"/>
        </w:rPr>
        <w:t>3.12.10.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34385" w:rsidRPr="00934385" w:rsidRDefault="00934385" w:rsidP="00934385">
      <w:pPr>
        <w:widowControl w:val="0"/>
        <w:suppressAutoHyphens/>
        <w:autoSpaceDE w:val="0"/>
        <w:ind w:firstLine="709"/>
        <w:jc w:val="both"/>
        <w:rPr>
          <w:sz w:val="28"/>
          <w:szCs w:val="28"/>
          <w:lang w:eastAsia="ar-SA"/>
        </w:rPr>
      </w:pPr>
      <w:bookmarkStart w:id="210" w:name="sub_10212101"/>
      <w:bookmarkEnd w:id="209"/>
      <w:r w:rsidRPr="00934385">
        <w:rPr>
          <w:sz w:val="28"/>
          <w:szCs w:val="28"/>
          <w:lang w:eastAsia="ar-SA"/>
        </w:rPr>
        <w:t>3.12.10.1.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934385" w:rsidRPr="00934385" w:rsidRDefault="00934385" w:rsidP="00934385">
      <w:pPr>
        <w:widowControl w:val="0"/>
        <w:suppressAutoHyphens/>
        <w:autoSpaceDE w:val="0"/>
        <w:ind w:firstLine="709"/>
        <w:jc w:val="both"/>
        <w:rPr>
          <w:sz w:val="28"/>
          <w:szCs w:val="28"/>
          <w:lang w:eastAsia="ar-SA"/>
        </w:rPr>
      </w:pPr>
      <w:bookmarkStart w:id="211" w:name="sub_10212102"/>
      <w:bookmarkEnd w:id="210"/>
      <w:r w:rsidRPr="00934385">
        <w:rPr>
          <w:sz w:val="28"/>
          <w:szCs w:val="28"/>
          <w:lang w:eastAsia="ar-SA"/>
        </w:rPr>
        <w:t xml:space="preserve">3.12.10.2. Рекомендуется применять </w:t>
      </w:r>
      <w:proofErr w:type="spellStart"/>
      <w:r w:rsidRPr="00934385">
        <w:rPr>
          <w:sz w:val="28"/>
          <w:szCs w:val="28"/>
          <w:lang w:eastAsia="ar-SA"/>
        </w:rPr>
        <w:t>периметральное</w:t>
      </w:r>
      <w:proofErr w:type="spellEnd"/>
      <w:r w:rsidRPr="00934385">
        <w:rPr>
          <w:sz w:val="28"/>
          <w:szCs w:val="28"/>
          <w:lang w:eastAsia="ar-SA"/>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934385">
        <w:rPr>
          <w:sz w:val="28"/>
          <w:szCs w:val="28"/>
          <w:lang w:eastAsia="ar-SA"/>
        </w:rPr>
        <w:t>вытаптыванию</w:t>
      </w:r>
      <w:proofErr w:type="spellEnd"/>
      <w:r w:rsidRPr="00934385">
        <w:rPr>
          <w:sz w:val="28"/>
          <w:szCs w:val="28"/>
          <w:lang w:eastAsia="ar-SA"/>
        </w:rPr>
        <w:t xml:space="preserve"> видов трав. Инсоляцию и затенение площадок отдыха рекомендуется обеспечивать согласно </w:t>
      </w:r>
      <w:hyperlink w:anchor="sub_1021273" w:history="1">
        <w:r w:rsidRPr="00934385">
          <w:rPr>
            <w:color w:val="000080"/>
            <w:sz w:val="28"/>
            <w:szCs w:val="28"/>
            <w:u w:val="single"/>
            <w:lang/>
          </w:rPr>
          <w:t>пункту 3.12.7.3</w:t>
        </w:r>
      </w:hyperlink>
      <w:r w:rsidRPr="00934385">
        <w:rPr>
          <w:sz w:val="28"/>
          <w:szCs w:val="28"/>
          <w:lang w:eastAsia="ar-SA"/>
        </w:rPr>
        <w:t xml:space="preserve"> настоящих Правил. Не допускается применение растений с ядовитыми плодами.</w:t>
      </w:r>
    </w:p>
    <w:p w:rsidR="00934385" w:rsidRPr="00934385" w:rsidRDefault="00934385" w:rsidP="00934385">
      <w:pPr>
        <w:widowControl w:val="0"/>
        <w:suppressAutoHyphens/>
        <w:autoSpaceDE w:val="0"/>
        <w:ind w:firstLine="709"/>
        <w:jc w:val="both"/>
        <w:rPr>
          <w:sz w:val="28"/>
          <w:szCs w:val="28"/>
          <w:lang w:eastAsia="ar-SA"/>
        </w:rPr>
      </w:pPr>
      <w:bookmarkStart w:id="212" w:name="sub_10212103"/>
      <w:bookmarkEnd w:id="211"/>
      <w:r w:rsidRPr="00934385">
        <w:rPr>
          <w:sz w:val="28"/>
          <w:szCs w:val="28"/>
          <w:lang w:eastAsia="ar-SA"/>
        </w:rPr>
        <w:t>3.12.10.3. Функционирование осветительного оборудования рекомендуется обеспечивать в режиме освещения территории, на которой расположена площадка.</w:t>
      </w:r>
    </w:p>
    <w:p w:rsidR="00934385" w:rsidRPr="00934385" w:rsidRDefault="00934385" w:rsidP="00934385">
      <w:pPr>
        <w:widowControl w:val="0"/>
        <w:suppressAutoHyphens/>
        <w:autoSpaceDE w:val="0"/>
        <w:ind w:firstLine="709"/>
        <w:jc w:val="both"/>
        <w:rPr>
          <w:sz w:val="28"/>
          <w:szCs w:val="28"/>
          <w:lang w:eastAsia="ar-SA"/>
        </w:rPr>
      </w:pPr>
      <w:bookmarkStart w:id="213" w:name="sub_10212104"/>
      <w:bookmarkEnd w:id="212"/>
      <w:r w:rsidRPr="00934385">
        <w:rPr>
          <w:sz w:val="28"/>
          <w:szCs w:val="28"/>
          <w:lang w:eastAsia="ar-SA"/>
        </w:rPr>
        <w:t>3.12.10.4. Минимальный размер площадки с установкой одного стола со скамьями для настольных игр рекомендуется устанавливать в пределах 12 - 15 кв. м.</w:t>
      </w:r>
    </w:p>
    <w:bookmarkEnd w:id="213"/>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14" w:name="sub_10212110"/>
      <w:r w:rsidRPr="00934385">
        <w:rPr>
          <w:sz w:val="28"/>
          <w:szCs w:val="28"/>
          <w:lang w:eastAsia="ar-SA"/>
        </w:rPr>
        <w:t>Спортивные площадки</w:t>
      </w:r>
    </w:p>
    <w:bookmarkEnd w:id="214"/>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15" w:name="sub_1021211"/>
      <w:r w:rsidRPr="00934385">
        <w:rPr>
          <w:sz w:val="28"/>
          <w:szCs w:val="28"/>
          <w:lang w:eastAsia="ar-SA"/>
        </w:rPr>
        <w:t xml:space="preserve">3.12.11.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w:t>
      </w:r>
      <w:r w:rsidRPr="00934385">
        <w:rPr>
          <w:sz w:val="28"/>
          <w:szCs w:val="28"/>
          <w:lang w:eastAsia="ar-SA"/>
        </w:rPr>
        <w:lastRenderedPageBreak/>
        <w:t xml:space="preserve">легковых автомобилей следует принимать согласно </w:t>
      </w:r>
      <w:hyperlink r:id="rId31" w:history="1">
        <w:r w:rsidRPr="00934385">
          <w:rPr>
            <w:color w:val="000080"/>
            <w:sz w:val="28"/>
            <w:szCs w:val="28"/>
            <w:u w:val="single"/>
            <w:lang/>
          </w:rPr>
          <w:t>СанПиН 2.2.1/2.1.1.1200</w:t>
        </w:r>
      </w:hyperlink>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bookmarkStart w:id="216" w:name="sub_1021212"/>
      <w:bookmarkEnd w:id="215"/>
      <w:r w:rsidRPr="00934385">
        <w:rPr>
          <w:sz w:val="28"/>
          <w:szCs w:val="28"/>
          <w:lang w:eastAsia="ar-SA"/>
        </w:rPr>
        <w:t>3.12.12.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10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934385" w:rsidRPr="00934385" w:rsidRDefault="00934385" w:rsidP="00934385">
      <w:pPr>
        <w:widowControl w:val="0"/>
        <w:suppressAutoHyphens/>
        <w:autoSpaceDE w:val="0"/>
        <w:ind w:firstLine="709"/>
        <w:jc w:val="both"/>
        <w:rPr>
          <w:sz w:val="28"/>
          <w:szCs w:val="28"/>
          <w:lang w:eastAsia="ar-SA"/>
        </w:rPr>
      </w:pPr>
      <w:bookmarkStart w:id="217" w:name="sub_1021213"/>
      <w:bookmarkEnd w:id="216"/>
      <w:r w:rsidRPr="00934385">
        <w:rPr>
          <w:sz w:val="28"/>
          <w:szCs w:val="28"/>
          <w:lang w:eastAsia="ar-SA"/>
        </w:rPr>
        <w:t>3.12.13.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34385" w:rsidRPr="00934385" w:rsidRDefault="00934385" w:rsidP="00934385">
      <w:pPr>
        <w:widowControl w:val="0"/>
        <w:suppressAutoHyphens/>
        <w:autoSpaceDE w:val="0"/>
        <w:ind w:firstLine="709"/>
        <w:jc w:val="both"/>
        <w:rPr>
          <w:sz w:val="28"/>
          <w:szCs w:val="28"/>
          <w:lang w:eastAsia="ar-SA"/>
        </w:rPr>
      </w:pPr>
      <w:bookmarkStart w:id="218" w:name="sub_10212131"/>
      <w:bookmarkEnd w:id="217"/>
      <w:r w:rsidRPr="00934385">
        <w:rPr>
          <w:sz w:val="28"/>
          <w:szCs w:val="28"/>
          <w:lang w:eastAsia="ar-SA"/>
        </w:rPr>
        <w:t xml:space="preserve">3.12.13.1. </w:t>
      </w:r>
      <w:proofErr w:type="gramStart"/>
      <w:r w:rsidRPr="00934385">
        <w:rPr>
          <w:sz w:val="28"/>
          <w:szCs w:val="28"/>
          <w:lang w:eastAsia="ar-SA"/>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roofErr w:type="gramEnd"/>
      <w:r w:rsidRPr="00934385">
        <w:rPr>
          <w:sz w:val="28"/>
          <w:szCs w:val="28"/>
          <w:lang w:eastAsia="ar-SA"/>
        </w:rPr>
        <w:t xml:space="preserve"> Для ограждения </w:t>
      </w:r>
      <w:proofErr w:type="gramStart"/>
      <w:r w:rsidRPr="00934385">
        <w:rPr>
          <w:sz w:val="28"/>
          <w:szCs w:val="28"/>
          <w:lang w:eastAsia="ar-SA"/>
        </w:rPr>
        <w:t>площадки</w:t>
      </w:r>
      <w:proofErr w:type="gramEnd"/>
      <w:r w:rsidRPr="00934385">
        <w:rPr>
          <w:sz w:val="28"/>
          <w:szCs w:val="28"/>
          <w:lang w:eastAsia="ar-SA"/>
        </w:rPr>
        <w:t xml:space="preserve"> возможно применять вертикальное озеленение.</w:t>
      </w:r>
    </w:p>
    <w:p w:rsidR="00934385" w:rsidRPr="00934385" w:rsidRDefault="00934385" w:rsidP="00934385">
      <w:pPr>
        <w:widowControl w:val="0"/>
        <w:suppressAutoHyphens/>
        <w:autoSpaceDE w:val="0"/>
        <w:ind w:firstLine="709"/>
        <w:jc w:val="both"/>
        <w:rPr>
          <w:sz w:val="28"/>
          <w:szCs w:val="28"/>
          <w:lang w:eastAsia="ar-SA"/>
        </w:rPr>
      </w:pPr>
      <w:bookmarkStart w:id="219" w:name="sub_10212132"/>
      <w:bookmarkEnd w:id="218"/>
      <w:r w:rsidRPr="00934385">
        <w:rPr>
          <w:sz w:val="28"/>
          <w:szCs w:val="28"/>
          <w:lang w:eastAsia="ar-SA"/>
        </w:rPr>
        <w:t>3.12.13.2.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bookmarkEnd w:id="219"/>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20" w:name="sub_10212140"/>
      <w:r w:rsidRPr="00934385">
        <w:rPr>
          <w:sz w:val="28"/>
          <w:szCs w:val="28"/>
          <w:lang w:eastAsia="ar-SA"/>
        </w:rPr>
        <w:t>Площадки для установки мусоросборников</w:t>
      </w:r>
    </w:p>
    <w:bookmarkEnd w:id="22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21" w:name="sub_1021214"/>
      <w:r w:rsidRPr="00934385">
        <w:rPr>
          <w:sz w:val="28"/>
          <w:szCs w:val="28"/>
          <w:lang w:eastAsia="ar-SA"/>
        </w:rPr>
        <w:t>3.12.14.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934385" w:rsidRPr="00934385" w:rsidRDefault="00934385" w:rsidP="00934385">
      <w:pPr>
        <w:widowControl w:val="0"/>
        <w:suppressAutoHyphens/>
        <w:autoSpaceDE w:val="0"/>
        <w:ind w:firstLine="709"/>
        <w:jc w:val="both"/>
        <w:rPr>
          <w:sz w:val="28"/>
          <w:szCs w:val="28"/>
          <w:lang w:eastAsia="ar-SA"/>
        </w:rPr>
      </w:pPr>
      <w:bookmarkStart w:id="222" w:name="sub_1021215"/>
      <w:bookmarkEnd w:id="221"/>
      <w:r w:rsidRPr="00934385">
        <w:rPr>
          <w:sz w:val="28"/>
          <w:szCs w:val="28"/>
          <w:lang w:eastAsia="ar-SA"/>
        </w:rPr>
        <w:t>3.12.15.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934385">
        <w:rPr>
          <w:sz w:val="28"/>
          <w:szCs w:val="28"/>
          <w:lang w:eastAsia="ar-SA"/>
        </w:rPr>
        <w:t>,</w:t>
      </w:r>
      <w:proofErr w:type="gramEnd"/>
      <w:r w:rsidRPr="00934385">
        <w:rPr>
          <w:sz w:val="28"/>
          <w:szCs w:val="28"/>
          <w:lang w:eastAsia="ar-SA"/>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934385" w:rsidRPr="00934385" w:rsidRDefault="00934385" w:rsidP="00934385">
      <w:pPr>
        <w:widowControl w:val="0"/>
        <w:suppressAutoHyphens/>
        <w:autoSpaceDE w:val="0"/>
        <w:ind w:firstLine="709"/>
        <w:jc w:val="both"/>
        <w:rPr>
          <w:sz w:val="28"/>
          <w:szCs w:val="28"/>
          <w:lang w:eastAsia="ar-SA"/>
        </w:rPr>
      </w:pPr>
      <w:bookmarkStart w:id="223" w:name="sub_1021216"/>
      <w:bookmarkEnd w:id="222"/>
      <w:r w:rsidRPr="00934385">
        <w:rPr>
          <w:sz w:val="28"/>
          <w:szCs w:val="28"/>
          <w:lang w:eastAsia="ar-SA"/>
        </w:rPr>
        <w:t xml:space="preserve">3.12.16. </w:t>
      </w:r>
      <w:proofErr w:type="gramStart"/>
      <w:r w:rsidRPr="00934385">
        <w:rPr>
          <w:sz w:val="28"/>
          <w:szCs w:val="28"/>
          <w:lang w:eastAsia="ar-SA"/>
        </w:rPr>
        <w:t xml:space="preserve">Размер площадки на один контейнер рекомендуется принимать - 2 - 3 кв. м. Между контейнером и краем площадки размер прохода </w:t>
      </w:r>
      <w:r w:rsidRPr="00934385">
        <w:rPr>
          <w:sz w:val="28"/>
          <w:szCs w:val="28"/>
          <w:lang w:eastAsia="ar-SA"/>
        </w:rPr>
        <w:lastRenderedPageBreak/>
        <w:t>рекомендуется устанавливать не менее 1,0 м, между контейнерами - не менее 0,35 м. На территории жилого назначения площадки рекомендуется проектировать из расчета 0,03 кв. м на 1 жителя или 1 площадка на 6 - 8 подъездов жилых домов, имеющих мусоропроводы;</w:t>
      </w:r>
      <w:proofErr w:type="gramEnd"/>
      <w:r w:rsidRPr="00934385">
        <w:rPr>
          <w:sz w:val="28"/>
          <w:szCs w:val="28"/>
          <w:lang w:eastAsia="ar-SA"/>
        </w:rPr>
        <w:t xml:space="preserve"> если подъездов меньше - одну площадку при каждом доме.</w:t>
      </w:r>
    </w:p>
    <w:p w:rsidR="00934385" w:rsidRPr="00934385" w:rsidRDefault="00934385" w:rsidP="00934385">
      <w:pPr>
        <w:widowControl w:val="0"/>
        <w:suppressAutoHyphens/>
        <w:autoSpaceDE w:val="0"/>
        <w:ind w:firstLine="709"/>
        <w:jc w:val="both"/>
        <w:rPr>
          <w:sz w:val="28"/>
          <w:szCs w:val="28"/>
          <w:lang w:eastAsia="ar-SA"/>
        </w:rPr>
      </w:pPr>
      <w:bookmarkStart w:id="224" w:name="sub_1021217"/>
      <w:bookmarkEnd w:id="223"/>
      <w:r w:rsidRPr="00934385">
        <w:rPr>
          <w:sz w:val="28"/>
          <w:szCs w:val="28"/>
          <w:lang w:eastAsia="ar-SA"/>
        </w:rPr>
        <w:t>3.12.17.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934385" w:rsidRPr="00934385" w:rsidRDefault="00934385" w:rsidP="00934385">
      <w:pPr>
        <w:widowControl w:val="0"/>
        <w:suppressAutoHyphens/>
        <w:autoSpaceDE w:val="0"/>
        <w:ind w:firstLine="709"/>
        <w:jc w:val="both"/>
        <w:rPr>
          <w:sz w:val="28"/>
          <w:szCs w:val="28"/>
          <w:lang w:eastAsia="ar-SA"/>
        </w:rPr>
      </w:pPr>
      <w:bookmarkStart w:id="225" w:name="sub_10212171"/>
      <w:bookmarkEnd w:id="224"/>
      <w:r w:rsidRPr="00934385">
        <w:rPr>
          <w:sz w:val="28"/>
          <w:szCs w:val="28"/>
          <w:lang w:eastAsia="ar-SA"/>
        </w:rPr>
        <w:t xml:space="preserve">3.12.17.1. Покрытие площадки следует устанавливать </w:t>
      </w:r>
      <w:proofErr w:type="gramStart"/>
      <w:r w:rsidRPr="00934385">
        <w:rPr>
          <w:sz w:val="28"/>
          <w:szCs w:val="28"/>
          <w:lang w:eastAsia="ar-SA"/>
        </w:rPr>
        <w:t>аналогичным</w:t>
      </w:r>
      <w:proofErr w:type="gramEnd"/>
      <w:r w:rsidRPr="00934385">
        <w:rPr>
          <w:sz w:val="28"/>
          <w:szCs w:val="28"/>
          <w:lang w:eastAsia="ar-SA"/>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934385" w:rsidRPr="00934385" w:rsidRDefault="00934385" w:rsidP="00934385">
      <w:pPr>
        <w:widowControl w:val="0"/>
        <w:suppressAutoHyphens/>
        <w:autoSpaceDE w:val="0"/>
        <w:ind w:firstLine="709"/>
        <w:jc w:val="both"/>
        <w:rPr>
          <w:sz w:val="28"/>
          <w:szCs w:val="28"/>
          <w:lang w:eastAsia="ar-SA"/>
        </w:rPr>
      </w:pPr>
      <w:bookmarkStart w:id="226" w:name="sub_10212172"/>
      <w:bookmarkEnd w:id="225"/>
      <w:r w:rsidRPr="00934385">
        <w:rPr>
          <w:sz w:val="28"/>
          <w:szCs w:val="28"/>
          <w:lang w:eastAsia="ar-SA"/>
        </w:rPr>
        <w:t>3.12.17.2.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934385" w:rsidRPr="00934385" w:rsidRDefault="00934385" w:rsidP="00934385">
      <w:pPr>
        <w:widowControl w:val="0"/>
        <w:suppressAutoHyphens/>
        <w:autoSpaceDE w:val="0"/>
        <w:ind w:firstLine="709"/>
        <w:jc w:val="both"/>
        <w:rPr>
          <w:sz w:val="28"/>
          <w:szCs w:val="28"/>
          <w:lang w:eastAsia="ar-SA"/>
        </w:rPr>
      </w:pPr>
      <w:bookmarkStart w:id="227" w:name="sub_10212173"/>
      <w:bookmarkEnd w:id="226"/>
      <w:r w:rsidRPr="00934385">
        <w:rPr>
          <w:sz w:val="28"/>
          <w:szCs w:val="28"/>
          <w:lang w:eastAsia="ar-SA"/>
        </w:rPr>
        <w:t>3.12.17.3.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934385" w:rsidRPr="00934385" w:rsidRDefault="00934385" w:rsidP="00934385">
      <w:pPr>
        <w:widowControl w:val="0"/>
        <w:suppressAutoHyphens/>
        <w:autoSpaceDE w:val="0"/>
        <w:ind w:firstLine="709"/>
        <w:jc w:val="both"/>
        <w:rPr>
          <w:sz w:val="28"/>
          <w:szCs w:val="28"/>
          <w:lang w:eastAsia="ar-SA"/>
        </w:rPr>
      </w:pPr>
      <w:bookmarkStart w:id="228" w:name="sub_10212174"/>
      <w:bookmarkEnd w:id="227"/>
      <w:r w:rsidRPr="00934385">
        <w:rPr>
          <w:sz w:val="28"/>
          <w:szCs w:val="28"/>
          <w:lang w:eastAsia="ar-SA"/>
        </w:rPr>
        <w:t xml:space="preserve">3.12.17.4. Озеленение рекомендуется производить деревьями с высокой степенью </w:t>
      </w:r>
      <w:proofErr w:type="spellStart"/>
      <w:r w:rsidRPr="00934385">
        <w:rPr>
          <w:sz w:val="28"/>
          <w:szCs w:val="28"/>
          <w:lang w:eastAsia="ar-SA"/>
        </w:rPr>
        <w:t>фитонцидности</w:t>
      </w:r>
      <w:proofErr w:type="spellEnd"/>
      <w:r w:rsidRPr="00934385">
        <w:rPr>
          <w:sz w:val="28"/>
          <w:szCs w:val="28"/>
          <w:lang w:eastAsia="ar-SA"/>
        </w:rPr>
        <w:t xml:space="preserve">,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w:t>
      </w:r>
      <w:proofErr w:type="spellStart"/>
      <w:r w:rsidRPr="00934385">
        <w:rPr>
          <w:sz w:val="28"/>
          <w:szCs w:val="28"/>
          <w:lang w:eastAsia="ar-SA"/>
        </w:rPr>
        <w:t>периметральной</w:t>
      </w:r>
      <w:proofErr w:type="spellEnd"/>
      <w:r w:rsidRPr="00934385">
        <w:rPr>
          <w:sz w:val="28"/>
          <w:szCs w:val="28"/>
          <w:lang w:eastAsia="ar-SA"/>
        </w:rPr>
        <w:t xml:space="preserve"> живой изгороди в виде высоких кустарников без плодов и ягод.</w:t>
      </w:r>
    </w:p>
    <w:bookmarkEnd w:id="228"/>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29" w:name="sub_10212180"/>
      <w:r w:rsidRPr="00934385">
        <w:rPr>
          <w:sz w:val="28"/>
          <w:szCs w:val="28"/>
          <w:lang w:eastAsia="ar-SA"/>
        </w:rPr>
        <w:t>Площадки для выгула собак</w:t>
      </w:r>
    </w:p>
    <w:bookmarkEnd w:id="229"/>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30" w:name="sub_1021218"/>
      <w:r w:rsidRPr="00934385">
        <w:rPr>
          <w:sz w:val="28"/>
          <w:szCs w:val="28"/>
          <w:lang w:eastAsia="ar-SA"/>
        </w:rPr>
        <w:t xml:space="preserve">3.12.18. Площадки для выгула собак рекомендуется размещать на </w:t>
      </w:r>
      <w:proofErr w:type="gramStart"/>
      <w:r w:rsidRPr="00934385">
        <w:rPr>
          <w:sz w:val="28"/>
          <w:szCs w:val="28"/>
          <w:lang w:eastAsia="ar-SA"/>
        </w:rPr>
        <w:t>территориях</w:t>
      </w:r>
      <w:proofErr w:type="gramEnd"/>
      <w:r w:rsidRPr="00934385">
        <w:rPr>
          <w:sz w:val="28"/>
          <w:szCs w:val="28"/>
          <w:lang w:eastAsia="ar-SA"/>
        </w:rPr>
        <w:t xml:space="preserve">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w:t>
      </w:r>
      <w:proofErr w:type="gramStart"/>
      <w:r w:rsidRPr="00934385">
        <w:rPr>
          <w:sz w:val="28"/>
          <w:szCs w:val="28"/>
          <w:lang w:eastAsia="ar-SA"/>
        </w:rPr>
        <w:t>территориях</w:t>
      </w:r>
      <w:proofErr w:type="gramEnd"/>
      <w:r w:rsidRPr="00934385">
        <w:rPr>
          <w:sz w:val="28"/>
          <w:szCs w:val="28"/>
          <w:lang w:eastAsia="ar-SA"/>
        </w:rPr>
        <w:t xml:space="preserve"> природного комплекса рекомендуется согласовывать с органами природопользования и охраны окружающей среды.</w:t>
      </w:r>
    </w:p>
    <w:p w:rsidR="00934385" w:rsidRPr="00934385" w:rsidRDefault="00934385" w:rsidP="00934385">
      <w:pPr>
        <w:widowControl w:val="0"/>
        <w:suppressAutoHyphens/>
        <w:autoSpaceDE w:val="0"/>
        <w:ind w:firstLine="709"/>
        <w:jc w:val="both"/>
        <w:rPr>
          <w:sz w:val="28"/>
          <w:szCs w:val="28"/>
          <w:lang w:eastAsia="ar-SA"/>
        </w:rPr>
      </w:pPr>
      <w:bookmarkStart w:id="231" w:name="sub_1021219"/>
      <w:bookmarkEnd w:id="230"/>
      <w:r w:rsidRPr="00934385">
        <w:rPr>
          <w:sz w:val="28"/>
          <w:szCs w:val="28"/>
          <w:lang w:eastAsia="ar-SA"/>
        </w:rPr>
        <w:t xml:space="preserve">3.12.19. Размеры площадок для выгула собак, размещаемые на </w:t>
      </w:r>
      <w:proofErr w:type="gramStart"/>
      <w:r w:rsidRPr="00934385">
        <w:rPr>
          <w:sz w:val="28"/>
          <w:szCs w:val="28"/>
          <w:lang w:eastAsia="ar-SA"/>
        </w:rPr>
        <w:t>территориях</w:t>
      </w:r>
      <w:proofErr w:type="gramEnd"/>
      <w:r w:rsidRPr="00934385">
        <w:rPr>
          <w:sz w:val="28"/>
          <w:szCs w:val="28"/>
          <w:lang w:eastAsia="ar-SA"/>
        </w:rPr>
        <w:t xml:space="preserve">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w:t>
      </w:r>
      <w:proofErr w:type="gramStart"/>
      <w:r w:rsidRPr="00934385">
        <w:rPr>
          <w:sz w:val="28"/>
          <w:szCs w:val="28"/>
          <w:lang w:eastAsia="ar-SA"/>
        </w:rPr>
        <w:t xml:space="preserve">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w:t>
      </w:r>
      <w:r w:rsidRPr="00934385">
        <w:rPr>
          <w:sz w:val="28"/>
          <w:szCs w:val="28"/>
          <w:lang w:eastAsia="ar-SA"/>
        </w:rPr>
        <w:lastRenderedPageBreak/>
        <w:t>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roofErr w:type="gramEnd"/>
    </w:p>
    <w:p w:rsidR="00934385" w:rsidRPr="00934385" w:rsidRDefault="00934385" w:rsidP="00934385">
      <w:pPr>
        <w:widowControl w:val="0"/>
        <w:suppressAutoHyphens/>
        <w:autoSpaceDE w:val="0"/>
        <w:ind w:firstLine="709"/>
        <w:jc w:val="both"/>
        <w:rPr>
          <w:sz w:val="28"/>
          <w:szCs w:val="28"/>
          <w:lang w:eastAsia="ar-SA"/>
        </w:rPr>
      </w:pPr>
      <w:bookmarkStart w:id="232" w:name="sub_1021220"/>
      <w:bookmarkEnd w:id="231"/>
      <w:r w:rsidRPr="00934385">
        <w:rPr>
          <w:sz w:val="28"/>
          <w:szCs w:val="28"/>
          <w:lang w:eastAsia="ar-SA"/>
        </w:rPr>
        <w:t xml:space="preserve">3.12.20.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934385">
        <w:rPr>
          <w:sz w:val="28"/>
          <w:szCs w:val="28"/>
          <w:lang w:eastAsia="ar-SA"/>
        </w:rPr>
        <w:t>периметральное</w:t>
      </w:r>
      <w:proofErr w:type="spellEnd"/>
      <w:r w:rsidRPr="00934385">
        <w:rPr>
          <w:sz w:val="28"/>
          <w:szCs w:val="28"/>
          <w:lang w:eastAsia="ar-SA"/>
        </w:rPr>
        <w:t xml:space="preserve"> озеленение.</w:t>
      </w:r>
    </w:p>
    <w:p w:rsidR="00934385" w:rsidRPr="00934385" w:rsidRDefault="00934385" w:rsidP="00934385">
      <w:pPr>
        <w:widowControl w:val="0"/>
        <w:suppressAutoHyphens/>
        <w:autoSpaceDE w:val="0"/>
        <w:ind w:firstLine="709"/>
        <w:jc w:val="both"/>
        <w:rPr>
          <w:sz w:val="28"/>
          <w:szCs w:val="28"/>
          <w:lang w:eastAsia="ar-SA"/>
        </w:rPr>
      </w:pPr>
      <w:bookmarkStart w:id="233" w:name="sub_10212201"/>
      <w:bookmarkEnd w:id="232"/>
      <w:r w:rsidRPr="00934385">
        <w:rPr>
          <w:sz w:val="28"/>
          <w:szCs w:val="28"/>
          <w:lang w:eastAsia="ar-SA"/>
        </w:rPr>
        <w:t>3.12.20.1.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934385" w:rsidRPr="00934385" w:rsidRDefault="00934385" w:rsidP="00934385">
      <w:pPr>
        <w:widowControl w:val="0"/>
        <w:suppressAutoHyphens/>
        <w:autoSpaceDE w:val="0"/>
        <w:ind w:firstLine="709"/>
        <w:jc w:val="both"/>
        <w:rPr>
          <w:sz w:val="28"/>
          <w:szCs w:val="28"/>
          <w:lang w:eastAsia="ar-SA"/>
        </w:rPr>
      </w:pPr>
      <w:bookmarkStart w:id="234" w:name="sub_10212202"/>
      <w:bookmarkEnd w:id="233"/>
      <w:r w:rsidRPr="00934385">
        <w:rPr>
          <w:sz w:val="28"/>
          <w:szCs w:val="28"/>
          <w:lang w:eastAsia="ar-SA"/>
        </w:rPr>
        <w:t>3.12.20.2.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34385" w:rsidRPr="00934385" w:rsidRDefault="00934385" w:rsidP="00934385">
      <w:pPr>
        <w:widowControl w:val="0"/>
        <w:suppressAutoHyphens/>
        <w:autoSpaceDE w:val="0"/>
        <w:ind w:firstLine="709"/>
        <w:jc w:val="both"/>
        <w:rPr>
          <w:sz w:val="28"/>
          <w:szCs w:val="28"/>
          <w:lang w:eastAsia="ar-SA"/>
        </w:rPr>
      </w:pPr>
      <w:bookmarkStart w:id="235" w:name="sub_10212203"/>
      <w:bookmarkEnd w:id="234"/>
      <w:r w:rsidRPr="00934385">
        <w:rPr>
          <w:sz w:val="28"/>
          <w:szCs w:val="28"/>
          <w:lang w:eastAsia="ar-SA"/>
        </w:rPr>
        <w:t>3.12.20.3. На территории площадки рекомендуется предусматривать информационный стенд с правилами пользования площадкой.</w:t>
      </w:r>
    </w:p>
    <w:p w:rsidR="00934385" w:rsidRPr="00934385" w:rsidRDefault="00934385" w:rsidP="00934385">
      <w:pPr>
        <w:widowControl w:val="0"/>
        <w:suppressAutoHyphens/>
        <w:autoSpaceDE w:val="0"/>
        <w:ind w:firstLine="709"/>
        <w:jc w:val="both"/>
        <w:rPr>
          <w:sz w:val="28"/>
          <w:szCs w:val="28"/>
          <w:lang w:eastAsia="ar-SA"/>
        </w:rPr>
      </w:pPr>
      <w:bookmarkStart w:id="236" w:name="sub_10212204"/>
      <w:bookmarkEnd w:id="235"/>
      <w:r w:rsidRPr="00934385">
        <w:rPr>
          <w:sz w:val="28"/>
          <w:szCs w:val="28"/>
          <w:lang w:eastAsia="ar-SA"/>
        </w:rPr>
        <w:t xml:space="preserve">3.12.20.4. Озеленение рекомендуется проектировать из </w:t>
      </w:r>
      <w:proofErr w:type="spellStart"/>
      <w:r w:rsidRPr="00934385">
        <w:rPr>
          <w:sz w:val="28"/>
          <w:szCs w:val="28"/>
          <w:lang w:eastAsia="ar-SA"/>
        </w:rPr>
        <w:t>периметральных</w:t>
      </w:r>
      <w:proofErr w:type="spellEnd"/>
      <w:r w:rsidRPr="00934385">
        <w:rPr>
          <w:sz w:val="28"/>
          <w:szCs w:val="28"/>
          <w:lang w:eastAsia="ar-SA"/>
        </w:rPr>
        <w:t xml:space="preserve"> плотных посадок высокого кустарника в виде живой изгороди или вертикального озеленения.</w:t>
      </w:r>
    </w:p>
    <w:bookmarkEnd w:id="236"/>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37" w:name="sub_10212210"/>
      <w:r w:rsidRPr="00934385">
        <w:rPr>
          <w:sz w:val="28"/>
          <w:szCs w:val="28"/>
          <w:lang w:eastAsia="ar-SA"/>
        </w:rPr>
        <w:t>Площадки для дрессировки собак</w:t>
      </w:r>
    </w:p>
    <w:bookmarkEnd w:id="237"/>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38" w:name="sub_1021221"/>
      <w:r w:rsidRPr="00934385">
        <w:rPr>
          <w:sz w:val="28"/>
          <w:szCs w:val="28"/>
          <w:lang w:eastAsia="ar-SA"/>
        </w:rPr>
        <w:t>3.12.21. Площадки для дрессировки собак рекомендуется размещать на удалении от застройки жилого и общественного назначения не менее</w:t>
      </w:r>
      <w:proofErr w:type="gramStart"/>
      <w:r w:rsidRPr="00934385">
        <w:rPr>
          <w:sz w:val="28"/>
          <w:szCs w:val="28"/>
          <w:lang w:eastAsia="ar-SA"/>
        </w:rPr>
        <w:t>,</w:t>
      </w:r>
      <w:proofErr w:type="gramEnd"/>
      <w:r w:rsidRPr="00934385">
        <w:rPr>
          <w:sz w:val="28"/>
          <w:szCs w:val="28"/>
          <w:lang w:eastAsia="ar-SA"/>
        </w:rPr>
        <w:t xml:space="preserve">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934385" w:rsidRPr="00934385" w:rsidRDefault="00934385" w:rsidP="00934385">
      <w:pPr>
        <w:widowControl w:val="0"/>
        <w:suppressAutoHyphens/>
        <w:autoSpaceDE w:val="0"/>
        <w:ind w:firstLine="709"/>
        <w:jc w:val="both"/>
        <w:rPr>
          <w:sz w:val="28"/>
          <w:szCs w:val="28"/>
          <w:lang w:eastAsia="ar-SA"/>
        </w:rPr>
      </w:pPr>
      <w:bookmarkStart w:id="239" w:name="sub_1021222"/>
      <w:bookmarkEnd w:id="238"/>
      <w:r w:rsidRPr="00934385">
        <w:rPr>
          <w:sz w:val="28"/>
          <w:szCs w:val="28"/>
          <w:lang w:eastAsia="ar-SA"/>
        </w:rPr>
        <w:t>3.12.22. 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34385" w:rsidRPr="00934385" w:rsidRDefault="00934385" w:rsidP="00934385">
      <w:pPr>
        <w:widowControl w:val="0"/>
        <w:suppressAutoHyphens/>
        <w:autoSpaceDE w:val="0"/>
        <w:ind w:firstLine="709"/>
        <w:jc w:val="both"/>
        <w:rPr>
          <w:sz w:val="28"/>
          <w:szCs w:val="28"/>
          <w:lang w:eastAsia="ar-SA"/>
        </w:rPr>
      </w:pPr>
      <w:bookmarkStart w:id="240" w:name="sub_10212221"/>
      <w:bookmarkEnd w:id="239"/>
      <w:r w:rsidRPr="00934385">
        <w:rPr>
          <w:sz w:val="28"/>
          <w:szCs w:val="28"/>
          <w:lang w:eastAsia="ar-SA"/>
        </w:rPr>
        <w:t xml:space="preserve">3.12.22.1. Покрытие площадки рекомендуется предусматривать </w:t>
      </w:r>
      <w:proofErr w:type="gramStart"/>
      <w:r w:rsidRPr="00934385">
        <w:rPr>
          <w:sz w:val="28"/>
          <w:szCs w:val="28"/>
          <w:lang w:eastAsia="ar-SA"/>
        </w:rPr>
        <w:t>имеющим</w:t>
      </w:r>
      <w:proofErr w:type="gramEnd"/>
      <w:r w:rsidRPr="00934385">
        <w:rPr>
          <w:sz w:val="28"/>
          <w:szCs w:val="28"/>
          <w:lang w:eastAsia="ar-SA"/>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934385" w:rsidRPr="00934385" w:rsidRDefault="00934385" w:rsidP="00934385">
      <w:pPr>
        <w:widowControl w:val="0"/>
        <w:suppressAutoHyphens/>
        <w:autoSpaceDE w:val="0"/>
        <w:ind w:firstLine="709"/>
        <w:jc w:val="both"/>
        <w:rPr>
          <w:sz w:val="28"/>
          <w:szCs w:val="28"/>
          <w:lang w:eastAsia="ar-SA"/>
        </w:rPr>
      </w:pPr>
      <w:bookmarkStart w:id="241" w:name="sub_10212222"/>
      <w:bookmarkEnd w:id="240"/>
      <w:r w:rsidRPr="00934385">
        <w:rPr>
          <w:sz w:val="28"/>
          <w:szCs w:val="28"/>
          <w:lang w:eastAsia="ar-SA"/>
        </w:rPr>
        <w:t xml:space="preserve">3.12.22.2. Ограждение, как правило, должно быть представлено забором </w:t>
      </w:r>
      <w:r w:rsidRPr="00934385">
        <w:rPr>
          <w:sz w:val="28"/>
          <w:szCs w:val="28"/>
          <w:lang w:eastAsia="ar-SA"/>
        </w:rPr>
        <w:lastRenderedPageBreak/>
        <w:t>(металлическая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934385" w:rsidRPr="00934385" w:rsidRDefault="00934385" w:rsidP="00934385">
      <w:pPr>
        <w:widowControl w:val="0"/>
        <w:suppressAutoHyphens/>
        <w:autoSpaceDE w:val="0"/>
        <w:ind w:firstLine="709"/>
        <w:jc w:val="both"/>
        <w:rPr>
          <w:sz w:val="28"/>
          <w:szCs w:val="28"/>
          <w:lang w:eastAsia="ar-SA"/>
        </w:rPr>
      </w:pPr>
      <w:bookmarkStart w:id="242" w:name="sub_10212223"/>
      <w:bookmarkEnd w:id="241"/>
      <w:r w:rsidRPr="00934385">
        <w:rPr>
          <w:sz w:val="28"/>
          <w:szCs w:val="28"/>
          <w:lang w:eastAsia="ar-SA"/>
        </w:rPr>
        <w:t>3.12.22.3.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bookmarkEnd w:id="242"/>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43" w:name="sub_10212230"/>
      <w:r w:rsidRPr="00934385">
        <w:rPr>
          <w:sz w:val="28"/>
          <w:szCs w:val="28"/>
          <w:lang w:eastAsia="ar-SA"/>
        </w:rPr>
        <w:t>Площадки автостоянок</w:t>
      </w:r>
    </w:p>
    <w:bookmarkEnd w:id="243"/>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44" w:name="sub_1021223"/>
      <w:r w:rsidRPr="00934385">
        <w:rPr>
          <w:sz w:val="28"/>
          <w:szCs w:val="28"/>
          <w:lang w:eastAsia="ar-SA"/>
        </w:rPr>
        <w:t xml:space="preserve">3.12.23. </w:t>
      </w:r>
      <w:proofErr w:type="gramStart"/>
      <w:r w:rsidRPr="00934385">
        <w:rPr>
          <w:sz w:val="28"/>
          <w:szCs w:val="28"/>
          <w:lang w:eastAsia="ar-SA"/>
        </w:rPr>
        <w:t xml:space="preserve">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934385">
        <w:rPr>
          <w:sz w:val="28"/>
          <w:szCs w:val="28"/>
          <w:lang w:eastAsia="ar-SA"/>
        </w:rPr>
        <w:t>приобъектных</w:t>
      </w:r>
      <w:proofErr w:type="spellEnd"/>
      <w:r w:rsidRPr="00934385">
        <w:rPr>
          <w:sz w:val="28"/>
          <w:szCs w:val="28"/>
          <w:lang w:eastAsia="ar-SA"/>
        </w:rPr>
        <w:t xml:space="preserve"> (у объекта или группы объектов), прочих (грузовых, перехватывающих и др.).</w:t>
      </w:r>
      <w:proofErr w:type="gramEnd"/>
    </w:p>
    <w:p w:rsidR="00934385" w:rsidRPr="00934385" w:rsidRDefault="00934385" w:rsidP="00934385">
      <w:pPr>
        <w:widowControl w:val="0"/>
        <w:suppressAutoHyphens/>
        <w:autoSpaceDE w:val="0"/>
        <w:ind w:firstLine="709"/>
        <w:jc w:val="both"/>
        <w:rPr>
          <w:sz w:val="28"/>
          <w:szCs w:val="28"/>
          <w:lang w:eastAsia="ar-SA"/>
        </w:rPr>
      </w:pPr>
      <w:bookmarkStart w:id="245" w:name="sub_1021224"/>
      <w:bookmarkEnd w:id="244"/>
      <w:r w:rsidRPr="00934385">
        <w:rPr>
          <w:sz w:val="28"/>
          <w:szCs w:val="28"/>
          <w:lang w:eastAsia="ar-SA"/>
        </w:rPr>
        <w:t xml:space="preserve">3.12.24. </w:t>
      </w:r>
      <w:proofErr w:type="gramStart"/>
      <w:r w:rsidRPr="00934385">
        <w:rPr>
          <w:sz w:val="28"/>
          <w:szCs w:val="28"/>
          <w:lang w:eastAsia="ar-SA"/>
        </w:rPr>
        <w:t xml:space="preserve">Следует учитывать, что расстояние от границ автостоянок до окон жилых и общественных заданий принимается в соответствии с </w:t>
      </w:r>
      <w:hyperlink r:id="rId32" w:history="1">
        <w:r w:rsidRPr="00934385">
          <w:rPr>
            <w:color w:val="000080"/>
            <w:sz w:val="28"/>
            <w:szCs w:val="28"/>
            <w:u w:val="single"/>
            <w:lang/>
          </w:rPr>
          <w:t>СанПиН 2.2.1/2.1.1.1200</w:t>
        </w:r>
      </w:hyperlink>
      <w:r w:rsidRPr="00934385">
        <w:rPr>
          <w:sz w:val="28"/>
          <w:szCs w:val="28"/>
          <w:lang w:eastAsia="ar-SA"/>
        </w:rPr>
        <w:t xml:space="preserve">. На площадках </w:t>
      </w:r>
      <w:proofErr w:type="spellStart"/>
      <w:r w:rsidRPr="00934385">
        <w:rPr>
          <w:sz w:val="28"/>
          <w:szCs w:val="28"/>
          <w:lang w:eastAsia="ar-SA"/>
        </w:rPr>
        <w:t>приобъектных</w:t>
      </w:r>
      <w:proofErr w:type="spellEnd"/>
      <w:r w:rsidRPr="00934385">
        <w:rPr>
          <w:sz w:val="28"/>
          <w:szCs w:val="28"/>
          <w:lang w:eastAsia="ar-SA"/>
        </w:rPr>
        <w:t xml:space="preserve"> автостоянок долю мест для автомобилей инвалидов рекомендуется проектировать согласно </w:t>
      </w:r>
      <w:hyperlink r:id="rId33" w:history="1">
        <w:r w:rsidRPr="00934385">
          <w:rPr>
            <w:color w:val="000080"/>
            <w:sz w:val="28"/>
            <w:szCs w:val="28"/>
            <w:u w:val="single"/>
            <w:lang/>
          </w:rPr>
          <w:t>СНиП 35-01</w:t>
        </w:r>
      </w:hyperlink>
      <w:r w:rsidRPr="00934385">
        <w:rPr>
          <w:sz w:val="28"/>
          <w:szCs w:val="28"/>
          <w:lang w:eastAsia="ar-SA"/>
        </w:rPr>
        <w:t>, блокировать по два или более мест без объемных разделителей, а лишь с обозначением границы прохода при помощи ярко-желтой разметки.</w:t>
      </w:r>
      <w:proofErr w:type="gramEnd"/>
    </w:p>
    <w:p w:rsidR="00934385" w:rsidRPr="00934385" w:rsidRDefault="00934385" w:rsidP="00934385">
      <w:pPr>
        <w:widowControl w:val="0"/>
        <w:suppressAutoHyphens/>
        <w:autoSpaceDE w:val="0"/>
        <w:ind w:firstLine="709"/>
        <w:jc w:val="both"/>
        <w:rPr>
          <w:sz w:val="28"/>
          <w:szCs w:val="28"/>
          <w:lang w:eastAsia="ar-SA"/>
        </w:rPr>
      </w:pPr>
      <w:bookmarkStart w:id="246" w:name="sub_1021225"/>
      <w:bookmarkEnd w:id="245"/>
      <w:r w:rsidRPr="00934385">
        <w:rPr>
          <w:sz w:val="28"/>
          <w:szCs w:val="28"/>
          <w:lang w:eastAsia="ar-SA"/>
        </w:rPr>
        <w:t>3.12.25. Следует учитывать, что не допускается проектировать размещение площадок автостоянок в зоне остановок сельского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934385" w:rsidRPr="00934385" w:rsidRDefault="00934385" w:rsidP="00934385">
      <w:pPr>
        <w:widowControl w:val="0"/>
        <w:suppressAutoHyphens/>
        <w:autoSpaceDE w:val="0"/>
        <w:ind w:firstLine="709"/>
        <w:jc w:val="both"/>
        <w:rPr>
          <w:sz w:val="28"/>
          <w:szCs w:val="28"/>
          <w:lang w:eastAsia="ar-SA"/>
        </w:rPr>
      </w:pPr>
      <w:bookmarkStart w:id="247" w:name="sub_1021226"/>
      <w:bookmarkEnd w:id="246"/>
      <w:r w:rsidRPr="00934385">
        <w:rPr>
          <w:sz w:val="28"/>
          <w:szCs w:val="28"/>
          <w:lang w:eastAsia="ar-SA"/>
        </w:rPr>
        <w:t>3.12.26.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34385" w:rsidRPr="00934385" w:rsidRDefault="00934385" w:rsidP="00934385">
      <w:pPr>
        <w:widowControl w:val="0"/>
        <w:suppressAutoHyphens/>
        <w:autoSpaceDE w:val="0"/>
        <w:ind w:firstLine="709"/>
        <w:jc w:val="both"/>
        <w:rPr>
          <w:sz w:val="28"/>
          <w:szCs w:val="28"/>
          <w:lang w:eastAsia="ar-SA"/>
        </w:rPr>
      </w:pPr>
      <w:bookmarkStart w:id="248" w:name="sub_10212261"/>
      <w:bookmarkEnd w:id="247"/>
      <w:r w:rsidRPr="00934385">
        <w:rPr>
          <w:sz w:val="28"/>
          <w:szCs w:val="28"/>
          <w:lang w:eastAsia="ar-SA"/>
        </w:rPr>
        <w:t xml:space="preserve">3.12.26.1. Покрытие площадок рекомендуется проектировать </w:t>
      </w:r>
      <w:proofErr w:type="gramStart"/>
      <w:r w:rsidRPr="00934385">
        <w:rPr>
          <w:sz w:val="28"/>
          <w:szCs w:val="28"/>
          <w:lang w:eastAsia="ar-SA"/>
        </w:rPr>
        <w:t>аналогичным</w:t>
      </w:r>
      <w:proofErr w:type="gramEnd"/>
      <w:r w:rsidRPr="00934385">
        <w:rPr>
          <w:sz w:val="28"/>
          <w:szCs w:val="28"/>
          <w:lang w:eastAsia="ar-SA"/>
        </w:rPr>
        <w:t xml:space="preserve"> покрытию транспортных проездов.</w:t>
      </w:r>
    </w:p>
    <w:p w:rsidR="00934385" w:rsidRPr="00934385" w:rsidRDefault="00934385" w:rsidP="00934385">
      <w:pPr>
        <w:widowControl w:val="0"/>
        <w:suppressAutoHyphens/>
        <w:autoSpaceDE w:val="0"/>
        <w:ind w:firstLine="709"/>
        <w:jc w:val="both"/>
        <w:rPr>
          <w:sz w:val="28"/>
          <w:szCs w:val="28"/>
          <w:lang w:eastAsia="ar-SA"/>
        </w:rPr>
      </w:pPr>
      <w:bookmarkStart w:id="249" w:name="sub_10212262"/>
      <w:bookmarkEnd w:id="248"/>
      <w:r w:rsidRPr="00934385">
        <w:rPr>
          <w:sz w:val="28"/>
          <w:szCs w:val="28"/>
          <w:lang w:eastAsia="ar-SA"/>
        </w:rPr>
        <w:t xml:space="preserve">3.12.26.2. Сопряжение покрытия площадки с проездом рекомендуется выполнять в одном уровне без укладки бортового камня, с газоном - в соответствии с </w:t>
      </w:r>
      <w:hyperlink w:anchor="sub_10243" w:history="1">
        <w:r w:rsidRPr="00934385">
          <w:rPr>
            <w:color w:val="000080"/>
            <w:sz w:val="28"/>
            <w:szCs w:val="28"/>
            <w:u w:val="single"/>
            <w:lang/>
          </w:rPr>
          <w:t>пунктом 3.4.3</w:t>
        </w:r>
      </w:hyperlink>
      <w:r w:rsidRPr="00934385">
        <w:rPr>
          <w:sz w:val="28"/>
          <w:szCs w:val="28"/>
          <w:lang w:eastAsia="ar-SA"/>
        </w:rPr>
        <w:t xml:space="preserve"> настоящих Правил.</w:t>
      </w:r>
    </w:p>
    <w:p w:rsidR="00934385" w:rsidRPr="00934385" w:rsidRDefault="00934385" w:rsidP="00934385">
      <w:pPr>
        <w:widowControl w:val="0"/>
        <w:suppressAutoHyphens/>
        <w:autoSpaceDE w:val="0"/>
        <w:ind w:firstLine="709"/>
        <w:jc w:val="both"/>
        <w:rPr>
          <w:sz w:val="28"/>
          <w:szCs w:val="28"/>
          <w:lang w:eastAsia="ar-SA"/>
        </w:rPr>
      </w:pPr>
      <w:bookmarkStart w:id="250" w:name="sub_10212263"/>
      <w:bookmarkEnd w:id="249"/>
      <w:r w:rsidRPr="00934385">
        <w:rPr>
          <w:sz w:val="28"/>
          <w:szCs w:val="28"/>
          <w:lang w:eastAsia="ar-SA"/>
        </w:rPr>
        <w:t xml:space="preserve">3.12.26.3. Разделительные элементы на </w:t>
      </w:r>
      <w:proofErr w:type="gramStart"/>
      <w:r w:rsidRPr="00934385">
        <w:rPr>
          <w:sz w:val="28"/>
          <w:szCs w:val="28"/>
          <w:lang w:eastAsia="ar-SA"/>
        </w:rPr>
        <w:t>площадках</w:t>
      </w:r>
      <w:proofErr w:type="gramEnd"/>
      <w:r w:rsidRPr="00934385">
        <w:rPr>
          <w:sz w:val="28"/>
          <w:szCs w:val="28"/>
          <w:lang w:eastAsia="ar-SA"/>
        </w:rPr>
        <w:t xml:space="preserve"> могут быть выполнены в виде разметки (белых полос), озелененных полос (газонов), контейнерного озеленения.</w:t>
      </w:r>
    </w:p>
    <w:bookmarkEnd w:id="25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51" w:name="sub_12213"/>
      <w:r w:rsidRPr="00934385">
        <w:rPr>
          <w:sz w:val="28"/>
          <w:szCs w:val="28"/>
          <w:lang w:eastAsia="ar-SA"/>
        </w:rPr>
        <w:t>3.13. Пешеходные коммуникации</w:t>
      </w:r>
    </w:p>
    <w:bookmarkEnd w:id="25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52" w:name="sub_102131"/>
      <w:r w:rsidRPr="00934385">
        <w:rPr>
          <w:sz w:val="28"/>
          <w:szCs w:val="28"/>
          <w:lang w:eastAsia="ar-SA"/>
        </w:rPr>
        <w:t>3.13.1.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bookmarkEnd w:id="252"/>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Все виды пешеходных связей, а также организация и благоустройство территории объектов, доступных для маломобильных групп населения, а также прилегающих к ним территорий, должны обеспечивать:</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досягаемость объектов целевого посещения и беспрепятственность перемещения по прилегающей к объекту территории, а также внутри зданий и сооружений;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безопасность путей движения (в том числе эвакуационных);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w:t>
      </w:r>
    </w:p>
    <w:p w:rsidR="00934385" w:rsidRPr="00934385" w:rsidRDefault="00934385" w:rsidP="00934385">
      <w:pPr>
        <w:widowControl w:val="0"/>
        <w:suppressAutoHyphens/>
        <w:autoSpaceDE w:val="0"/>
        <w:ind w:firstLine="709"/>
        <w:jc w:val="both"/>
        <w:rPr>
          <w:sz w:val="28"/>
          <w:szCs w:val="28"/>
          <w:lang w:eastAsia="ar-SA"/>
        </w:rPr>
      </w:pPr>
      <w:bookmarkStart w:id="253" w:name="sub_102132"/>
      <w:r w:rsidRPr="00934385">
        <w:rPr>
          <w:sz w:val="28"/>
          <w:szCs w:val="28"/>
          <w:lang w:eastAsia="ar-SA"/>
        </w:rPr>
        <w:t>3.13.2.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934385" w:rsidRPr="00934385" w:rsidRDefault="00934385" w:rsidP="00934385">
      <w:pPr>
        <w:widowControl w:val="0"/>
        <w:suppressAutoHyphens/>
        <w:autoSpaceDE w:val="0"/>
        <w:ind w:firstLine="709"/>
        <w:jc w:val="both"/>
        <w:rPr>
          <w:sz w:val="28"/>
          <w:szCs w:val="28"/>
          <w:lang w:eastAsia="ar-SA"/>
        </w:rPr>
      </w:pPr>
      <w:bookmarkStart w:id="254" w:name="sub_102133"/>
      <w:bookmarkEnd w:id="253"/>
      <w:r w:rsidRPr="00934385">
        <w:rPr>
          <w:sz w:val="28"/>
          <w:szCs w:val="28"/>
          <w:lang w:eastAsia="ar-SA"/>
        </w:rPr>
        <w:t xml:space="preserve">3.13.3. В случае необходимости расширения </w:t>
      </w:r>
      <w:proofErr w:type="gramStart"/>
      <w:r w:rsidRPr="00934385">
        <w:rPr>
          <w:sz w:val="28"/>
          <w:szCs w:val="28"/>
          <w:lang w:eastAsia="ar-SA"/>
        </w:rPr>
        <w:t>тротуаров</w:t>
      </w:r>
      <w:proofErr w:type="gramEnd"/>
      <w:r w:rsidRPr="00934385">
        <w:rPr>
          <w:sz w:val="28"/>
          <w:szCs w:val="28"/>
          <w:lang w:eastAsia="ar-SA"/>
        </w:rPr>
        <w:t xml:space="preserve"> возможно устраивать пешеходные галереи в составе прилегающей застройки.</w:t>
      </w:r>
    </w:p>
    <w:bookmarkEnd w:id="254"/>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55" w:name="sub_1021340"/>
      <w:r w:rsidRPr="00934385">
        <w:rPr>
          <w:sz w:val="28"/>
          <w:szCs w:val="28"/>
          <w:lang w:eastAsia="ar-SA"/>
        </w:rPr>
        <w:t>Основные пешеходные коммуникации</w:t>
      </w:r>
    </w:p>
    <w:bookmarkEnd w:id="255"/>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56" w:name="sub_102134"/>
      <w:r w:rsidRPr="00934385">
        <w:rPr>
          <w:sz w:val="28"/>
          <w:szCs w:val="28"/>
          <w:lang w:eastAsia="ar-SA"/>
        </w:rPr>
        <w:t>3.13.4.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34385" w:rsidRPr="00934385" w:rsidRDefault="00934385" w:rsidP="00934385">
      <w:pPr>
        <w:widowControl w:val="0"/>
        <w:suppressAutoHyphens/>
        <w:autoSpaceDE w:val="0"/>
        <w:ind w:firstLine="709"/>
        <w:jc w:val="both"/>
        <w:rPr>
          <w:sz w:val="28"/>
          <w:szCs w:val="28"/>
          <w:lang w:eastAsia="ar-SA"/>
        </w:rPr>
      </w:pPr>
      <w:bookmarkStart w:id="257" w:name="sub_102135"/>
      <w:bookmarkEnd w:id="256"/>
      <w:r w:rsidRPr="00934385">
        <w:rPr>
          <w:sz w:val="28"/>
          <w:szCs w:val="28"/>
          <w:lang w:eastAsia="ar-SA"/>
        </w:rPr>
        <w:t xml:space="preserve">3.13.5. Трассировка основных пешеходных коммуникаций может осуществляться вдоль улиц и дорог (тротуары) или независимо от них. Ширину </w:t>
      </w:r>
      <w:r w:rsidRPr="00934385">
        <w:rPr>
          <w:sz w:val="28"/>
          <w:szCs w:val="28"/>
          <w:lang w:eastAsia="ar-SA"/>
        </w:rPr>
        <w:lastRenderedPageBreak/>
        <w:t xml:space="preserve">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w:t>
      </w:r>
      <w:hyperlink w:anchor="sub_30000" w:history="1">
        <w:r w:rsidRPr="00934385">
          <w:rPr>
            <w:color w:val="000080"/>
            <w:sz w:val="28"/>
            <w:szCs w:val="28"/>
            <w:u w:val="single"/>
            <w:lang/>
          </w:rPr>
          <w:t>Приложением N 2</w:t>
        </w:r>
      </w:hyperlink>
      <w:r w:rsidRPr="00934385">
        <w:rPr>
          <w:sz w:val="28"/>
          <w:szCs w:val="28"/>
          <w:lang w:eastAsia="ar-SA"/>
        </w:rPr>
        <w:t xml:space="preserve">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34385" w:rsidRPr="00934385" w:rsidRDefault="00934385" w:rsidP="00934385">
      <w:pPr>
        <w:widowControl w:val="0"/>
        <w:suppressAutoHyphens/>
        <w:autoSpaceDE w:val="0"/>
        <w:ind w:firstLine="709"/>
        <w:jc w:val="both"/>
        <w:rPr>
          <w:sz w:val="28"/>
          <w:szCs w:val="28"/>
          <w:lang w:eastAsia="ar-SA"/>
        </w:rPr>
      </w:pPr>
      <w:bookmarkStart w:id="258" w:name="sub_102136"/>
      <w:bookmarkEnd w:id="257"/>
      <w:r w:rsidRPr="00934385">
        <w:rPr>
          <w:sz w:val="28"/>
          <w:szCs w:val="28"/>
          <w:lang w:eastAsia="ar-SA"/>
        </w:rPr>
        <w:t>3.13.6.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34385" w:rsidRPr="00934385" w:rsidRDefault="00934385" w:rsidP="00934385">
      <w:pPr>
        <w:widowControl w:val="0"/>
        <w:suppressAutoHyphens/>
        <w:autoSpaceDE w:val="0"/>
        <w:ind w:firstLine="709"/>
        <w:jc w:val="both"/>
        <w:rPr>
          <w:sz w:val="28"/>
          <w:szCs w:val="28"/>
          <w:lang w:eastAsia="ar-SA"/>
        </w:rPr>
      </w:pPr>
      <w:bookmarkStart w:id="259" w:name="sub_102137"/>
      <w:bookmarkEnd w:id="258"/>
      <w:r w:rsidRPr="00934385">
        <w:rPr>
          <w:sz w:val="28"/>
          <w:szCs w:val="28"/>
          <w:lang w:eastAsia="ar-SA"/>
        </w:rPr>
        <w:t xml:space="preserve">3.13.7. </w:t>
      </w:r>
      <w:proofErr w:type="gramStart"/>
      <w:r w:rsidRPr="00934385">
        <w:rPr>
          <w:sz w:val="28"/>
          <w:szCs w:val="28"/>
          <w:lang w:eastAsia="ar-SA"/>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934385" w:rsidRPr="00934385" w:rsidRDefault="00934385" w:rsidP="00934385">
      <w:pPr>
        <w:widowControl w:val="0"/>
        <w:suppressAutoHyphens/>
        <w:autoSpaceDE w:val="0"/>
        <w:ind w:firstLine="709"/>
        <w:jc w:val="both"/>
        <w:rPr>
          <w:sz w:val="28"/>
          <w:szCs w:val="28"/>
          <w:lang w:eastAsia="ar-SA"/>
        </w:rPr>
      </w:pPr>
      <w:bookmarkStart w:id="260" w:name="sub_102138"/>
      <w:bookmarkEnd w:id="259"/>
      <w:r w:rsidRPr="00934385">
        <w:rPr>
          <w:sz w:val="28"/>
          <w:szCs w:val="28"/>
          <w:lang w:eastAsia="ar-SA"/>
        </w:rPr>
        <w:t xml:space="preserve">3.13.8.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w:t>
      </w:r>
      <w:proofErr w:type="gramStart"/>
      <w:r w:rsidRPr="00934385">
        <w:rPr>
          <w:sz w:val="28"/>
          <w:szCs w:val="28"/>
          <w:lang w:eastAsia="ar-SA"/>
        </w:rPr>
        <w:t>участках</w:t>
      </w:r>
      <w:proofErr w:type="gramEnd"/>
      <w:r w:rsidRPr="00934385">
        <w:rPr>
          <w:sz w:val="28"/>
          <w:szCs w:val="28"/>
          <w:lang w:eastAsia="ar-SA"/>
        </w:rPr>
        <w:t xml:space="preserve"> возможного встречного движения инвалидов на креслах-колясках не рекомендуется устанавливать менее 1,8 м.</w:t>
      </w:r>
    </w:p>
    <w:p w:rsidR="00934385" w:rsidRPr="00934385" w:rsidRDefault="00934385" w:rsidP="00934385">
      <w:pPr>
        <w:widowControl w:val="0"/>
        <w:suppressAutoHyphens/>
        <w:autoSpaceDE w:val="0"/>
        <w:ind w:firstLine="709"/>
        <w:jc w:val="both"/>
        <w:rPr>
          <w:sz w:val="28"/>
          <w:szCs w:val="28"/>
          <w:lang w:eastAsia="ar-SA"/>
        </w:rPr>
      </w:pPr>
      <w:bookmarkStart w:id="261" w:name="sub_102139"/>
      <w:bookmarkEnd w:id="260"/>
      <w:r w:rsidRPr="00934385">
        <w:rPr>
          <w:sz w:val="28"/>
          <w:szCs w:val="28"/>
          <w:lang w:eastAsia="ar-SA"/>
        </w:rPr>
        <w:t xml:space="preserve">3.13.9. </w:t>
      </w:r>
      <w:proofErr w:type="gramStart"/>
      <w:r w:rsidRPr="00934385">
        <w:rPr>
          <w:sz w:val="28"/>
          <w:szCs w:val="28"/>
          <w:lang w:eastAsia="ar-SA"/>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934385">
        <w:rPr>
          <w:sz w:val="28"/>
          <w:szCs w:val="28"/>
          <w:lang w:eastAsia="ar-SA"/>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34385" w:rsidRPr="00934385" w:rsidRDefault="00934385" w:rsidP="00934385">
      <w:pPr>
        <w:widowControl w:val="0"/>
        <w:suppressAutoHyphens/>
        <w:autoSpaceDE w:val="0"/>
        <w:ind w:firstLine="709"/>
        <w:jc w:val="both"/>
        <w:rPr>
          <w:sz w:val="28"/>
          <w:szCs w:val="28"/>
          <w:lang w:eastAsia="ar-SA"/>
        </w:rPr>
      </w:pPr>
      <w:bookmarkStart w:id="262" w:name="sub_1021310"/>
      <w:bookmarkEnd w:id="261"/>
      <w:r w:rsidRPr="00934385">
        <w:rPr>
          <w:sz w:val="28"/>
          <w:szCs w:val="28"/>
          <w:lang w:eastAsia="ar-SA"/>
        </w:rPr>
        <w:t>3.13.10.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34385" w:rsidRPr="00934385" w:rsidRDefault="00934385" w:rsidP="00934385">
      <w:pPr>
        <w:widowControl w:val="0"/>
        <w:suppressAutoHyphens/>
        <w:autoSpaceDE w:val="0"/>
        <w:ind w:firstLine="709"/>
        <w:jc w:val="both"/>
        <w:rPr>
          <w:sz w:val="28"/>
          <w:szCs w:val="28"/>
          <w:lang w:eastAsia="ar-SA"/>
        </w:rPr>
      </w:pPr>
      <w:bookmarkStart w:id="263" w:name="sub_10213101"/>
      <w:bookmarkEnd w:id="262"/>
      <w:r w:rsidRPr="00934385">
        <w:rPr>
          <w:sz w:val="28"/>
          <w:szCs w:val="28"/>
          <w:lang w:eastAsia="ar-SA"/>
        </w:rPr>
        <w:lastRenderedPageBreak/>
        <w:t xml:space="preserve">3.13.10.1.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w:t>
      </w:r>
      <w:proofErr w:type="gramStart"/>
      <w:r w:rsidRPr="00934385">
        <w:rPr>
          <w:sz w:val="28"/>
          <w:szCs w:val="28"/>
          <w:lang w:eastAsia="ar-SA"/>
        </w:rPr>
        <w:t>бровках</w:t>
      </w:r>
      <w:proofErr w:type="gramEnd"/>
      <w:r w:rsidRPr="00934385">
        <w:rPr>
          <w:sz w:val="28"/>
          <w:szCs w:val="28"/>
          <w:lang w:eastAsia="ar-SA"/>
        </w:rPr>
        <w:t xml:space="preserve"> откосов и террас, рекомендуется производить согласно </w:t>
      </w:r>
      <w:hyperlink w:anchor="sub_10217" w:history="1">
        <w:r w:rsidRPr="00934385">
          <w:rPr>
            <w:color w:val="000080"/>
            <w:sz w:val="28"/>
            <w:szCs w:val="28"/>
            <w:u w:val="single"/>
            <w:lang/>
          </w:rPr>
          <w:t>пункту 3.1.7</w:t>
        </w:r>
      </w:hyperlink>
      <w:r w:rsidRPr="00934385">
        <w:rPr>
          <w:sz w:val="28"/>
          <w:szCs w:val="28"/>
          <w:lang w:eastAsia="ar-SA"/>
        </w:rPr>
        <w:t xml:space="preserve"> настоящих Правил.</w:t>
      </w:r>
    </w:p>
    <w:p w:rsidR="00934385" w:rsidRPr="00934385" w:rsidRDefault="00934385" w:rsidP="00934385">
      <w:pPr>
        <w:widowControl w:val="0"/>
        <w:suppressAutoHyphens/>
        <w:autoSpaceDE w:val="0"/>
        <w:ind w:firstLine="709"/>
        <w:jc w:val="both"/>
        <w:rPr>
          <w:sz w:val="28"/>
          <w:szCs w:val="28"/>
          <w:lang w:eastAsia="ar-SA"/>
        </w:rPr>
      </w:pPr>
      <w:bookmarkStart w:id="264" w:name="sub_10213102"/>
      <w:bookmarkEnd w:id="263"/>
      <w:r w:rsidRPr="00934385">
        <w:rPr>
          <w:sz w:val="28"/>
          <w:szCs w:val="28"/>
          <w:lang w:eastAsia="ar-SA"/>
        </w:rPr>
        <w:t>2.13.10.2. Возможно размещение некапитальных нестационарных сооружений.</w:t>
      </w:r>
    </w:p>
    <w:bookmarkEnd w:id="264"/>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65" w:name="sub_10213110"/>
      <w:r w:rsidRPr="00934385">
        <w:rPr>
          <w:sz w:val="28"/>
          <w:szCs w:val="28"/>
          <w:lang w:eastAsia="ar-SA"/>
        </w:rPr>
        <w:t>Второстепенные пешеходные коммуникации</w:t>
      </w:r>
    </w:p>
    <w:bookmarkEnd w:id="265"/>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66" w:name="sub_1021311"/>
      <w:r w:rsidRPr="00934385">
        <w:rPr>
          <w:sz w:val="28"/>
          <w:szCs w:val="28"/>
          <w:lang w:eastAsia="ar-SA"/>
        </w:rPr>
        <w:t>3.13.11.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934385" w:rsidRPr="00934385" w:rsidRDefault="00934385" w:rsidP="00934385">
      <w:pPr>
        <w:widowControl w:val="0"/>
        <w:suppressAutoHyphens/>
        <w:autoSpaceDE w:val="0"/>
        <w:ind w:firstLine="709"/>
        <w:jc w:val="both"/>
        <w:rPr>
          <w:sz w:val="28"/>
          <w:szCs w:val="28"/>
          <w:lang w:eastAsia="ar-SA"/>
        </w:rPr>
      </w:pPr>
      <w:bookmarkStart w:id="267" w:name="sub_1021312"/>
      <w:bookmarkEnd w:id="266"/>
      <w:r w:rsidRPr="00934385">
        <w:rPr>
          <w:sz w:val="28"/>
          <w:szCs w:val="28"/>
          <w:lang w:eastAsia="ar-SA"/>
        </w:rPr>
        <w:t>3.13.12.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934385" w:rsidRPr="00934385" w:rsidRDefault="00934385" w:rsidP="00934385">
      <w:pPr>
        <w:widowControl w:val="0"/>
        <w:suppressAutoHyphens/>
        <w:autoSpaceDE w:val="0"/>
        <w:ind w:firstLine="709"/>
        <w:jc w:val="both"/>
        <w:rPr>
          <w:sz w:val="28"/>
          <w:szCs w:val="28"/>
          <w:lang w:eastAsia="ar-SA"/>
        </w:rPr>
      </w:pPr>
      <w:bookmarkStart w:id="268" w:name="sub_10213121"/>
      <w:bookmarkEnd w:id="267"/>
      <w:r w:rsidRPr="00934385">
        <w:rPr>
          <w:sz w:val="28"/>
          <w:szCs w:val="28"/>
          <w:lang w:eastAsia="ar-SA"/>
        </w:rPr>
        <w:t>3.13.12.1.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934385" w:rsidRPr="00934385" w:rsidRDefault="00934385" w:rsidP="00934385">
      <w:pPr>
        <w:widowControl w:val="0"/>
        <w:suppressAutoHyphens/>
        <w:autoSpaceDE w:val="0"/>
        <w:ind w:firstLine="709"/>
        <w:jc w:val="both"/>
        <w:rPr>
          <w:sz w:val="28"/>
          <w:szCs w:val="28"/>
          <w:lang w:eastAsia="ar-SA"/>
        </w:rPr>
      </w:pPr>
      <w:bookmarkStart w:id="269" w:name="sub_10213122"/>
      <w:bookmarkEnd w:id="268"/>
      <w:r w:rsidRPr="00934385">
        <w:rPr>
          <w:sz w:val="28"/>
          <w:szCs w:val="28"/>
          <w:lang w:eastAsia="ar-SA"/>
        </w:rPr>
        <w:t xml:space="preserve">3.13.12.2. На дорожках крупных рекреационных объектов (парков, лесопарков) рекомендуется предусматривать различные виды </w:t>
      </w:r>
      <w:proofErr w:type="gramStart"/>
      <w:r w:rsidRPr="00934385">
        <w:rPr>
          <w:sz w:val="28"/>
          <w:szCs w:val="28"/>
          <w:lang w:eastAsia="ar-SA"/>
        </w:rPr>
        <w:t>мягкого</w:t>
      </w:r>
      <w:proofErr w:type="gramEnd"/>
      <w:r w:rsidRPr="00934385">
        <w:rPr>
          <w:sz w:val="28"/>
          <w:szCs w:val="28"/>
          <w:lang w:eastAsia="ar-SA"/>
        </w:rPr>
        <w:t xml:space="preserve"> или комбинированных покрытий, пешеходные тропы с естественным грунтовым покрытием.</w:t>
      </w:r>
    </w:p>
    <w:bookmarkEnd w:id="269"/>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70" w:name="sub_12214"/>
      <w:r w:rsidRPr="00934385">
        <w:rPr>
          <w:sz w:val="28"/>
          <w:szCs w:val="28"/>
          <w:lang w:eastAsia="ar-SA"/>
        </w:rPr>
        <w:t>3.14. Транспортные проезды</w:t>
      </w:r>
    </w:p>
    <w:bookmarkEnd w:id="27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71" w:name="sub_102141"/>
      <w:r w:rsidRPr="00934385">
        <w:rPr>
          <w:sz w:val="28"/>
          <w:szCs w:val="28"/>
          <w:lang w:eastAsia="ar-SA"/>
        </w:rPr>
        <w:t>3.14.1.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934385" w:rsidRPr="00934385" w:rsidRDefault="00934385" w:rsidP="00934385">
      <w:pPr>
        <w:widowControl w:val="0"/>
        <w:suppressAutoHyphens/>
        <w:autoSpaceDE w:val="0"/>
        <w:ind w:firstLine="709"/>
        <w:jc w:val="both"/>
        <w:rPr>
          <w:sz w:val="28"/>
          <w:szCs w:val="28"/>
          <w:lang w:eastAsia="ar-SA"/>
        </w:rPr>
      </w:pPr>
      <w:bookmarkStart w:id="272" w:name="sub_102142"/>
      <w:bookmarkEnd w:id="271"/>
      <w:r w:rsidRPr="00934385">
        <w:rPr>
          <w:sz w:val="28"/>
          <w:szCs w:val="28"/>
          <w:lang w:eastAsia="ar-SA"/>
        </w:rPr>
        <w:t xml:space="preserve">3.14.2. Проектирование транспортных проездов следует вести с учетом </w:t>
      </w:r>
      <w:hyperlink r:id="rId34" w:history="1">
        <w:r w:rsidRPr="00934385">
          <w:rPr>
            <w:color w:val="000080"/>
            <w:sz w:val="28"/>
            <w:szCs w:val="28"/>
            <w:u w:val="single"/>
            <w:lang/>
          </w:rPr>
          <w:t>СНиП 2.05.02</w:t>
        </w:r>
      </w:hyperlink>
      <w:r w:rsidRPr="00934385">
        <w:rPr>
          <w:sz w:val="28"/>
          <w:szCs w:val="28"/>
          <w:lang w:eastAsia="ar-SA"/>
        </w:rPr>
        <w:t>. При проектировании проездов следует обеспечивать сохранение или улучшение ландшафта и экологического состояния прилегающих территорий.</w:t>
      </w:r>
    </w:p>
    <w:p w:rsidR="00934385" w:rsidRPr="00934385" w:rsidRDefault="00934385" w:rsidP="00934385">
      <w:pPr>
        <w:widowControl w:val="0"/>
        <w:suppressAutoHyphens/>
        <w:autoSpaceDE w:val="0"/>
        <w:ind w:firstLine="709"/>
        <w:jc w:val="both"/>
        <w:rPr>
          <w:sz w:val="28"/>
          <w:szCs w:val="28"/>
          <w:lang w:eastAsia="ar-SA"/>
        </w:rPr>
      </w:pPr>
      <w:bookmarkStart w:id="273" w:name="sub_102143"/>
      <w:bookmarkEnd w:id="272"/>
      <w:r w:rsidRPr="00934385">
        <w:rPr>
          <w:sz w:val="28"/>
          <w:szCs w:val="28"/>
          <w:lang w:eastAsia="ar-SA"/>
        </w:rPr>
        <w:t>3.14.3.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34385" w:rsidRPr="00934385" w:rsidRDefault="00934385" w:rsidP="00934385">
      <w:pPr>
        <w:widowControl w:val="0"/>
        <w:suppressAutoHyphens/>
        <w:autoSpaceDE w:val="0"/>
        <w:ind w:firstLine="709"/>
        <w:jc w:val="both"/>
        <w:rPr>
          <w:sz w:val="28"/>
          <w:szCs w:val="28"/>
          <w:lang w:eastAsia="ar-SA"/>
        </w:rPr>
      </w:pPr>
      <w:bookmarkStart w:id="274" w:name="sub_1021431"/>
      <w:bookmarkEnd w:id="273"/>
      <w:r w:rsidRPr="00934385">
        <w:rPr>
          <w:sz w:val="28"/>
          <w:szCs w:val="28"/>
          <w:lang w:eastAsia="ar-SA"/>
        </w:rPr>
        <w:lastRenderedPageBreak/>
        <w:t>3.14.3.1.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34385" w:rsidRPr="00934385" w:rsidRDefault="00934385" w:rsidP="00934385">
      <w:pPr>
        <w:widowControl w:val="0"/>
        <w:suppressAutoHyphens/>
        <w:autoSpaceDE w:val="0"/>
        <w:ind w:firstLine="709"/>
        <w:jc w:val="both"/>
        <w:rPr>
          <w:sz w:val="28"/>
          <w:szCs w:val="28"/>
          <w:lang w:eastAsia="ar-SA"/>
        </w:rPr>
      </w:pPr>
      <w:bookmarkStart w:id="275" w:name="sub_1021432"/>
      <w:bookmarkEnd w:id="274"/>
      <w:r w:rsidRPr="00934385">
        <w:rPr>
          <w:sz w:val="28"/>
          <w:szCs w:val="28"/>
          <w:lang w:eastAsia="ar-SA"/>
        </w:rPr>
        <w:t>3.14.3.2.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bookmarkEnd w:id="275"/>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76" w:name="sub_1300"/>
      <w:r w:rsidRPr="00934385">
        <w:rPr>
          <w:sz w:val="28"/>
          <w:szCs w:val="28"/>
          <w:lang w:eastAsia="ar-SA"/>
        </w:rPr>
        <w:t xml:space="preserve">Раздел 4. Благоустройство на </w:t>
      </w:r>
      <w:proofErr w:type="gramStart"/>
      <w:r w:rsidRPr="00934385">
        <w:rPr>
          <w:sz w:val="28"/>
          <w:szCs w:val="28"/>
          <w:lang w:eastAsia="ar-SA"/>
        </w:rPr>
        <w:t>территориях</w:t>
      </w:r>
      <w:proofErr w:type="gramEnd"/>
      <w:r w:rsidRPr="00934385">
        <w:rPr>
          <w:sz w:val="28"/>
          <w:szCs w:val="28"/>
          <w:lang w:eastAsia="ar-SA"/>
        </w:rPr>
        <w:t xml:space="preserve"> общественного назначения</w:t>
      </w:r>
    </w:p>
    <w:bookmarkEnd w:id="276"/>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77" w:name="sub_1331"/>
      <w:r w:rsidRPr="00934385">
        <w:rPr>
          <w:sz w:val="28"/>
          <w:szCs w:val="28"/>
          <w:lang w:eastAsia="ar-SA"/>
        </w:rPr>
        <w:t>4.1. Общие положения</w:t>
      </w:r>
    </w:p>
    <w:bookmarkEnd w:id="277"/>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78" w:name="sub_10311"/>
      <w:r w:rsidRPr="00934385">
        <w:rPr>
          <w:sz w:val="28"/>
          <w:szCs w:val="28"/>
          <w:lang w:eastAsia="ar-SA"/>
        </w:rPr>
        <w:t xml:space="preserve">4.1.1. </w:t>
      </w:r>
      <w:proofErr w:type="gramStart"/>
      <w:r w:rsidRPr="00934385">
        <w:rPr>
          <w:sz w:val="28"/>
          <w:szCs w:val="28"/>
          <w:lang w:eastAsia="ar-SA"/>
        </w:rPr>
        <w:t xml:space="preserve">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общественного и локального значения, многофункциональные, </w:t>
      </w:r>
      <w:proofErr w:type="spellStart"/>
      <w:r w:rsidRPr="00934385">
        <w:rPr>
          <w:sz w:val="28"/>
          <w:szCs w:val="28"/>
          <w:lang w:eastAsia="ar-SA"/>
        </w:rPr>
        <w:t>примагистральные</w:t>
      </w:r>
      <w:proofErr w:type="spellEnd"/>
      <w:r w:rsidRPr="00934385">
        <w:rPr>
          <w:sz w:val="28"/>
          <w:szCs w:val="28"/>
          <w:lang w:eastAsia="ar-SA"/>
        </w:rPr>
        <w:t xml:space="preserve"> и специализированные общественные зоны муниципального образования.</w:t>
      </w:r>
      <w:proofErr w:type="gramEnd"/>
    </w:p>
    <w:p w:rsidR="00934385" w:rsidRPr="00934385" w:rsidRDefault="00934385" w:rsidP="00934385">
      <w:pPr>
        <w:widowControl w:val="0"/>
        <w:suppressAutoHyphens/>
        <w:autoSpaceDE w:val="0"/>
        <w:ind w:firstLine="709"/>
        <w:jc w:val="both"/>
        <w:rPr>
          <w:sz w:val="28"/>
          <w:szCs w:val="28"/>
          <w:lang w:eastAsia="ar-SA"/>
        </w:rPr>
      </w:pPr>
      <w:bookmarkStart w:id="279" w:name="sub_10312"/>
      <w:bookmarkEnd w:id="278"/>
      <w:r w:rsidRPr="00934385">
        <w:rPr>
          <w:sz w:val="28"/>
          <w:szCs w:val="28"/>
          <w:lang w:eastAsia="ar-SA"/>
        </w:rPr>
        <w:t>4.1.2.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bookmarkEnd w:id="279"/>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80" w:name="sub_1332"/>
      <w:r w:rsidRPr="00934385">
        <w:rPr>
          <w:sz w:val="28"/>
          <w:szCs w:val="28"/>
          <w:lang w:eastAsia="ar-SA"/>
        </w:rPr>
        <w:t>4.2. Общественные пространства</w:t>
      </w:r>
    </w:p>
    <w:bookmarkEnd w:id="28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81" w:name="sub_10321"/>
      <w:r w:rsidRPr="00934385">
        <w:rPr>
          <w:sz w:val="28"/>
          <w:szCs w:val="28"/>
          <w:lang w:eastAsia="ar-SA"/>
        </w:rPr>
        <w:t xml:space="preserve">4.2.1.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934385">
        <w:rPr>
          <w:sz w:val="28"/>
          <w:szCs w:val="28"/>
          <w:lang w:eastAsia="ar-SA"/>
        </w:rPr>
        <w:t>примагистральных</w:t>
      </w:r>
      <w:proofErr w:type="spellEnd"/>
      <w:r w:rsidRPr="00934385">
        <w:rPr>
          <w:sz w:val="28"/>
          <w:szCs w:val="28"/>
          <w:lang w:eastAsia="ar-SA"/>
        </w:rPr>
        <w:t xml:space="preserve"> и многофункциональных зон, центров общегородского и локального значения.</w:t>
      </w:r>
    </w:p>
    <w:p w:rsidR="00934385" w:rsidRPr="00934385" w:rsidRDefault="00934385" w:rsidP="00934385">
      <w:pPr>
        <w:widowControl w:val="0"/>
        <w:suppressAutoHyphens/>
        <w:autoSpaceDE w:val="0"/>
        <w:ind w:firstLine="709"/>
        <w:jc w:val="both"/>
        <w:rPr>
          <w:sz w:val="28"/>
          <w:szCs w:val="28"/>
          <w:lang w:eastAsia="ar-SA"/>
        </w:rPr>
      </w:pPr>
      <w:bookmarkStart w:id="282" w:name="sub_103211"/>
      <w:bookmarkEnd w:id="281"/>
      <w:r w:rsidRPr="00934385">
        <w:rPr>
          <w:sz w:val="28"/>
          <w:szCs w:val="28"/>
          <w:lang w:eastAsia="ar-SA"/>
        </w:rPr>
        <w:t>4.2.1.1. Пешеходные коммуникации и пешеходные зоны обеспечивают пешеходные связи и передвижения по территории населенного пункта (</w:t>
      </w:r>
      <w:hyperlink w:anchor="sub_12213" w:history="1">
        <w:r w:rsidRPr="00934385">
          <w:rPr>
            <w:color w:val="000080"/>
            <w:sz w:val="28"/>
            <w:szCs w:val="28"/>
            <w:u w:val="single"/>
            <w:lang/>
          </w:rPr>
          <w:t>пункты 4.13</w:t>
        </w:r>
      </w:hyperlink>
      <w:r w:rsidRPr="00934385">
        <w:rPr>
          <w:sz w:val="28"/>
          <w:szCs w:val="28"/>
          <w:lang w:eastAsia="ar-SA"/>
        </w:rPr>
        <w:t xml:space="preserve">, </w:t>
      </w:r>
      <w:hyperlink w:anchor="sub_1772" w:history="1">
        <w:r w:rsidRPr="00934385">
          <w:rPr>
            <w:color w:val="000080"/>
            <w:sz w:val="28"/>
            <w:szCs w:val="28"/>
            <w:u w:val="single"/>
            <w:lang/>
          </w:rPr>
          <w:t>8.2</w:t>
        </w:r>
      </w:hyperlink>
      <w:r w:rsidRPr="00934385">
        <w:rPr>
          <w:sz w:val="28"/>
          <w:szCs w:val="28"/>
          <w:lang w:eastAsia="ar-SA"/>
        </w:rPr>
        <w:t xml:space="preserve"> и </w:t>
      </w:r>
      <w:hyperlink w:anchor="sub_1773" w:history="1">
        <w:r w:rsidRPr="00934385">
          <w:rPr>
            <w:color w:val="000080"/>
            <w:sz w:val="28"/>
            <w:szCs w:val="28"/>
            <w:u w:val="single"/>
            <w:lang/>
          </w:rPr>
          <w:t>8.3</w:t>
        </w:r>
      </w:hyperlink>
      <w:r w:rsidRPr="00934385">
        <w:rPr>
          <w:sz w:val="28"/>
          <w:szCs w:val="28"/>
          <w:lang w:eastAsia="ar-SA"/>
        </w:rPr>
        <w:t xml:space="preserve"> настоящих Правил).</w:t>
      </w:r>
    </w:p>
    <w:p w:rsidR="00934385" w:rsidRPr="00934385" w:rsidRDefault="00934385" w:rsidP="00934385">
      <w:pPr>
        <w:widowControl w:val="0"/>
        <w:suppressAutoHyphens/>
        <w:autoSpaceDE w:val="0"/>
        <w:ind w:firstLine="709"/>
        <w:jc w:val="both"/>
        <w:rPr>
          <w:sz w:val="28"/>
          <w:szCs w:val="28"/>
          <w:lang w:eastAsia="ar-SA"/>
        </w:rPr>
      </w:pPr>
      <w:bookmarkStart w:id="283" w:name="sub_103212"/>
      <w:bookmarkEnd w:id="282"/>
      <w:r w:rsidRPr="00934385">
        <w:rPr>
          <w:sz w:val="28"/>
          <w:szCs w:val="28"/>
          <w:lang w:eastAsia="ar-SA"/>
        </w:rPr>
        <w:t xml:space="preserve">4.2.1.2. Участки общественной застройки с активным режимом посещения - это учреждения торговли, культуры, искусства, образования и т.п. объекты сельского значения; они могут быть организованы с выделением </w:t>
      </w:r>
      <w:proofErr w:type="spellStart"/>
      <w:r w:rsidRPr="00934385">
        <w:rPr>
          <w:sz w:val="28"/>
          <w:szCs w:val="28"/>
          <w:lang w:eastAsia="ar-SA"/>
        </w:rPr>
        <w:t>приобъектной</w:t>
      </w:r>
      <w:proofErr w:type="spellEnd"/>
      <w:r w:rsidRPr="00934385">
        <w:rPr>
          <w:sz w:val="28"/>
          <w:szCs w:val="28"/>
          <w:lang w:eastAsia="ar-SA"/>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934385" w:rsidRPr="00934385" w:rsidRDefault="00934385" w:rsidP="00934385">
      <w:pPr>
        <w:widowControl w:val="0"/>
        <w:suppressAutoHyphens/>
        <w:autoSpaceDE w:val="0"/>
        <w:ind w:firstLine="709"/>
        <w:jc w:val="both"/>
        <w:rPr>
          <w:sz w:val="28"/>
          <w:szCs w:val="28"/>
          <w:lang w:eastAsia="ar-SA"/>
        </w:rPr>
      </w:pPr>
      <w:bookmarkStart w:id="284" w:name="sub_103213"/>
      <w:bookmarkEnd w:id="283"/>
      <w:r w:rsidRPr="00934385">
        <w:rPr>
          <w:sz w:val="28"/>
          <w:szCs w:val="28"/>
          <w:lang w:eastAsia="ar-SA"/>
        </w:rPr>
        <w:lastRenderedPageBreak/>
        <w:t>4.2.1.3.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934385" w:rsidRPr="00934385" w:rsidRDefault="00934385" w:rsidP="00934385">
      <w:pPr>
        <w:widowControl w:val="0"/>
        <w:suppressAutoHyphens/>
        <w:autoSpaceDE w:val="0"/>
        <w:ind w:firstLine="709"/>
        <w:jc w:val="both"/>
        <w:rPr>
          <w:sz w:val="28"/>
          <w:szCs w:val="28"/>
          <w:lang w:eastAsia="ar-SA"/>
        </w:rPr>
      </w:pPr>
      <w:bookmarkStart w:id="285" w:name="sub_10322"/>
      <w:bookmarkEnd w:id="284"/>
      <w:r w:rsidRPr="00934385">
        <w:rPr>
          <w:sz w:val="28"/>
          <w:szCs w:val="28"/>
          <w:lang w:eastAsia="ar-SA"/>
        </w:rPr>
        <w:t xml:space="preserve">4.2.2. </w:t>
      </w:r>
      <w:proofErr w:type="gramStart"/>
      <w:r w:rsidRPr="00934385">
        <w:rPr>
          <w:sz w:val="28"/>
          <w:szCs w:val="28"/>
          <w:lang w:eastAsia="ar-SA"/>
        </w:rPr>
        <w:t>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934385" w:rsidRPr="00934385" w:rsidRDefault="00934385" w:rsidP="00934385">
      <w:pPr>
        <w:widowControl w:val="0"/>
        <w:suppressAutoHyphens/>
        <w:autoSpaceDE w:val="0"/>
        <w:ind w:firstLine="709"/>
        <w:jc w:val="both"/>
        <w:rPr>
          <w:sz w:val="28"/>
          <w:szCs w:val="28"/>
          <w:lang w:eastAsia="ar-SA"/>
        </w:rPr>
      </w:pPr>
      <w:bookmarkStart w:id="286" w:name="sub_103221"/>
      <w:bookmarkEnd w:id="285"/>
      <w:r w:rsidRPr="00934385">
        <w:rPr>
          <w:sz w:val="28"/>
          <w:szCs w:val="28"/>
          <w:lang w:eastAsia="ar-SA"/>
        </w:rPr>
        <w:t>4.2.2.1.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934385" w:rsidRPr="00934385" w:rsidRDefault="00934385" w:rsidP="00934385">
      <w:pPr>
        <w:widowControl w:val="0"/>
        <w:suppressAutoHyphens/>
        <w:autoSpaceDE w:val="0"/>
        <w:ind w:firstLine="709"/>
        <w:jc w:val="both"/>
        <w:rPr>
          <w:sz w:val="28"/>
          <w:szCs w:val="28"/>
          <w:lang w:eastAsia="ar-SA"/>
        </w:rPr>
      </w:pPr>
      <w:bookmarkStart w:id="287" w:name="sub_103222"/>
      <w:bookmarkEnd w:id="286"/>
      <w:r w:rsidRPr="00934385">
        <w:rPr>
          <w:sz w:val="28"/>
          <w:szCs w:val="28"/>
          <w:lang w:eastAsia="ar-SA"/>
        </w:rPr>
        <w:t>4.2.2.2.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34385" w:rsidRPr="00934385" w:rsidRDefault="00934385" w:rsidP="00934385">
      <w:pPr>
        <w:widowControl w:val="0"/>
        <w:suppressAutoHyphens/>
        <w:autoSpaceDE w:val="0"/>
        <w:ind w:firstLine="709"/>
        <w:jc w:val="both"/>
        <w:rPr>
          <w:sz w:val="28"/>
          <w:szCs w:val="28"/>
          <w:lang w:eastAsia="ar-SA"/>
        </w:rPr>
      </w:pPr>
      <w:bookmarkStart w:id="288" w:name="sub_103223"/>
      <w:bookmarkEnd w:id="287"/>
      <w:r w:rsidRPr="00934385">
        <w:rPr>
          <w:sz w:val="28"/>
          <w:szCs w:val="28"/>
          <w:lang w:eastAsia="ar-SA"/>
        </w:rPr>
        <w:t xml:space="preserve">4.2.2.3. Возможно на территории участков общественной застройки (при наличии </w:t>
      </w:r>
      <w:proofErr w:type="spellStart"/>
      <w:r w:rsidRPr="00934385">
        <w:rPr>
          <w:sz w:val="28"/>
          <w:szCs w:val="28"/>
          <w:lang w:eastAsia="ar-SA"/>
        </w:rPr>
        <w:t>приобъектных</w:t>
      </w:r>
      <w:proofErr w:type="spellEnd"/>
      <w:r w:rsidRPr="00934385">
        <w:rPr>
          <w:sz w:val="28"/>
          <w:szCs w:val="28"/>
          <w:lang w:eastAsia="ar-SA"/>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bookmarkEnd w:id="288"/>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89" w:name="sub_1333"/>
      <w:r w:rsidRPr="00934385">
        <w:rPr>
          <w:sz w:val="28"/>
          <w:szCs w:val="28"/>
          <w:lang w:eastAsia="ar-SA"/>
        </w:rPr>
        <w:t>4.3. Участки и специализированные зоны общественной застройки</w:t>
      </w:r>
    </w:p>
    <w:bookmarkEnd w:id="289"/>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90" w:name="sub_10331"/>
      <w:r w:rsidRPr="00934385">
        <w:rPr>
          <w:sz w:val="28"/>
          <w:szCs w:val="28"/>
          <w:lang w:eastAsia="ar-SA"/>
        </w:rPr>
        <w:t xml:space="preserve">4.3.1. Участки общественной застройки (за исключением рассмотренных в </w:t>
      </w:r>
      <w:hyperlink w:anchor="sub_103212" w:history="1">
        <w:r w:rsidRPr="00934385">
          <w:rPr>
            <w:color w:val="000080"/>
            <w:sz w:val="28"/>
            <w:szCs w:val="28"/>
            <w:u w:val="single"/>
            <w:lang/>
          </w:rPr>
          <w:t>пункте 4.2.1.2</w:t>
        </w:r>
      </w:hyperlink>
      <w:r w:rsidRPr="00934385">
        <w:rPr>
          <w:sz w:val="28"/>
          <w:szCs w:val="28"/>
          <w:lang w:eastAsia="ar-SA"/>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934385">
        <w:rPr>
          <w:sz w:val="28"/>
          <w:szCs w:val="28"/>
          <w:lang w:eastAsia="ar-SA"/>
        </w:rPr>
        <w:t>приобъектной</w:t>
      </w:r>
      <w:proofErr w:type="spellEnd"/>
      <w:r w:rsidRPr="00934385">
        <w:rPr>
          <w:sz w:val="28"/>
          <w:szCs w:val="28"/>
          <w:lang w:eastAsia="ar-SA"/>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и т.п.), как правило, формируются в виде группы участков.</w:t>
      </w:r>
    </w:p>
    <w:p w:rsidR="00934385" w:rsidRPr="00934385" w:rsidRDefault="00934385" w:rsidP="00934385">
      <w:pPr>
        <w:widowControl w:val="0"/>
        <w:suppressAutoHyphens/>
        <w:autoSpaceDE w:val="0"/>
        <w:ind w:firstLine="709"/>
        <w:jc w:val="both"/>
        <w:rPr>
          <w:sz w:val="28"/>
          <w:szCs w:val="28"/>
          <w:lang w:eastAsia="ar-SA"/>
        </w:rPr>
      </w:pPr>
      <w:bookmarkStart w:id="291" w:name="sub_103311"/>
      <w:bookmarkEnd w:id="290"/>
      <w:r w:rsidRPr="00934385">
        <w:rPr>
          <w:sz w:val="28"/>
          <w:szCs w:val="28"/>
          <w:lang w:eastAsia="ar-SA"/>
        </w:rPr>
        <w:t>4.3.1.1.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34385" w:rsidRPr="00934385" w:rsidRDefault="00934385" w:rsidP="00934385">
      <w:pPr>
        <w:widowControl w:val="0"/>
        <w:suppressAutoHyphens/>
        <w:autoSpaceDE w:val="0"/>
        <w:ind w:firstLine="709"/>
        <w:jc w:val="both"/>
        <w:rPr>
          <w:sz w:val="28"/>
          <w:szCs w:val="28"/>
          <w:lang w:eastAsia="ar-SA"/>
        </w:rPr>
      </w:pPr>
      <w:bookmarkStart w:id="292" w:name="sub_10332"/>
      <w:bookmarkEnd w:id="291"/>
      <w:r w:rsidRPr="00934385">
        <w:rPr>
          <w:sz w:val="28"/>
          <w:szCs w:val="28"/>
          <w:lang w:eastAsia="ar-SA"/>
        </w:rPr>
        <w:t xml:space="preserve">4.3.2. Как правило, обязательный перечень элементов благоустройства территории на участках общественной застройки (при наличии </w:t>
      </w:r>
      <w:proofErr w:type="spellStart"/>
      <w:r w:rsidRPr="00934385">
        <w:rPr>
          <w:sz w:val="28"/>
          <w:szCs w:val="28"/>
          <w:lang w:eastAsia="ar-SA"/>
        </w:rPr>
        <w:t>приобъектных</w:t>
      </w:r>
      <w:proofErr w:type="spellEnd"/>
      <w:r w:rsidRPr="00934385">
        <w:rPr>
          <w:sz w:val="28"/>
          <w:szCs w:val="28"/>
          <w:lang w:eastAsia="ar-SA"/>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w:t>
      </w:r>
      <w:r w:rsidRPr="00934385">
        <w:rPr>
          <w:sz w:val="28"/>
          <w:szCs w:val="28"/>
          <w:lang w:eastAsia="ar-SA"/>
        </w:rPr>
        <w:lastRenderedPageBreak/>
        <w:t>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934385" w:rsidRPr="00934385" w:rsidRDefault="00934385" w:rsidP="00934385">
      <w:pPr>
        <w:widowControl w:val="0"/>
        <w:suppressAutoHyphens/>
        <w:autoSpaceDE w:val="0"/>
        <w:ind w:firstLine="709"/>
        <w:jc w:val="both"/>
        <w:rPr>
          <w:sz w:val="28"/>
          <w:szCs w:val="28"/>
          <w:lang w:eastAsia="ar-SA"/>
        </w:rPr>
      </w:pPr>
      <w:bookmarkStart w:id="293" w:name="sub_103321"/>
      <w:bookmarkEnd w:id="292"/>
      <w:r w:rsidRPr="00934385">
        <w:rPr>
          <w:sz w:val="28"/>
          <w:szCs w:val="28"/>
          <w:lang w:eastAsia="ar-SA"/>
        </w:rPr>
        <w:t>4.3.2.1.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bookmarkEnd w:id="293"/>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94" w:name="sub_1400"/>
      <w:r w:rsidRPr="00934385">
        <w:rPr>
          <w:sz w:val="28"/>
          <w:szCs w:val="28"/>
          <w:lang w:eastAsia="ar-SA"/>
        </w:rPr>
        <w:t xml:space="preserve">Раздел 5. Благоустройство на </w:t>
      </w:r>
      <w:proofErr w:type="gramStart"/>
      <w:r w:rsidRPr="00934385">
        <w:rPr>
          <w:sz w:val="28"/>
          <w:szCs w:val="28"/>
          <w:lang w:eastAsia="ar-SA"/>
        </w:rPr>
        <w:t>территориях</w:t>
      </w:r>
      <w:proofErr w:type="gramEnd"/>
      <w:r w:rsidRPr="00934385">
        <w:rPr>
          <w:sz w:val="28"/>
          <w:szCs w:val="28"/>
          <w:lang w:eastAsia="ar-SA"/>
        </w:rPr>
        <w:t xml:space="preserve"> жилого назначения</w:t>
      </w:r>
    </w:p>
    <w:bookmarkEnd w:id="294"/>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5.1. Общие положения</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95" w:name="sub_10411"/>
      <w:r w:rsidRPr="00934385">
        <w:rPr>
          <w:sz w:val="28"/>
          <w:szCs w:val="28"/>
          <w:lang w:eastAsia="ar-SA"/>
        </w:rPr>
        <w:t xml:space="preserve">5.1.1. </w:t>
      </w:r>
      <w:proofErr w:type="gramStart"/>
      <w:r w:rsidRPr="00934385">
        <w:rPr>
          <w:sz w:val="28"/>
          <w:szCs w:val="28"/>
          <w:lang w:eastAsia="ar-SA"/>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roofErr w:type="gramEnd"/>
    </w:p>
    <w:bookmarkEnd w:id="295"/>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5.2. Общественные пространства</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296" w:name="sub_10421"/>
      <w:r w:rsidRPr="00934385">
        <w:rPr>
          <w:sz w:val="28"/>
          <w:szCs w:val="28"/>
          <w:lang w:eastAsia="ar-SA"/>
        </w:rPr>
        <w:t xml:space="preserve">5.2.1. </w:t>
      </w:r>
      <w:proofErr w:type="gramStart"/>
      <w:r w:rsidRPr="00934385">
        <w:rPr>
          <w:sz w:val="28"/>
          <w:szCs w:val="28"/>
          <w:lang w:eastAsia="ar-SA"/>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roofErr w:type="gramEnd"/>
    </w:p>
    <w:p w:rsidR="00934385" w:rsidRPr="00934385" w:rsidRDefault="00934385" w:rsidP="00934385">
      <w:pPr>
        <w:widowControl w:val="0"/>
        <w:suppressAutoHyphens/>
        <w:autoSpaceDE w:val="0"/>
        <w:ind w:firstLine="709"/>
        <w:jc w:val="both"/>
        <w:rPr>
          <w:sz w:val="28"/>
          <w:szCs w:val="28"/>
          <w:lang w:eastAsia="ar-SA"/>
        </w:rPr>
      </w:pPr>
      <w:bookmarkStart w:id="297" w:name="sub_10422"/>
      <w:bookmarkEnd w:id="296"/>
      <w:r w:rsidRPr="00934385">
        <w:rPr>
          <w:sz w:val="28"/>
          <w:szCs w:val="28"/>
          <w:lang w:eastAsia="ar-SA"/>
        </w:rPr>
        <w:t xml:space="preserve">5.2.2.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934385">
        <w:rPr>
          <w:sz w:val="28"/>
          <w:szCs w:val="28"/>
          <w:lang w:eastAsia="ar-SA"/>
        </w:rPr>
        <w:t>приобъектных</w:t>
      </w:r>
      <w:proofErr w:type="spellEnd"/>
      <w:r w:rsidRPr="00934385">
        <w:rPr>
          <w:sz w:val="28"/>
          <w:szCs w:val="28"/>
          <w:lang w:eastAsia="ar-SA"/>
        </w:rPr>
        <w:t xml:space="preserve">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w:t>
      </w:r>
      <w:proofErr w:type="gramStart"/>
      <w:r w:rsidRPr="00934385">
        <w:rPr>
          <w:sz w:val="28"/>
          <w:szCs w:val="28"/>
          <w:lang w:eastAsia="ar-SA"/>
        </w:rPr>
        <w:t>возможно</w:t>
      </w:r>
      <w:proofErr w:type="gramEnd"/>
      <w:r w:rsidRPr="00934385">
        <w:rPr>
          <w:sz w:val="28"/>
          <w:szCs w:val="28"/>
          <w:lang w:eastAsia="ar-SA"/>
        </w:rPr>
        <w:t xml:space="preserve"> предусматривать различные по высоте металлические ограждения.</w:t>
      </w:r>
    </w:p>
    <w:p w:rsidR="00934385" w:rsidRPr="00934385" w:rsidRDefault="00934385" w:rsidP="00934385">
      <w:pPr>
        <w:widowControl w:val="0"/>
        <w:suppressAutoHyphens/>
        <w:autoSpaceDE w:val="0"/>
        <w:ind w:firstLine="709"/>
        <w:jc w:val="both"/>
        <w:rPr>
          <w:sz w:val="28"/>
          <w:szCs w:val="28"/>
          <w:lang w:eastAsia="ar-SA"/>
        </w:rPr>
      </w:pPr>
      <w:bookmarkStart w:id="298" w:name="sub_10423"/>
      <w:bookmarkEnd w:id="297"/>
      <w:r w:rsidRPr="00934385">
        <w:rPr>
          <w:sz w:val="28"/>
          <w:szCs w:val="28"/>
          <w:lang w:eastAsia="ar-SA"/>
        </w:rPr>
        <w:t>5.2.3.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34385" w:rsidRPr="00934385" w:rsidRDefault="00934385" w:rsidP="00934385">
      <w:pPr>
        <w:widowControl w:val="0"/>
        <w:suppressAutoHyphens/>
        <w:autoSpaceDE w:val="0"/>
        <w:ind w:firstLine="709"/>
        <w:jc w:val="both"/>
        <w:rPr>
          <w:sz w:val="28"/>
          <w:szCs w:val="28"/>
          <w:lang w:eastAsia="ar-SA"/>
        </w:rPr>
      </w:pPr>
      <w:bookmarkStart w:id="299" w:name="sub_104231"/>
      <w:bookmarkEnd w:id="298"/>
      <w:r w:rsidRPr="00934385">
        <w:rPr>
          <w:sz w:val="28"/>
          <w:szCs w:val="28"/>
          <w:lang w:eastAsia="ar-SA"/>
        </w:rPr>
        <w:t>5.2.3.1.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34385" w:rsidRPr="00934385" w:rsidRDefault="00934385" w:rsidP="00934385">
      <w:pPr>
        <w:widowControl w:val="0"/>
        <w:suppressAutoHyphens/>
        <w:autoSpaceDE w:val="0"/>
        <w:ind w:firstLine="709"/>
        <w:jc w:val="both"/>
        <w:rPr>
          <w:sz w:val="28"/>
          <w:szCs w:val="28"/>
          <w:lang w:eastAsia="ar-SA"/>
        </w:rPr>
      </w:pPr>
      <w:bookmarkStart w:id="300" w:name="sub_104232"/>
      <w:bookmarkEnd w:id="299"/>
      <w:r w:rsidRPr="00934385">
        <w:rPr>
          <w:sz w:val="28"/>
          <w:szCs w:val="28"/>
          <w:lang w:eastAsia="ar-SA"/>
        </w:rPr>
        <w:t>5.2.3.2. Возможно размещение средств наружной рекламы, некапитальных нестационарных сооружений.</w:t>
      </w:r>
    </w:p>
    <w:p w:rsidR="00934385" w:rsidRPr="00934385" w:rsidRDefault="00934385" w:rsidP="00934385">
      <w:pPr>
        <w:widowControl w:val="0"/>
        <w:suppressAutoHyphens/>
        <w:autoSpaceDE w:val="0"/>
        <w:ind w:firstLine="709"/>
        <w:jc w:val="both"/>
        <w:rPr>
          <w:sz w:val="28"/>
          <w:szCs w:val="28"/>
          <w:lang w:eastAsia="ar-SA"/>
        </w:rPr>
      </w:pPr>
      <w:bookmarkStart w:id="301" w:name="sub_10424"/>
      <w:bookmarkEnd w:id="300"/>
      <w:r w:rsidRPr="00934385">
        <w:rPr>
          <w:sz w:val="28"/>
          <w:szCs w:val="28"/>
          <w:lang w:eastAsia="ar-SA"/>
        </w:rPr>
        <w:t xml:space="preserve">5.2.4. Озелененные территории общего пользования обычно формируются в виде единой системы озеленения жилых групп, микрорайонов, </w:t>
      </w:r>
      <w:r w:rsidRPr="00934385">
        <w:rPr>
          <w:sz w:val="28"/>
          <w:szCs w:val="28"/>
          <w:lang w:eastAsia="ar-SA"/>
        </w:rPr>
        <w:lastRenderedPageBreak/>
        <w:t>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bookmarkEnd w:id="30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5.3. Участки жилой застройки</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02" w:name="sub_10431"/>
      <w:r w:rsidRPr="00934385">
        <w:rPr>
          <w:sz w:val="28"/>
          <w:szCs w:val="28"/>
          <w:lang w:eastAsia="ar-SA"/>
        </w:rPr>
        <w:t>5.3.1.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автодорог, на реконструируемых территориях.</w:t>
      </w:r>
    </w:p>
    <w:p w:rsidR="00934385" w:rsidRPr="00934385" w:rsidRDefault="00934385" w:rsidP="00934385">
      <w:pPr>
        <w:widowControl w:val="0"/>
        <w:suppressAutoHyphens/>
        <w:autoSpaceDE w:val="0"/>
        <w:ind w:firstLine="709"/>
        <w:jc w:val="both"/>
        <w:rPr>
          <w:sz w:val="28"/>
          <w:szCs w:val="28"/>
          <w:lang w:eastAsia="ar-SA"/>
        </w:rPr>
      </w:pPr>
      <w:bookmarkStart w:id="303" w:name="sub_10432"/>
      <w:bookmarkEnd w:id="302"/>
      <w:r w:rsidRPr="00934385">
        <w:rPr>
          <w:sz w:val="28"/>
          <w:szCs w:val="28"/>
          <w:lang w:eastAsia="ar-SA"/>
        </w:rPr>
        <w:t xml:space="preserve">5.3.2. </w:t>
      </w:r>
      <w:proofErr w:type="gramStart"/>
      <w:r w:rsidRPr="00934385">
        <w:rPr>
          <w:sz w:val="28"/>
          <w:szCs w:val="28"/>
          <w:lang w:eastAsia="ar-SA"/>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934385">
        <w:rPr>
          <w:sz w:val="28"/>
          <w:szCs w:val="28"/>
          <w:lang w:eastAsia="ar-SA"/>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934385" w:rsidRPr="00934385" w:rsidRDefault="00934385" w:rsidP="00934385">
      <w:pPr>
        <w:widowControl w:val="0"/>
        <w:suppressAutoHyphens/>
        <w:autoSpaceDE w:val="0"/>
        <w:ind w:firstLine="709"/>
        <w:jc w:val="both"/>
        <w:rPr>
          <w:sz w:val="28"/>
          <w:szCs w:val="28"/>
          <w:lang w:eastAsia="ar-SA"/>
        </w:rPr>
      </w:pPr>
      <w:bookmarkStart w:id="304" w:name="sub_10433"/>
      <w:bookmarkEnd w:id="303"/>
      <w:r w:rsidRPr="00934385">
        <w:rPr>
          <w:sz w:val="28"/>
          <w:szCs w:val="28"/>
          <w:lang w:eastAsia="ar-SA"/>
        </w:rPr>
        <w:t>5.3.3.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w:anchor="sub_12212" w:history="1">
        <w:r w:rsidRPr="00934385">
          <w:rPr>
            <w:color w:val="000080"/>
            <w:sz w:val="28"/>
            <w:szCs w:val="28"/>
            <w:u w:val="single"/>
            <w:lang/>
          </w:rPr>
          <w:t>подраздел 3.12</w:t>
        </w:r>
      </w:hyperlink>
      <w:r w:rsidRPr="00934385">
        <w:rPr>
          <w:sz w:val="28"/>
          <w:szCs w:val="28"/>
          <w:lang w:eastAsia="ar-SA"/>
        </w:rPr>
        <w:t xml:space="preserve"> настоящих Правил), элементы сопряжения поверхностей, оборудование площадок, озеленение, осветительное оборудование.</w:t>
      </w:r>
    </w:p>
    <w:p w:rsidR="00934385" w:rsidRPr="00934385" w:rsidRDefault="00934385" w:rsidP="00934385">
      <w:pPr>
        <w:widowControl w:val="0"/>
        <w:suppressAutoHyphens/>
        <w:autoSpaceDE w:val="0"/>
        <w:ind w:firstLine="709"/>
        <w:jc w:val="both"/>
        <w:rPr>
          <w:sz w:val="28"/>
          <w:szCs w:val="28"/>
          <w:lang w:eastAsia="ar-SA"/>
        </w:rPr>
      </w:pPr>
      <w:bookmarkStart w:id="305" w:name="sub_104331"/>
      <w:bookmarkEnd w:id="304"/>
      <w:r w:rsidRPr="00934385">
        <w:rPr>
          <w:sz w:val="28"/>
          <w:szCs w:val="28"/>
          <w:lang w:eastAsia="ar-SA"/>
        </w:rPr>
        <w:t xml:space="preserve">5.3.3.1. </w:t>
      </w:r>
      <w:proofErr w:type="gramStart"/>
      <w:r w:rsidRPr="00934385">
        <w:rPr>
          <w:sz w:val="28"/>
          <w:szCs w:val="28"/>
          <w:lang w:eastAsia="ar-SA"/>
        </w:rPr>
        <w:t xml:space="preserve">Озеленение жилого участка рекомендуется формировать между </w:t>
      </w:r>
      <w:proofErr w:type="spellStart"/>
      <w:r w:rsidRPr="00934385">
        <w:rPr>
          <w:sz w:val="28"/>
          <w:szCs w:val="28"/>
          <w:lang w:eastAsia="ar-SA"/>
        </w:rPr>
        <w:t>отмосткой</w:t>
      </w:r>
      <w:proofErr w:type="spellEnd"/>
      <w:r w:rsidRPr="00934385">
        <w:rPr>
          <w:sz w:val="28"/>
          <w:szCs w:val="28"/>
          <w:lang w:eastAsia="ar-SA"/>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roofErr w:type="gramEnd"/>
    </w:p>
    <w:p w:rsidR="00934385" w:rsidRPr="00934385" w:rsidRDefault="00934385" w:rsidP="00934385">
      <w:pPr>
        <w:widowControl w:val="0"/>
        <w:suppressAutoHyphens/>
        <w:autoSpaceDE w:val="0"/>
        <w:ind w:firstLine="709"/>
        <w:jc w:val="both"/>
        <w:rPr>
          <w:sz w:val="28"/>
          <w:szCs w:val="28"/>
          <w:lang w:eastAsia="ar-SA"/>
        </w:rPr>
      </w:pPr>
      <w:bookmarkStart w:id="306" w:name="sub_104332"/>
      <w:bookmarkEnd w:id="305"/>
      <w:r w:rsidRPr="00934385">
        <w:rPr>
          <w:sz w:val="28"/>
          <w:szCs w:val="28"/>
          <w:lang w:eastAsia="ar-SA"/>
        </w:rPr>
        <w:t xml:space="preserve">5.3.3.2. Возможно ограждение участка жилой застройки, если оно не противоречит условиям размещения жилых участков вдоль улиц согласно </w:t>
      </w:r>
      <w:hyperlink w:anchor="sub_104343" w:history="1">
        <w:r w:rsidRPr="00934385">
          <w:rPr>
            <w:color w:val="000080"/>
            <w:sz w:val="28"/>
            <w:szCs w:val="28"/>
            <w:u w:val="single"/>
            <w:lang/>
          </w:rPr>
          <w:t>пункту 5.3.4.3</w:t>
        </w:r>
      </w:hyperlink>
      <w:r w:rsidRPr="00934385">
        <w:rPr>
          <w:sz w:val="28"/>
          <w:szCs w:val="28"/>
          <w:lang w:eastAsia="ar-SA"/>
        </w:rPr>
        <w:t xml:space="preserve"> настоящих Правил.</w:t>
      </w:r>
    </w:p>
    <w:p w:rsidR="00934385" w:rsidRPr="00934385" w:rsidRDefault="00934385" w:rsidP="00934385">
      <w:pPr>
        <w:widowControl w:val="0"/>
        <w:suppressAutoHyphens/>
        <w:autoSpaceDE w:val="0"/>
        <w:ind w:firstLine="709"/>
        <w:jc w:val="both"/>
        <w:rPr>
          <w:sz w:val="28"/>
          <w:szCs w:val="28"/>
          <w:lang w:eastAsia="ar-SA"/>
        </w:rPr>
      </w:pPr>
      <w:bookmarkStart w:id="307" w:name="sub_10434"/>
      <w:bookmarkEnd w:id="306"/>
      <w:r w:rsidRPr="00934385">
        <w:rPr>
          <w:sz w:val="28"/>
          <w:szCs w:val="28"/>
          <w:lang w:eastAsia="ar-SA"/>
        </w:rPr>
        <w:t>5.3.4.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934385" w:rsidRPr="00934385" w:rsidRDefault="00934385" w:rsidP="00934385">
      <w:pPr>
        <w:widowControl w:val="0"/>
        <w:suppressAutoHyphens/>
        <w:autoSpaceDE w:val="0"/>
        <w:ind w:firstLine="709"/>
        <w:jc w:val="both"/>
        <w:rPr>
          <w:sz w:val="28"/>
          <w:szCs w:val="28"/>
          <w:lang w:eastAsia="ar-SA"/>
        </w:rPr>
      </w:pPr>
      <w:bookmarkStart w:id="308" w:name="sub_104341"/>
      <w:bookmarkEnd w:id="307"/>
      <w:r w:rsidRPr="00934385">
        <w:rPr>
          <w:sz w:val="28"/>
          <w:szCs w:val="28"/>
          <w:lang w:eastAsia="ar-SA"/>
        </w:rPr>
        <w:t>5.3.4.1.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934385" w:rsidRPr="00934385" w:rsidRDefault="00934385" w:rsidP="00934385">
      <w:pPr>
        <w:widowControl w:val="0"/>
        <w:suppressAutoHyphens/>
        <w:autoSpaceDE w:val="0"/>
        <w:ind w:firstLine="709"/>
        <w:jc w:val="both"/>
        <w:rPr>
          <w:sz w:val="28"/>
          <w:szCs w:val="28"/>
          <w:lang w:eastAsia="ar-SA"/>
        </w:rPr>
      </w:pPr>
      <w:bookmarkStart w:id="309" w:name="sub_104342"/>
      <w:bookmarkEnd w:id="308"/>
      <w:r w:rsidRPr="00934385">
        <w:rPr>
          <w:sz w:val="28"/>
          <w:szCs w:val="28"/>
          <w:lang w:eastAsia="ar-SA"/>
        </w:rPr>
        <w:lastRenderedPageBreak/>
        <w:t>5.3.4.2. На жилых участках с высокой плотностью застройки (более 20 тыс. кв. м/</w:t>
      </w:r>
      <w:proofErr w:type="gramStart"/>
      <w:r w:rsidRPr="00934385">
        <w:rPr>
          <w:sz w:val="28"/>
          <w:szCs w:val="28"/>
          <w:lang w:eastAsia="ar-SA"/>
        </w:rPr>
        <w:t>га</w:t>
      </w:r>
      <w:proofErr w:type="gramEnd"/>
      <w:r w:rsidRPr="00934385">
        <w:rPr>
          <w:sz w:val="28"/>
          <w:szCs w:val="28"/>
          <w:lang w:eastAsia="ar-SA"/>
        </w:rPr>
        <w:t>) рекомендуется применять компенсирующие приемы благоустройства, при которых нормативные показатели территории участка обеспечиваются за счет:</w:t>
      </w:r>
    </w:p>
    <w:bookmarkEnd w:id="309"/>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934385" w:rsidRPr="00934385" w:rsidRDefault="00934385" w:rsidP="00934385">
      <w:pPr>
        <w:widowControl w:val="0"/>
        <w:suppressAutoHyphens/>
        <w:autoSpaceDE w:val="0"/>
        <w:ind w:firstLine="709"/>
        <w:jc w:val="both"/>
        <w:rPr>
          <w:sz w:val="28"/>
          <w:szCs w:val="28"/>
          <w:lang w:eastAsia="ar-SA"/>
        </w:rPr>
      </w:pPr>
      <w:bookmarkStart w:id="310" w:name="sub_104343"/>
      <w:r w:rsidRPr="00934385">
        <w:rPr>
          <w:sz w:val="28"/>
          <w:szCs w:val="28"/>
          <w:lang w:eastAsia="ar-SA"/>
        </w:rPr>
        <w:t>5.3.4.3.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934385" w:rsidRPr="00934385" w:rsidRDefault="00934385" w:rsidP="00934385">
      <w:pPr>
        <w:widowControl w:val="0"/>
        <w:suppressAutoHyphens/>
        <w:autoSpaceDE w:val="0"/>
        <w:ind w:firstLine="709"/>
        <w:jc w:val="both"/>
        <w:rPr>
          <w:sz w:val="28"/>
          <w:szCs w:val="28"/>
          <w:lang w:eastAsia="ar-SA"/>
        </w:rPr>
      </w:pPr>
      <w:bookmarkStart w:id="311" w:name="sub_104344"/>
      <w:bookmarkEnd w:id="310"/>
      <w:r w:rsidRPr="00934385">
        <w:rPr>
          <w:sz w:val="28"/>
          <w:szCs w:val="28"/>
          <w:lang w:eastAsia="ar-SA"/>
        </w:rPr>
        <w:t xml:space="preserve">5.3.4.4.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934385">
        <w:rPr>
          <w:sz w:val="28"/>
          <w:szCs w:val="28"/>
          <w:lang w:eastAsia="ar-SA"/>
        </w:rPr>
        <w:t>т.ч</w:t>
      </w:r>
      <w:proofErr w:type="spellEnd"/>
      <w:r w:rsidRPr="00934385">
        <w:rPr>
          <w:sz w:val="28"/>
          <w:szCs w:val="28"/>
          <w:lang w:eastAsia="ar-SA"/>
        </w:rPr>
        <w:t>. типа "Ракушка"), рекомендуется выполнять замену морально и физически устаревших элементов благоустройства.</w:t>
      </w:r>
    </w:p>
    <w:bookmarkEnd w:id="31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12" w:name="sub_1444"/>
      <w:r w:rsidRPr="00934385">
        <w:rPr>
          <w:sz w:val="28"/>
          <w:szCs w:val="28"/>
          <w:lang w:eastAsia="ar-SA"/>
        </w:rPr>
        <w:t>5.4. Участки детских садов и школ</w:t>
      </w:r>
    </w:p>
    <w:bookmarkEnd w:id="312"/>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13" w:name="sub_10441"/>
      <w:r w:rsidRPr="00934385">
        <w:rPr>
          <w:sz w:val="28"/>
          <w:szCs w:val="28"/>
          <w:lang w:eastAsia="ar-SA"/>
        </w:rPr>
        <w:t xml:space="preserve">5.4.1.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934385">
        <w:rPr>
          <w:sz w:val="28"/>
          <w:szCs w:val="28"/>
          <w:lang w:eastAsia="ar-SA"/>
        </w:rPr>
        <w:t>спортядро</w:t>
      </w:r>
      <w:proofErr w:type="spellEnd"/>
      <w:r w:rsidRPr="00934385">
        <w:rPr>
          <w:sz w:val="28"/>
          <w:szCs w:val="28"/>
          <w:lang w:eastAsia="ar-SA"/>
        </w:rPr>
        <w:t>), озелененные и другие территории и сооружения.</w:t>
      </w:r>
    </w:p>
    <w:p w:rsidR="00934385" w:rsidRPr="00934385" w:rsidRDefault="00934385" w:rsidP="00934385">
      <w:pPr>
        <w:widowControl w:val="0"/>
        <w:suppressAutoHyphens/>
        <w:autoSpaceDE w:val="0"/>
        <w:ind w:firstLine="709"/>
        <w:jc w:val="both"/>
        <w:rPr>
          <w:sz w:val="28"/>
          <w:szCs w:val="28"/>
          <w:lang w:eastAsia="ar-SA"/>
        </w:rPr>
      </w:pPr>
      <w:bookmarkStart w:id="314" w:name="sub_10442"/>
      <w:bookmarkEnd w:id="313"/>
      <w:r w:rsidRPr="00934385">
        <w:rPr>
          <w:sz w:val="28"/>
          <w:szCs w:val="28"/>
          <w:lang w:eastAsia="ar-SA"/>
        </w:rPr>
        <w:t xml:space="preserve">5.4.2. </w:t>
      </w:r>
      <w:proofErr w:type="gramStart"/>
      <w:r w:rsidRPr="00934385">
        <w:rPr>
          <w:sz w:val="28"/>
          <w:szCs w:val="28"/>
          <w:lang w:eastAsia="ar-SA"/>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934385" w:rsidRPr="00934385" w:rsidRDefault="00934385" w:rsidP="00934385">
      <w:pPr>
        <w:widowControl w:val="0"/>
        <w:suppressAutoHyphens/>
        <w:autoSpaceDE w:val="0"/>
        <w:ind w:firstLine="709"/>
        <w:jc w:val="both"/>
        <w:rPr>
          <w:sz w:val="28"/>
          <w:szCs w:val="28"/>
          <w:lang w:eastAsia="ar-SA"/>
        </w:rPr>
      </w:pPr>
      <w:bookmarkStart w:id="315" w:name="sub_104421"/>
      <w:bookmarkEnd w:id="314"/>
      <w:r w:rsidRPr="00934385">
        <w:rPr>
          <w:sz w:val="28"/>
          <w:szCs w:val="28"/>
          <w:lang w:eastAsia="ar-SA"/>
        </w:rPr>
        <w:t xml:space="preserve">5.4.2.1. В качестве твердых видов покрытий рекомендуется применение </w:t>
      </w:r>
      <w:proofErr w:type="spellStart"/>
      <w:r w:rsidRPr="00934385">
        <w:rPr>
          <w:sz w:val="28"/>
          <w:szCs w:val="28"/>
          <w:lang w:eastAsia="ar-SA"/>
        </w:rPr>
        <w:t>цементобетона</w:t>
      </w:r>
      <w:proofErr w:type="spellEnd"/>
      <w:r w:rsidRPr="00934385">
        <w:rPr>
          <w:sz w:val="28"/>
          <w:szCs w:val="28"/>
          <w:lang w:eastAsia="ar-SA"/>
        </w:rPr>
        <w:t xml:space="preserve"> и плиточного мощения.</w:t>
      </w:r>
    </w:p>
    <w:p w:rsidR="00934385" w:rsidRPr="00934385" w:rsidRDefault="00934385" w:rsidP="00934385">
      <w:pPr>
        <w:widowControl w:val="0"/>
        <w:suppressAutoHyphens/>
        <w:autoSpaceDE w:val="0"/>
        <w:ind w:firstLine="709"/>
        <w:jc w:val="both"/>
        <w:rPr>
          <w:sz w:val="28"/>
          <w:szCs w:val="28"/>
          <w:lang w:eastAsia="ar-SA"/>
        </w:rPr>
      </w:pPr>
      <w:bookmarkStart w:id="316" w:name="sub_104422"/>
      <w:bookmarkEnd w:id="315"/>
      <w:r w:rsidRPr="00934385">
        <w:rPr>
          <w:sz w:val="28"/>
          <w:szCs w:val="28"/>
          <w:lang w:eastAsia="ar-SA"/>
        </w:rPr>
        <w:t xml:space="preserve">5.4.2.2. При озеленении территории детских садов и школ рекомендуется </w:t>
      </w:r>
      <w:r w:rsidRPr="00934385">
        <w:rPr>
          <w:sz w:val="28"/>
          <w:szCs w:val="28"/>
          <w:lang w:eastAsia="ar-SA"/>
        </w:rPr>
        <w:lastRenderedPageBreak/>
        <w:t>не допускать применение растений с ядовитыми плодами.</w:t>
      </w:r>
    </w:p>
    <w:p w:rsidR="00934385" w:rsidRPr="00934385" w:rsidRDefault="00934385" w:rsidP="00934385">
      <w:pPr>
        <w:widowControl w:val="0"/>
        <w:suppressAutoHyphens/>
        <w:autoSpaceDE w:val="0"/>
        <w:ind w:firstLine="709"/>
        <w:jc w:val="both"/>
        <w:rPr>
          <w:sz w:val="28"/>
          <w:szCs w:val="28"/>
          <w:lang w:eastAsia="ar-SA"/>
        </w:rPr>
      </w:pPr>
      <w:bookmarkStart w:id="317" w:name="sub_10443"/>
      <w:bookmarkEnd w:id="316"/>
      <w:r w:rsidRPr="00934385">
        <w:rPr>
          <w:sz w:val="28"/>
          <w:szCs w:val="28"/>
          <w:lang w:eastAsia="ar-SA"/>
        </w:rPr>
        <w:t xml:space="preserve">5.4.3.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w:t>
      </w:r>
      <w:proofErr w:type="gramStart"/>
      <w:r w:rsidRPr="00934385">
        <w:rPr>
          <w:sz w:val="28"/>
          <w:szCs w:val="28"/>
          <w:lang w:eastAsia="ar-SA"/>
        </w:rPr>
        <w:t>территориях</w:t>
      </w:r>
      <w:proofErr w:type="gramEnd"/>
      <w:r w:rsidRPr="00934385">
        <w:rPr>
          <w:sz w:val="28"/>
          <w:szCs w:val="28"/>
          <w:lang w:eastAsia="ar-SA"/>
        </w:rPr>
        <w:t xml:space="preserve">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934385" w:rsidRPr="00934385" w:rsidRDefault="00934385" w:rsidP="00934385">
      <w:pPr>
        <w:widowControl w:val="0"/>
        <w:suppressAutoHyphens/>
        <w:autoSpaceDE w:val="0"/>
        <w:ind w:firstLine="709"/>
        <w:jc w:val="both"/>
        <w:rPr>
          <w:sz w:val="28"/>
          <w:szCs w:val="28"/>
          <w:lang w:eastAsia="ar-SA"/>
        </w:rPr>
      </w:pPr>
      <w:bookmarkStart w:id="318" w:name="sub_10444"/>
      <w:bookmarkEnd w:id="317"/>
      <w:r w:rsidRPr="00934385">
        <w:rPr>
          <w:sz w:val="28"/>
          <w:szCs w:val="28"/>
          <w:lang w:eastAsia="ar-SA"/>
        </w:rPr>
        <w:t>5.4.4.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bookmarkEnd w:id="318"/>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19" w:name="sub_1445"/>
      <w:r w:rsidRPr="00934385">
        <w:rPr>
          <w:sz w:val="28"/>
          <w:szCs w:val="28"/>
          <w:lang w:eastAsia="ar-SA"/>
        </w:rPr>
        <w:t>5.5. Участки длительного и кратковременного хранения</w:t>
      </w:r>
      <w:r w:rsidRPr="00934385">
        <w:rPr>
          <w:sz w:val="28"/>
          <w:szCs w:val="28"/>
          <w:lang w:eastAsia="ar-SA"/>
        </w:rPr>
        <w:br/>
        <w:t>автотранспортных средств</w:t>
      </w:r>
    </w:p>
    <w:bookmarkEnd w:id="319"/>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20" w:name="sub_10451"/>
      <w:r w:rsidRPr="00934385">
        <w:rPr>
          <w:sz w:val="28"/>
          <w:szCs w:val="28"/>
          <w:lang w:eastAsia="ar-SA"/>
        </w:rPr>
        <w:t>5.5.1. Определение места размещения и параметров территорий длительного и кратковременного хранения автотранспортных средств необходимо согласовывать с органами местного самоуправления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w:t>
      </w:r>
      <w:proofErr w:type="gramEnd"/>
      <w:r w:rsidRPr="00934385">
        <w:rPr>
          <w:sz w:val="28"/>
          <w:szCs w:val="28"/>
          <w:lang w:eastAsia="ar-SA"/>
        </w:rPr>
        <w:t xml:space="preserve"> Не допускается организация транзитных пешеходных путей через участок длительного и кратковременного хранения автотранспортных средств. Участок открытой стоянки автотранспортных средств рекомендуется изолировать от остальной территории полосой зеленых насаждений шириной не менее 1 м. Въезды и выезды, как правило, должны иметь закругления бортов тротуаров и газонов радиусом не менее 8 м.</w:t>
      </w:r>
    </w:p>
    <w:p w:rsidR="00934385" w:rsidRPr="00934385" w:rsidRDefault="00934385" w:rsidP="00934385">
      <w:pPr>
        <w:widowControl w:val="0"/>
        <w:suppressAutoHyphens/>
        <w:autoSpaceDE w:val="0"/>
        <w:ind w:firstLine="709"/>
        <w:jc w:val="both"/>
        <w:rPr>
          <w:sz w:val="28"/>
          <w:szCs w:val="28"/>
          <w:lang w:eastAsia="ar-SA"/>
        </w:rPr>
      </w:pPr>
      <w:bookmarkStart w:id="321" w:name="sub_10452"/>
      <w:bookmarkEnd w:id="320"/>
      <w:r w:rsidRPr="00934385">
        <w:rPr>
          <w:sz w:val="28"/>
          <w:szCs w:val="28"/>
          <w:lang w:eastAsia="ar-SA"/>
        </w:rPr>
        <w:t xml:space="preserve">5.5.2. </w:t>
      </w:r>
      <w:proofErr w:type="gramStart"/>
      <w:r w:rsidRPr="00934385">
        <w:rPr>
          <w:sz w:val="28"/>
          <w:szCs w:val="28"/>
          <w:lang w:eastAsia="ar-SA"/>
        </w:rPr>
        <w:t>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roofErr w:type="gramEnd"/>
    </w:p>
    <w:p w:rsidR="00934385" w:rsidRPr="00934385" w:rsidRDefault="00934385" w:rsidP="00934385">
      <w:pPr>
        <w:widowControl w:val="0"/>
        <w:suppressAutoHyphens/>
        <w:autoSpaceDE w:val="0"/>
        <w:ind w:firstLine="709"/>
        <w:jc w:val="both"/>
        <w:rPr>
          <w:sz w:val="28"/>
          <w:szCs w:val="28"/>
          <w:lang w:eastAsia="ar-SA"/>
        </w:rPr>
      </w:pPr>
      <w:bookmarkStart w:id="322" w:name="sub_104521"/>
      <w:bookmarkEnd w:id="321"/>
      <w:r w:rsidRPr="00934385">
        <w:rPr>
          <w:sz w:val="28"/>
          <w:szCs w:val="28"/>
          <w:lang w:eastAsia="ar-SA"/>
        </w:rPr>
        <w:t>5.5.2.1. На пешеходных дорожках необходимо предусматривать съезд - бордюрный пандус - на уровень проезда (не менее одного на участок).</w:t>
      </w:r>
    </w:p>
    <w:p w:rsidR="00934385" w:rsidRPr="00934385" w:rsidRDefault="00934385" w:rsidP="00934385">
      <w:pPr>
        <w:widowControl w:val="0"/>
        <w:suppressAutoHyphens/>
        <w:autoSpaceDE w:val="0"/>
        <w:ind w:firstLine="709"/>
        <w:jc w:val="both"/>
        <w:rPr>
          <w:sz w:val="28"/>
          <w:szCs w:val="28"/>
          <w:lang w:eastAsia="ar-SA"/>
        </w:rPr>
      </w:pPr>
      <w:bookmarkStart w:id="323" w:name="sub_104522"/>
      <w:bookmarkEnd w:id="322"/>
      <w:r w:rsidRPr="00934385">
        <w:rPr>
          <w:sz w:val="28"/>
          <w:szCs w:val="28"/>
          <w:lang w:eastAsia="ar-SA"/>
        </w:rPr>
        <w:t xml:space="preserve">5.5.2.2. Рекомендуется формировать посадки густого высокорастущего кустарника с высокой степенью </w:t>
      </w:r>
      <w:proofErr w:type="spellStart"/>
      <w:r w:rsidRPr="00934385">
        <w:rPr>
          <w:sz w:val="28"/>
          <w:szCs w:val="28"/>
          <w:lang w:eastAsia="ar-SA"/>
        </w:rPr>
        <w:t>фитонцидности</w:t>
      </w:r>
      <w:proofErr w:type="spellEnd"/>
      <w:r w:rsidRPr="00934385">
        <w:rPr>
          <w:sz w:val="28"/>
          <w:szCs w:val="28"/>
          <w:lang w:eastAsia="ar-SA"/>
        </w:rPr>
        <w:t xml:space="preserve"> и посадки деревьев вдоль границ участка.</w:t>
      </w:r>
    </w:p>
    <w:p w:rsidR="00934385" w:rsidRPr="00934385" w:rsidRDefault="00934385" w:rsidP="00934385">
      <w:pPr>
        <w:widowControl w:val="0"/>
        <w:suppressAutoHyphens/>
        <w:autoSpaceDE w:val="0"/>
        <w:ind w:firstLine="709"/>
        <w:jc w:val="both"/>
        <w:rPr>
          <w:sz w:val="28"/>
          <w:szCs w:val="28"/>
          <w:lang w:eastAsia="ar-SA"/>
        </w:rPr>
      </w:pPr>
      <w:bookmarkStart w:id="324" w:name="sub_10453"/>
      <w:bookmarkEnd w:id="323"/>
      <w:r w:rsidRPr="00934385">
        <w:rPr>
          <w:sz w:val="28"/>
          <w:szCs w:val="28"/>
          <w:lang w:eastAsia="ar-SA"/>
        </w:rPr>
        <w:t>5.5.3. На сооружениях для длительного и кратковременного хранения автотранспортных сре</w:t>
      </w:r>
      <w:proofErr w:type="gramStart"/>
      <w:r w:rsidRPr="00934385">
        <w:rPr>
          <w:sz w:val="28"/>
          <w:szCs w:val="28"/>
          <w:lang w:eastAsia="ar-SA"/>
        </w:rPr>
        <w:t>дств с пл</w:t>
      </w:r>
      <w:proofErr w:type="gramEnd"/>
      <w:r w:rsidRPr="00934385">
        <w:rPr>
          <w:sz w:val="28"/>
          <w:szCs w:val="28"/>
          <w:lang w:eastAsia="ar-SA"/>
        </w:rPr>
        <w:t xml:space="preserve">оской и </w:t>
      </w:r>
      <w:proofErr w:type="spellStart"/>
      <w:r w:rsidRPr="00934385">
        <w:rPr>
          <w:sz w:val="28"/>
          <w:szCs w:val="28"/>
          <w:lang w:eastAsia="ar-SA"/>
        </w:rPr>
        <w:t>малоуклонной</w:t>
      </w:r>
      <w:proofErr w:type="spellEnd"/>
      <w:r w:rsidRPr="00934385">
        <w:rPr>
          <w:sz w:val="28"/>
          <w:szCs w:val="28"/>
          <w:lang w:eastAsia="ar-SA"/>
        </w:rPr>
        <w:t xml:space="preserve"> кровлей, размещенного в </w:t>
      </w:r>
      <w:r w:rsidRPr="00934385">
        <w:rPr>
          <w:sz w:val="28"/>
          <w:szCs w:val="28"/>
          <w:lang w:eastAsia="ar-SA"/>
        </w:rPr>
        <w:lastRenderedPageBreak/>
        <w:t>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934385" w:rsidRPr="00934385" w:rsidRDefault="00934385" w:rsidP="00934385">
      <w:pPr>
        <w:widowControl w:val="0"/>
        <w:suppressAutoHyphens/>
        <w:autoSpaceDE w:val="0"/>
        <w:ind w:firstLine="709"/>
        <w:jc w:val="both"/>
        <w:rPr>
          <w:sz w:val="28"/>
          <w:szCs w:val="28"/>
          <w:lang w:eastAsia="ar-SA"/>
        </w:rPr>
      </w:pPr>
      <w:bookmarkStart w:id="325" w:name="sub_10454"/>
      <w:bookmarkEnd w:id="324"/>
      <w:r w:rsidRPr="00934385">
        <w:rPr>
          <w:sz w:val="28"/>
          <w:szCs w:val="28"/>
          <w:lang w:eastAsia="ar-SA"/>
        </w:rPr>
        <w:t xml:space="preserve">5.5.4.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934385">
        <w:rPr>
          <w:sz w:val="28"/>
          <w:szCs w:val="28"/>
          <w:lang w:eastAsia="ar-SA"/>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bookmarkEnd w:id="325"/>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26" w:name="sub_1500"/>
      <w:r w:rsidRPr="00934385">
        <w:rPr>
          <w:sz w:val="28"/>
          <w:szCs w:val="28"/>
          <w:lang w:eastAsia="ar-SA"/>
        </w:rPr>
        <w:t xml:space="preserve">Раздел 6. Благоустройство на </w:t>
      </w:r>
      <w:proofErr w:type="gramStart"/>
      <w:r w:rsidRPr="00934385">
        <w:rPr>
          <w:sz w:val="28"/>
          <w:szCs w:val="28"/>
          <w:lang w:eastAsia="ar-SA"/>
        </w:rPr>
        <w:t>территориях</w:t>
      </w:r>
      <w:proofErr w:type="gramEnd"/>
      <w:r w:rsidRPr="00934385">
        <w:rPr>
          <w:sz w:val="28"/>
          <w:szCs w:val="28"/>
          <w:lang w:eastAsia="ar-SA"/>
        </w:rPr>
        <w:t xml:space="preserve"> рекреационного назначения</w:t>
      </w:r>
    </w:p>
    <w:bookmarkEnd w:id="326"/>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6.1. Общие положения</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27" w:name="sub_10511"/>
      <w:r w:rsidRPr="00934385">
        <w:rPr>
          <w:sz w:val="28"/>
          <w:szCs w:val="28"/>
          <w:lang w:eastAsia="ar-SA"/>
        </w:rPr>
        <w:t xml:space="preserve">6.1.1. </w:t>
      </w:r>
      <w:proofErr w:type="gramStart"/>
      <w:r w:rsidRPr="00934385">
        <w:rPr>
          <w:sz w:val="28"/>
          <w:szCs w:val="28"/>
          <w:lang w:eastAsia="ar-SA"/>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и включают парки, сады, городские леса, лесопарки, пляжи, водоемы и иные объекты, используемые в рекреационных целях и формирующие систему открытых пространств городских и сельских поселений.</w:t>
      </w:r>
      <w:proofErr w:type="gramEnd"/>
      <w:r w:rsidRPr="00934385">
        <w:rPr>
          <w:sz w:val="28"/>
          <w:szCs w:val="28"/>
          <w:lang w:eastAsia="ar-SA"/>
        </w:rPr>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w:t>
      </w:r>
      <w:bookmarkEnd w:id="327"/>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Рекреационные территории также формируются на землях общего пользования (парки, сады, скверы, бульвары и другие озелененные территории общего пользования).</w:t>
      </w:r>
    </w:p>
    <w:p w:rsidR="00934385" w:rsidRPr="00934385" w:rsidRDefault="00934385" w:rsidP="00934385">
      <w:pPr>
        <w:widowControl w:val="0"/>
        <w:suppressAutoHyphens/>
        <w:autoSpaceDE w:val="0"/>
        <w:ind w:firstLine="709"/>
        <w:jc w:val="both"/>
        <w:rPr>
          <w:sz w:val="28"/>
          <w:szCs w:val="28"/>
          <w:lang w:eastAsia="ar-SA"/>
        </w:rPr>
      </w:pPr>
      <w:bookmarkStart w:id="328" w:name="sub_10512"/>
      <w:r w:rsidRPr="00934385">
        <w:rPr>
          <w:sz w:val="28"/>
          <w:szCs w:val="28"/>
          <w:lang w:eastAsia="ar-SA"/>
        </w:rPr>
        <w:t>6.1.2.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934385" w:rsidRPr="00934385" w:rsidRDefault="00934385" w:rsidP="00934385">
      <w:pPr>
        <w:widowControl w:val="0"/>
        <w:suppressAutoHyphens/>
        <w:autoSpaceDE w:val="0"/>
        <w:ind w:firstLine="709"/>
        <w:jc w:val="both"/>
        <w:rPr>
          <w:sz w:val="28"/>
          <w:szCs w:val="28"/>
          <w:lang w:eastAsia="ar-SA"/>
        </w:rPr>
      </w:pPr>
      <w:bookmarkStart w:id="329" w:name="sub_10513"/>
      <w:bookmarkEnd w:id="328"/>
      <w:r w:rsidRPr="00934385">
        <w:rPr>
          <w:sz w:val="28"/>
          <w:szCs w:val="28"/>
          <w:lang w:eastAsia="ar-SA"/>
        </w:rPr>
        <w:t xml:space="preserve">6.1.3.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Pr="00934385">
        <w:rPr>
          <w:sz w:val="28"/>
          <w:szCs w:val="28"/>
          <w:lang w:eastAsia="ar-SA"/>
        </w:rPr>
        <w:t>ненарушение</w:t>
      </w:r>
      <w:proofErr w:type="spellEnd"/>
      <w:r w:rsidRPr="00934385">
        <w:rPr>
          <w:sz w:val="28"/>
          <w:szCs w:val="28"/>
          <w:lang w:eastAsia="ar-SA"/>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934385" w:rsidRPr="00934385" w:rsidRDefault="00934385" w:rsidP="00934385">
      <w:pPr>
        <w:widowControl w:val="0"/>
        <w:suppressAutoHyphens/>
        <w:autoSpaceDE w:val="0"/>
        <w:ind w:firstLine="709"/>
        <w:jc w:val="both"/>
        <w:rPr>
          <w:sz w:val="28"/>
          <w:szCs w:val="28"/>
          <w:lang w:eastAsia="ar-SA"/>
        </w:rPr>
      </w:pPr>
      <w:bookmarkStart w:id="330" w:name="sub_10514"/>
      <w:bookmarkEnd w:id="329"/>
      <w:r w:rsidRPr="00934385">
        <w:rPr>
          <w:sz w:val="28"/>
          <w:szCs w:val="28"/>
          <w:lang w:eastAsia="ar-SA"/>
        </w:rPr>
        <w:t xml:space="preserve">6.1.4. При реконструкции объектов рекреации рекомендуется </w:t>
      </w:r>
      <w:r w:rsidRPr="00934385">
        <w:rPr>
          <w:sz w:val="28"/>
          <w:szCs w:val="28"/>
          <w:lang w:eastAsia="ar-SA"/>
        </w:rPr>
        <w:lastRenderedPageBreak/>
        <w:t>предусматривать:</w:t>
      </w:r>
    </w:p>
    <w:bookmarkEnd w:id="330"/>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для парков и садов: реконструкция планировочной структуры (например, изменение плотности дорожно-</w:t>
      </w:r>
      <w:proofErr w:type="spellStart"/>
      <w:r w:rsidRPr="00934385">
        <w:rPr>
          <w:sz w:val="28"/>
          <w:szCs w:val="28"/>
          <w:lang w:eastAsia="ar-SA"/>
        </w:rPr>
        <w:t>тропиночной</w:t>
      </w:r>
      <w:proofErr w:type="spellEnd"/>
      <w:r w:rsidRPr="00934385">
        <w:rPr>
          <w:sz w:val="28"/>
          <w:szCs w:val="28"/>
          <w:lang w:eastAsia="ar-SA"/>
        </w:rPr>
        <w:t xml:space="preserve"> сети), </w:t>
      </w:r>
      <w:proofErr w:type="spellStart"/>
      <w:r w:rsidRPr="00934385">
        <w:rPr>
          <w:sz w:val="28"/>
          <w:szCs w:val="28"/>
          <w:lang w:eastAsia="ar-SA"/>
        </w:rPr>
        <w:t>разреживание</w:t>
      </w:r>
      <w:proofErr w:type="spellEnd"/>
      <w:r w:rsidRPr="00934385">
        <w:rPr>
          <w:sz w:val="28"/>
          <w:szCs w:val="28"/>
          <w:lang w:eastAsia="ar-SA"/>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34385" w:rsidRPr="00934385" w:rsidRDefault="00934385" w:rsidP="00934385">
      <w:pPr>
        <w:widowControl w:val="0"/>
        <w:suppressAutoHyphens/>
        <w:autoSpaceDE w:val="0"/>
        <w:ind w:firstLine="709"/>
        <w:jc w:val="both"/>
        <w:rPr>
          <w:sz w:val="28"/>
          <w:szCs w:val="28"/>
          <w:lang w:eastAsia="ar-SA"/>
        </w:rPr>
      </w:pPr>
      <w:bookmarkStart w:id="331" w:name="sub_10515"/>
      <w:r w:rsidRPr="00934385">
        <w:rPr>
          <w:sz w:val="28"/>
          <w:szCs w:val="28"/>
          <w:lang w:eastAsia="ar-SA"/>
        </w:rPr>
        <w:t xml:space="preserve">6.1.5. Проектирование инженерных коммуникаций на </w:t>
      </w:r>
      <w:proofErr w:type="gramStart"/>
      <w:r w:rsidRPr="00934385">
        <w:rPr>
          <w:sz w:val="28"/>
          <w:szCs w:val="28"/>
          <w:lang w:eastAsia="ar-SA"/>
        </w:rPr>
        <w:t>территориях</w:t>
      </w:r>
      <w:proofErr w:type="gramEnd"/>
      <w:r w:rsidRPr="00934385">
        <w:rPr>
          <w:sz w:val="28"/>
          <w:szCs w:val="28"/>
          <w:lang w:eastAsia="ar-SA"/>
        </w:rPr>
        <w:t xml:space="preserve">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bookmarkEnd w:id="33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32" w:name="sub_1552"/>
      <w:r w:rsidRPr="00934385">
        <w:rPr>
          <w:sz w:val="28"/>
          <w:szCs w:val="28"/>
          <w:lang w:eastAsia="ar-SA"/>
        </w:rPr>
        <w:t>6.2. Зоны отдыха</w:t>
      </w:r>
    </w:p>
    <w:bookmarkEnd w:id="332"/>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33" w:name="sub_10521"/>
      <w:r w:rsidRPr="00934385">
        <w:rPr>
          <w:sz w:val="28"/>
          <w:szCs w:val="28"/>
          <w:lang w:eastAsia="ar-SA"/>
        </w:rPr>
        <w:t>6.2.1. Зоны отдыха поселения формируются на базе озелененных территорий общего пользования, природных и искусственных водоемов, рек и обустраиваются для организации активного массового отдыха, купания и рекреации.</w:t>
      </w:r>
    </w:p>
    <w:p w:rsidR="00934385" w:rsidRPr="00934385" w:rsidRDefault="00934385" w:rsidP="00934385">
      <w:pPr>
        <w:widowControl w:val="0"/>
        <w:suppressAutoHyphens/>
        <w:autoSpaceDE w:val="0"/>
        <w:ind w:firstLine="709"/>
        <w:jc w:val="both"/>
        <w:rPr>
          <w:sz w:val="28"/>
          <w:szCs w:val="28"/>
          <w:lang w:eastAsia="ar-SA"/>
        </w:rPr>
      </w:pPr>
      <w:bookmarkStart w:id="334" w:name="sub_10522"/>
      <w:bookmarkEnd w:id="333"/>
      <w:r w:rsidRPr="00934385">
        <w:rPr>
          <w:sz w:val="28"/>
          <w:szCs w:val="28"/>
          <w:lang w:eastAsia="ar-SA"/>
        </w:rPr>
        <w:t>6.2.2. При проектировании прибрежной части водоемов зон отдыха необходимо исключить возможность неблагоприятных и опасных природных процессов - оползней, селей, лавин, обвалов или выполнить комплекс мероприятий по их исключению в соответствии с проектом.</w:t>
      </w:r>
    </w:p>
    <w:bookmarkEnd w:id="334"/>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Территория пляжа должна быть удалена от портов, шлюзов, гидроэлектростанций, ме</w:t>
      </w:r>
      <w:proofErr w:type="gramStart"/>
      <w:r w:rsidRPr="00934385">
        <w:rPr>
          <w:sz w:val="28"/>
          <w:szCs w:val="28"/>
          <w:lang w:eastAsia="ar-SA"/>
        </w:rPr>
        <w:t>ст сбр</w:t>
      </w:r>
      <w:proofErr w:type="gramEnd"/>
      <w:r w:rsidRPr="00934385">
        <w:rPr>
          <w:sz w:val="28"/>
          <w:szCs w:val="28"/>
          <w:lang w:eastAsia="ar-SA"/>
        </w:rPr>
        <w:t>оса сточных вод, стойбищ и водопоя скота и других источников загрязнения или располагаться выше указанных источников загрязнения на расстоянии не менее 500 метров.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Пляж и берег у места купания должны быть отлогими, без обрывов и ям. Пляж должен иметь хорошо </w:t>
      </w:r>
      <w:proofErr w:type="spellStart"/>
      <w:r w:rsidRPr="00934385">
        <w:rPr>
          <w:sz w:val="28"/>
          <w:szCs w:val="28"/>
          <w:lang w:eastAsia="ar-SA"/>
        </w:rPr>
        <w:t>инсолируемые</w:t>
      </w:r>
      <w:proofErr w:type="spellEnd"/>
      <w:r w:rsidRPr="00934385">
        <w:rPr>
          <w:sz w:val="28"/>
          <w:szCs w:val="28"/>
          <w:lang w:eastAsia="ar-SA"/>
        </w:rPr>
        <w:t xml:space="preserve"> площадки, защищенные от ветра. Не допускается устройство пляжей на глинистых </w:t>
      </w:r>
      <w:proofErr w:type="gramStart"/>
      <w:r w:rsidRPr="00934385">
        <w:rPr>
          <w:sz w:val="28"/>
          <w:szCs w:val="28"/>
          <w:lang w:eastAsia="ar-SA"/>
        </w:rPr>
        <w:t>участках</w:t>
      </w:r>
      <w:proofErr w:type="gramEnd"/>
      <w:r w:rsidRPr="00934385">
        <w:rPr>
          <w:sz w:val="28"/>
          <w:szCs w:val="28"/>
          <w:lang w:eastAsia="ar-SA"/>
        </w:rPr>
        <w:t xml:space="preserve"> берега.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Запрещается размещать пляжи в границах первого пояса зоны санитарной охраны источников хозяйственно-питьевого водоснабжения.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Территория пляжа, предназначенная для отдыха и купания, должна быть тщательно выровнена, очищена от мусора, пней и камней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затопленных свай, судов и т.п.</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Зона купания должна иметь песчаное, гравийное или галечное дно с пологим уклоном (не более 0,02). Расстояние от уреза воды до буйков (для детей) не должно превышать 25 м. Площадь акватории должна составлять на одного человека не менее 5 м</w:t>
      </w:r>
      <w:proofErr w:type="gramStart"/>
      <w:r w:rsidRPr="00934385">
        <w:rPr>
          <w:sz w:val="28"/>
          <w:szCs w:val="28"/>
          <w:lang w:eastAsia="ar-SA"/>
        </w:rPr>
        <w:t>2</w:t>
      </w:r>
      <w:proofErr w:type="gramEnd"/>
      <w:r w:rsidRPr="00934385">
        <w:rPr>
          <w:sz w:val="28"/>
          <w:szCs w:val="28"/>
          <w:lang w:eastAsia="ar-SA"/>
        </w:rPr>
        <w:t>, в непроточных водоемах - не менее 10 м2. Граница поверхности воды, предназначенной для купания, обозначается яркими, хорошо видимыми плавучими сигналами.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Максимальная глубина открытых водоемов в местах купания детей должна составлять от 0,7 до 1,3 м.</w:t>
      </w:r>
    </w:p>
    <w:p w:rsidR="00934385" w:rsidRPr="00934385" w:rsidRDefault="00934385" w:rsidP="00934385">
      <w:pPr>
        <w:widowControl w:val="0"/>
        <w:suppressAutoHyphens/>
        <w:autoSpaceDE w:val="0"/>
        <w:ind w:firstLine="709"/>
        <w:jc w:val="both"/>
        <w:rPr>
          <w:sz w:val="28"/>
          <w:szCs w:val="28"/>
          <w:lang w:eastAsia="ar-SA"/>
        </w:rPr>
      </w:pPr>
      <w:bookmarkStart w:id="335" w:name="sub_10523"/>
      <w:r w:rsidRPr="00934385">
        <w:rPr>
          <w:sz w:val="28"/>
          <w:szCs w:val="28"/>
          <w:lang w:eastAsia="ar-SA"/>
        </w:rPr>
        <w:t>6.2.3. В зоне обслуживания пляжа необходимо размещать: пункт медицинского обслуживания с проездом, спасательную станцию, проходную, пляжный павильон (</w:t>
      </w:r>
      <w:proofErr w:type="spellStart"/>
      <w:r w:rsidRPr="00934385">
        <w:rPr>
          <w:sz w:val="28"/>
          <w:szCs w:val="28"/>
          <w:lang w:eastAsia="ar-SA"/>
        </w:rPr>
        <w:t>климатопавильон</w:t>
      </w:r>
      <w:proofErr w:type="spellEnd"/>
      <w:r w:rsidRPr="00934385">
        <w:rPr>
          <w:sz w:val="28"/>
          <w:szCs w:val="28"/>
          <w:lang w:eastAsia="ar-SA"/>
        </w:rPr>
        <w:t>), кабины для переодевания, питьевые фонтанчики, мойки для ног, душевые с пресной водой, туалеты, площадки для установки контейнеров для сбора мусора, перекачивающие насосные станции (при необходимости). Одна душевая кабина рассчитывается на 40 мест, 1 прибор в уборной - на 75 мест, 1 питьевой фонтанчик - на 100 мест (не реже чем 1 фонтанчик на 200 м протяженности пляжа), 1 кабина для переодевания - на 50 мест пешеходные дорожки.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Площадь и оборудование помещения медпункта рекомендуется устанавливать по согласованию с органами здравоохранения муниципального образования, но не менее 12 кв. м, которое должно иметь естественное и искусственное освещение, водопровод и туалет.</w:t>
      </w:r>
    </w:p>
    <w:bookmarkEnd w:id="335"/>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Все сооружения пляжа должны быть канализованы, при отсутствии централизованной канализации необходимо предусматривать водонепроницаемый септик или установку биотуалетов.</w:t>
      </w:r>
    </w:p>
    <w:p w:rsidR="00934385" w:rsidRPr="00934385" w:rsidRDefault="00934385" w:rsidP="00934385">
      <w:pPr>
        <w:widowControl w:val="0"/>
        <w:suppressAutoHyphens/>
        <w:autoSpaceDE w:val="0"/>
        <w:ind w:firstLine="709"/>
        <w:jc w:val="both"/>
        <w:rPr>
          <w:sz w:val="28"/>
          <w:szCs w:val="28"/>
          <w:lang w:eastAsia="ar-SA"/>
        </w:rPr>
      </w:pPr>
      <w:bookmarkStart w:id="336" w:name="sub_10524"/>
      <w:r w:rsidRPr="00934385">
        <w:rPr>
          <w:sz w:val="28"/>
          <w:szCs w:val="28"/>
          <w:lang w:eastAsia="ar-SA"/>
        </w:rPr>
        <w:t xml:space="preserve">6.2.4. </w:t>
      </w:r>
      <w:proofErr w:type="gramStart"/>
      <w:r w:rsidRPr="00934385">
        <w:rPr>
          <w:sz w:val="28"/>
          <w:szCs w:val="28"/>
          <w:lang w:eastAsia="ar-SA"/>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934385" w:rsidRPr="00934385" w:rsidRDefault="00934385" w:rsidP="00934385">
      <w:pPr>
        <w:widowControl w:val="0"/>
        <w:suppressAutoHyphens/>
        <w:autoSpaceDE w:val="0"/>
        <w:ind w:firstLine="709"/>
        <w:jc w:val="both"/>
        <w:rPr>
          <w:sz w:val="28"/>
          <w:szCs w:val="28"/>
          <w:lang w:eastAsia="ar-SA"/>
        </w:rPr>
      </w:pPr>
      <w:bookmarkStart w:id="337" w:name="sub_105241"/>
      <w:bookmarkEnd w:id="336"/>
      <w:r w:rsidRPr="00934385">
        <w:rPr>
          <w:sz w:val="28"/>
          <w:szCs w:val="28"/>
          <w:lang w:eastAsia="ar-SA"/>
        </w:rPr>
        <w:t>6.2.4.1. При проектировании озеленения рекомендуется обеспечивать:</w:t>
      </w:r>
    </w:p>
    <w:bookmarkEnd w:id="337"/>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сохранение травяного покрова, древесно-кустарниковой и прибрежной растительности не менее</w:t>
      </w:r>
      <w:proofErr w:type="gramStart"/>
      <w:r w:rsidRPr="00934385">
        <w:rPr>
          <w:sz w:val="28"/>
          <w:szCs w:val="28"/>
          <w:lang w:eastAsia="ar-SA"/>
        </w:rPr>
        <w:t>,</w:t>
      </w:r>
      <w:proofErr w:type="gramEnd"/>
      <w:r w:rsidRPr="00934385">
        <w:rPr>
          <w:sz w:val="28"/>
          <w:szCs w:val="28"/>
          <w:lang w:eastAsia="ar-SA"/>
        </w:rPr>
        <w:t xml:space="preserve"> чем на 80% общей площади зоны отдыха;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озеленение и формирование берегов водоема (берегоукрепительный пояс на оползневых и эродируемых </w:t>
      </w:r>
      <w:proofErr w:type="gramStart"/>
      <w:r w:rsidRPr="00934385">
        <w:rPr>
          <w:sz w:val="28"/>
          <w:szCs w:val="28"/>
          <w:lang w:eastAsia="ar-SA"/>
        </w:rPr>
        <w:t>склонах</w:t>
      </w:r>
      <w:proofErr w:type="gramEnd"/>
      <w:r w:rsidRPr="00934385">
        <w:rPr>
          <w:sz w:val="28"/>
          <w:szCs w:val="28"/>
          <w:lang w:eastAsia="ar-SA"/>
        </w:rPr>
        <w:t>, склоновые водозадерживающие пояса - головной дренаж и пр.);</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недопущение использования территории зоны отдыха для иных целей (выгуливания собак, устройства игровых городков, аттракционов и т.п.).</w:t>
      </w:r>
    </w:p>
    <w:p w:rsidR="00934385" w:rsidRPr="00934385" w:rsidRDefault="00934385" w:rsidP="00934385">
      <w:pPr>
        <w:widowControl w:val="0"/>
        <w:suppressAutoHyphens/>
        <w:autoSpaceDE w:val="0"/>
        <w:ind w:firstLine="709"/>
        <w:jc w:val="both"/>
        <w:rPr>
          <w:sz w:val="28"/>
          <w:szCs w:val="28"/>
          <w:lang w:eastAsia="ar-SA"/>
        </w:rPr>
      </w:pPr>
      <w:bookmarkStart w:id="338" w:name="sub_105242"/>
      <w:r w:rsidRPr="00934385">
        <w:rPr>
          <w:sz w:val="28"/>
          <w:szCs w:val="28"/>
          <w:lang w:eastAsia="ar-SA"/>
        </w:rPr>
        <w:lastRenderedPageBreak/>
        <w:t>6.2.4.2. Возможно размещение ограждения, уличного технического оборудования (торговые тележки "вода", "мороженое").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6.2.5. Территории пляжей должны соответствовать установленным санитарным нормам и правилам.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6.2.5.1. Открытие пляжей производится после получения в органах осуществляющих санитарный эпидемиологический контроль положительного санитарно-эпидемиологического заключения о соответствии пляжей санитарно-эпидемиологическим правилам и нормам.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6.2.5.2. Санитарная уборка пляжей и БРЗ осуществляется круглогодично подрядчиком, заключившим муниципальный контракт на уборку данной территории. Уборка территории производится в соответствии с выданным техническим </w:t>
      </w:r>
      <w:proofErr w:type="gramStart"/>
      <w:r w:rsidRPr="00934385">
        <w:rPr>
          <w:sz w:val="28"/>
          <w:szCs w:val="28"/>
          <w:lang w:eastAsia="ar-SA"/>
        </w:rPr>
        <w:t>заданием</w:t>
      </w:r>
      <w:proofErr w:type="gramEnd"/>
      <w:r w:rsidRPr="00934385">
        <w:rPr>
          <w:sz w:val="28"/>
          <w:szCs w:val="28"/>
          <w:lang w:eastAsia="ar-SA"/>
        </w:rPr>
        <w:t xml:space="preserve"> уполномоченным муниципальным органом.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6.2.6. На территории муниципального образования запрещено: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купание в местах, где выставлены щиты (аншлаги) с предупреждающими и запрещающими знаками и надписями;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купание в состоянии алкогольного опьянения.</w:t>
      </w:r>
    </w:p>
    <w:bookmarkEnd w:id="338"/>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39" w:name="sub_1553"/>
      <w:r w:rsidRPr="00934385">
        <w:rPr>
          <w:sz w:val="28"/>
          <w:szCs w:val="28"/>
          <w:lang w:eastAsia="ar-SA"/>
        </w:rPr>
        <w:t>6.3. Парки</w:t>
      </w:r>
    </w:p>
    <w:bookmarkEnd w:id="339"/>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40" w:name="sub_10531"/>
      <w:r w:rsidRPr="00934385">
        <w:rPr>
          <w:sz w:val="28"/>
          <w:szCs w:val="28"/>
          <w:lang w:eastAsia="ar-SA"/>
        </w:rPr>
        <w:t>6.3.1. На территории муниципального образования при проектировании необходимо предусматривать следующие типы парков: многофункциональные парки, специализированные парки (детские, спортивные, выставочные, зоологические и другие парки, ботанические сады), парки жилых районов. Проектирование благоустройства парка зависит от его функционального назначения.</w:t>
      </w:r>
    </w:p>
    <w:bookmarkEnd w:id="340"/>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41" w:name="sub_105320"/>
      <w:r w:rsidRPr="00934385">
        <w:rPr>
          <w:sz w:val="28"/>
          <w:szCs w:val="28"/>
          <w:lang w:eastAsia="ar-SA"/>
        </w:rPr>
        <w:t>Многофункциональный парк</w:t>
      </w:r>
    </w:p>
    <w:bookmarkEnd w:id="34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42" w:name="sub_10532"/>
      <w:r w:rsidRPr="00934385">
        <w:rPr>
          <w:sz w:val="28"/>
          <w:szCs w:val="28"/>
          <w:lang w:eastAsia="ar-SA"/>
        </w:rPr>
        <w:t>6.3.2.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934385" w:rsidRPr="00934385" w:rsidRDefault="00934385" w:rsidP="00934385">
      <w:pPr>
        <w:widowControl w:val="0"/>
        <w:suppressAutoHyphens/>
        <w:autoSpaceDE w:val="0"/>
        <w:ind w:firstLine="709"/>
        <w:jc w:val="both"/>
        <w:rPr>
          <w:sz w:val="28"/>
          <w:szCs w:val="28"/>
          <w:lang w:eastAsia="ar-SA"/>
        </w:rPr>
      </w:pPr>
      <w:bookmarkStart w:id="343" w:name="sub_10533"/>
      <w:bookmarkEnd w:id="342"/>
      <w:r w:rsidRPr="00934385">
        <w:rPr>
          <w:sz w:val="28"/>
          <w:szCs w:val="28"/>
          <w:lang w:eastAsia="ar-SA"/>
        </w:rPr>
        <w:t>5.3.3.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w:anchor="sub_20010" w:history="1">
        <w:r w:rsidRPr="00934385">
          <w:rPr>
            <w:color w:val="000080"/>
            <w:sz w:val="28"/>
            <w:szCs w:val="28"/>
            <w:u w:val="single"/>
            <w:lang/>
          </w:rPr>
          <w:t>таблицы 10</w:t>
        </w:r>
      </w:hyperlink>
      <w:r w:rsidRPr="00934385">
        <w:rPr>
          <w:sz w:val="28"/>
          <w:szCs w:val="28"/>
          <w:lang w:eastAsia="ar-SA"/>
        </w:rPr>
        <w:t xml:space="preserve">, </w:t>
      </w:r>
      <w:hyperlink w:anchor="sub_20011" w:history="1">
        <w:r w:rsidRPr="00934385">
          <w:rPr>
            <w:color w:val="000080"/>
            <w:sz w:val="28"/>
            <w:szCs w:val="28"/>
            <w:u w:val="single"/>
            <w:lang/>
          </w:rPr>
          <w:t>11</w:t>
        </w:r>
      </w:hyperlink>
      <w:r w:rsidRPr="00934385">
        <w:rPr>
          <w:sz w:val="28"/>
          <w:szCs w:val="28"/>
          <w:lang w:eastAsia="ar-SA"/>
        </w:rPr>
        <w:t xml:space="preserve"> Приложения N 1 к настоящим Правилам). Назначение и размеры площадок, вместимость парковых сооружений рекомендуется проектировать с учетом </w:t>
      </w:r>
      <w:hyperlink w:anchor="sub_50000" w:history="1">
        <w:r w:rsidRPr="00934385">
          <w:rPr>
            <w:color w:val="000080"/>
            <w:sz w:val="28"/>
            <w:szCs w:val="28"/>
            <w:u w:val="single"/>
            <w:lang/>
          </w:rPr>
          <w:t>Приложения</w:t>
        </w:r>
      </w:hyperlink>
      <w:r w:rsidRPr="00934385">
        <w:rPr>
          <w:sz w:val="28"/>
          <w:szCs w:val="28"/>
          <w:lang w:eastAsia="ar-SA"/>
        </w:rPr>
        <w:t xml:space="preserve"> 4 к настоящим Правилам.</w:t>
      </w:r>
    </w:p>
    <w:p w:rsidR="00934385" w:rsidRPr="00934385" w:rsidRDefault="00934385" w:rsidP="00934385">
      <w:pPr>
        <w:widowControl w:val="0"/>
        <w:suppressAutoHyphens/>
        <w:autoSpaceDE w:val="0"/>
        <w:ind w:firstLine="709"/>
        <w:jc w:val="both"/>
        <w:rPr>
          <w:sz w:val="28"/>
          <w:szCs w:val="28"/>
          <w:lang w:eastAsia="ar-SA"/>
        </w:rPr>
      </w:pPr>
      <w:bookmarkStart w:id="344" w:name="sub_10534"/>
      <w:bookmarkEnd w:id="343"/>
      <w:r w:rsidRPr="00934385">
        <w:rPr>
          <w:sz w:val="28"/>
          <w:szCs w:val="28"/>
          <w:lang w:eastAsia="ar-SA"/>
        </w:rPr>
        <w:t xml:space="preserve">6.3.4. </w:t>
      </w:r>
      <w:proofErr w:type="gramStart"/>
      <w:r w:rsidRPr="00934385">
        <w:rPr>
          <w:sz w:val="28"/>
          <w:szCs w:val="28"/>
          <w:lang w:eastAsia="ar-SA"/>
        </w:rPr>
        <w:t xml:space="preserve">Как правило, обязательный перечень элементов благоустройства на </w:t>
      </w:r>
      <w:r w:rsidRPr="00934385">
        <w:rPr>
          <w:sz w:val="28"/>
          <w:szCs w:val="28"/>
          <w:lang w:eastAsia="ar-SA"/>
        </w:rPr>
        <w:lastRenderedPageBreak/>
        <w:t>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w:t>
      </w:r>
      <w:proofErr w:type="gramEnd"/>
      <w:r w:rsidRPr="00934385">
        <w:rPr>
          <w:sz w:val="28"/>
          <w:szCs w:val="28"/>
          <w:lang w:eastAsia="ar-SA"/>
        </w:rPr>
        <w:t>"), осветительное оборудование, оборудование архитектурно-декоративного освещения, носители информации о зоне парка или о парке в целом.</w:t>
      </w:r>
    </w:p>
    <w:p w:rsidR="00934385" w:rsidRPr="00934385" w:rsidRDefault="00934385" w:rsidP="00934385">
      <w:pPr>
        <w:widowControl w:val="0"/>
        <w:suppressAutoHyphens/>
        <w:autoSpaceDE w:val="0"/>
        <w:ind w:firstLine="709"/>
        <w:jc w:val="both"/>
        <w:rPr>
          <w:sz w:val="28"/>
          <w:szCs w:val="28"/>
          <w:lang w:eastAsia="ar-SA"/>
        </w:rPr>
      </w:pPr>
      <w:bookmarkStart w:id="345" w:name="sub_105341"/>
      <w:bookmarkEnd w:id="344"/>
      <w:r w:rsidRPr="00934385">
        <w:rPr>
          <w:sz w:val="28"/>
          <w:szCs w:val="28"/>
          <w:lang w:eastAsia="ar-SA"/>
        </w:rPr>
        <w:t xml:space="preserve">6.3.4.1. </w:t>
      </w:r>
      <w:proofErr w:type="gramStart"/>
      <w:r w:rsidRPr="00934385">
        <w:rPr>
          <w:sz w:val="28"/>
          <w:szCs w:val="28"/>
          <w:lang w:eastAsia="ar-SA"/>
        </w:rPr>
        <w:t>Рекомендуется применение различных видов и приемов озеленения: вертикального (</w:t>
      </w:r>
      <w:proofErr w:type="spellStart"/>
      <w:r w:rsidRPr="00934385">
        <w:rPr>
          <w:sz w:val="28"/>
          <w:szCs w:val="28"/>
          <w:lang w:eastAsia="ar-SA"/>
        </w:rPr>
        <w:t>перголы</w:t>
      </w:r>
      <w:proofErr w:type="spellEnd"/>
      <w:r w:rsidRPr="00934385">
        <w:rPr>
          <w:sz w:val="28"/>
          <w:szCs w:val="28"/>
          <w:lang w:eastAsia="ar-SA"/>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34385" w:rsidRPr="00934385" w:rsidRDefault="00934385" w:rsidP="00934385">
      <w:pPr>
        <w:widowControl w:val="0"/>
        <w:suppressAutoHyphens/>
        <w:autoSpaceDE w:val="0"/>
        <w:ind w:firstLine="709"/>
        <w:jc w:val="both"/>
        <w:rPr>
          <w:sz w:val="28"/>
          <w:szCs w:val="28"/>
          <w:lang w:eastAsia="ar-SA"/>
        </w:rPr>
      </w:pPr>
      <w:bookmarkStart w:id="346" w:name="sub_105342"/>
      <w:bookmarkEnd w:id="345"/>
      <w:r w:rsidRPr="00934385">
        <w:rPr>
          <w:sz w:val="28"/>
          <w:szCs w:val="28"/>
          <w:lang w:eastAsia="ar-SA"/>
        </w:rPr>
        <w:t>6.3.4.2. Возможно размещение некапитальных нестационарных сооружений мелкорозничной торговли и питания, туалетных кабин.</w:t>
      </w:r>
    </w:p>
    <w:bookmarkEnd w:id="346"/>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47" w:name="sub_105350"/>
      <w:r w:rsidRPr="00934385">
        <w:rPr>
          <w:sz w:val="28"/>
          <w:szCs w:val="28"/>
          <w:lang w:eastAsia="ar-SA"/>
        </w:rPr>
        <w:t>Специализированные парки</w:t>
      </w:r>
    </w:p>
    <w:bookmarkEnd w:id="347"/>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48" w:name="sub_10535"/>
      <w:r w:rsidRPr="00934385">
        <w:rPr>
          <w:sz w:val="28"/>
          <w:szCs w:val="28"/>
          <w:lang w:eastAsia="ar-SA"/>
        </w:rPr>
        <w:t>6.3.5.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934385" w:rsidRPr="00934385" w:rsidRDefault="00934385" w:rsidP="00934385">
      <w:pPr>
        <w:widowControl w:val="0"/>
        <w:suppressAutoHyphens/>
        <w:autoSpaceDE w:val="0"/>
        <w:ind w:firstLine="709"/>
        <w:jc w:val="both"/>
        <w:rPr>
          <w:sz w:val="28"/>
          <w:szCs w:val="28"/>
          <w:lang w:eastAsia="ar-SA"/>
        </w:rPr>
      </w:pPr>
      <w:bookmarkStart w:id="349" w:name="sub_10536"/>
      <w:bookmarkEnd w:id="348"/>
      <w:r w:rsidRPr="00934385">
        <w:rPr>
          <w:sz w:val="28"/>
          <w:szCs w:val="28"/>
          <w:lang w:eastAsia="ar-SA"/>
        </w:rPr>
        <w:t>6.3.6.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bookmarkEnd w:id="349"/>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50" w:name="sub_105370"/>
      <w:r w:rsidRPr="00934385">
        <w:rPr>
          <w:sz w:val="28"/>
          <w:szCs w:val="28"/>
          <w:lang w:eastAsia="ar-SA"/>
        </w:rPr>
        <w:t xml:space="preserve">Парк </w:t>
      </w:r>
      <w:proofErr w:type="gramStart"/>
      <w:r w:rsidRPr="00934385">
        <w:rPr>
          <w:sz w:val="28"/>
          <w:szCs w:val="28"/>
          <w:lang w:eastAsia="ar-SA"/>
        </w:rPr>
        <w:t>жилого</w:t>
      </w:r>
      <w:proofErr w:type="gramEnd"/>
      <w:r w:rsidRPr="00934385">
        <w:rPr>
          <w:sz w:val="28"/>
          <w:szCs w:val="28"/>
          <w:lang w:eastAsia="ar-SA"/>
        </w:rPr>
        <w:t xml:space="preserve"> района</w:t>
      </w:r>
    </w:p>
    <w:bookmarkEnd w:id="35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51" w:name="sub_10537"/>
      <w:r w:rsidRPr="00934385">
        <w:rPr>
          <w:sz w:val="28"/>
          <w:szCs w:val="28"/>
          <w:lang w:eastAsia="ar-SA"/>
        </w:rPr>
        <w:t xml:space="preserve">6.3.7. </w:t>
      </w:r>
      <w:proofErr w:type="gramStart"/>
      <w:r w:rsidRPr="00934385">
        <w:rPr>
          <w:sz w:val="28"/>
          <w:szCs w:val="28"/>
          <w:lang w:eastAsia="ar-SA"/>
        </w:rPr>
        <w:t>Парк жилого района обычно предназначен для организации активного и тихого отдыха населения жилого района.</w:t>
      </w:r>
      <w:proofErr w:type="gramEnd"/>
      <w:r w:rsidRPr="00934385">
        <w:rPr>
          <w:sz w:val="28"/>
          <w:szCs w:val="28"/>
          <w:lang w:eastAsia="ar-SA"/>
        </w:rPr>
        <w:t xml:space="preserve">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34385" w:rsidRPr="00934385" w:rsidRDefault="00934385" w:rsidP="00934385">
      <w:pPr>
        <w:widowControl w:val="0"/>
        <w:suppressAutoHyphens/>
        <w:autoSpaceDE w:val="0"/>
        <w:ind w:firstLine="709"/>
        <w:jc w:val="both"/>
        <w:rPr>
          <w:sz w:val="28"/>
          <w:szCs w:val="28"/>
          <w:lang w:eastAsia="ar-SA"/>
        </w:rPr>
      </w:pPr>
      <w:bookmarkStart w:id="352" w:name="sub_10538"/>
      <w:bookmarkEnd w:id="351"/>
      <w:r w:rsidRPr="00934385">
        <w:rPr>
          <w:sz w:val="28"/>
          <w:szCs w:val="28"/>
          <w:lang w:eastAsia="ar-SA"/>
        </w:rPr>
        <w:t>6.3.8. 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34385" w:rsidRPr="00934385" w:rsidRDefault="00934385" w:rsidP="00934385">
      <w:pPr>
        <w:widowControl w:val="0"/>
        <w:suppressAutoHyphens/>
        <w:autoSpaceDE w:val="0"/>
        <w:ind w:firstLine="709"/>
        <w:jc w:val="both"/>
        <w:rPr>
          <w:sz w:val="28"/>
          <w:szCs w:val="28"/>
          <w:lang w:eastAsia="ar-SA"/>
        </w:rPr>
      </w:pPr>
      <w:bookmarkStart w:id="353" w:name="sub_105381"/>
      <w:bookmarkEnd w:id="352"/>
      <w:r w:rsidRPr="00934385">
        <w:rPr>
          <w:sz w:val="28"/>
          <w:szCs w:val="28"/>
          <w:lang w:eastAsia="ar-SA"/>
        </w:rPr>
        <w:t xml:space="preserve">6.3.8.1. При озеленении парка жилого района рекомендуется предусматривать цветочное оформление с использованием видов растений, </w:t>
      </w:r>
      <w:r w:rsidRPr="00934385">
        <w:rPr>
          <w:sz w:val="28"/>
          <w:szCs w:val="28"/>
          <w:lang w:eastAsia="ar-SA"/>
        </w:rPr>
        <w:lastRenderedPageBreak/>
        <w:t>характерных для данной климатической зоны.</w:t>
      </w:r>
    </w:p>
    <w:p w:rsidR="00934385" w:rsidRPr="00934385" w:rsidRDefault="00934385" w:rsidP="00934385">
      <w:pPr>
        <w:widowControl w:val="0"/>
        <w:suppressAutoHyphens/>
        <w:autoSpaceDE w:val="0"/>
        <w:ind w:firstLine="709"/>
        <w:jc w:val="both"/>
        <w:rPr>
          <w:sz w:val="28"/>
          <w:szCs w:val="28"/>
          <w:lang w:eastAsia="ar-SA"/>
        </w:rPr>
      </w:pPr>
      <w:bookmarkStart w:id="354" w:name="sub_105382"/>
      <w:bookmarkEnd w:id="353"/>
      <w:r w:rsidRPr="00934385">
        <w:rPr>
          <w:sz w:val="28"/>
          <w:szCs w:val="28"/>
          <w:lang w:eastAsia="ar-SA"/>
        </w:rPr>
        <w:t xml:space="preserve">6.3.8.2. </w:t>
      </w:r>
      <w:proofErr w:type="gramStart"/>
      <w:r w:rsidRPr="00934385">
        <w:rPr>
          <w:sz w:val="28"/>
          <w:szCs w:val="28"/>
          <w:lang w:eastAsia="ar-SA"/>
        </w:rPr>
        <w:t>Возможно</w:t>
      </w:r>
      <w:proofErr w:type="gramEnd"/>
      <w:r w:rsidRPr="00934385">
        <w:rPr>
          <w:sz w:val="28"/>
          <w:szCs w:val="28"/>
          <w:lang w:eastAsia="ar-SA"/>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bookmarkEnd w:id="354"/>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55" w:name="sub_1554"/>
      <w:r w:rsidRPr="00934385">
        <w:rPr>
          <w:sz w:val="28"/>
          <w:szCs w:val="28"/>
          <w:lang w:eastAsia="ar-SA"/>
        </w:rPr>
        <w:t>6.4. Сады</w:t>
      </w:r>
    </w:p>
    <w:bookmarkEnd w:id="355"/>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56" w:name="sub_10541"/>
      <w:r w:rsidRPr="00934385">
        <w:rPr>
          <w:sz w:val="28"/>
          <w:szCs w:val="28"/>
          <w:lang w:eastAsia="ar-SA"/>
        </w:rPr>
        <w:t>6.4.1. На территории населенного пункта рекомендуется предусматривать следующие виды садов: сельский сад, сад микрорайона, ботанический сад, возможно размещение садов на крышах зданий и сооружении.</w:t>
      </w:r>
    </w:p>
    <w:bookmarkEnd w:id="356"/>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57" w:name="sub_105420"/>
      <w:r w:rsidRPr="00934385">
        <w:rPr>
          <w:sz w:val="28"/>
          <w:szCs w:val="28"/>
          <w:lang w:eastAsia="ar-SA"/>
        </w:rPr>
        <w:t>Сельский сад</w:t>
      </w:r>
    </w:p>
    <w:bookmarkEnd w:id="357"/>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58" w:name="sub_10542"/>
      <w:r w:rsidRPr="00934385">
        <w:rPr>
          <w:sz w:val="28"/>
          <w:szCs w:val="28"/>
          <w:lang w:eastAsia="ar-SA"/>
        </w:rPr>
        <w:t>6.4.2. Сельский сад обычно предназначен для организации кратковременного отдыха населения. Допускается транзитное пешеходное движение по территории сада.</w:t>
      </w:r>
    </w:p>
    <w:p w:rsidR="00934385" w:rsidRPr="00934385" w:rsidRDefault="00934385" w:rsidP="00934385">
      <w:pPr>
        <w:widowControl w:val="0"/>
        <w:suppressAutoHyphens/>
        <w:autoSpaceDE w:val="0"/>
        <w:ind w:firstLine="709"/>
        <w:jc w:val="both"/>
        <w:rPr>
          <w:sz w:val="28"/>
          <w:szCs w:val="28"/>
          <w:lang w:eastAsia="ar-SA"/>
        </w:rPr>
      </w:pPr>
      <w:bookmarkStart w:id="359" w:name="sub_10543"/>
      <w:bookmarkEnd w:id="358"/>
      <w:r w:rsidRPr="00934385">
        <w:rPr>
          <w:sz w:val="28"/>
          <w:szCs w:val="28"/>
          <w:lang w:eastAsia="ar-SA"/>
        </w:rPr>
        <w:t>6.4.3. Как правило, обязательный перечень элементов благоустройства на территории городского сада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934385" w:rsidRPr="00934385" w:rsidRDefault="00934385" w:rsidP="00934385">
      <w:pPr>
        <w:widowControl w:val="0"/>
        <w:suppressAutoHyphens/>
        <w:autoSpaceDE w:val="0"/>
        <w:ind w:firstLine="709"/>
        <w:jc w:val="both"/>
        <w:rPr>
          <w:sz w:val="28"/>
          <w:szCs w:val="28"/>
          <w:lang w:eastAsia="ar-SA"/>
        </w:rPr>
      </w:pPr>
      <w:bookmarkStart w:id="360" w:name="sub_105431"/>
      <w:bookmarkEnd w:id="359"/>
      <w:r w:rsidRPr="00934385">
        <w:rPr>
          <w:sz w:val="28"/>
          <w:szCs w:val="28"/>
          <w:lang w:eastAsia="ar-SA"/>
        </w:rPr>
        <w:t>6.4.3.1.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934385" w:rsidRPr="00934385" w:rsidRDefault="00934385" w:rsidP="00934385">
      <w:pPr>
        <w:widowControl w:val="0"/>
        <w:suppressAutoHyphens/>
        <w:autoSpaceDE w:val="0"/>
        <w:ind w:firstLine="709"/>
        <w:jc w:val="both"/>
        <w:rPr>
          <w:sz w:val="28"/>
          <w:szCs w:val="28"/>
          <w:lang w:eastAsia="ar-SA"/>
        </w:rPr>
      </w:pPr>
      <w:bookmarkStart w:id="361" w:name="sub_105432"/>
      <w:bookmarkEnd w:id="360"/>
      <w:r w:rsidRPr="00934385">
        <w:rPr>
          <w:sz w:val="28"/>
          <w:szCs w:val="28"/>
          <w:lang w:eastAsia="ar-SA"/>
        </w:rPr>
        <w:t xml:space="preserve">6.4.3.2. </w:t>
      </w:r>
      <w:proofErr w:type="gramStart"/>
      <w:r w:rsidRPr="00934385">
        <w:rPr>
          <w:sz w:val="28"/>
          <w:szCs w:val="28"/>
          <w:lang w:eastAsia="ar-SA"/>
        </w:rPr>
        <w:t>Возможно</w:t>
      </w:r>
      <w:proofErr w:type="gramEnd"/>
      <w:r w:rsidRPr="00934385">
        <w:rPr>
          <w:sz w:val="28"/>
          <w:szCs w:val="28"/>
          <w:lang w:eastAsia="ar-SA"/>
        </w:rPr>
        <w:t xml:space="preserve"> предусматривать размещение ограждения, некапитальных нестационарных сооружений питания (летние кафе).</w:t>
      </w:r>
    </w:p>
    <w:bookmarkEnd w:id="36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62" w:name="sub_105440"/>
      <w:r w:rsidRPr="00934385">
        <w:rPr>
          <w:sz w:val="28"/>
          <w:szCs w:val="28"/>
          <w:lang w:eastAsia="ar-SA"/>
        </w:rPr>
        <w:t xml:space="preserve">Сады на </w:t>
      </w:r>
      <w:proofErr w:type="gramStart"/>
      <w:r w:rsidRPr="00934385">
        <w:rPr>
          <w:sz w:val="28"/>
          <w:szCs w:val="28"/>
          <w:lang w:eastAsia="ar-SA"/>
        </w:rPr>
        <w:t>крышах</w:t>
      </w:r>
      <w:proofErr w:type="gramEnd"/>
    </w:p>
    <w:bookmarkEnd w:id="362"/>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63" w:name="sub_10544"/>
      <w:r w:rsidRPr="00934385">
        <w:rPr>
          <w:sz w:val="28"/>
          <w:szCs w:val="28"/>
          <w:lang w:eastAsia="ar-SA"/>
        </w:rPr>
        <w:t xml:space="preserve">6.4.4. </w:t>
      </w:r>
      <w:proofErr w:type="gramStart"/>
      <w:r w:rsidRPr="00934385">
        <w:rPr>
          <w:sz w:val="28"/>
          <w:szCs w:val="28"/>
          <w:lang w:eastAsia="ar-SA"/>
        </w:rPr>
        <w:t>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roofErr w:type="gramEnd"/>
      <w:r w:rsidRPr="00934385">
        <w:rPr>
          <w:sz w:val="28"/>
          <w:szCs w:val="28"/>
          <w:lang w:eastAsia="ar-SA"/>
        </w:rPr>
        <w:t xml:space="preserve">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bookmarkEnd w:id="363"/>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64" w:name="sub_1555"/>
      <w:r w:rsidRPr="00934385">
        <w:rPr>
          <w:sz w:val="28"/>
          <w:szCs w:val="28"/>
          <w:lang w:eastAsia="ar-SA"/>
        </w:rPr>
        <w:t>6.5. Бульвары, скверы</w:t>
      </w:r>
    </w:p>
    <w:bookmarkEnd w:id="364"/>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65" w:name="sub_10551"/>
      <w:r w:rsidRPr="00934385">
        <w:rPr>
          <w:sz w:val="28"/>
          <w:szCs w:val="28"/>
          <w:lang w:eastAsia="ar-SA"/>
        </w:rPr>
        <w:t>6.5.1. Бульвары и скверы обычно предназначены для организации кратковременного отдыха, прогулок, транзитных пешеходных передвижений.</w:t>
      </w:r>
    </w:p>
    <w:p w:rsidR="00934385" w:rsidRPr="00934385" w:rsidRDefault="00934385" w:rsidP="00934385">
      <w:pPr>
        <w:widowControl w:val="0"/>
        <w:suppressAutoHyphens/>
        <w:autoSpaceDE w:val="0"/>
        <w:ind w:firstLine="709"/>
        <w:jc w:val="both"/>
        <w:rPr>
          <w:sz w:val="28"/>
          <w:szCs w:val="28"/>
          <w:lang w:eastAsia="ar-SA"/>
        </w:rPr>
      </w:pPr>
      <w:bookmarkStart w:id="366" w:name="sub_10552"/>
      <w:bookmarkEnd w:id="365"/>
      <w:r w:rsidRPr="00934385">
        <w:rPr>
          <w:sz w:val="28"/>
          <w:szCs w:val="28"/>
          <w:lang w:eastAsia="ar-SA"/>
        </w:rPr>
        <w:lastRenderedPageBreak/>
        <w:t>6.5.2. 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34385" w:rsidRPr="00934385" w:rsidRDefault="00934385" w:rsidP="00934385">
      <w:pPr>
        <w:widowControl w:val="0"/>
        <w:suppressAutoHyphens/>
        <w:autoSpaceDE w:val="0"/>
        <w:ind w:firstLine="709"/>
        <w:jc w:val="both"/>
        <w:rPr>
          <w:sz w:val="28"/>
          <w:szCs w:val="28"/>
          <w:lang w:eastAsia="ar-SA"/>
        </w:rPr>
      </w:pPr>
      <w:bookmarkStart w:id="367" w:name="sub_105521"/>
      <w:bookmarkEnd w:id="366"/>
      <w:r w:rsidRPr="00934385">
        <w:rPr>
          <w:sz w:val="28"/>
          <w:szCs w:val="28"/>
          <w:lang w:eastAsia="ar-SA"/>
        </w:rPr>
        <w:t>6.5.2.1.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934385" w:rsidRPr="00934385" w:rsidRDefault="00934385" w:rsidP="00934385">
      <w:pPr>
        <w:widowControl w:val="0"/>
        <w:suppressAutoHyphens/>
        <w:autoSpaceDE w:val="0"/>
        <w:ind w:firstLine="709"/>
        <w:jc w:val="both"/>
        <w:rPr>
          <w:sz w:val="28"/>
          <w:szCs w:val="28"/>
          <w:lang w:eastAsia="ar-SA"/>
        </w:rPr>
      </w:pPr>
      <w:bookmarkStart w:id="368" w:name="sub_105522"/>
      <w:bookmarkEnd w:id="367"/>
      <w:r w:rsidRPr="00934385">
        <w:rPr>
          <w:sz w:val="28"/>
          <w:szCs w:val="28"/>
          <w:lang w:eastAsia="ar-SA"/>
        </w:rPr>
        <w:t>6.5.2.2.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934385" w:rsidRPr="00934385" w:rsidRDefault="00934385" w:rsidP="00934385">
      <w:pPr>
        <w:widowControl w:val="0"/>
        <w:suppressAutoHyphens/>
        <w:autoSpaceDE w:val="0"/>
        <w:ind w:firstLine="709"/>
        <w:jc w:val="both"/>
        <w:rPr>
          <w:sz w:val="28"/>
          <w:szCs w:val="28"/>
          <w:lang w:eastAsia="ar-SA"/>
        </w:rPr>
      </w:pPr>
      <w:bookmarkStart w:id="369" w:name="sub_105523"/>
      <w:bookmarkEnd w:id="368"/>
      <w:r w:rsidRPr="00934385">
        <w:rPr>
          <w:sz w:val="28"/>
          <w:szCs w:val="28"/>
          <w:lang w:eastAsia="ar-SA"/>
        </w:rPr>
        <w:t>6.5.2.3. Возможно размещение технического оборудования (тележки "вода", "мороженое").</w:t>
      </w:r>
    </w:p>
    <w:bookmarkEnd w:id="369"/>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70" w:name="sub_1600"/>
      <w:r w:rsidRPr="00934385">
        <w:rPr>
          <w:sz w:val="28"/>
          <w:szCs w:val="28"/>
          <w:lang w:eastAsia="ar-SA"/>
        </w:rPr>
        <w:t xml:space="preserve">Раздел 7. Благоустройство на </w:t>
      </w:r>
      <w:proofErr w:type="gramStart"/>
      <w:r w:rsidRPr="00934385">
        <w:rPr>
          <w:sz w:val="28"/>
          <w:szCs w:val="28"/>
          <w:lang w:eastAsia="ar-SA"/>
        </w:rPr>
        <w:t>территориях</w:t>
      </w:r>
      <w:proofErr w:type="gramEnd"/>
      <w:r w:rsidRPr="00934385">
        <w:rPr>
          <w:sz w:val="28"/>
          <w:szCs w:val="28"/>
          <w:lang w:eastAsia="ar-SA"/>
        </w:rPr>
        <w:t xml:space="preserve"> производственного назначения</w:t>
      </w:r>
    </w:p>
    <w:bookmarkEnd w:id="37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71" w:name="sub_1661"/>
      <w:r w:rsidRPr="00934385">
        <w:rPr>
          <w:sz w:val="28"/>
          <w:szCs w:val="28"/>
          <w:lang w:eastAsia="ar-SA"/>
        </w:rPr>
        <w:t>7.1. Общие положения</w:t>
      </w:r>
    </w:p>
    <w:bookmarkEnd w:id="37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72" w:name="sub_10611"/>
      <w:r w:rsidRPr="00934385">
        <w:rPr>
          <w:sz w:val="28"/>
          <w:szCs w:val="28"/>
          <w:lang w:eastAsia="ar-SA"/>
        </w:rPr>
        <w:t xml:space="preserve">7.1.1. Объектами нормирования благоустройства на </w:t>
      </w:r>
      <w:proofErr w:type="gramStart"/>
      <w:r w:rsidRPr="00934385">
        <w:rPr>
          <w:sz w:val="28"/>
          <w:szCs w:val="28"/>
          <w:lang w:eastAsia="ar-SA"/>
        </w:rPr>
        <w:t>территориях</w:t>
      </w:r>
      <w:proofErr w:type="gramEnd"/>
      <w:r w:rsidRPr="00934385">
        <w:rPr>
          <w:sz w:val="28"/>
          <w:szCs w:val="28"/>
          <w:lang w:eastAsia="ar-SA"/>
        </w:rPr>
        <w:t xml:space="preserve">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w:t>
      </w:r>
      <w:hyperlink w:anchor="sub_60000" w:history="1">
        <w:r w:rsidRPr="00934385">
          <w:rPr>
            <w:color w:val="000080"/>
            <w:sz w:val="28"/>
            <w:szCs w:val="28"/>
            <w:u w:val="single"/>
            <w:lang/>
          </w:rPr>
          <w:t>Приложением 5</w:t>
        </w:r>
      </w:hyperlink>
      <w:r w:rsidRPr="00934385">
        <w:rPr>
          <w:sz w:val="28"/>
          <w:szCs w:val="28"/>
          <w:lang w:eastAsia="ar-SA"/>
        </w:rPr>
        <w:t xml:space="preserve"> к настоящим Правилам по разработке норм и правил по благоустройству территории муниципального образования.</w:t>
      </w:r>
    </w:p>
    <w:bookmarkEnd w:id="372"/>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73" w:name="sub_1662"/>
      <w:r w:rsidRPr="00934385">
        <w:rPr>
          <w:sz w:val="28"/>
          <w:szCs w:val="28"/>
          <w:lang w:eastAsia="ar-SA"/>
        </w:rPr>
        <w:t>7.2. Озелененные территории санитарно-защитных зон</w:t>
      </w:r>
    </w:p>
    <w:bookmarkEnd w:id="373"/>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74" w:name="sub_10621"/>
      <w:r w:rsidRPr="00934385">
        <w:rPr>
          <w:sz w:val="28"/>
          <w:szCs w:val="28"/>
          <w:lang w:eastAsia="ar-SA"/>
        </w:rPr>
        <w:t xml:space="preserve">7.2.1.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35" w:history="1">
        <w:r w:rsidRPr="00934385">
          <w:rPr>
            <w:color w:val="000080"/>
            <w:sz w:val="28"/>
            <w:szCs w:val="28"/>
            <w:u w:val="single"/>
            <w:lang/>
          </w:rPr>
          <w:t>СанПиН 2.2.1/2.1.1.1200</w:t>
        </w:r>
      </w:hyperlink>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bookmarkStart w:id="375" w:name="sub_10622"/>
      <w:bookmarkEnd w:id="374"/>
      <w:r w:rsidRPr="00934385">
        <w:rPr>
          <w:sz w:val="28"/>
          <w:szCs w:val="28"/>
          <w:lang w:eastAsia="ar-SA"/>
        </w:rPr>
        <w:t>7.2.2.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34385" w:rsidRPr="00934385" w:rsidRDefault="00934385" w:rsidP="00934385">
      <w:pPr>
        <w:widowControl w:val="0"/>
        <w:suppressAutoHyphens/>
        <w:autoSpaceDE w:val="0"/>
        <w:ind w:firstLine="709"/>
        <w:jc w:val="both"/>
        <w:rPr>
          <w:sz w:val="28"/>
          <w:szCs w:val="28"/>
          <w:lang w:eastAsia="ar-SA"/>
        </w:rPr>
      </w:pPr>
      <w:bookmarkStart w:id="376" w:name="sub_106221"/>
      <w:bookmarkEnd w:id="375"/>
      <w:r w:rsidRPr="00934385">
        <w:rPr>
          <w:sz w:val="28"/>
          <w:szCs w:val="28"/>
          <w:lang w:eastAsia="ar-SA"/>
        </w:rPr>
        <w:t>7.2.2.1. Озеленение рекомендуется формировать в виде живописных композиций, исключающих однообразие и монотонность.</w:t>
      </w:r>
    </w:p>
    <w:bookmarkEnd w:id="376"/>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77" w:name="sub_1700"/>
      <w:r w:rsidRPr="00934385">
        <w:rPr>
          <w:sz w:val="28"/>
          <w:szCs w:val="28"/>
          <w:lang w:eastAsia="ar-SA"/>
        </w:rPr>
        <w:t xml:space="preserve">Раздел 8. Объекты благоустройства на </w:t>
      </w:r>
      <w:proofErr w:type="gramStart"/>
      <w:r w:rsidRPr="00934385">
        <w:rPr>
          <w:sz w:val="28"/>
          <w:szCs w:val="28"/>
          <w:lang w:eastAsia="ar-SA"/>
        </w:rPr>
        <w:t>территориях</w:t>
      </w:r>
      <w:proofErr w:type="gramEnd"/>
      <w:r w:rsidRPr="00934385">
        <w:rPr>
          <w:sz w:val="28"/>
          <w:szCs w:val="28"/>
          <w:lang w:eastAsia="ar-SA"/>
        </w:rPr>
        <w:t xml:space="preserve"> транспортных</w:t>
      </w:r>
      <w:r w:rsidRPr="00934385">
        <w:rPr>
          <w:sz w:val="28"/>
          <w:szCs w:val="28"/>
          <w:lang w:eastAsia="ar-SA"/>
        </w:rPr>
        <w:br/>
      </w:r>
      <w:r w:rsidRPr="00934385">
        <w:rPr>
          <w:sz w:val="28"/>
          <w:szCs w:val="28"/>
          <w:lang w:eastAsia="ar-SA"/>
        </w:rPr>
        <w:lastRenderedPageBreak/>
        <w:t>и инженерных коммуникаций муниципального образования</w:t>
      </w:r>
    </w:p>
    <w:bookmarkEnd w:id="377"/>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78" w:name="sub_1771"/>
      <w:r w:rsidRPr="00934385">
        <w:rPr>
          <w:sz w:val="28"/>
          <w:szCs w:val="28"/>
          <w:lang w:eastAsia="ar-SA"/>
        </w:rPr>
        <w:t>8.1. Общие положения</w:t>
      </w:r>
    </w:p>
    <w:bookmarkEnd w:id="378"/>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79" w:name="sub_10711"/>
      <w:r w:rsidRPr="00934385">
        <w:rPr>
          <w:sz w:val="28"/>
          <w:szCs w:val="28"/>
          <w:lang w:eastAsia="ar-SA"/>
        </w:rPr>
        <w:t xml:space="preserve">8.1.1. Объектами нормирования благоустройства на </w:t>
      </w:r>
      <w:proofErr w:type="gramStart"/>
      <w:r w:rsidRPr="00934385">
        <w:rPr>
          <w:sz w:val="28"/>
          <w:szCs w:val="28"/>
          <w:lang w:eastAsia="ar-SA"/>
        </w:rPr>
        <w:t>территориях</w:t>
      </w:r>
      <w:proofErr w:type="gramEnd"/>
      <w:r w:rsidRPr="00934385">
        <w:rPr>
          <w:sz w:val="28"/>
          <w:szCs w:val="28"/>
          <w:lang w:eastAsia="ar-SA"/>
        </w:rPr>
        <w:t xml:space="preserve">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34385" w:rsidRPr="00934385" w:rsidRDefault="00934385" w:rsidP="00934385">
      <w:pPr>
        <w:widowControl w:val="0"/>
        <w:suppressAutoHyphens/>
        <w:autoSpaceDE w:val="0"/>
        <w:ind w:firstLine="709"/>
        <w:jc w:val="both"/>
        <w:rPr>
          <w:sz w:val="28"/>
          <w:szCs w:val="28"/>
          <w:lang w:eastAsia="ar-SA"/>
        </w:rPr>
      </w:pPr>
      <w:bookmarkStart w:id="380" w:name="sub_10712"/>
      <w:bookmarkEnd w:id="379"/>
      <w:r w:rsidRPr="00934385">
        <w:rPr>
          <w:sz w:val="28"/>
          <w:szCs w:val="28"/>
          <w:lang w:eastAsia="ar-SA"/>
        </w:rPr>
        <w:t xml:space="preserve">8.1.2. Объектами нормирования благоустройства на </w:t>
      </w:r>
      <w:proofErr w:type="gramStart"/>
      <w:r w:rsidRPr="00934385">
        <w:rPr>
          <w:sz w:val="28"/>
          <w:szCs w:val="28"/>
          <w:lang w:eastAsia="ar-SA"/>
        </w:rPr>
        <w:t>территориях</w:t>
      </w:r>
      <w:proofErr w:type="gramEnd"/>
      <w:r w:rsidRPr="00934385">
        <w:rPr>
          <w:sz w:val="28"/>
          <w:szCs w:val="28"/>
          <w:lang w:eastAsia="ar-SA"/>
        </w:rPr>
        <w:t xml:space="preserve">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934385" w:rsidRPr="00934385" w:rsidRDefault="00934385" w:rsidP="00934385">
      <w:pPr>
        <w:widowControl w:val="0"/>
        <w:suppressAutoHyphens/>
        <w:autoSpaceDE w:val="0"/>
        <w:ind w:firstLine="709"/>
        <w:jc w:val="both"/>
        <w:rPr>
          <w:sz w:val="28"/>
          <w:szCs w:val="28"/>
          <w:lang w:eastAsia="ar-SA"/>
        </w:rPr>
      </w:pPr>
      <w:bookmarkStart w:id="381" w:name="sub_10713"/>
      <w:bookmarkEnd w:id="380"/>
      <w:r w:rsidRPr="00934385">
        <w:rPr>
          <w:sz w:val="28"/>
          <w:szCs w:val="28"/>
          <w:lang w:eastAsia="ar-SA"/>
        </w:rPr>
        <w:t xml:space="preserve">8.1.3. Проектирование комплексного благоустройства на территориях транспортных и инженерных коммуникаций следует вести с учетом </w:t>
      </w:r>
      <w:hyperlink r:id="rId36" w:history="1">
        <w:r w:rsidRPr="00934385">
          <w:rPr>
            <w:color w:val="000080"/>
            <w:sz w:val="28"/>
            <w:szCs w:val="28"/>
            <w:u w:val="single"/>
            <w:lang/>
          </w:rPr>
          <w:t>СНиП 35-01</w:t>
        </w:r>
      </w:hyperlink>
      <w:r w:rsidRPr="00934385">
        <w:rPr>
          <w:sz w:val="28"/>
          <w:szCs w:val="28"/>
          <w:lang w:eastAsia="ar-SA"/>
        </w:rPr>
        <w:t xml:space="preserve">, </w:t>
      </w:r>
      <w:hyperlink r:id="rId37" w:history="1">
        <w:r w:rsidRPr="00934385">
          <w:rPr>
            <w:color w:val="000080"/>
            <w:sz w:val="28"/>
            <w:szCs w:val="28"/>
            <w:u w:val="single"/>
            <w:lang/>
          </w:rPr>
          <w:t>СНиП 2.05.02</w:t>
        </w:r>
      </w:hyperlink>
      <w:r w:rsidRPr="00934385">
        <w:rPr>
          <w:sz w:val="28"/>
          <w:szCs w:val="28"/>
          <w:lang w:eastAsia="ar-SA"/>
        </w:rPr>
        <w:t xml:space="preserve">, </w:t>
      </w:r>
      <w:hyperlink r:id="rId38" w:history="1">
        <w:r w:rsidRPr="00934385">
          <w:rPr>
            <w:color w:val="000080"/>
            <w:sz w:val="28"/>
            <w:szCs w:val="28"/>
            <w:u w:val="single"/>
            <w:lang/>
          </w:rPr>
          <w:t xml:space="preserve">ГОСТ </w:t>
        </w:r>
        <w:proofErr w:type="gramStart"/>
        <w:r w:rsidRPr="00934385">
          <w:rPr>
            <w:color w:val="000080"/>
            <w:sz w:val="28"/>
            <w:szCs w:val="28"/>
            <w:u w:val="single"/>
            <w:lang/>
          </w:rPr>
          <w:t>Р</w:t>
        </w:r>
        <w:proofErr w:type="gramEnd"/>
        <w:r w:rsidRPr="00934385">
          <w:rPr>
            <w:color w:val="000080"/>
            <w:sz w:val="28"/>
            <w:szCs w:val="28"/>
            <w:u w:val="single"/>
            <w:lang/>
          </w:rPr>
          <w:t xml:space="preserve"> 52289</w:t>
        </w:r>
      </w:hyperlink>
      <w:r w:rsidRPr="00934385">
        <w:rPr>
          <w:sz w:val="28"/>
          <w:szCs w:val="28"/>
          <w:lang w:eastAsia="ar-SA"/>
        </w:rPr>
        <w:t xml:space="preserve">, </w:t>
      </w:r>
      <w:hyperlink r:id="rId39" w:history="1">
        <w:r w:rsidRPr="00934385">
          <w:rPr>
            <w:color w:val="000080"/>
            <w:sz w:val="28"/>
            <w:szCs w:val="28"/>
            <w:u w:val="single"/>
            <w:lang/>
          </w:rPr>
          <w:t>ГОСТ Р 52290-2004</w:t>
        </w:r>
      </w:hyperlink>
      <w:r w:rsidRPr="00934385">
        <w:rPr>
          <w:sz w:val="28"/>
          <w:szCs w:val="28"/>
          <w:lang w:eastAsia="ar-SA"/>
        </w:rPr>
        <w:t xml:space="preserve">, </w:t>
      </w:r>
      <w:hyperlink r:id="rId40" w:history="1">
        <w:r w:rsidRPr="00934385">
          <w:rPr>
            <w:color w:val="000080"/>
            <w:sz w:val="28"/>
            <w:szCs w:val="28"/>
            <w:u w:val="single"/>
            <w:lang/>
          </w:rPr>
          <w:t>ГОСТ Р 51256</w:t>
        </w:r>
      </w:hyperlink>
      <w:r w:rsidRPr="00934385">
        <w:rPr>
          <w:sz w:val="28"/>
          <w:szCs w:val="28"/>
          <w:lang w:eastAsia="ar-SA"/>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bookmarkEnd w:id="38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82" w:name="sub_1772"/>
      <w:r w:rsidRPr="00934385">
        <w:rPr>
          <w:sz w:val="28"/>
          <w:szCs w:val="28"/>
          <w:lang w:eastAsia="ar-SA"/>
        </w:rPr>
        <w:t>8.2. Улицы и дороги</w:t>
      </w:r>
    </w:p>
    <w:bookmarkEnd w:id="382"/>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83" w:name="sub_10721"/>
      <w:r w:rsidRPr="00934385">
        <w:rPr>
          <w:sz w:val="28"/>
          <w:szCs w:val="28"/>
          <w:lang w:eastAsia="ar-SA"/>
        </w:rPr>
        <w:t>8.2.1. Улицы и дороги на территории населенного пункта по назначению и транспортным характеристикам подразделяются на улицы и дороги местного значения.</w:t>
      </w:r>
    </w:p>
    <w:p w:rsidR="00934385" w:rsidRPr="00934385" w:rsidRDefault="00934385" w:rsidP="00934385">
      <w:pPr>
        <w:widowControl w:val="0"/>
        <w:suppressAutoHyphens/>
        <w:autoSpaceDE w:val="0"/>
        <w:ind w:firstLine="709"/>
        <w:jc w:val="both"/>
        <w:rPr>
          <w:sz w:val="28"/>
          <w:szCs w:val="28"/>
          <w:lang w:eastAsia="ar-SA"/>
        </w:rPr>
      </w:pPr>
      <w:bookmarkStart w:id="384" w:name="sub_10722"/>
      <w:bookmarkEnd w:id="383"/>
      <w:r w:rsidRPr="00934385">
        <w:rPr>
          <w:sz w:val="28"/>
          <w:szCs w:val="28"/>
          <w:lang w:eastAsia="ar-SA"/>
        </w:rPr>
        <w:t>8.2.2.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34385" w:rsidRPr="00934385" w:rsidRDefault="00934385" w:rsidP="00934385">
      <w:pPr>
        <w:widowControl w:val="0"/>
        <w:suppressAutoHyphens/>
        <w:autoSpaceDE w:val="0"/>
        <w:ind w:firstLine="709"/>
        <w:jc w:val="both"/>
        <w:rPr>
          <w:sz w:val="28"/>
          <w:szCs w:val="28"/>
          <w:lang w:eastAsia="ar-SA"/>
        </w:rPr>
      </w:pPr>
      <w:bookmarkStart w:id="385" w:name="sub_107221"/>
      <w:bookmarkEnd w:id="384"/>
      <w:r w:rsidRPr="00934385">
        <w:rPr>
          <w:sz w:val="28"/>
          <w:szCs w:val="28"/>
          <w:lang w:eastAsia="ar-SA"/>
        </w:rPr>
        <w:t xml:space="preserve">8.2.2.1.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hyperlink w:anchor="sub_70000" w:history="1">
        <w:r w:rsidRPr="00934385">
          <w:rPr>
            <w:color w:val="000080"/>
            <w:sz w:val="28"/>
            <w:szCs w:val="28"/>
            <w:u w:val="single"/>
            <w:lang/>
          </w:rPr>
          <w:t>Приложении 7</w:t>
        </w:r>
      </w:hyperlink>
      <w:r w:rsidRPr="00934385">
        <w:rPr>
          <w:sz w:val="28"/>
          <w:szCs w:val="28"/>
          <w:lang w:eastAsia="ar-SA"/>
        </w:rPr>
        <w:t xml:space="preserve"> к настоящим Правилам.</w:t>
      </w:r>
    </w:p>
    <w:p w:rsidR="00934385" w:rsidRPr="00934385" w:rsidRDefault="00934385" w:rsidP="00934385">
      <w:pPr>
        <w:widowControl w:val="0"/>
        <w:suppressAutoHyphens/>
        <w:autoSpaceDE w:val="0"/>
        <w:ind w:firstLine="709"/>
        <w:jc w:val="both"/>
        <w:rPr>
          <w:sz w:val="28"/>
          <w:szCs w:val="28"/>
          <w:lang w:eastAsia="ar-SA"/>
        </w:rPr>
      </w:pPr>
      <w:bookmarkStart w:id="386" w:name="sub_107222"/>
      <w:bookmarkEnd w:id="385"/>
      <w:r w:rsidRPr="00934385">
        <w:rPr>
          <w:sz w:val="28"/>
          <w:szCs w:val="28"/>
          <w:lang w:eastAsia="ar-SA"/>
        </w:rPr>
        <w:t xml:space="preserve">8.2.2.2.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w:t>
      </w:r>
      <w:hyperlink w:anchor="sub_10742" w:history="1">
        <w:r w:rsidRPr="00934385">
          <w:rPr>
            <w:color w:val="000080"/>
            <w:sz w:val="28"/>
            <w:szCs w:val="28"/>
            <w:u w:val="single"/>
            <w:lang/>
          </w:rPr>
          <w:t>пункту 8.4.2</w:t>
        </w:r>
      </w:hyperlink>
      <w:r w:rsidRPr="00934385">
        <w:rPr>
          <w:sz w:val="28"/>
          <w:szCs w:val="28"/>
          <w:lang w:eastAsia="ar-SA"/>
        </w:rPr>
        <w:t xml:space="preserve"> настоящих Правил</w:t>
      </w:r>
      <w:proofErr w:type="gramStart"/>
      <w:r w:rsidRPr="00934385">
        <w:rPr>
          <w:sz w:val="28"/>
          <w:szCs w:val="28"/>
          <w:lang w:eastAsia="ar-SA"/>
        </w:rPr>
        <w:t xml:space="preserve"> Р</w:t>
      </w:r>
      <w:proofErr w:type="gramEnd"/>
      <w:r w:rsidRPr="00934385">
        <w:rPr>
          <w:sz w:val="28"/>
          <w:szCs w:val="28"/>
          <w:lang w:eastAsia="ar-SA"/>
        </w:rPr>
        <w:t xml:space="preserve">екомендуется предусматривать увеличение буферных зон между краем </w:t>
      </w:r>
      <w:r w:rsidRPr="00934385">
        <w:rPr>
          <w:sz w:val="28"/>
          <w:szCs w:val="28"/>
          <w:lang w:eastAsia="ar-SA"/>
        </w:rPr>
        <w:lastRenderedPageBreak/>
        <w:t>проезжей части и ближайшим рядом деревьев - за пределами зоны риска рекомендуется высаживать специально выращиваемые для таких объектов растения (</w:t>
      </w:r>
      <w:hyperlink w:anchor="sub_20016" w:history="1">
        <w:r w:rsidRPr="00934385">
          <w:rPr>
            <w:color w:val="000080"/>
            <w:sz w:val="28"/>
            <w:szCs w:val="28"/>
            <w:u w:val="single"/>
            <w:lang/>
          </w:rPr>
          <w:t>таблица 16</w:t>
        </w:r>
      </w:hyperlink>
      <w:r w:rsidRPr="00934385">
        <w:rPr>
          <w:sz w:val="28"/>
          <w:szCs w:val="28"/>
          <w:lang w:eastAsia="ar-SA"/>
        </w:rPr>
        <w:t xml:space="preserve"> Приложения N 1 к настоящим Правилам.</w:t>
      </w:r>
    </w:p>
    <w:p w:rsidR="00934385" w:rsidRPr="00934385" w:rsidRDefault="00934385" w:rsidP="00934385">
      <w:pPr>
        <w:widowControl w:val="0"/>
        <w:suppressAutoHyphens/>
        <w:autoSpaceDE w:val="0"/>
        <w:ind w:firstLine="709"/>
        <w:jc w:val="both"/>
        <w:rPr>
          <w:sz w:val="28"/>
          <w:szCs w:val="28"/>
          <w:lang w:eastAsia="ar-SA"/>
        </w:rPr>
      </w:pPr>
      <w:bookmarkStart w:id="387" w:name="sub_107223"/>
      <w:bookmarkEnd w:id="386"/>
      <w:r w:rsidRPr="00934385">
        <w:rPr>
          <w:sz w:val="28"/>
          <w:szCs w:val="28"/>
          <w:lang w:eastAsia="ar-SA"/>
        </w:rPr>
        <w:t xml:space="preserve">8.2.2.3.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41" w:history="1">
        <w:r w:rsidRPr="00934385">
          <w:rPr>
            <w:color w:val="000080"/>
            <w:sz w:val="28"/>
            <w:szCs w:val="28"/>
            <w:u w:val="single"/>
            <w:lang/>
          </w:rPr>
          <w:t xml:space="preserve">ГОСТ </w:t>
        </w:r>
        <w:proofErr w:type="gramStart"/>
        <w:r w:rsidRPr="00934385">
          <w:rPr>
            <w:color w:val="000080"/>
            <w:sz w:val="28"/>
            <w:szCs w:val="28"/>
            <w:u w:val="single"/>
            <w:lang/>
          </w:rPr>
          <w:t>Р</w:t>
        </w:r>
        <w:proofErr w:type="gramEnd"/>
        <w:r w:rsidRPr="00934385">
          <w:rPr>
            <w:color w:val="000080"/>
            <w:sz w:val="28"/>
            <w:szCs w:val="28"/>
            <w:u w:val="single"/>
            <w:lang/>
          </w:rPr>
          <w:t xml:space="preserve"> 52289</w:t>
        </w:r>
      </w:hyperlink>
      <w:r w:rsidRPr="00934385">
        <w:rPr>
          <w:sz w:val="28"/>
          <w:szCs w:val="28"/>
          <w:lang w:eastAsia="ar-SA"/>
        </w:rPr>
        <w:t xml:space="preserve">, </w:t>
      </w:r>
      <w:hyperlink r:id="rId42" w:history="1">
        <w:r w:rsidRPr="00934385">
          <w:rPr>
            <w:color w:val="000080"/>
            <w:sz w:val="28"/>
            <w:szCs w:val="28"/>
            <w:u w:val="single"/>
            <w:lang/>
          </w:rPr>
          <w:t>ГОСТ 26804</w:t>
        </w:r>
      </w:hyperlink>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bookmarkStart w:id="388" w:name="sub_107224"/>
      <w:bookmarkEnd w:id="387"/>
      <w:r w:rsidRPr="00934385">
        <w:rPr>
          <w:sz w:val="28"/>
          <w:szCs w:val="28"/>
          <w:lang w:eastAsia="ar-SA"/>
        </w:rPr>
        <w:t xml:space="preserve">8.2.2.4. Для освещения магистральных улиц на </w:t>
      </w:r>
      <w:proofErr w:type="gramStart"/>
      <w:r w:rsidRPr="00934385">
        <w:rPr>
          <w:sz w:val="28"/>
          <w:szCs w:val="28"/>
          <w:lang w:eastAsia="ar-SA"/>
        </w:rPr>
        <w:t>участках</w:t>
      </w:r>
      <w:proofErr w:type="gramEnd"/>
      <w:r w:rsidRPr="00934385">
        <w:rPr>
          <w:sz w:val="28"/>
          <w:szCs w:val="28"/>
          <w:lang w:eastAsia="ar-SA"/>
        </w:rPr>
        <w:t xml:space="preserve">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bookmarkEnd w:id="388"/>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89" w:name="sub_1773"/>
      <w:r w:rsidRPr="00934385">
        <w:rPr>
          <w:sz w:val="28"/>
          <w:szCs w:val="28"/>
          <w:lang w:eastAsia="ar-SA"/>
        </w:rPr>
        <w:t>8.3. Площади</w:t>
      </w:r>
    </w:p>
    <w:bookmarkEnd w:id="389"/>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90" w:name="sub_10731"/>
      <w:r w:rsidRPr="00934385">
        <w:rPr>
          <w:sz w:val="28"/>
          <w:szCs w:val="28"/>
          <w:lang w:eastAsia="ar-SA"/>
        </w:rPr>
        <w:t xml:space="preserve">8.3.1. </w:t>
      </w:r>
      <w:proofErr w:type="gramStart"/>
      <w:r w:rsidRPr="00934385">
        <w:rPr>
          <w:sz w:val="28"/>
          <w:szCs w:val="28"/>
          <w:lang w:eastAsia="ar-SA"/>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sidRPr="00934385">
        <w:rPr>
          <w:sz w:val="28"/>
          <w:szCs w:val="28"/>
          <w:lang w:eastAsia="ar-SA"/>
        </w:rPr>
        <w:t>приобъектные</w:t>
      </w:r>
      <w:proofErr w:type="spellEnd"/>
      <w:r w:rsidRPr="00934385">
        <w:rPr>
          <w:sz w:val="28"/>
          <w:szCs w:val="28"/>
          <w:lang w:eastAsia="ar-SA"/>
        </w:rPr>
        <w:t xml:space="preserve">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поселение), мемориальные (у памятных объектов или мест), площади транспортных развязок.</w:t>
      </w:r>
      <w:proofErr w:type="gramEnd"/>
      <w:r w:rsidRPr="00934385">
        <w:rPr>
          <w:sz w:val="28"/>
          <w:szCs w:val="28"/>
          <w:lang w:eastAsia="ar-SA"/>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934385" w:rsidRPr="00934385" w:rsidRDefault="00934385" w:rsidP="00934385">
      <w:pPr>
        <w:widowControl w:val="0"/>
        <w:suppressAutoHyphens/>
        <w:autoSpaceDE w:val="0"/>
        <w:ind w:firstLine="709"/>
        <w:jc w:val="both"/>
        <w:rPr>
          <w:sz w:val="28"/>
          <w:szCs w:val="28"/>
          <w:lang w:eastAsia="ar-SA"/>
        </w:rPr>
      </w:pPr>
      <w:bookmarkStart w:id="391" w:name="sub_10732"/>
      <w:bookmarkEnd w:id="390"/>
      <w:r w:rsidRPr="00934385">
        <w:rPr>
          <w:sz w:val="28"/>
          <w:szCs w:val="28"/>
          <w:lang w:eastAsia="ar-SA"/>
        </w:rPr>
        <w:t>8.3.2.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934385" w:rsidRPr="00934385" w:rsidRDefault="00934385" w:rsidP="00934385">
      <w:pPr>
        <w:widowControl w:val="0"/>
        <w:suppressAutoHyphens/>
        <w:autoSpaceDE w:val="0"/>
        <w:ind w:firstLine="709"/>
        <w:jc w:val="both"/>
        <w:rPr>
          <w:sz w:val="28"/>
          <w:szCs w:val="28"/>
          <w:lang w:eastAsia="ar-SA"/>
        </w:rPr>
      </w:pPr>
      <w:bookmarkStart w:id="392" w:name="sub_10733"/>
      <w:bookmarkEnd w:id="391"/>
      <w:r w:rsidRPr="00934385">
        <w:rPr>
          <w:sz w:val="28"/>
          <w:szCs w:val="28"/>
          <w:lang w:eastAsia="ar-SA"/>
        </w:rPr>
        <w:t xml:space="preserve">8.3.3. Обязательный перечень элементов благоустройства на территории площади рекомендуется принимать в соответствии с </w:t>
      </w:r>
      <w:hyperlink w:anchor="sub_10722" w:history="1">
        <w:r w:rsidRPr="00934385">
          <w:rPr>
            <w:color w:val="000080"/>
            <w:sz w:val="28"/>
            <w:szCs w:val="28"/>
            <w:u w:val="single"/>
            <w:lang/>
          </w:rPr>
          <w:t>пунктом 8.2.2</w:t>
        </w:r>
      </w:hyperlink>
      <w:r w:rsidRPr="00934385">
        <w:rPr>
          <w:sz w:val="28"/>
          <w:szCs w:val="28"/>
          <w:lang w:eastAsia="ar-SA"/>
        </w:rPr>
        <w:t xml:space="preserve">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bookmarkEnd w:id="392"/>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 xml:space="preserve">- на главных, </w:t>
      </w:r>
      <w:proofErr w:type="spellStart"/>
      <w:r w:rsidRPr="00934385">
        <w:rPr>
          <w:sz w:val="28"/>
          <w:szCs w:val="28"/>
          <w:lang w:eastAsia="ar-SA"/>
        </w:rPr>
        <w:t>приобъектных</w:t>
      </w:r>
      <w:proofErr w:type="spellEnd"/>
      <w:r w:rsidRPr="00934385">
        <w:rPr>
          <w:sz w:val="28"/>
          <w:szCs w:val="28"/>
          <w:lang w:eastAsia="ar-SA"/>
        </w:rPr>
        <w:t>, мемориальных площадях - произведения монументально-декоративного искусства, водные устройства (фонтаны);</w:t>
      </w:r>
      <w:proofErr w:type="gramEnd"/>
    </w:p>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 xml:space="preserve">- на общественно-транспортных площадях - остановочные павильоны, </w:t>
      </w:r>
      <w:r w:rsidRPr="00934385">
        <w:rPr>
          <w:sz w:val="28"/>
          <w:szCs w:val="28"/>
          <w:lang w:eastAsia="ar-SA"/>
        </w:rPr>
        <w:lastRenderedPageBreak/>
        <w:t>некапитальные нестационарные сооружения мелкорозничной торговли, питания, бытового обслуживания, средства наружной рекламы и информации.</w:t>
      </w:r>
      <w:proofErr w:type="gramEnd"/>
    </w:p>
    <w:p w:rsidR="00934385" w:rsidRPr="00934385" w:rsidRDefault="00934385" w:rsidP="00934385">
      <w:pPr>
        <w:widowControl w:val="0"/>
        <w:suppressAutoHyphens/>
        <w:autoSpaceDE w:val="0"/>
        <w:ind w:firstLine="709"/>
        <w:jc w:val="both"/>
        <w:rPr>
          <w:sz w:val="28"/>
          <w:szCs w:val="28"/>
          <w:lang w:eastAsia="ar-SA"/>
        </w:rPr>
      </w:pPr>
      <w:bookmarkStart w:id="393" w:name="sub_107331"/>
      <w:r w:rsidRPr="00934385">
        <w:rPr>
          <w:sz w:val="28"/>
          <w:szCs w:val="28"/>
          <w:lang w:eastAsia="ar-SA"/>
        </w:rPr>
        <w:t>8.3.3.1.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34385" w:rsidRPr="00934385" w:rsidRDefault="00934385" w:rsidP="00934385">
      <w:pPr>
        <w:widowControl w:val="0"/>
        <w:suppressAutoHyphens/>
        <w:autoSpaceDE w:val="0"/>
        <w:ind w:firstLine="709"/>
        <w:jc w:val="both"/>
        <w:rPr>
          <w:sz w:val="28"/>
          <w:szCs w:val="28"/>
          <w:lang w:eastAsia="ar-SA"/>
        </w:rPr>
      </w:pPr>
      <w:bookmarkStart w:id="394" w:name="sub_107332"/>
      <w:bookmarkEnd w:id="393"/>
      <w:r w:rsidRPr="00934385">
        <w:rPr>
          <w:sz w:val="28"/>
          <w:szCs w:val="28"/>
          <w:lang w:eastAsia="ar-SA"/>
        </w:rPr>
        <w:t xml:space="preserve">8.3.3.2.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w:t>
      </w:r>
      <w:hyperlink w:anchor="sub_30000" w:history="1">
        <w:r w:rsidRPr="00934385">
          <w:rPr>
            <w:color w:val="000080"/>
            <w:sz w:val="28"/>
            <w:szCs w:val="28"/>
            <w:u w:val="single"/>
            <w:lang/>
          </w:rPr>
          <w:t>Приложением N 2</w:t>
        </w:r>
      </w:hyperlink>
      <w:r w:rsidRPr="00934385">
        <w:rPr>
          <w:sz w:val="28"/>
          <w:szCs w:val="28"/>
          <w:lang w:eastAsia="ar-SA"/>
        </w:rPr>
        <w:t xml:space="preserve"> к настоящим Правилам.</w:t>
      </w:r>
    </w:p>
    <w:p w:rsidR="00934385" w:rsidRPr="00934385" w:rsidRDefault="00934385" w:rsidP="00934385">
      <w:pPr>
        <w:widowControl w:val="0"/>
        <w:suppressAutoHyphens/>
        <w:autoSpaceDE w:val="0"/>
        <w:ind w:firstLine="709"/>
        <w:jc w:val="both"/>
        <w:rPr>
          <w:sz w:val="28"/>
          <w:szCs w:val="28"/>
          <w:lang w:eastAsia="ar-SA"/>
        </w:rPr>
      </w:pPr>
      <w:bookmarkStart w:id="395" w:name="sub_107333"/>
      <w:bookmarkEnd w:id="394"/>
      <w:r w:rsidRPr="00934385">
        <w:rPr>
          <w:sz w:val="28"/>
          <w:szCs w:val="28"/>
          <w:lang w:eastAsia="ar-SA"/>
        </w:rPr>
        <w:t xml:space="preserve">8.3.3.3. При озеленении площади рекомендуется использовать </w:t>
      </w:r>
      <w:proofErr w:type="spellStart"/>
      <w:r w:rsidRPr="00934385">
        <w:rPr>
          <w:sz w:val="28"/>
          <w:szCs w:val="28"/>
          <w:lang w:eastAsia="ar-SA"/>
        </w:rPr>
        <w:t>периметральное</w:t>
      </w:r>
      <w:proofErr w:type="spellEnd"/>
      <w:r w:rsidRPr="00934385">
        <w:rPr>
          <w:sz w:val="28"/>
          <w:szCs w:val="28"/>
          <w:lang w:eastAsia="ar-SA"/>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w:t>
      </w:r>
      <w:hyperlink w:anchor="sub_10742" w:history="1">
        <w:r w:rsidRPr="00934385">
          <w:rPr>
            <w:color w:val="000080"/>
            <w:sz w:val="28"/>
            <w:szCs w:val="28"/>
            <w:u w:val="single"/>
            <w:lang/>
          </w:rPr>
          <w:t>пункту 8.4.2</w:t>
        </w:r>
      </w:hyperlink>
      <w:r w:rsidRPr="00934385">
        <w:rPr>
          <w:sz w:val="28"/>
          <w:szCs w:val="28"/>
          <w:lang w:eastAsia="ar-SA"/>
        </w:rPr>
        <w:t xml:space="preserve"> настоящих Правил.</w:t>
      </w:r>
    </w:p>
    <w:bookmarkEnd w:id="395"/>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96" w:name="sub_1774"/>
      <w:r w:rsidRPr="00934385">
        <w:rPr>
          <w:sz w:val="28"/>
          <w:szCs w:val="28"/>
          <w:lang w:eastAsia="ar-SA"/>
        </w:rPr>
        <w:t>8.4. Пешеходные переходы</w:t>
      </w:r>
    </w:p>
    <w:bookmarkEnd w:id="396"/>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397" w:name="sub_10741"/>
      <w:r w:rsidRPr="00934385">
        <w:rPr>
          <w:sz w:val="28"/>
          <w:szCs w:val="28"/>
          <w:lang w:eastAsia="ar-SA"/>
        </w:rPr>
        <w:t>8.4.1. Пешеходные переходы рекомендуется размещать в местах пересечения основных пешеходных коммуникаций с сельскими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934385" w:rsidRPr="00934385" w:rsidRDefault="00934385" w:rsidP="00934385">
      <w:pPr>
        <w:widowControl w:val="0"/>
        <w:suppressAutoHyphens/>
        <w:autoSpaceDE w:val="0"/>
        <w:ind w:firstLine="709"/>
        <w:jc w:val="both"/>
        <w:rPr>
          <w:sz w:val="28"/>
          <w:szCs w:val="28"/>
          <w:lang w:eastAsia="ar-SA"/>
        </w:rPr>
      </w:pPr>
      <w:bookmarkStart w:id="398" w:name="sub_10742"/>
      <w:bookmarkEnd w:id="397"/>
      <w:r w:rsidRPr="00934385">
        <w:rPr>
          <w:sz w:val="28"/>
          <w:szCs w:val="28"/>
          <w:lang w:eastAsia="ar-SA"/>
        </w:rPr>
        <w:t xml:space="preserve">8.4.2. </w:t>
      </w:r>
      <w:proofErr w:type="gramStart"/>
      <w:r w:rsidRPr="00934385">
        <w:rPr>
          <w:sz w:val="28"/>
          <w:szCs w:val="28"/>
          <w:lang w:eastAsia="ar-SA"/>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934385" w:rsidRPr="00934385" w:rsidRDefault="00934385" w:rsidP="00934385">
      <w:pPr>
        <w:widowControl w:val="0"/>
        <w:suppressAutoHyphens/>
        <w:autoSpaceDE w:val="0"/>
        <w:ind w:firstLine="709"/>
        <w:jc w:val="both"/>
        <w:rPr>
          <w:sz w:val="28"/>
          <w:szCs w:val="28"/>
          <w:lang w:eastAsia="ar-SA"/>
        </w:rPr>
      </w:pPr>
      <w:bookmarkStart w:id="399" w:name="sub_10743"/>
      <w:bookmarkEnd w:id="398"/>
      <w:r w:rsidRPr="00934385">
        <w:rPr>
          <w:sz w:val="28"/>
          <w:szCs w:val="28"/>
          <w:lang w:eastAsia="ar-SA"/>
        </w:rPr>
        <w:t>8.4.3.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934385" w:rsidRPr="00934385" w:rsidRDefault="00934385" w:rsidP="00934385">
      <w:pPr>
        <w:widowControl w:val="0"/>
        <w:suppressAutoHyphens/>
        <w:autoSpaceDE w:val="0"/>
        <w:ind w:firstLine="709"/>
        <w:jc w:val="both"/>
        <w:rPr>
          <w:sz w:val="28"/>
          <w:szCs w:val="28"/>
          <w:lang w:eastAsia="ar-SA"/>
        </w:rPr>
      </w:pPr>
      <w:bookmarkStart w:id="400" w:name="sub_107431"/>
      <w:bookmarkEnd w:id="399"/>
      <w:r w:rsidRPr="00934385">
        <w:rPr>
          <w:sz w:val="28"/>
          <w:szCs w:val="28"/>
          <w:lang w:eastAsia="ar-SA"/>
        </w:rPr>
        <w:t>8.4.3.1.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bookmarkEnd w:id="40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01" w:name="sub_1775"/>
      <w:r w:rsidRPr="00934385">
        <w:rPr>
          <w:sz w:val="28"/>
          <w:szCs w:val="28"/>
          <w:lang w:eastAsia="ar-SA"/>
        </w:rPr>
        <w:lastRenderedPageBreak/>
        <w:t>8.5. Технические зоны транспортных, инженерных коммуникаций,</w:t>
      </w:r>
      <w:r w:rsidRPr="00934385">
        <w:rPr>
          <w:sz w:val="28"/>
          <w:szCs w:val="28"/>
          <w:lang w:eastAsia="ar-SA"/>
        </w:rPr>
        <w:br/>
      </w:r>
      <w:proofErr w:type="spellStart"/>
      <w:r w:rsidRPr="00934385">
        <w:rPr>
          <w:sz w:val="28"/>
          <w:szCs w:val="28"/>
          <w:lang w:eastAsia="ar-SA"/>
        </w:rPr>
        <w:t>водоохранные</w:t>
      </w:r>
      <w:proofErr w:type="spellEnd"/>
      <w:r w:rsidRPr="00934385">
        <w:rPr>
          <w:sz w:val="28"/>
          <w:szCs w:val="28"/>
          <w:lang w:eastAsia="ar-SA"/>
        </w:rPr>
        <w:t xml:space="preserve"> зоны</w:t>
      </w:r>
    </w:p>
    <w:bookmarkEnd w:id="401"/>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02" w:name="sub_10751"/>
      <w:r w:rsidRPr="00934385">
        <w:rPr>
          <w:sz w:val="28"/>
          <w:szCs w:val="28"/>
          <w:lang w:eastAsia="ar-SA"/>
        </w:rPr>
        <w:t xml:space="preserve">8.5.1. </w:t>
      </w:r>
      <w:proofErr w:type="gramStart"/>
      <w:r w:rsidRPr="00934385">
        <w:rPr>
          <w:sz w:val="28"/>
          <w:szCs w:val="28"/>
          <w:lang w:eastAsia="ar-SA"/>
        </w:rPr>
        <w:t>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934385" w:rsidRPr="00934385" w:rsidRDefault="00934385" w:rsidP="00934385">
      <w:pPr>
        <w:widowControl w:val="0"/>
        <w:suppressAutoHyphens/>
        <w:autoSpaceDE w:val="0"/>
        <w:ind w:firstLine="709"/>
        <w:jc w:val="both"/>
        <w:rPr>
          <w:sz w:val="28"/>
          <w:szCs w:val="28"/>
          <w:lang w:eastAsia="ar-SA"/>
        </w:rPr>
      </w:pPr>
      <w:bookmarkStart w:id="403" w:name="sub_10752"/>
      <w:bookmarkEnd w:id="402"/>
      <w:r w:rsidRPr="00934385">
        <w:rPr>
          <w:sz w:val="28"/>
          <w:szCs w:val="28"/>
          <w:lang w:eastAsia="ar-SA"/>
        </w:rPr>
        <w:t xml:space="preserve">8.5.2. </w:t>
      </w:r>
      <w:proofErr w:type="gramStart"/>
      <w:r w:rsidRPr="00934385">
        <w:rPr>
          <w:sz w:val="28"/>
          <w:szCs w:val="28"/>
          <w:lang w:eastAsia="ar-SA"/>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934385">
        <w:rPr>
          <w:sz w:val="28"/>
          <w:szCs w:val="28"/>
          <w:lang w:eastAsia="ar-SA"/>
        </w:rPr>
        <w:t>т.ч</w:t>
      </w:r>
      <w:proofErr w:type="spellEnd"/>
      <w:r w:rsidRPr="00934385">
        <w:rPr>
          <w:sz w:val="28"/>
          <w:szCs w:val="28"/>
          <w:lang w:eastAsia="ar-SA"/>
        </w:rPr>
        <w:t>. некапитальных нестационарных, кроме технических, имеющих отношение</w:t>
      </w:r>
      <w:proofErr w:type="gramEnd"/>
      <w:r w:rsidRPr="00934385">
        <w:rPr>
          <w:sz w:val="28"/>
          <w:szCs w:val="28"/>
          <w:lang w:eastAsia="ar-SA"/>
        </w:rPr>
        <w:t xml:space="preserve"> к обслуживанию и эксплуатации проходящих в технической зоне коммуникаций.</w:t>
      </w:r>
    </w:p>
    <w:p w:rsidR="00934385" w:rsidRPr="00934385" w:rsidRDefault="00934385" w:rsidP="00934385">
      <w:pPr>
        <w:widowControl w:val="0"/>
        <w:suppressAutoHyphens/>
        <w:autoSpaceDE w:val="0"/>
        <w:ind w:firstLine="709"/>
        <w:jc w:val="both"/>
        <w:rPr>
          <w:sz w:val="28"/>
          <w:szCs w:val="28"/>
          <w:lang w:eastAsia="ar-SA"/>
        </w:rPr>
      </w:pPr>
      <w:bookmarkStart w:id="404" w:name="sub_10753"/>
      <w:bookmarkEnd w:id="403"/>
      <w:r w:rsidRPr="00934385">
        <w:rPr>
          <w:sz w:val="28"/>
          <w:szCs w:val="28"/>
          <w:lang w:eastAsia="ar-SA"/>
        </w:rPr>
        <w:t>8.5.3.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934385" w:rsidRPr="00934385" w:rsidRDefault="00934385" w:rsidP="00934385">
      <w:pPr>
        <w:widowControl w:val="0"/>
        <w:suppressAutoHyphens/>
        <w:autoSpaceDE w:val="0"/>
        <w:ind w:firstLine="709"/>
        <w:jc w:val="both"/>
        <w:rPr>
          <w:sz w:val="28"/>
          <w:szCs w:val="28"/>
          <w:lang w:eastAsia="ar-SA"/>
        </w:rPr>
      </w:pPr>
      <w:bookmarkStart w:id="405" w:name="sub_10754"/>
      <w:bookmarkEnd w:id="404"/>
      <w:r w:rsidRPr="00934385">
        <w:rPr>
          <w:sz w:val="28"/>
          <w:szCs w:val="28"/>
          <w:lang w:eastAsia="ar-SA"/>
        </w:rPr>
        <w:t xml:space="preserve">8.5.4. Благоустройство полосы отвода железной дороги следует проектировать с учетом </w:t>
      </w:r>
      <w:hyperlink r:id="rId43" w:history="1">
        <w:r w:rsidRPr="00934385">
          <w:rPr>
            <w:color w:val="000080"/>
            <w:sz w:val="28"/>
            <w:szCs w:val="28"/>
            <w:u w:val="single"/>
            <w:lang/>
          </w:rPr>
          <w:t>СНиП 32-01</w:t>
        </w:r>
      </w:hyperlink>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bookmarkStart w:id="406" w:name="sub_10755"/>
      <w:bookmarkEnd w:id="405"/>
      <w:r w:rsidRPr="00934385">
        <w:rPr>
          <w:sz w:val="28"/>
          <w:szCs w:val="28"/>
          <w:lang w:eastAsia="ar-SA"/>
        </w:rPr>
        <w:t>8.5.5. Благоустройство территорий водоохранных зон следует проектировать в соответствии с водным законодательством.</w:t>
      </w:r>
    </w:p>
    <w:bookmarkEnd w:id="406"/>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07" w:name="sub_1800"/>
      <w:r w:rsidRPr="00934385">
        <w:rPr>
          <w:sz w:val="28"/>
          <w:szCs w:val="28"/>
          <w:lang w:eastAsia="ar-SA"/>
        </w:rPr>
        <w:t>Раздел 9. Эксплуатация объектов благоустройства</w:t>
      </w:r>
    </w:p>
    <w:bookmarkEnd w:id="407"/>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08" w:name="sub_1881"/>
      <w:r w:rsidRPr="00934385">
        <w:rPr>
          <w:sz w:val="28"/>
          <w:szCs w:val="28"/>
          <w:lang w:eastAsia="ar-SA"/>
        </w:rPr>
        <w:t>9.1. Общие положения</w:t>
      </w:r>
    </w:p>
    <w:bookmarkEnd w:id="408"/>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09" w:name="sub_10812"/>
      <w:r w:rsidRPr="00934385">
        <w:rPr>
          <w:sz w:val="28"/>
          <w:szCs w:val="28"/>
          <w:lang w:eastAsia="ar-SA"/>
        </w:rPr>
        <w:t xml:space="preserve">9.1.1. </w:t>
      </w:r>
      <w:proofErr w:type="gramStart"/>
      <w:r w:rsidRPr="00934385">
        <w:rPr>
          <w:sz w:val="28"/>
          <w:szCs w:val="28"/>
          <w:lang w:eastAsia="ar-SA"/>
        </w:rPr>
        <w:t>В состав правил эксплуатации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населенного пункта, основные положения о контроле за эксплуатацией объектов благоустройства.</w:t>
      </w:r>
      <w:proofErr w:type="gramEnd"/>
    </w:p>
    <w:bookmarkEnd w:id="409"/>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10" w:name="sub_1882"/>
      <w:r w:rsidRPr="00934385">
        <w:rPr>
          <w:sz w:val="28"/>
          <w:szCs w:val="28"/>
          <w:lang w:eastAsia="ar-SA"/>
        </w:rPr>
        <w:t>9.2. Уборка территории</w:t>
      </w:r>
    </w:p>
    <w:bookmarkEnd w:id="41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11" w:name="sub_10821"/>
      <w:r w:rsidRPr="00934385">
        <w:rPr>
          <w:sz w:val="28"/>
          <w:szCs w:val="28"/>
          <w:lang w:eastAsia="ar-SA"/>
        </w:rPr>
        <w:t xml:space="preserve">9.2.1. </w:t>
      </w:r>
      <w:proofErr w:type="gramStart"/>
      <w:r w:rsidRPr="00934385">
        <w:rPr>
          <w:sz w:val="28"/>
          <w:szCs w:val="28"/>
          <w:lang w:eastAsia="ar-SA"/>
        </w:rPr>
        <w:t xml:space="preserve">Физические и юридические лица, независимо от их </w:t>
      </w:r>
      <w:r w:rsidRPr="00934385">
        <w:rPr>
          <w:sz w:val="28"/>
          <w:szCs w:val="28"/>
          <w:lang w:eastAsia="ar-SA"/>
        </w:rPr>
        <w:lastRenderedPageBreak/>
        <w:t xml:space="preserve">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w:t>
      </w:r>
      <w:hyperlink w:anchor="sub_1800" w:history="1">
        <w:r w:rsidRPr="00934385">
          <w:rPr>
            <w:color w:val="000080"/>
            <w:sz w:val="28"/>
            <w:szCs w:val="28"/>
            <w:u w:val="single"/>
            <w:lang/>
          </w:rPr>
          <w:t>разделом 9</w:t>
        </w:r>
      </w:hyperlink>
      <w:r w:rsidRPr="00934385">
        <w:rPr>
          <w:sz w:val="28"/>
          <w:szCs w:val="28"/>
          <w:lang w:eastAsia="ar-SA"/>
        </w:rPr>
        <w:t xml:space="preserve"> настоящих Правил и порядком сбора, вывоза и утилизации отходов производства и потребления, утверждаемых органом местного самоуправления.</w:t>
      </w:r>
      <w:proofErr w:type="gramEnd"/>
    </w:p>
    <w:bookmarkEnd w:id="411"/>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bookmarkStart w:id="412" w:name="sub_10822"/>
      <w:r w:rsidRPr="00934385">
        <w:rPr>
          <w:sz w:val="28"/>
          <w:szCs w:val="28"/>
          <w:lang w:eastAsia="ar-SA"/>
        </w:rPr>
        <w:t>9.2.2.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934385" w:rsidRPr="00934385" w:rsidRDefault="00934385" w:rsidP="00934385">
      <w:pPr>
        <w:widowControl w:val="0"/>
        <w:suppressAutoHyphens/>
        <w:autoSpaceDE w:val="0"/>
        <w:ind w:firstLine="709"/>
        <w:jc w:val="both"/>
        <w:rPr>
          <w:sz w:val="28"/>
          <w:szCs w:val="28"/>
          <w:lang w:eastAsia="ar-SA"/>
        </w:rPr>
      </w:pPr>
      <w:bookmarkStart w:id="413" w:name="sub_10823"/>
      <w:bookmarkEnd w:id="412"/>
      <w:r w:rsidRPr="00934385">
        <w:rPr>
          <w:sz w:val="28"/>
          <w:szCs w:val="28"/>
          <w:lang w:eastAsia="ar-SA"/>
        </w:rPr>
        <w:t>9.2.3. На территории муниципального образования запрещается накапливать и размещать отходы производства и потребления в несанкционированных местах.</w:t>
      </w:r>
    </w:p>
    <w:bookmarkEnd w:id="413"/>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hyperlink w:anchor="sub_10821" w:history="1">
        <w:r w:rsidRPr="00934385">
          <w:rPr>
            <w:color w:val="000080"/>
            <w:sz w:val="28"/>
            <w:szCs w:val="28"/>
            <w:u w:val="single"/>
            <w:lang/>
          </w:rPr>
          <w:t>пунктом 9.2.1</w:t>
        </w:r>
      </w:hyperlink>
      <w:r w:rsidRPr="00934385">
        <w:rPr>
          <w:sz w:val="28"/>
          <w:szCs w:val="28"/>
          <w:lang w:eastAsia="ar-SA"/>
        </w:rPr>
        <w:t xml:space="preserve"> настоящих Правил.</w:t>
      </w:r>
    </w:p>
    <w:p w:rsidR="00934385" w:rsidRPr="00934385" w:rsidRDefault="00934385" w:rsidP="00934385">
      <w:pPr>
        <w:widowControl w:val="0"/>
        <w:suppressAutoHyphens/>
        <w:autoSpaceDE w:val="0"/>
        <w:ind w:firstLine="709"/>
        <w:jc w:val="both"/>
        <w:rPr>
          <w:sz w:val="28"/>
          <w:szCs w:val="28"/>
          <w:lang w:eastAsia="ar-SA"/>
        </w:rPr>
      </w:pPr>
      <w:bookmarkStart w:id="414" w:name="sub_10824"/>
      <w:r w:rsidRPr="00934385">
        <w:rPr>
          <w:sz w:val="28"/>
          <w:szCs w:val="28"/>
          <w:lang w:eastAsia="ar-SA"/>
        </w:rPr>
        <w:t>9.2.4. Сбор и вывоз отходов производства и потребления рекомендуется осуществлять по контейнерной или бестарной системе в установленном порядке.</w:t>
      </w:r>
    </w:p>
    <w:p w:rsidR="00934385" w:rsidRPr="00934385" w:rsidRDefault="00934385" w:rsidP="00934385">
      <w:pPr>
        <w:widowControl w:val="0"/>
        <w:suppressAutoHyphens/>
        <w:autoSpaceDE w:val="0"/>
        <w:ind w:firstLine="709"/>
        <w:jc w:val="both"/>
        <w:rPr>
          <w:sz w:val="28"/>
          <w:szCs w:val="28"/>
          <w:lang w:eastAsia="ar-SA"/>
        </w:rPr>
      </w:pPr>
      <w:bookmarkStart w:id="415" w:name="sub_10825"/>
      <w:bookmarkEnd w:id="414"/>
      <w:r w:rsidRPr="00934385">
        <w:rPr>
          <w:sz w:val="28"/>
          <w:szCs w:val="28"/>
          <w:lang w:eastAsia="ar-SA"/>
        </w:rPr>
        <w:t>9.2.5. На территории общего пользования муниципального образования запрещено  сжигать отходы производства и потребления.</w:t>
      </w:r>
    </w:p>
    <w:p w:rsidR="00934385" w:rsidRPr="00934385" w:rsidRDefault="00934385" w:rsidP="00934385">
      <w:pPr>
        <w:widowControl w:val="0"/>
        <w:suppressAutoHyphens/>
        <w:autoSpaceDE w:val="0"/>
        <w:ind w:firstLine="709"/>
        <w:jc w:val="both"/>
        <w:rPr>
          <w:sz w:val="28"/>
          <w:szCs w:val="28"/>
          <w:lang w:eastAsia="ar-SA"/>
        </w:rPr>
      </w:pPr>
      <w:bookmarkStart w:id="416" w:name="sub_10826"/>
      <w:bookmarkEnd w:id="415"/>
      <w:r w:rsidRPr="00934385">
        <w:rPr>
          <w:sz w:val="28"/>
          <w:szCs w:val="28"/>
          <w:lang w:eastAsia="ar-SA"/>
        </w:rPr>
        <w:t xml:space="preserve">9.2.6. </w:t>
      </w:r>
      <w:bookmarkStart w:id="417" w:name="sub_10827"/>
      <w:bookmarkEnd w:id="416"/>
      <w:r w:rsidRPr="00934385">
        <w:rPr>
          <w:sz w:val="28"/>
          <w:szCs w:val="28"/>
          <w:lang w:eastAsia="ar-SA"/>
        </w:rPr>
        <w:t xml:space="preserve">Физические и юридические лица, указанные в пункте 9.2.1 настоящих Правил обязаны заключать договоры на сбор и вывоз ТБО и КГМ с подрядными и </w:t>
      </w:r>
      <w:proofErr w:type="spellStart"/>
      <w:r w:rsidRPr="00934385">
        <w:rPr>
          <w:sz w:val="28"/>
          <w:szCs w:val="28"/>
          <w:lang w:eastAsia="ar-SA"/>
        </w:rPr>
        <w:t>мусоровывозящими</w:t>
      </w:r>
      <w:proofErr w:type="spellEnd"/>
      <w:r w:rsidRPr="00934385">
        <w:rPr>
          <w:sz w:val="28"/>
          <w:szCs w:val="28"/>
          <w:lang w:eastAsia="ar-SA"/>
        </w:rPr>
        <w:t xml:space="preserve"> организациями, имеющими договорные отношения со специализированными предприятиями, производящими сортировку и утилизацию (захоронение) отходов, или производить уборку основной территории своими силами.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9.2.7.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bookmarkEnd w:id="417"/>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Вывоз отходов, образовавшихся во время ремонта, осуществляется в </w:t>
      </w:r>
      <w:r w:rsidRPr="00934385">
        <w:rPr>
          <w:sz w:val="28"/>
          <w:szCs w:val="28"/>
          <w:lang w:eastAsia="ar-SA"/>
        </w:rPr>
        <w:lastRenderedPageBreak/>
        <w:t>специально отведенные для этого места лицами, производившими этот ремонт, самостоятельно.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 территории муниципального образования запрещено складирование отходов, образовавшихся во время ремонта, в места временного хранения отходов.</w:t>
      </w:r>
    </w:p>
    <w:p w:rsidR="00934385" w:rsidRPr="00934385" w:rsidRDefault="00934385" w:rsidP="00934385">
      <w:pPr>
        <w:widowControl w:val="0"/>
        <w:suppressAutoHyphens/>
        <w:autoSpaceDE w:val="0"/>
        <w:ind w:firstLine="709"/>
        <w:jc w:val="both"/>
        <w:rPr>
          <w:sz w:val="28"/>
          <w:szCs w:val="28"/>
          <w:lang w:eastAsia="ar-SA"/>
        </w:rPr>
      </w:pPr>
      <w:bookmarkStart w:id="418" w:name="sub_10828"/>
      <w:r w:rsidRPr="00934385">
        <w:rPr>
          <w:sz w:val="28"/>
          <w:szCs w:val="28"/>
          <w:lang w:eastAsia="ar-SA"/>
        </w:rPr>
        <w:t xml:space="preserve">9.2.8. Для сбора отходов производства и потребления физических и юридических лиц, указанных в </w:t>
      </w:r>
      <w:hyperlink w:anchor="sub_10821" w:history="1">
        <w:r w:rsidRPr="00934385">
          <w:rPr>
            <w:color w:val="000080"/>
            <w:sz w:val="28"/>
            <w:szCs w:val="28"/>
            <w:u w:val="single"/>
            <w:lang/>
          </w:rPr>
          <w:t>пункте 9.2.1</w:t>
        </w:r>
      </w:hyperlink>
      <w:r w:rsidRPr="00934385">
        <w:rPr>
          <w:sz w:val="28"/>
          <w:szCs w:val="28"/>
          <w:lang w:eastAsia="ar-SA"/>
        </w:rPr>
        <w:t xml:space="preserve"> настоящих Правил, необходимо организовать места временного хранения отходов и осуществлять его уборку и техническое обслуживание.</w:t>
      </w:r>
    </w:p>
    <w:bookmarkEnd w:id="418"/>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Разрешение на размещение мест временного хранения отходов дает орган местного самоуправления.</w:t>
      </w:r>
    </w:p>
    <w:p w:rsidR="00934385" w:rsidRPr="00934385" w:rsidRDefault="00934385" w:rsidP="00934385">
      <w:pPr>
        <w:widowControl w:val="0"/>
        <w:suppressAutoHyphens/>
        <w:autoSpaceDE w:val="0"/>
        <w:ind w:firstLine="709"/>
        <w:jc w:val="both"/>
        <w:rPr>
          <w:sz w:val="28"/>
          <w:szCs w:val="28"/>
          <w:lang w:eastAsia="ar-SA"/>
        </w:rPr>
      </w:pPr>
      <w:bookmarkStart w:id="419" w:name="sub_10829"/>
      <w:r w:rsidRPr="00934385">
        <w:rPr>
          <w:sz w:val="28"/>
          <w:szCs w:val="28"/>
          <w:lang w:eastAsia="ar-SA"/>
        </w:rPr>
        <w:t xml:space="preserve">9.2.9. </w:t>
      </w:r>
      <w:proofErr w:type="gramStart"/>
      <w:r w:rsidRPr="00934385">
        <w:rPr>
          <w:sz w:val="28"/>
          <w:szCs w:val="28"/>
          <w:lang w:eastAsia="ar-SA"/>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w:anchor="sub_1800" w:history="1">
        <w:r w:rsidRPr="00934385">
          <w:rPr>
            <w:color w:val="000080"/>
            <w:sz w:val="28"/>
            <w:szCs w:val="28"/>
            <w:u w:val="single"/>
            <w:lang/>
          </w:rPr>
          <w:t>разделом</w:t>
        </w:r>
        <w:proofErr w:type="gramEnd"/>
        <w:r w:rsidRPr="00934385">
          <w:rPr>
            <w:color w:val="000080"/>
            <w:sz w:val="28"/>
            <w:szCs w:val="28"/>
            <w:u w:val="single"/>
            <w:lang/>
          </w:rPr>
          <w:t> 9</w:t>
        </w:r>
      </w:hyperlink>
      <w:r w:rsidRPr="00934385">
        <w:rPr>
          <w:sz w:val="28"/>
          <w:szCs w:val="28"/>
          <w:lang w:eastAsia="ar-SA"/>
        </w:rPr>
        <w:t xml:space="preserve"> настоящих Правил.</w:t>
      </w:r>
    </w:p>
    <w:p w:rsidR="00934385" w:rsidRPr="00934385" w:rsidRDefault="00934385" w:rsidP="00934385">
      <w:pPr>
        <w:widowControl w:val="0"/>
        <w:suppressAutoHyphens/>
        <w:autoSpaceDE w:val="0"/>
        <w:ind w:firstLine="709"/>
        <w:jc w:val="both"/>
        <w:rPr>
          <w:sz w:val="28"/>
          <w:szCs w:val="28"/>
          <w:lang w:eastAsia="ar-SA"/>
        </w:rPr>
      </w:pPr>
      <w:bookmarkStart w:id="420" w:name="sub_108210"/>
      <w:bookmarkEnd w:id="419"/>
      <w:r w:rsidRPr="00934385">
        <w:rPr>
          <w:sz w:val="28"/>
          <w:szCs w:val="28"/>
          <w:lang w:eastAsia="ar-SA"/>
        </w:rPr>
        <w:t>9.2.10.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bookmarkEnd w:id="420"/>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w:t>
      </w:r>
      <w:hyperlink w:anchor="sub_10821" w:history="1">
        <w:r w:rsidRPr="00934385">
          <w:rPr>
            <w:color w:val="000080"/>
            <w:sz w:val="28"/>
            <w:szCs w:val="28"/>
            <w:u w:val="single"/>
            <w:lang/>
          </w:rPr>
          <w:t>пунктом 9.2.1</w:t>
        </w:r>
      </w:hyperlink>
      <w:r w:rsidRPr="00934385">
        <w:rPr>
          <w:sz w:val="28"/>
          <w:szCs w:val="28"/>
          <w:lang w:eastAsia="ar-SA"/>
        </w:rPr>
        <w:t xml:space="preserve"> настоящих Правил.</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Урны (баки) необходимо содержать в исправном и опрятном состоянии, очищать по мере накопления мусора и не реже одного раза в месяц промывать и дезинфицировать.</w:t>
      </w:r>
    </w:p>
    <w:p w:rsidR="00934385" w:rsidRPr="00934385" w:rsidRDefault="00934385" w:rsidP="00934385">
      <w:pPr>
        <w:widowControl w:val="0"/>
        <w:suppressAutoHyphens/>
        <w:autoSpaceDE w:val="0"/>
        <w:ind w:firstLine="709"/>
        <w:jc w:val="both"/>
        <w:rPr>
          <w:sz w:val="28"/>
          <w:szCs w:val="28"/>
          <w:lang w:eastAsia="ar-SA"/>
        </w:rPr>
      </w:pPr>
      <w:bookmarkStart w:id="421" w:name="sub_108211"/>
      <w:r w:rsidRPr="00934385">
        <w:rPr>
          <w:sz w:val="28"/>
          <w:szCs w:val="28"/>
          <w:lang w:eastAsia="ar-SA"/>
        </w:rPr>
        <w:t xml:space="preserve">9.2.11.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934385">
        <w:rPr>
          <w:sz w:val="28"/>
          <w:szCs w:val="28"/>
          <w:lang w:eastAsia="ar-SA"/>
        </w:rPr>
        <w:t>мусоровозный</w:t>
      </w:r>
      <w:proofErr w:type="spellEnd"/>
      <w:r w:rsidRPr="00934385">
        <w:rPr>
          <w:sz w:val="28"/>
          <w:szCs w:val="28"/>
          <w:lang w:eastAsia="ar-SA"/>
        </w:rPr>
        <w:t xml:space="preserve"> транспорт, производят работники организации, осуществляющей вывоз отходов.</w:t>
      </w:r>
    </w:p>
    <w:p w:rsidR="00934385" w:rsidRPr="00934385" w:rsidRDefault="00934385" w:rsidP="00934385">
      <w:pPr>
        <w:widowControl w:val="0"/>
        <w:suppressAutoHyphens/>
        <w:autoSpaceDE w:val="0"/>
        <w:ind w:firstLine="709"/>
        <w:jc w:val="both"/>
        <w:rPr>
          <w:sz w:val="28"/>
          <w:szCs w:val="28"/>
          <w:lang w:eastAsia="ar-SA"/>
        </w:rPr>
      </w:pPr>
      <w:bookmarkStart w:id="422" w:name="sub_108212"/>
      <w:bookmarkEnd w:id="421"/>
      <w:r w:rsidRPr="00934385">
        <w:rPr>
          <w:sz w:val="28"/>
          <w:szCs w:val="28"/>
          <w:lang w:eastAsia="ar-SA"/>
        </w:rPr>
        <w:t>9.2.12. Вывоз отходов необходимо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bookmarkEnd w:id="422"/>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Вывоз опасных отходов осуществляют организации, имеющие лицензию, в соответствии с требованиями законодательства Российской Федерации.</w:t>
      </w:r>
    </w:p>
    <w:p w:rsidR="00934385" w:rsidRPr="00934385" w:rsidRDefault="00934385" w:rsidP="00934385">
      <w:pPr>
        <w:widowControl w:val="0"/>
        <w:suppressAutoHyphens/>
        <w:autoSpaceDE w:val="0"/>
        <w:ind w:firstLine="709"/>
        <w:jc w:val="both"/>
        <w:rPr>
          <w:sz w:val="28"/>
          <w:szCs w:val="28"/>
          <w:lang w:eastAsia="ar-SA"/>
        </w:rPr>
      </w:pPr>
      <w:bookmarkStart w:id="423" w:name="sub_108213"/>
      <w:r w:rsidRPr="00934385">
        <w:rPr>
          <w:sz w:val="28"/>
          <w:szCs w:val="28"/>
          <w:lang w:eastAsia="ar-SA"/>
        </w:rPr>
        <w:t>9.2.13. При уборке в ночное время следует принимать меры, предупреждающие шум.</w:t>
      </w:r>
    </w:p>
    <w:p w:rsidR="00934385" w:rsidRPr="00934385" w:rsidRDefault="00934385" w:rsidP="00934385">
      <w:pPr>
        <w:widowControl w:val="0"/>
        <w:suppressAutoHyphens/>
        <w:autoSpaceDE w:val="0"/>
        <w:ind w:firstLine="709"/>
        <w:jc w:val="both"/>
        <w:rPr>
          <w:sz w:val="28"/>
          <w:szCs w:val="28"/>
          <w:lang w:eastAsia="ar-SA"/>
        </w:rPr>
      </w:pPr>
      <w:bookmarkStart w:id="424" w:name="sub_108214"/>
      <w:bookmarkEnd w:id="423"/>
      <w:r w:rsidRPr="00934385">
        <w:rPr>
          <w:sz w:val="28"/>
          <w:szCs w:val="28"/>
          <w:lang w:eastAsia="ar-SA"/>
        </w:rPr>
        <w:t xml:space="preserve">9.2.14. Уборку и очистку автобусных остановок производят организации, в обязанность которых входит уборка территорий улиц, на которых </w:t>
      </w:r>
      <w:r w:rsidRPr="00934385">
        <w:rPr>
          <w:sz w:val="28"/>
          <w:szCs w:val="28"/>
          <w:lang w:eastAsia="ar-SA"/>
        </w:rPr>
        <w:lastRenderedPageBreak/>
        <w:t>расположены эти остановки.</w:t>
      </w:r>
    </w:p>
    <w:bookmarkEnd w:id="424"/>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9.2.15. </w:t>
      </w:r>
      <w:proofErr w:type="gramStart"/>
      <w:r w:rsidRPr="00934385">
        <w:rPr>
          <w:sz w:val="28"/>
          <w:szCs w:val="28"/>
          <w:lang w:eastAsia="ar-SA"/>
        </w:rPr>
        <w:t>Уборку и очистку конечных автобусных остановок, территорий диспетчерских пунктов рекомендуется обеспечивать организацией (организациями), эксплуатирующей (эксплуатирующими) данные объекты.</w:t>
      </w:r>
      <w:proofErr w:type="gramEnd"/>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пользования земельным участком, пожизненного наследуемого владения.</w:t>
      </w:r>
    </w:p>
    <w:p w:rsidR="00934385" w:rsidRPr="00934385" w:rsidRDefault="00934385" w:rsidP="00934385">
      <w:pPr>
        <w:widowControl w:val="0"/>
        <w:suppressAutoHyphens/>
        <w:autoSpaceDE w:val="0"/>
        <w:ind w:firstLine="709"/>
        <w:jc w:val="both"/>
        <w:rPr>
          <w:sz w:val="28"/>
          <w:szCs w:val="28"/>
          <w:lang w:eastAsia="ar-SA"/>
        </w:rPr>
      </w:pPr>
      <w:bookmarkStart w:id="425" w:name="sub_108216"/>
      <w:r w:rsidRPr="00934385">
        <w:rPr>
          <w:sz w:val="28"/>
          <w:szCs w:val="28"/>
          <w:lang w:eastAsia="ar-SA"/>
        </w:rPr>
        <w:t>9.2.16.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обеспечивают  организации, в чьей собственности находятся колонки.</w:t>
      </w:r>
    </w:p>
    <w:p w:rsidR="00934385" w:rsidRPr="00934385" w:rsidRDefault="00934385" w:rsidP="00934385">
      <w:pPr>
        <w:widowControl w:val="0"/>
        <w:suppressAutoHyphens/>
        <w:autoSpaceDE w:val="0"/>
        <w:ind w:firstLine="709"/>
        <w:jc w:val="both"/>
        <w:rPr>
          <w:sz w:val="28"/>
          <w:szCs w:val="28"/>
          <w:lang w:eastAsia="ar-SA"/>
        </w:rPr>
      </w:pPr>
      <w:bookmarkStart w:id="426" w:name="sub_108217"/>
      <w:bookmarkEnd w:id="425"/>
      <w:r w:rsidRPr="00934385">
        <w:rPr>
          <w:sz w:val="28"/>
          <w:szCs w:val="28"/>
          <w:lang w:eastAsia="ar-SA"/>
        </w:rPr>
        <w:t>9.2.17. 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w:t>
      </w:r>
    </w:p>
    <w:p w:rsidR="00934385" w:rsidRPr="00934385" w:rsidRDefault="00934385" w:rsidP="00934385">
      <w:pPr>
        <w:widowControl w:val="0"/>
        <w:suppressAutoHyphens/>
        <w:autoSpaceDE w:val="0"/>
        <w:ind w:firstLine="709"/>
        <w:jc w:val="both"/>
        <w:rPr>
          <w:sz w:val="28"/>
          <w:szCs w:val="28"/>
          <w:lang w:eastAsia="ar-SA"/>
        </w:rPr>
      </w:pPr>
      <w:bookmarkStart w:id="427" w:name="sub_108218"/>
      <w:bookmarkEnd w:id="426"/>
      <w:r w:rsidRPr="00934385">
        <w:rPr>
          <w:sz w:val="28"/>
          <w:szCs w:val="28"/>
          <w:lang w:eastAsia="ar-SA"/>
        </w:rPr>
        <w:t>9.2.18. Содержание и уборку скверов и прилегающих к ним тротуаров, проездов и газонов осуществляют специализированные организации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934385" w:rsidRPr="00934385" w:rsidRDefault="00934385" w:rsidP="00934385">
      <w:pPr>
        <w:widowControl w:val="0"/>
        <w:suppressAutoHyphens/>
        <w:autoSpaceDE w:val="0"/>
        <w:ind w:firstLine="709"/>
        <w:jc w:val="both"/>
        <w:rPr>
          <w:sz w:val="28"/>
          <w:szCs w:val="28"/>
          <w:lang w:eastAsia="ar-SA"/>
        </w:rPr>
      </w:pPr>
      <w:bookmarkStart w:id="428" w:name="sub_108219"/>
      <w:bookmarkEnd w:id="427"/>
      <w:r w:rsidRPr="00934385">
        <w:rPr>
          <w:sz w:val="28"/>
          <w:szCs w:val="28"/>
          <w:lang w:eastAsia="ar-SA"/>
        </w:rPr>
        <w:t>9.2.19.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934385" w:rsidRPr="00934385" w:rsidRDefault="00934385" w:rsidP="00934385">
      <w:pPr>
        <w:widowControl w:val="0"/>
        <w:suppressAutoHyphens/>
        <w:autoSpaceDE w:val="0"/>
        <w:ind w:firstLine="709"/>
        <w:jc w:val="both"/>
        <w:rPr>
          <w:sz w:val="28"/>
          <w:szCs w:val="28"/>
          <w:lang w:eastAsia="ar-SA"/>
        </w:rPr>
      </w:pPr>
      <w:bookmarkStart w:id="429" w:name="sub_108220"/>
      <w:bookmarkEnd w:id="428"/>
      <w:r w:rsidRPr="00934385">
        <w:rPr>
          <w:sz w:val="28"/>
          <w:szCs w:val="28"/>
          <w:lang w:eastAsia="ar-SA"/>
        </w:rPr>
        <w:t xml:space="preserve">9.2.20. Уборку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934385">
        <w:rPr>
          <w:sz w:val="28"/>
          <w:szCs w:val="28"/>
          <w:lang w:eastAsia="ar-SA"/>
        </w:rPr>
        <w:t>дождеприемных</w:t>
      </w:r>
      <w:proofErr w:type="spellEnd"/>
      <w:r w:rsidRPr="00934385">
        <w:rPr>
          <w:sz w:val="28"/>
          <w:szCs w:val="28"/>
          <w:lang w:eastAsia="ar-SA"/>
        </w:rPr>
        <w:t xml:space="preserve"> колодцев производят организации, обслуживающие данные объекты.</w:t>
      </w:r>
    </w:p>
    <w:p w:rsidR="00934385" w:rsidRPr="00934385" w:rsidRDefault="00934385" w:rsidP="00934385">
      <w:pPr>
        <w:widowControl w:val="0"/>
        <w:suppressAutoHyphens/>
        <w:autoSpaceDE w:val="0"/>
        <w:ind w:firstLine="709"/>
        <w:jc w:val="both"/>
        <w:rPr>
          <w:sz w:val="28"/>
          <w:szCs w:val="28"/>
          <w:lang w:eastAsia="ar-SA"/>
        </w:rPr>
      </w:pPr>
      <w:bookmarkStart w:id="430" w:name="sub_108221"/>
      <w:bookmarkEnd w:id="429"/>
      <w:r w:rsidRPr="00934385">
        <w:rPr>
          <w:sz w:val="28"/>
          <w:szCs w:val="28"/>
          <w:lang w:eastAsia="ar-SA"/>
        </w:rPr>
        <w:t>9.2.21. 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bookmarkEnd w:id="430"/>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 территории муниципального образования 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934385" w:rsidRPr="00934385" w:rsidRDefault="00934385" w:rsidP="00934385">
      <w:pPr>
        <w:widowControl w:val="0"/>
        <w:suppressAutoHyphens/>
        <w:autoSpaceDE w:val="0"/>
        <w:ind w:firstLine="709"/>
        <w:jc w:val="both"/>
        <w:rPr>
          <w:sz w:val="28"/>
          <w:szCs w:val="28"/>
          <w:lang w:eastAsia="ar-SA"/>
        </w:rPr>
      </w:pPr>
      <w:bookmarkStart w:id="431" w:name="sub_108222"/>
      <w:r w:rsidRPr="00934385">
        <w:rPr>
          <w:sz w:val="28"/>
          <w:szCs w:val="28"/>
          <w:lang w:eastAsia="ar-SA"/>
        </w:rPr>
        <w:t>9.2.22. Жидкие нечистоты необходимо вывозить по договорам или разовым заявкам организациям, имеющим специальный транспорт.</w:t>
      </w:r>
    </w:p>
    <w:p w:rsidR="00934385" w:rsidRPr="00934385" w:rsidRDefault="00934385" w:rsidP="00934385">
      <w:pPr>
        <w:widowControl w:val="0"/>
        <w:suppressAutoHyphens/>
        <w:autoSpaceDE w:val="0"/>
        <w:ind w:firstLine="709"/>
        <w:jc w:val="both"/>
        <w:rPr>
          <w:sz w:val="28"/>
          <w:szCs w:val="28"/>
          <w:lang w:eastAsia="ar-SA"/>
        </w:rPr>
      </w:pPr>
      <w:bookmarkStart w:id="432" w:name="sub_108223"/>
      <w:bookmarkEnd w:id="431"/>
      <w:r w:rsidRPr="00934385">
        <w:rPr>
          <w:sz w:val="28"/>
          <w:szCs w:val="28"/>
          <w:lang w:eastAsia="ar-SA"/>
        </w:rPr>
        <w:t>9.2.23. Собственникам помещений необходимо обеспечивать подъезды непосредственно к мусоросборникам и выгребным ямам.</w:t>
      </w:r>
    </w:p>
    <w:p w:rsidR="00934385" w:rsidRPr="00934385" w:rsidRDefault="00934385" w:rsidP="00934385">
      <w:pPr>
        <w:widowControl w:val="0"/>
        <w:suppressAutoHyphens/>
        <w:autoSpaceDE w:val="0"/>
        <w:ind w:firstLine="709"/>
        <w:jc w:val="both"/>
        <w:rPr>
          <w:sz w:val="28"/>
          <w:szCs w:val="28"/>
          <w:lang w:eastAsia="ar-SA"/>
        </w:rPr>
      </w:pPr>
      <w:bookmarkStart w:id="433" w:name="sub_108224"/>
      <w:bookmarkEnd w:id="432"/>
      <w:r w:rsidRPr="00934385">
        <w:rPr>
          <w:sz w:val="28"/>
          <w:szCs w:val="28"/>
          <w:lang w:eastAsia="ar-SA"/>
        </w:rPr>
        <w:t xml:space="preserve">9.2.24. Очистку и уборку водосточных канав, лотков, труб, дренажей, </w:t>
      </w:r>
      <w:r w:rsidRPr="00934385">
        <w:rPr>
          <w:sz w:val="28"/>
          <w:szCs w:val="28"/>
          <w:lang w:eastAsia="ar-SA"/>
        </w:rPr>
        <w:lastRenderedPageBreak/>
        <w:t xml:space="preserve">предназначенных для отвода поверхностных и грунтовых вод из дворов, производят лица, указанные в </w:t>
      </w:r>
      <w:hyperlink w:anchor="sub_10821" w:history="1">
        <w:r w:rsidRPr="00934385">
          <w:rPr>
            <w:color w:val="000080"/>
            <w:sz w:val="28"/>
            <w:szCs w:val="28"/>
            <w:u w:val="single"/>
            <w:lang/>
          </w:rPr>
          <w:t>пункте 9.2.1</w:t>
        </w:r>
      </w:hyperlink>
      <w:r w:rsidRPr="00934385">
        <w:rPr>
          <w:sz w:val="28"/>
          <w:szCs w:val="28"/>
          <w:lang w:eastAsia="ar-SA"/>
        </w:rPr>
        <w:t xml:space="preserve"> настоящих Правил.</w:t>
      </w:r>
    </w:p>
    <w:p w:rsidR="00934385" w:rsidRPr="00934385" w:rsidRDefault="00934385" w:rsidP="00934385">
      <w:pPr>
        <w:widowControl w:val="0"/>
        <w:suppressAutoHyphens/>
        <w:autoSpaceDE w:val="0"/>
        <w:ind w:firstLine="709"/>
        <w:jc w:val="both"/>
        <w:rPr>
          <w:sz w:val="28"/>
          <w:szCs w:val="28"/>
          <w:lang w:eastAsia="ar-SA"/>
        </w:rPr>
      </w:pPr>
      <w:bookmarkStart w:id="434" w:name="sub_108225"/>
      <w:bookmarkEnd w:id="433"/>
      <w:r w:rsidRPr="00934385">
        <w:rPr>
          <w:sz w:val="28"/>
          <w:szCs w:val="28"/>
          <w:lang w:eastAsia="ar-SA"/>
        </w:rPr>
        <w:t>9.2.25.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34385" w:rsidRPr="00934385" w:rsidRDefault="00934385" w:rsidP="00934385">
      <w:pPr>
        <w:widowControl w:val="0"/>
        <w:suppressAutoHyphens/>
        <w:autoSpaceDE w:val="0"/>
        <w:ind w:firstLine="709"/>
        <w:jc w:val="both"/>
        <w:rPr>
          <w:sz w:val="28"/>
          <w:szCs w:val="28"/>
          <w:lang w:eastAsia="ar-SA"/>
        </w:rPr>
      </w:pPr>
      <w:bookmarkStart w:id="435" w:name="sub_108226"/>
      <w:bookmarkEnd w:id="434"/>
      <w:r w:rsidRPr="00934385">
        <w:rPr>
          <w:sz w:val="28"/>
          <w:szCs w:val="28"/>
          <w:lang w:eastAsia="ar-SA"/>
        </w:rPr>
        <w:t>9.2.26. Вывоз пищевых отходов необходимо осуществлять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934385" w:rsidRPr="00934385" w:rsidRDefault="00934385" w:rsidP="00934385">
      <w:pPr>
        <w:widowControl w:val="0"/>
        <w:suppressAutoHyphens/>
        <w:autoSpaceDE w:val="0"/>
        <w:ind w:firstLine="709"/>
        <w:jc w:val="both"/>
        <w:rPr>
          <w:sz w:val="28"/>
          <w:szCs w:val="28"/>
          <w:lang w:eastAsia="ar-SA"/>
        </w:rPr>
      </w:pPr>
      <w:bookmarkStart w:id="436" w:name="sub_108229"/>
      <w:bookmarkEnd w:id="435"/>
      <w:r w:rsidRPr="00934385">
        <w:rPr>
          <w:sz w:val="28"/>
          <w:szCs w:val="28"/>
          <w:lang w:eastAsia="ar-SA"/>
        </w:rPr>
        <w:t>9.2.27. Уборку и очистку территорий, отведенных для размещения и эксплуатации линий электропередач, газовых, водопроводных и тепловых сетей, осуществляют силами и средствами организаций, эксплуатирующих указанные сети и линии электропередач. В случае</w:t>
      </w:r>
      <w:proofErr w:type="gramStart"/>
      <w:r w:rsidRPr="00934385">
        <w:rPr>
          <w:sz w:val="28"/>
          <w:szCs w:val="28"/>
          <w:lang w:eastAsia="ar-SA"/>
        </w:rPr>
        <w:t>,</w:t>
      </w:r>
      <w:proofErr w:type="gramEnd"/>
      <w:r w:rsidRPr="00934385">
        <w:rPr>
          <w:sz w:val="28"/>
          <w:szCs w:val="28"/>
          <w:lang w:eastAsia="ar-SA"/>
        </w:rPr>
        <w:t xml:space="preserve">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934385" w:rsidRPr="00934385" w:rsidRDefault="00934385" w:rsidP="00934385">
      <w:pPr>
        <w:widowControl w:val="0"/>
        <w:suppressAutoHyphens/>
        <w:autoSpaceDE w:val="0"/>
        <w:ind w:firstLine="709"/>
        <w:jc w:val="both"/>
        <w:rPr>
          <w:sz w:val="28"/>
          <w:szCs w:val="28"/>
          <w:lang w:eastAsia="ar-SA"/>
        </w:rPr>
      </w:pPr>
      <w:bookmarkStart w:id="437" w:name="sub_108230"/>
      <w:bookmarkEnd w:id="436"/>
      <w:r w:rsidRPr="00934385">
        <w:rPr>
          <w:sz w:val="28"/>
          <w:szCs w:val="28"/>
          <w:lang w:eastAsia="ar-SA"/>
        </w:rPr>
        <w:t>9.2.28.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bookmarkEnd w:id="437"/>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Складирование нечистот на проезжую часть улиц, тротуары и газоны на территории муниципального образования запрещено.</w:t>
      </w:r>
    </w:p>
    <w:p w:rsidR="00934385" w:rsidRPr="00934385" w:rsidRDefault="00934385" w:rsidP="00934385">
      <w:pPr>
        <w:widowControl w:val="0"/>
        <w:suppressAutoHyphens/>
        <w:autoSpaceDE w:val="0"/>
        <w:ind w:firstLine="709"/>
        <w:jc w:val="both"/>
        <w:rPr>
          <w:sz w:val="28"/>
          <w:szCs w:val="28"/>
          <w:lang w:eastAsia="ar-SA"/>
        </w:rPr>
      </w:pPr>
      <w:bookmarkStart w:id="438" w:name="sub_108231"/>
      <w:r w:rsidRPr="00934385">
        <w:rPr>
          <w:sz w:val="28"/>
          <w:szCs w:val="28"/>
          <w:lang w:eastAsia="ar-SA"/>
        </w:rPr>
        <w:t xml:space="preserve">9.2.29. Сбор брошенных на </w:t>
      </w:r>
      <w:proofErr w:type="gramStart"/>
      <w:r w:rsidRPr="00934385">
        <w:rPr>
          <w:sz w:val="28"/>
          <w:szCs w:val="28"/>
          <w:lang w:eastAsia="ar-SA"/>
        </w:rPr>
        <w:t>улицах</w:t>
      </w:r>
      <w:proofErr w:type="gramEnd"/>
      <w:r w:rsidRPr="00934385">
        <w:rPr>
          <w:sz w:val="28"/>
          <w:szCs w:val="28"/>
          <w:lang w:eastAsia="ar-SA"/>
        </w:rPr>
        <w:t xml:space="preserve"> предметов, создающих помехи дорожному движению, возлагается на организации, обслуживающие данные объекты.</w:t>
      </w:r>
    </w:p>
    <w:p w:rsidR="00934385" w:rsidRPr="00934385" w:rsidRDefault="00934385" w:rsidP="00934385">
      <w:pPr>
        <w:widowControl w:val="0"/>
        <w:suppressAutoHyphens/>
        <w:autoSpaceDE w:val="0"/>
        <w:ind w:firstLine="709"/>
        <w:jc w:val="both"/>
        <w:rPr>
          <w:sz w:val="28"/>
          <w:szCs w:val="28"/>
          <w:lang w:eastAsia="ar-SA"/>
        </w:rPr>
      </w:pPr>
      <w:bookmarkStart w:id="439" w:name="sub_108232"/>
      <w:bookmarkEnd w:id="438"/>
      <w:r w:rsidRPr="00934385">
        <w:rPr>
          <w:sz w:val="28"/>
          <w:szCs w:val="28"/>
          <w:lang w:eastAsia="ar-SA"/>
        </w:rPr>
        <w:t>9.2.30.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bookmarkEnd w:id="439"/>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40" w:name="sub_1883"/>
      <w:r w:rsidRPr="00934385">
        <w:rPr>
          <w:sz w:val="28"/>
          <w:szCs w:val="28"/>
          <w:lang w:eastAsia="ar-SA"/>
        </w:rPr>
        <w:t>9.3. Особенности уборки территории в весенне-летний период</w:t>
      </w:r>
    </w:p>
    <w:bookmarkEnd w:id="440"/>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41" w:name="sub_10831"/>
      <w:r w:rsidRPr="00934385">
        <w:rPr>
          <w:sz w:val="28"/>
          <w:szCs w:val="28"/>
          <w:lang w:eastAsia="ar-SA"/>
        </w:rPr>
        <w:t xml:space="preserve">9.3.1. </w:t>
      </w:r>
      <w:bookmarkEnd w:id="441"/>
      <w:r w:rsidRPr="00934385">
        <w:rPr>
          <w:sz w:val="28"/>
          <w:szCs w:val="28"/>
          <w:lang w:eastAsia="ar-SA"/>
        </w:rPr>
        <w:t>Период весенне-летней уборки устанавливается с 1 апреля по 30 сентября. В случае резкого изменения погодных условий администрацией поселения сроки проведения летней уборки могут быть изменены. Мероприятия по подготовке уборочной техники к работе в летний период проводятся в сроки, определенные администрацией поселения.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9.3.2. Подметание дорожных покрытий, улиц и проездов осуществляется с предварительным увлажнением дорожных покрытий, в дневное время с 6.00 </w:t>
      </w:r>
      <w:r w:rsidRPr="00934385">
        <w:rPr>
          <w:sz w:val="28"/>
          <w:szCs w:val="28"/>
          <w:lang w:eastAsia="ar-SA"/>
        </w:rPr>
        <w:lastRenderedPageBreak/>
        <w:t xml:space="preserve">до 12.00 часов и с 16.00 до 23.00 часов, а на </w:t>
      </w:r>
      <w:proofErr w:type="gramStart"/>
      <w:r w:rsidRPr="00934385">
        <w:rPr>
          <w:sz w:val="28"/>
          <w:szCs w:val="28"/>
          <w:lang w:eastAsia="ar-SA"/>
        </w:rPr>
        <w:t>улицах</w:t>
      </w:r>
      <w:proofErr w:type="gramEnd"/>
      <w:r w:rsidRPr="00934385">
        <w:rPr>
          <w:sz w:val="28"/>
          <w:szCs w:val="28"/>
          <w:lang w:eastAsia="ar-SA"/>
        </w:rPr>
        <w:t xml:space="preserve"> с интенсивным движением транспорта - в ночное время.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9.3.3. Мойка дорожных покрытий, проезжей части и улиц производится в ночное время с 23.00 до 7.00 часов.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9.3.3.1. При мойке проезжей части и тротуарного покрытия не допускается выбивание струей воды смета и мусора на тротуары, газоны, остановки, близко расположенные фасады зданий, объекты торговли.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9.3.3.2. Поливка дорожных покрытий в жаркие дни (при температуре выше 25°С) производится в период с 12.00 до 16.00 часов с интервалом 2 часа.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9.3.3.3. Мойка тротуарного покрытия должна осуществляться по мере загрязнения при невозможности очистить его ручным и механизированным способами.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9.3.4. В период листопада организации, ответственные за уборку закрепленной территории, производят сбор и вывоз опавших листьев на газонах вдоль дорог и дворовых территориях.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9.3.5.Требования к летней уборке дорог.</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9.3.5.1. Проезжая часть должна быть полностью очищена от всякого вида загрязнений и промыта. Осевые линии регулирования должны быть постоянно очищены от песка и различного мусора.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9.3.5.2. Тротуары и расположенные на них остановки должны быть полностью очищены от грунтово-песчаных наносов, различного мусора и промыты.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9.3.5.3. Обочины дорог должны быть очищены от крупногабаритного и другого мусора.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9.3.5.4. Газоны, придомовые территории с естественным травяным покровом должны быть очищены от мусора, высота травяного покрова не должна превышать 10 см.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9.3.5.5. Организация летней уборки возлагается на администрацию поселения в соответствии с настоящими Правилами и (или) заключенными договорами.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9.3.6. Летняя уборка общественных территорий.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9.3.6.1. Уборка общественных территорий, примыкающих к объектам разных видов собственности, производится в течение всего рабочего дня юридическими и физическими лицами в соответствии с настоящими Правилами и (или) заключенными договорами.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9.3.6.2. Подметание  дорожек и примыкающих территорий от пыли и мелкого бытового мусора, их мойка осуществляются организациями, физическими лицами, домовладельцами механизированным способом или вручную. Чистота на территории должна поддерживаться постоянно. Основная часть работ по уборке производится до 7.00 часов утра.</w:t>
      </w:r>
    </w:p>
    <w:p w:rsidR="00934385" w:rsidRPr="00934385" w:rsidRDefault="00934385" w:rsidP="00934385">
      <w:pPr>
        <w:widowControl w:val="0"/>
        <w:suppressAutoHyphens/>
        <w:autoSpaceDE w:val="0"/>
        <w:ind w:firstLine="709"/>
        <w:jc w:val="both"/>
        <w:rPr>
          <w:sz w:val="28"/>
          <w:szCs w:val="28"/>
          <w:lang w:eastAsia="ar-SA"/>
        </w:rPr>
      </w:pPr>
      <w:bookmarkStart w:id="442" w:name="sub_1884"/>
      <w:r w:rsidRPr="00934385">
        <w:rPr>
          <w:sz w:val="28"/>
          <w:szCs w:val="28"/>
          <w:lang w:eastAsia="ar-SA"/>
        </w:rPr>
        <w:t>9.4. Особенности уборки территории в осенне-зимний период</w:t>
      </w:r>
    </w:p>
    <w:bookmarkEnd w:id="442"/>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9.4.1. Период зимней уборки устанавливается с 1 ноября по 31 марта. В случае резкого изменения погодных условий (снег, мороз) сроки и окончание </w:t>
      </w:r>
      <w:r w:rsidRPr="00934385">
        <w:rPr>
          <w:sz w:val="28"/>
          <w:szCs w:val="28"/>
          <w:lang w:eastAsia="ar-SA"/>
        </w:rPr>
        <w:lastRenderedPageBreak/>
        <w:t>зимней уборки корректируются администрацией поселения. Зимняя уборка территорий должна производиться в течение всего рабочего дня.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9.4.2. 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приема снега (</w:t>
      </w:r>
      <w:proofErr w:type="spellStart"/>
      <w:r w:rsidRPr="00934385">
        <w:rPr>
          <w:sz w:val="28"/>
          <w:szCs w:val="28"/>
          <w:lang w:eastAsia="ar-SA"/>
        </w:rPr>
        <w:t>снегосвалки</w:t>
      </w:r>
      <w:proofErr w:type="spell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9.4.3. Территории размещения </w:t>
      </w:r>
      <w:proofErr w:type="spellStart"/>
      <w:r w:rsidRPr="00934385">
        <w:rPr>
          <w:sz w:val="28"/>
          <w:szCs w:val="28"/>
          <w:lang w:eastAsia="ar-SA"/>
        </w:rPr>
        <w:t>снегосвалок</w:t>
      </w:r>
      <w:proofErr w:type="spellEnd"/>
      <w:r w:rsidRPr="00934385">
        <w:rPr>
          <w:sz w:val="28"/>
          <w:szCs w:val="28"/>
          <w:lang w:eastAsia="ar-SA"/>
        </w:rPr>
        <w:t xml:space="preserve"> определяются администрацией поселения.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9.4.4 Организации, отвечающие за уборку территорий поселения, до 1 октября должны обеспечить завоз, заготовку и складирование необходимого количества </w:t>
      </w:r>
      <w:proofErr w:type="spellStart"/>
      <w:r w:rsidRPr="00934385">
        <w:rPr>
          <w:sz w:val="28"/>
          <w:szCs w:val="28"/>
          <w:lang w:eastAsia="ar-SA"/>
        </w:rPr>
        <w:t>противогололедных</w:t>
      </w:r>
      <w:proofErr w:type="spellEnd"/>
      <w:r w:rsidRPr="00934385">
        <w:rPr>
          <w:sz w:val="28"/>
          <w:szCs w:val="28"/>
          <w:lang w:eastAsia="ar-SA"/>
        </w:rPr>
        <w:t xml:space="preserve"> материалов.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9.4.5. 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9.4.6. Технология и режим производства уборочных работ на проезжей части улиц,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9.4.7. Зимняя уборка улиц.</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 первоочередным операциям зимней уборки улиц относятся: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обработка проезжей части дорог </w:t>
      </w:r>
      <w:proofErr w:type="spellStart"/>
      <w:r w:rsidRPr="00934385">
        <w:rPr>
          <w:sz w:val="28"/>
          <w:szCs w:val="28"/>
          <w:lang w:eastAsia="ar-SA"/>
        </w:rPr>
        <w:t>противогололедными</w:t>
      </w:r>
      <w:proofErr w:type="spellEnd"/>
      <w:r w:rsidRPr="00934385">
        <w:rPr>
          <w:sz w:val="28"/>
          <w:szCs w:val="28"/>
          <w:lang w:eastAsia="ar-SA"/>
        </w:rPr>
        <w:t xml:space="preserve"> материалами;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сгребание, подметание снега на </w:t>
      </w:r>
      <w:proofErr w:type="gramStart"/>
      <w:r w:rsidRPr="00934385">
        <w:rPr>
          <w:sz w:val="28"/>
          <w:szCs w:val="28"/>
          <w:lang w:eastAsia="ar-SA"/>
        </w:rPr>
        <w:t>тротуарах</w:t>
      </w:r>
      <w:proofErr w:type="gram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формирование снежного вала для последующего вывоза;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 операциям второй очереди относятся: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удаление снега (вывоз);</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скалывание льда и удаление </w:t>
      </w:r>
      <w:proofErr w:type="spellStart"/>
      <w:r w:rsidRPr="00934385">
        <w:rPr>
          <w:sz w:val="28"/>
          <w:szCs w:val="28"/>
          <w:lang w:eastAsia="ar-SA"/>
        </w:rPr>
        <w:t>снего</w:t>
      </w:r>
      <w:proofErr w:type="spellEnd"/>
      <w:r w:rsidRPr="00934385">
        <w:rPr>
          <w:sz w:val="28"/>
          <w:szCs w:val="28"/>
          <w:lang w:eastAsia="ar-SA"/>
        </w:rPr>
        <w:t>-ледяных образований;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зачистка дорожных лотков после удаления снега.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9.4.7.1. Требования к зимней уборке дорог по отдельным технологическим операциям.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Обработка проезжей части дорог </w:t>
      </w:r>
      <w:proofErr w:type="spellStart"/>
      <w:r w:rsidRPr="00934385">
        <w:rPr>
          <w:sz w:val="28"/>
          <w:szCs w:val="28"/>
          <w:lang w:eastAsia="ar-SA"/>
        </w:rPr>
        <w:t>противогололедными</w:t>
      </w:r>
      <w:proofErr w:type="spellEnd"/>
      <w:r w:rsidRPr="00934385">
        <w:rPr>
          <w:sz w:val="28"/>
          <w:szCs w:val="28"/>
          <w:lang w:eastAsia="ar-SA"/>
        </w:rPr>
        <w:t xml:space="preserve"> материалами: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1) обработка проезжей части дорог </w:t>
      </w:r>
      <w:proofErr w:type="spellStart"/>
      <w:r w:rsidRPr="00934385">
        <w:rPr>
          <w:sz w:val="28"/>
          <w:szCs w:val="28"/>
          <w:lang w:eastAsia="ar-SA"/>
        </w:rPr>
        <w:t>противогололедными</w:t>
      </w:r>
      <w:proofErr w:type="spellEnd"/>
      <w:r w:rsidRPr="00934385">
        <w:rPr>
          <w:sz w:val="28"/>
          <w:szCs w:val="28"/>
          <w:lang w:eastAsia="ar-SA"/>
        </w:rPr>
        <w:t xml:space="preserve"> материалами должна начинаться сразу с начала снегопада;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 машины для распределения </w:t>
      </w:r>
      <w:proofErr w:type="spellStart"/>
      <w:r w:rsidRPr="00934385">
        <w:rPr>
          <w:sz w:val="28"/>
          <w:szCs w:val="28"/>
          <w:lang w:eastAsia="ar-SA"/>
        </w:rPr>
        <w:t>противогололедных</w:t>
      </w:r>
      <w:proofErr w:type="spellEnd"/>
      <w:r w:rsidRPr="00934385">
        <w:rPr>
          <w:sz w:val="28"/>
          <w:szCs w:val="28"/>
          <w:lang w:eastAsia="ar-SA"/>
        </w:rPr>
        <w:t xml:space="preserve"> материалов находятся на круглосуточном </w:t>
      </w:r>
      <w:proofErr w:type="gramStart"/>
      <w:r w:rsidRPr="00934385">
        <w:rPr>
          <w:sz w:val="28"/>
          <w:szCs w:val="28"/>
          <w:lang w:eastAsia="ar-SA"/>
        </w:rPr>
        <w:t>дежурстве</w:t>
      </w:r>
      <w:proofErr w:type="gramEnd"/>
      <w:r w:rsidRPr="00934385">
        <w:rPr>
          <w:sz w:val="28"/>
          <w:szCs w:val="28"/>
          <w:lang w:eastAsia="ar-SA"/>
        </w:rPr>
        <w:t>, закрепляются для работы за определенными улицами и проездами (маршрутные графики работы)  администрацией поселения;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3) с начала снегопада в первую очередь обрабатываются </w:t>
      </w:r>
      <w:proofErr w:type="spellStart"/>
      <w:r w:rsidRPr="00934385">
        <w:rPr>
          <w:sz w:val="28"/>
          <w:szCs w:val="28"/>
          <w:lang w:eastAsia="ar-SA"/>
        </w:rPr>
        <w:t>противогололедными</w:t>
      </w:r>
      <w:proofErr w:type="spellEnd"/>
      <w:r w:rsidRPr="00934385">
        <w:rPr>
          <w:sz w:val="28"/>
          <w:szCs w:val="28"/>
          <w:lang w:eastAsia="ar-SA"/>
        </w:rPr>
        <w:t xml:space="preserve"> материалами наиболее опасные для движения транспорта участки улиц - крутые спуски, подъемы, тормозные площадки на </w:t>
      </w:r>
      <w:proofErr w:type="gramStart"/>
      <w:r w:rsidRPr="00934385">
        <w:rPr>
          <w:sz w:val="28"/>
          <w:szCs w:val="28"/>
          <w:lang w:eastAsia="ar-SA"/>
        </w:rPr>
        <w:t>перекрестках</w:t>
      </w:r>
      <w:proofErr w:type="gramEnd"/>
      <w:r w:rsidRPr="00934385">
        <w:rPr>
          <w:sz w:val="28"/>
          <w:szCs w:val="28"/>
          <w:lang w:eastAsia="ar-SA"/>
        </w:rPr>
        <w:t xml:space="preserve"> </w:t>
      </w:r>
      <w:r w:rsidRPr="00934385">
        <w:rPr>
          <w:sz w:val="28"/>
          <w:szCs w:val="28"/>
          <w:lang w:eastAsia="ar-SA"/>
        </w:rPr>
        <w:lastRenderedPageBreak/>
        <w:t>улиц и остановки общественного транспорта;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4)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934385">
        <w:rPr>
          <w:sz w:val="28"/>
          <w:szCs w:val="28"/>
          <w:lang w:eastAsia="ar-SA"/>
        </w:rPr>
        <w:t>противогололедными</w:t>
      </w:r>
      <w:proofErr w:type="spellEnd"/>
      <w:r w:rsidRPr="00934385">
        <w:rPr>
          <w:sz w:val="28"/>
          <w:szCs w:val="28"/>
          <w:lang w:eastAsia="ar-SA"/>
        </w:rPr>
        <w:t xml:space="preserve"> материалами. Данная операция начинается по улицам, по которым проходят маршруты движения пассажирского транспорта.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9.4.7.2. Уборка тротуаров, посадочных мест на </w:t>
      </w:r>
      <w:proofErr w:type="gramStart"/>
      <w:r w:rsidRPr="00934385">
        <w:rPr>
          <w:sz w:val="28"/>
          <w:szCs w:val="28"/>
          <w:lang w:eastAsia="ar-SA"/>
        </w:rPr>
        <w:t>остановках</w:t>
      </w:r>
      <w:proofErr w:type="gramEnd"/>
      <w:r w:rsidRPr="00934385">
        <w:rPr>
          <w:sz w:val="28"/>
          <w:szCs w:val="28"/>
          <w:lang w:eastAsia="ar-SA"/>
        </w:rPr>
        <w:t xml:space="preserve"> общественного транспорта, пешеходных дорожек:</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1) в период снегопада и гололеда тротуары и другие пешеходные зоны должны обрабатываться </w:t>
      </w:r>
      <w:proofErr w:type="spellStart"/>
      <w:r w:rsidRPr="00934385">
        <w:rPr>
          <w:sz w:val="28"/>
          <w:szCs w:val="28"/>
          <w:lang w:eastAsia="ar-SA"/>
        </w:rPr>
        <w:t>противогололедными</w:t>
      </w:r>
      <w:proofErr w:type="spellEnd"/>
      <w:r w:rsidRPr="00934385">
        <w:rPr>
          <w:sz w:val="28"/>
          <w:szCs w:val="28"/>
          <w:lang w:eastAsia="ar-SA"/>
        </w:rPr>
        <w:t xml:space="preserve"> материалами. Время обработки не должно превышать 2-х часов с начала снегопада;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 снегоуборочные работы (механизированное подметание и ручная зачистка) начинаются сразу по окончании снегопада, но не должны превышать более 6 часов. При длительных интенсивных снегопадах циклы снегоуборки и обработки </w:t>
      </w:r>
      <w:proofErr w:type="spellStart"/>
      <w:r w:rsidRPr="00934385">
        <w:rPr>
          <w:sz w:val="28"/>
          <w:szCs w:val="28"/>
          <w:lang w:eastAsia="ar-SA"/>
        </w:rPr>
        <w:t>противогололедными</w:t>
      </w:r>
      <w:proofErr w:type="spellEnd"/>
      <w:r w:rsidRPr="00934385">
        <w:rPr>
          <w:sz w:val="28"/>
          <w:szCs w:val="28"/>
          <w:lang w:eastAsia="ar-SA"/>
        </w:rPr>
        <w:t xml:space="preserve"> материалами должны повторяться после каждых 5 см свежевыпавшего снега.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9.4.8. Зимняя уборка прилегающих территорий.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9.4.8.1. Уборка прилегающих к организациям, предприятиям, объектам торговли  территорий производится в течение всего рабочего дня юридическими и физическими лицами в соответствии с настоящими Правилами и (или) заключенными договорами.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9.4.8.2. Тротуары, дворовые территории и проезды должны быть очищены от снега и наледи до покрытия. При возникновении наледи (гололеда) производится обработка </w:t>
      </w:r>
      <w:proofErr w:type="spellStart"/>
      <w:r w:rsidRPr="00934385">
        <w:rPr>
          <w:sz w:val="28"/>
          <w:szCs w:val="28"/>
          <w:lang w:eastAsia="ar-SA"/>
        </w:rPr>
        <w:t>противогололедными</w:t>
      </w:r>
      <w:proofErr w:type="spellEnd"/>
      <w:r w:rsidRPr="00934385">
        <w:rPr>
          <w:sz w:val="28"/>
          <w:szCs w:val="28"/>
          <w:lang w:eastAsia="ar-SA"/>
        </w:rPr>
        <w:t xml:space="preserve"> реагентами.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9.4.8.3. Снег, счищаемый с прилегающих территорий, разрешается складировать в местах, не препятствующих свободным проездам автотранспорта и движению пешеходов. Не допускается повреждение зеленых насаждений при складировании снега.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9.4.8.4. Складирование снега на придомовых </w:t>
      </w:r>
      <w:proofErr w:type="gramStart"/>
      <w:r w:rsidRPr="00934385">
        <w:rPr>
          <w:sz w:val="28"/>
          <w:szCs w:val="28"/>
          <w:lang w:eastAsia="ar-SA"/>
        </w:rPr>
        <w:t>территориях</w:t>
      </w:r>
      <w:proofErr w:type="gramEnd"/>
      <w:r w:rsidRPr="00934385">
        <w:rPr>
          <w:sz w:val="28"/>
          <w:szCs w:val="28"/>
          <w:lang w:eastAsia="ar-SA"/>
        </w:rPr>
        <w:t xml:space="preserve"> должно предусматривать отвод талых вод.</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9.4.8.5. С наступлением весны администрация через квартальные комитеты организовывает: </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промывку и расчистку дорожными службами и собственниками домовладений канавок для обеспечения отвода воды в местах, где это требуется для нормального отвода талых вод;</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общую очистку </w:t>
      </w:r>
      <w:proofErr w:type="spellStart"/>
      <w:r w:rsidRPr="00934385">
        <w:rPr>
          <w:sz w:val="28"/>
          <w:szCs w:val="28"/>
          <w:lang w:eastAsia="ar-SA"/>
        </w:rPr>
        <w:t>придворовых</w:t>
      </w:r>
      <w:proofErr w:type="spellEnd"/>
      <w:r w:rsidRPr="00934385">
        <w:rPr>
          <w:sz w:val="28"/>
          <w:szCs w:val="28"/>
          <w:lang w:eastAsia="ar-SA"/>
        </w:rPr>
        <w:t xml:space="preserve"> территорий после окончания таяния снега, собирание и удаление мусора, оставшегося снега и льда.</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43" w:name="sub_1885"/>
      <w:r w:rsidRPr="00934385">
        <w:rPr>
          <w:sz w:val="28"/>
          <w:szCs w:val="28"/>
          <w:lang w:eastAsia="ar-SA"/>
        </w:rPr>
        <w:t>9.5. Порядок содержания элементов благоустройства</w:t>
      </w:r>
    </w:p>
    <w:bookmarkEnd w:id="443"/>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44" w:name="sub_10851"/>
      <w:r w:rsidRPr="00934385">
        <w:rPr>
          <w:sz w:val="28"/>
          <w:szCs w:val="28"/>
          <w:lang w:eastAsia="ar-SA"/>
        </w:rPr>
        <w:t>9.5.1. Общие требования к содержанию элементов благоустройства.</w:t>
      </w:r>
    </w:p>
    <w:p w:rsidR="00934385" w:rsidRPr="00934385" w:rsidRDefault="00934385" w:rsidP="00934385">
      <w:pPr>
        <w:widowControl w:val="0"/>
        <w:suppressAutoHyphens/>
        <w:autoSpaceDE w:val="0"/>
        <w:ind w:firstLine="709"/>
        <w:jc w:val="both"/>
        <w:rPr>
          <w:sz w:val="28"/>
          <w:szCs w:val="28"/>
          <w:lang w:eastAsia="ar-SA"/>
        </w:rPr>
      </w:pPr>
      <w:bookmarkStart w:id="445" w:name="sub_108511"/>
      <w:bookmarkEnd w:id="444"/>
      <w:r w:rsidRPr="00934385">
        <w:rPr>
          <w:sz w:val="28"/>
          <w:szCs w:val="28"/>
          <w:lang w:eastAsia="ar-SA"/>
        </w:rPr>
        <w:t xml:space="preserve">9.5.1.1. </w:t>
      </w:r>
      <w:proofErr w:type="gramStart"/>
      <w:r w:rsidRPr="00934385">
        <w:rPr>
          <w:sz w:val="28"/>
          <w:szCs w:val="28"/>
          <w:lang w:eastAsia="ar-SA"/>
        </w:rPr>
        <w:t xml:space="preserve">Содержание элементов благоустройства, включая работы по восстановлению и ремонту памятников, мемориалов,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w:t>
      </w:r>
      <w:r w:rsidRPr="00934385">
        <w:rPr>
          <w:sz w:val="28"/>
          <w:szCs w:val="28"/>
          <w:lang w:eastAsia="ar-SA"/>
        </w:rPr>
        <w:lastRenderedPageBreak/>
        <w:t>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bookmarkEnd w:id="445"/>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Организацию содержания иных элементов благоустройства осуществляет администрация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bookmarkStart w:id="446" w:name="sub_108512"/>
      <w:r w:rsidRPr="00934385">
        <w:rPr>
          <w:sz w:val="28"/>
          <w:szCs w:val="28"/>
          <w:lang w:eastAsia="ar-SA"/>
        </w:rPr>
        <w:t>9.5.1.2.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934385" w:rsidRPr="00934385" w:rsidRDefault="00934385" w:rsidP="00934385">
      <w:pPr>
        <w:widowControl w:val="0"/>
        <w:suppressAutoHyphens/>
        <w:autoSpaceDE w:val="0"/>
        <w:ind w:firstLine="709"/>
        <w:jc w:val="both"/>
        <w:rPr>
          <w:sz w:val="28"/>
          <w:szCs w:val="28"/>
          <w:lang w:eastAsia="ar-SA"/>
        </w:rPr>
      </w:pPr>
      <w:bookmarkStart w:id="447" w:name="sub_108513"/>
      <w:bookmarkEnd w:id="446"/>
      <w:r w:rsidRPr="00934385">
        <w:rPr>
          <w:sz w:val="28"/>
          <w:szCs w:val="28"/>
          <w:lang w:eastAsia="ar-SA"/>
        </w:rPr>
        <w:t>9.5.1.3. Строительные площадки необходимо ограждать по всему периметру плотным забором установленного образца. В ограждениях рекомендуется предусмотреть минимальное количество проездов.</w:t>
      </w:r>
    </w:p>
    <w:bookmarkEnd w:id="447"/>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Проезды, как правило, должны выходить на второстепенные улицы и оборудоваться шлагбаумами или воротами.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Строительные площадки необходимо обеспечить благоустроенной проезжей частью не менее 20 метров у каждого выезда с оборудованием для очистки колес.</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На строительных площадках необходимо обустроить пунктами мойки колес транспортных средств, оснащенные системой замкнутого цикла </w:t>
      </w:r>
      <w:proofErr w:type="spellStart"/>
      <w:r w:rsidRPr="00934385">
        <w:rPr>
          <w:sz w:val="28"/>
          <w:szCs w:val="28"/>
          <w:lang w:eastAsia="ar-SA"/>
        </w:rPr>
        <w:t>водооборота</w:t>
      </w:r>
      <w:proofErr w:type="spell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bookmarkStart w:id="448" w:name="sub_10852"/>
      <w:r w:rsidRPr="00934385">
        <w:rPr>
          <w:sz w:val="28"/>
          <w:szCs w:val="28"/>
          <w:lang w:eastAsia="ar-SA"/>
        </w:rPr>
        <w:t>9.5.2. Световые вывески, реклама и витрины.</w:t>
      </w:r>
    </w:p>
    <w:p w:rsidR="00934385" w:rsidRPr="00934385" w:rsidRDefault="00934385" w:rsidP="00934385">
      <w:pPr>
        <w:widowControl w:val="0"/>
        <w:suppressAutoHyphens/>
        <w:autoSpaceDE w:val="0"/>
        <w:ind w:firstLine="709"/>
        <w:jc w:val="both"/>
        <w:rPr>
          <w:sz w:val="28"/>
          <w:szCs w:val="28"/>
          <w:lang w:eastAsia="ar-SA"/>
        </w:rPr>
      </w:pPr>
      <w:bookmarkStart w:id="449" w:name="sub_108521"/>
      <w:bookmarkEnd w:id="448"/>
      <w:r w:rsidRPr="00934385">
        <w:rPr>
          <w:sz w:val="28"/>
          <w:szCs w:val="28"/>
          <w:lang w:eastAsia="ar-SA"/>
        </w:rPr>
        <w:t>9.5.2.1. Установку всякого рода вывесок разрешается только после согласования эскизов с администрацией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bookmarkStart w:id="450" w:name="sub_108522"/>
      <w:bookmarkEnd w:id="449"/>
      <w:r w:rsidRPr="00934385">
        <w:rPr>
          <w:sz w:val="28"/>
          <w:szCs w:val="28"/>
          <w:lang w:eastAsia="ar-SA"/>
        </w:rPr>
        <w:t xml:space="preserve">9.5.2.2.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934385">
        <w:rPr>
          <w:sz w:val="28"/>
          <w:szCs w:val="28"/>
          <w:lang w:eastAsia="ar-SA"/>
        </w:rPr>
        <w:t>газосветовых</w:t>
      </w:r>
      <w:proofErr w:type="spellEnd"/>
      <w:r w:rsidRPr="00934385">
        <w:rPr>
          <w:sz w:val="28"/>
          <w:szCs w:val="28"/>
          <w:lang w:eastAsia="ar-SA"/>
        </w:rPr>
        <w:t xml:space="preserve"> трубок и электроламп.</w:t>
      </w:r>
    </w:p>
    <w:bookmarkEnd w:id="450"/>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случае неисправности отдельных знаков рекламы или вывески рекомендуется выключать полностью.</w:t>
      </w:r>
    </w:p>
    <w:p w:rsidR="00934385" w:rsidRPr="00934385" w:rsidRDefault="00934385" w:rsidP="00934385">
      <w:pPr>
        <w:widowControl w:val="0"/>
        <w:suppressAutoHyphens/>
        <w:autoSpaceDE w:val="0"/>
        <w:ind w:firstLine="709"/>
        <w:jc w:val="both"/>
        <w:rPr>
          <w:sz w:val="28"/>
          <w:szCs w:val="28"/>
          <w:lang w:eastAsia="ar-SA"/>
        </w:rPr>
      </w:pPr>
      <w:bookmarkStart w:id="451" w:name="sub_108523"/>
      <w:r w:rsidRPr="00934385">
        <w:rPr>
          <w:sz w:val="28"/>
          <w:szCs w:val="28"/>
          <w:lang w:eastAsia="ar-SA"/>
        </w:rPr>
        <w:t>9.5.2.3. Витрины рекомендуется оборудовать специальными осветительными приборами.</w:t>
      </w:r>
    </w:p>
    <w:p w:rsidR="00934385" w:rsidRPr="00934385" w:rsidRDefault="00934385" w:rsidP="00934385">
      <w:pPr>
        <w:widowControl w:val="0"/>
        <w:suppressAutoHyphens/>
        <w:autoSpaceDE w:val="0"/>
        <w:ind w:firstLine="709"/>
        <w:jc w:val="both"/>
        <w:rPr>
          <w:sz w:val="28"/>
          <w:szCs w:val="28"/>
          <w:lang w:eastAsia="ar-SA"/>
        </w:rPr>
      </w:pPr>
      <w:bookmarkStart w:id="452" w:name="sub_108524"/>
      <w:bookmarkEnd w:id="451"/>
      <w:r w:rsidRPr="00934385">
        <w:rPr>
          <w:sz w:val="28"/>
          <w:szCs w:val="28"/>
          <w:lang w:eastAsia="ar-SA"/>
        </w:rPr>
        <w:t xml:space="preserve">9.5.2.4. Расклейка газет, афиш, плакатов, различного рода объявлений и реклам разрешается только на специально установленных </w:t>
      </w:r>
      <w:proofErr w:type="gramStart"/>
      <w:r w:rsidRPr="00934385">
        <w:rPr>
          <w:sz w:val="28"/>
          <w:szCs w:val="28"/>
          <w:lang w:eastAsia="ar-SA"/>
        </w:rPr>
        <w:t>стендах</w:t>
      </w:r>
      <w:proofErr w:type="gram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bookmarkStart w:id="453" w:name="sub_108525"/>
      <w:bookmarkEnd w:id="452"/>
      <w:r w:rsidRPr="00934385">
        <w:rPr>
          <w:sz w:val="28"/>
          <w:szCs w:val="28"/>
          <w:lang w:eastAsia="ar-SA"/>
        </w:rPr>
        <w:t>9.5.2.5.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934385" w:rsidRPr="00934385" w:rsidRDefault="00934385" w:rsidP="00934385">
      <w:pPr>
        <w:widowControl w:val="0"/>
        <w:suppressAutoHyphens/>
        <w:autoSpaceDE w:val="0"/>
        <w:ind w:firstLine="709"/>
        <w:jc w:val="both"/>
        <w:rPr>
          <w:sz w:val="28"/>
          <w:szCs w:val="28"/>
          <w:lang w:eastAsia="ar-SA"/>
        </w:rPr>
      </w:pPr>
      <w:bookmarkStart w:id="454" w:name="sub_108526"/>
      <w:bookmarkEnd w:id="453"/>
      <w:r w:rsidRPr="00934385">
        <w:rPr>
          <w:sz w:val="28"/>
          <w:szCs w:val="28"/>
          <w:lang w:eastAsia="ar-SA"/>
        </w:rPr>
        <w:t>9.5.2.6. Размещение и эксплуатация средств наружной рекламы осуществляется в порядке, установленном решением представительного органа муниципального образования Мостовский район.</w:t>
      </w:r>
    </w:p>
    <w:p w:rsidR="00934385" w:rsidRPr="00934385" w:rsidRDefault="00934385" w:rsidP="00934385">
      <w:pPr>
        <w:widowControl w:val="0"/>
        <w:suppressAutoHyphens/>
        <w:autoSpaceDE w:val="0"/>
        <w:ind w:firstLine="709"/>
        <w:jc w:val="both"/>
        <w:rPr>
          <w:sz w:val="28"/>
          <w:szCs w:val="28"/>
          <w:lang w:eastAsia="ar-SA"/>
        </w:rPr>
      </w:pPr>
      <w:bookmarkStart w:id="455" w:name="sub_10853"/>
      <w:bookmarkEnd w:id="454"/>
      <w:r w:rsidRPr="00934385">
        <w:rPr>
          <w:sz w:val="28"/>
          <w:szCs w:val="28"/>
          <w:lang w:eastAsia="ar-SA"/>
        </w:rPr>
        <w:t xml:space="preserve">9.5.3. Строительство, установка и содержание малых архитектурных </w:t>
      </w:r>
      <w:r w:rsidRPr="00934385">
        <w:rPr>
          <w:sz w:val="28"/>
          <w:szCs w:val="28"/>
          <w:lang w:eastAsia="ar-SA"/>
        </w:rPr>
        <w:lastRenderedPageBreak/>
        <w:t>форм.</w:t>
      </w:r>
    </w:p>
    <w:p w:rsidR="00934385" w:rsidRPr="00934385" w:rsidRDefault="00934385" w:rsidP="00934385">
      <w:pPr>
        <w:widowControl w:val="0"/>
        <w:suppressAutoHyphens/>
        <w:autoSpaceDE w:val="0"/>
        <w:ind w:firstLine="709"/>
        <w:jc w:val="both"/>
        <w:rPr>
          <w:sz w:val="28"/>
          <w:szCs w:val="28"/>
          <w:lang w:eastAsia="ar-SA"/>
        </w:rPr>
      </w:pPr>
      <w:bookmarkStart w:id="456" w:name="sub_108531"/>
      <w:bookmarkEnd w:id="455"/>
      <w:r w:rsidRPr="00934385">
        <w:rPr>
          <w:sz w:val="28"/>
          <w:szCs w:val="28"/>
          <w:lang w:eastAsia="ar-SA"/>
        </w:rPr>
        <w:t>9.5.3.1. Физическим или юридическим лицам рекомендуется при содержании малых архитектурных форм производить их ремонт и окраску, согласовывая кодеры с администрацией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bookmarkStart w:id="457" w:name="sub_108532"/>
      <w:bookmarkEnd w:id="456"/>
      <w:r w:rsidRPr="00934385">
        <w:rPr>
          <w:sz w:val="28"/>
          <w:szCs w:val="28"/>
          <w:lang w:eastAsia="ar-SA"/>
        </w:rPr>
        <w:t>9.5.3.2.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934385" w:rsidRPr="00934385" w:rsidRDefault="00934385" w:rsidP="00934385">
      <w:pPr>
        <w:widowControl w:val="0"/>
        <w:suppressAutoHyphens/>
        <w:autoSpaceDE w:val="0"/>
        <w:ind w:firstLine="709"/>
        <w:jc w:val="both"/>
        <w:rPr>
          <w:sz w:val="28"/>
          <w:szCs w:val="28"/>
          <w:lang w:eastAsia="ar-SA"/>
        </w:rPr>
      </w:pPr>
      <w:bookmarkStart w:id="458" w:name="sub_108533"/>
      <w:bookmarkEnd w:id="457"/>
      <w:r w:rsidRPr="00934385">
        <w:rPr>
          <w:sz w:val="28"/>
          <w:szCs w:val="28"/>
          <w:lang w:eastAsia="ar-SA"/>
        </w:rPr>
        <w:t>9.5.3.3.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934385" w:rsidRPr="00934385" w:rsidRDefault="00934385" w:rsidP="00934385">
      <w:pPr>
        <w:widowControl w:val="0"/>
        <w:suppressAutoHyphens/>
        <w:autoSpaceDE w:val="0"/>
        <w:ind w:firstLine="709"/>
        <w:jc w:val="both"/>
        <w:rPr>
          <w:sz w:val="28"/>
          <w:szCs w:val="28"/>
          <w:lang w:eastAsia="ar-SA"/>
        </w:rPr>
      </w:pPr>
      <w:bookmarkStart w:id="459" w:name="sub_10854"/>
      <w:bookmarkEnd w:id="458"/>
      <w:r w:rsidRPr="00934385">
        <w:rPr>
          <w:sz w:val="28"/>
          <w:szCs w:val="28"/>
          <w:lang w:eastAsia="ar-SA"/>
        </w:rPr>
        <w:t>9.5.4. Ремонт и содержание зданий и сооружений.</w:t>
      </w:r>
    </w:p>
    <w:p w:rsidR="00934385" w:rsidRPr="00934385" w:rsidRDefault="00934385" w:rsidP="00934385">
      <w:pPr>
        <w:widowControl w:val="0"/>
        <w:suppressAutoHyphens/>
        <w:autoSpaceDE w:val="0"/>
        <w:ind w:firstLine="709"/>
        <w:jc w:val="both"/>
        <w:rPr>
          <w:sz w:val="28"/>
          <w:szCs w:val="28"/>
          <w:lang w:eastAsia="ar-SA"/>
        </w:rPr>
      </w:pPr>
      <w:bookmarkStart w:id="460" w:name="sub_108541"/>
      <w:bookmarkEnd w:id="459"/>
      <w:r w:rsidRPr="00934385">
        <w:rPr>
          <w:sz w:val="28"/>
          <w:szCs w:val="28"/>
          <w:lang w:eastAsia="ar-SA"/>
        </w:rPr>
        <w:t>9.5.4.1.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934385" w:rsidRPr="00934385" w:rsidRDefault="00934385" w:rsidP="00934385">
      <w:pPr>
        <w:widowControl w:val="0"/>
        <w:suppressAutoHyphens/>
        <w:autoSpaceDE w:val="0"/>
        <w:ind w:firstLine="709"/>
        <w:jc w:val="both"/>
        <w:rPr>
          <w:sz w:val="28"/>
          <w:szCs w:val="28"/>
          <w:lang w:eastAsia="ar-SA"/>
        </w:rPr>
      </w:pPr>
      <w:bookmarkStart w:id="461" w:name="sub_108542"/>
      <w:bookmarkEnd w:id="460"/>
      <w:r w:rsidRPr="00934385">
        <w:rPr>
          <w:sz w:val="28"/>
          <w:szCs w:val="28"/>
          <w:lang w:eastAsia="ar-SA"/>
        </w:rPr>
        <w:t>9.5.4.2. Текущий и капитальный ремонт, окраску фасадов зданий и сооружений производят в зависимости от их технического состояния собственники зданий и сооружений либо по соглашению с собственником иные лица.</w:t>
      </w:r>
    </w:p>
    <w:p w:rsidR="00934385" w:rsidRPr="00934385" w:rsidRDefault="00934385" w:rsidP="00934385">
      <w:pPr>
        <w:widowControl w:val="0"/>
        <w:suppressAutoHyphens/>
        <w:autoSpaceDE w:val="0"/>
        <w:ind w:firstLine="709"/>
        <w:jc w:val="both"/>
        <w:rPr>
          <w:sz w:val="28"/>
          <w:szCs w:val="28"/>
          <w:lang w:eastAsia="ar-SA"/>
        </w:rPr>
      </w:pPr>
      <w:bookmarkStart w:id="462" w:name="sub_108543"/>
      <w:bookmarkEnd w:id="461"/>
      <w:r w:rsidRPr="00934385">
        <w:rPr>
          <w:sz w:val="28"/>
          <w:szCs w:val="28"/>
          <w:lang w:eastAsia="ar-SA"/>
        </w:rPr>
        <w:t xml:space="preserve">9.5.4.3. </w:t>
      </w:r>
      <w:proofErr w:type="gramStart"/>
      <w:r w:rsidRPr="00934385">
        <w:rPr>
          <w:sz w:val="28"/>
          <w:szCs w:val="28"/>
          <w:lang w:eastAsia="ar-SA"/>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необходимо  производить по согласованию с администрацией муниципального образования.</w:t>
      </w:r>
      <w:bookmarkStart w:id="463" w:name="sub_108545"/>
      <w:bookmarkEnd w:id="462"/>
      <w:proofErr w:type="gramEnd"/>
    </w:p>
    <w:p w:rsidR="00934385" w:rsidRPr="00934385" w:rsidRDefault="00934385" w:rsidP="00934385">
      <w:pPr>
        <w:widowControl w:val="0"/>
        <w:suppressAutoHyphens/>
        <w:autoSpaceDE w:val="0"/>
        <w:ind w:firstLine="709"/>
        <w:jc w:val="both"/>
        <w:rPr>
          <w:sz w:val="28"/>
          <w:szCs w:val="28"/>
          <w:lang w:eastAsia="ar-SA"/>
        </w:rPr>
      </w:pPr>
      <w:bookmarkStart w:id="464" w:name="sub_108546"/>
      <w:bookmarkEnd w:id="463"/>
      <w:r w:rsidRPr="00934385">
        <w:rPr>
          <w:sz w:val="28"/>
          <w:szCs w:val="28"/>
          <w:lang w:eastAsia="ar-SA"/>
        </w:rPr>
        <w:t>9.5.4.4. На территории муниципального образования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934385" w:rsidRPr="00934385" w:rsidRDefault="00934385" w:rsidP="00934385">
      <w:pPr>
        <w:widowControl w:val="0"/>
        <w:suppressAutoHyphens/>
        <w:autoSpaceDE w:val="0"/>
        <w:ind w:firstLine="709"/>
        <w:jc w:val="both"/>
        <w:rPr>
          <w:sz w:val="28"/>
          <w:szCs w:val="28"/>
          <w:lang w:eastAsia="ar-SA"/>
        </w:rPr>
      </w:pPr>
      <w:bookmarkStart w:id="465" w:name="sub_108547"/>
      <w:bookmarkEnd w:id="464"/>
      <w:r w:rsidRPr="00934385">
        <w:rPr>
          <w:sz w:val="28"/>
          <w:szCs w:val="28"/>
          <w:lang w:eastAsia="ar-SA"/>
        </w:rPr>
        <w:t xml:space="preserve">9.5.4.5. Рекомендовать установку указателей на </w:t>
      </w:r>
      <w:proofErr w:type="gramStart"/>
      <w:r w:rsidRPr="00934385">
        <w:rPr>
          <w:sz w:val="28"/>
          <w:szCs w:val="28"/>
          <w:lang w:eastAsia="ar-SA"/>
        </w:rPr>
        <w:t>зданиях</w:t>
      </w:r>
      <w:proofErr w:type="gramEnd"/>
      <w:r w:rsidRPr="00934385">
        <w:rPr>
          <w:sz w:val="28"/>
          <w:szCs w:val="28"/>
          <w:lang w:eastAsia="ar-SA"/>
        </w:rPr>
        <w:t xml:space="preserve"> с обозначением наименования улицы и номерных знаков домов, утвержденного образца, а на угловых домах - названия пересекающихся улиц.</w:t>
      </w:r>
    </w:p>
    <w:bookmarkEnd w:id="465"/>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66" w:name="sub_1886"/>
      <w:r w:rsidRPr="00934385">
        <w:rPr>
          <w:sz w:val="28"/>
          <w:szCs w:val="28"/>
          <w:lang w:eastAsia="ar-SA"/>
        </w:rPr>
        <w:t>9.6. Работы по озеленению территорий и содержанию зеленых насаждений</w:t>
      </w:r>
    </w:p>
    <w:bookmarkEnd w:id="466"/>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67" w:name="sub_10861"/>
      <w:r w:rsidRPr="00934385">
        <w:rPr>
          <w:sz w:val="28"/>
          <w:szCs w:val="28"/>
          <w:lang w:eastAsia="ar-SA"/>
        </w:rPr>
        <w:t>9.6.1. Озеленение территории, работы по содержанию и восстановлению парков, скверов, зеленых зон, содержание и охрана сельских лесов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9.6.2. Собственники, арендаторы земельных участков, землепользователи и землевладельцы обеспечивают надлежащее содержание и защиту </w:t>
      </w:r>
      <w:r w:rsidRPr="00934385">
        <w:rPr>
          <w:sz w:val="28"/>
          <w:szCs w:val="28"/>
          <w:lang w:eastAsia="ar-SA"/>
        </w:rPr>
        <w:lastRenderedPageBreak/>
        <w:t xml:space="preserve">находящихся на земельных </w:t>
      </w:r>
      <w:proofErr w:type="gramStart"/>
      <w:r w:rsidRPr="00934385">
        <w:rPr>
          <w:sz w:val="28"/>
          <w:szCs w:val="28"/>
          <w:lang w:eastAsia="ar-SA"/>
        </w:rPr>
        <w:t>участках</w:t>
      </w:r>
      <w:proofErr w:type="gramEnd"/>
      <w:r w:rsidRPr="00934385">
        <w:rPr>
          <w:sz w:val="28"/>
          <w:szCs w:val="28"/>
          <w:lang w:eastAsia="ar-SA"/>
        </w:rPr>
        <w:t xml:space="preserve"> зеленых насаждений и несут ответственность согласно законодательству об охране окружающей среды.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9.6.3. На территории муниципального образования запрещается: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 повреждение и уничтожение зеленых насаждений, за исключением случаев, установленных федеральным законодательством и Законом Краснодарского края от 23 апреля 2013 года N 2695-КЗ "Об охране зеленых насаждений в Краснодарском крае" и настоящими Правилами;</w:t>
      </w:r>
    </w:p>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 xml:space="preserve">2) хозяйственная и иная деятельность на территориях, занятых зелеными насаждениями, оказывающая на них негативное воздействие и препятствующая выполнению зелеными насаждениями </w:t>
      </w:r>
      <w:proofErr w:type="spellStart"/>
      <w:r w:rsidRPr="00934385">
        <w:rPr>
          <w:sz w:val="28"/>
          <w:szCs w:val="28"/>
          <w:lang w:eastAsia="ar-SA"/>
        </w:rPr>
        <w:t>средообразующих</w:t>
      </w:r>
      <w:proofErr w:type="spellEnd"/>
      <w:r w:rsidRPr="00934385">
        <w:rPr>
          <w:sz w:val="28"/>
          <w:szCs w:val="28"/>
          <w:lang w:eastAsia="ar-SA"/>
        </w:rPr>
        <w:t>, рекреационных, санитарно-гигиенических и экологических функций, за исключением случаев, установленных федеральным законодательством, Законом Краснодарского края от 23 апреля 2013 года N 2695-КЗ "Об охране зеленых насаждений в Краснодарском крае" и настоящими Правилами.</w:t>
      </w:r>
      <w:proofErr w:type="gramEnd"/>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9.6.4.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муниципального образования (далее - плата), которая исчисляется в порядке, прилагаемом к настоящим Правилам (далее - Порядок). При несанкционированной вырубке (уничтожении) зеленых насаждений плата рассчитывается в пятикратном размере.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9.6.4.1. 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объема кроны, в пятикратном размере - при повреждении более 30 процентов зеленого насаждения.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9.6.5. </w:t>
      </w:r>
      <w:proofErr w:type="gramStart"/>
      <w:r w:rsidRPr="00934385">
        <w:rPr>
          <w:sz w:val="28"/>
          <w:szCs w:val="28"/>
          <w:lang w:eastAsia="ar-SA"/>
        </w:rPr>
        <w:t>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в том числе приказа Государственного комитета Российской Федерации по строительству и жилищно-коммунальному комплексу от 15 декабря 1999 года N 153 "Об утверждении Правил создания, охраны и содержания зеленых насаждений в городах Российской Федерации", Закона Краснодарского края от 23 апреля 2013 года</w:t>
      </w:r>
      <w:proofErr w:type="gramEnd"/>
      <w:r w:rsidRPr="00934385">
        <w:rPr>
          <w:sz w:val="28"/>
          <w:szCs w:val="28"/>
          <w:lang w:eastAsia="ar-SA"/>
        </w:rPr>
        <w:t xml:space="preserve"> N 2695-КЗ "Об охране зеленых насаждений в Краснодарском крае" и настоящими Правилами.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9.6.6. Охрана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9.6.6.1. На озелененных территориях запрещается: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ходить и лежать на </w:t>
      </w:r>
      <w:proofErr w:type="gramStart"/>
      <w:r w:rsidRPr="00934385">
        <w:rPr>
          <w:sz w:val="28"/>
          <w:szCs w:val="28"/>
          <w:lang w:eastAsia="ar-SA"/>
        </w:rPr>
        <w:t>газонах</w:t>
      </w:r>
      <w:proofErr w:type="gramEnd"/>
      <w:r w:rsidRPr="00934385">
        <w:rPr>
          <w:sz w:val="28"/>
          <w:szCs w:val="28"/>
          <w:lang w:eastAsia="ar-SA"/>
        </w:rPr>
        <w:t xml:space="preserve"> и в молодых лесных посадках;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самовольно вырубать деревья и кустарники;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ломать деревья, кустарники, сучья и ветви, срывать листья и цветы, сбивать и собирать плоды;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разбивать палатки и разводить костры;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засорять газоны, цветники, дорожки и водоемы;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портить скульптуры, скамейки, ограды;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ездить на </w:t>
      </w:r>
      <w:proofErr w:type="gramStart"/>
      <w:r w:rsidRPr="00934385">
        <w:rPr>
          <w:sz w:val="28"/>
          <w:szCs w:val="28"/>
          <w:lang w:eastAsia="ar-SA"/>
        </w:rPr>
        <w:t>велосипедах</w:t>
      </w:r>
      <w:proofErr w:type="gramEnd"/>
      <w:r w:rsidRPr="00934385">
        <w:rPr>
          <w:sz w:val="28"/>
          <w:szCs w:val="28"/>
          <w:lang w:eastAsia="ar-SA"/>
        </w:rPr>
        <w:t>, мотоциклах, лошадях, тракторах и автомашинах;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мыть автотранспортные средства, стирать белье, а также купать животных в водоемах, расположенных на территории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парковать автотранспортные средства на </w:t>
      </w:r>
      <w:proofErr w:type="gramStart"/>
      <w:r w:rsidRPr="00934385">
        <w:rPr>
          <w:sz w:val="28"/>
          <w:szCs w:val="28"/>
          <w:lang w:eastAsia="ar-SA"/>
        </w:rPr>
        <w:t>газонах</w:t>
      </w:r>
      <w:proofErr w:type="gram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пасти скот;</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устраивать ледяные катки и снежные горки, кататься на </w:t>
      </w:r>
      <w:proofErr w:type="gramStart"/>
      <w:r w:rsidRPr="00934385">
        <w:rPr>
          <w:sz w:val="28"/>
          <w:szCs w:val="28"/>
          <w:lang w:eastAsia="ar-SA"/>
        </w:rPr>
        <w:t>лыжах</w:t>
      </w:r>
      <w:proofErr w:type="gramEnd"/>
      <w:r w:rsidRPr="00934385">
        <w:rPr>
          <w:sz w:val="28"/>
          <w:szCs w:val="28"/>
          <w:lang w:eastAsia="ar-SA"/>
        </w:rPr>
        <w:t>, коньках, санях, организовывать игры, танцы, за исключением мест, отведенных для этих целей;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производить строительные и ремонтные работы без ограждений насаждений щитами, гарантирующими защиту их от повреждений;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обнажать корни деревьев на </w:t>
      </w:r>
      <w:proofErr w:type="gramStart"/>
      <w:r w:rsidRPr="00934385">
        <w:rPr>
          <w:sz w:val="28"/>
          <w:szCs w:val="28"/>
          <w:lang w:eastAsia="ar-SA"/>
        </w:rPr>
        <w:t>расстоянии</w:t>
      </w:r>
      <w:proofErr w:type="gramEnd"/>
      <w:r w:rsidRPr="00934385">
        <w:rPr>
          <w:sz w:val="28"/>
          <w:szCs w:val="28"/>
          <w:lang w:eastAsia="ar-SA"/>
        </w:rPr>
        <w:t xml:space="preserve"> ближе 1,5 м от ствола и засыпать шейки деревьев землей или строительным мусором;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устраивать свалки мусора, снега и льда, сбрасывать снег с крыш на </w:t>
      </w:r>
      <w:proofErr w:type="gramStart"/>
      <w:r w:rsidRPr="00934385">
        <w:rPr>
          <w:sz w:val="28"/>
          <w:szCs w:val="28"/>
          <w:lang w:eastAsia="ar-SA"/>
        </w:rPr>
        <w:t>участках</w:t>
      </w:r>
      <w:proofErr w:type="gramEnd"/>
      <w:r w:rsidRPr="00934385">
        <w:rPr>
          <w:sz w:val="28"/>
          <w:szCs w:val="28"/>
          <w:lang w:eastAsia="ar-SA"/>
        </w:rPr>
        <w:t>, имеющих зеленые насаждения, без принятия мер, обеспечивающих сохранность деревьев и кустарников;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добывать растительную землю, песок и производить другие раскопки;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выгуливать и отпускать с поводка собак в парках, лесопарках, скверах и иных территориях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сжигать листву и мусор.</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9.6.6.2. Не допускается касание ветвей деревьев </w:t>
      </w:r>
      <w:proofErr w:type="spellStart"/>
      <w:r w:rsidRPr="00934385">
        <w:rPr>
          <w:sz w:val="28"/>
          <w:szCs w:val="28"/>
          <w:lang w:eastAsia="ar-SA"/>
        </w:rPr>
        <w:t>токонесущих</w:t>
      </w:r>
      <w:proofErr w:type="spellEnd"/>
      <w:r w:rsidRPr="00934385">
        <w:rPr>
          <w:sz w:val="28"/>
          <w:szCs w:val="28"/>
          <w:lang w:eastAsia="ar-SA"/>
        </w:rPr>
        <w:t xml:space="preserve"> проводов. Своевременную обрезку ветвей и спиливание деревьев в охранных зонах  воздушных электролиний осуществляет специализированная  организация, эксплуатирующая воздушные линии либо её собственники.  Обрезка производится по графику, согласованному с администрацией поселения.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 Оформление порубочного билета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9.6.7.1. Лица, осуществляющие хозяйственную и иную деятельность на территории муниципального образования, для которой требуется вырубка (уничтожение) зеленых насаждений, для получения порубочного билета подают в администрацию муниципального образования заявление о необходимости выдачи указанного билета. В заявлении указывается основание необходимости вырубки (уничтожения)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9.6.7.2. К заявлению прилагаются: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 градостроительный план земельного участка;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 информация о сроке выполнения работ;</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3) банковские реквизиты заявителя;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9.6.7.3. Администрация муниципального образования, на территории которого необходимо осуществить вырубку (уничтожение) зеленых насаждений, 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в соответствии с приложением № 7 настоящих Правил.</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9.6.7.4. Администрация муниципального образования в соответствии с актом обследования по установленной форме, а также после внесения платы выдает заявителю порубочный билет в течение трех дней. Форма акта обследования разрабатывается и утверждается местной администрацией муниципального образования. Администрация муниципального образования ведет учет оформленных порубочных билетов.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9.6.7.5. Плата вносится на единый счет местного бюджета с указанием назначения платежа.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9.6.7.6. Процедура оформления порубочного билета осуществляется бесплатно.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9.6.7.7.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9.6.7.8.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9.6.7.8.1. В случае необходимости проведения </w:t>
      </w:r>
      <w:proofErr w:type="spellStart"/>
      <w:r w:rsidRPr="00934385">
        <w:rPr>
          <w:sz w:val="28"/>
          <w:szCs w:val="28"/>
          <w:lang w:eastAsia="ar-SA"/>
        </w:rPr>
        <w:t>уходных</w:t>
      </w:r>
      <w:proofErr w:type="spellEnd"/>
      <w:r w:rsidRPr="00934385">
        <w:rPr>
          <w:sz w:val="28"/>
          <w:szCs w:val="28"/>
          <w:lang w:eastAsia="ar-SA"/>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администрацией муниципального образования, в ведении которого находится особо охраняемая природная территория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9.6.7.9.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местную администрацию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9.6.7.10. Основанием для санитарной </w:t>
      </w:r>
      <w:proofErr w:type="gramStart"/>
      <w:r w:rsidRPr="00934385">
        <w:rPr>
          <w:sz w:val="28"/>
          <w:szCs w:val="28"/>
          <w:lang w:eastAsia="ar-SA"/>
        </w:rPr>
        <w:t>рубки</w:t>
      </w:r>
      <w:proofErr w:type="gramEnd"/>
      <w:r w:rsidRPr="00934385">
        <w:rPr>
          <w:sz w:val="28"/>
          <w:szCs w:val="28"/>
          <w:lang w:eastAsia="ar-SA"/>
        </w:rPr>
        <w:t xml:space="preserve"> не являющихся сухостойными деревьев и кустарников является акт их обследования администрацией муниципального образования с привлечением специалиста, обладающего необходимыми профессиональными знаниями.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9.6.7.11. Если вырубка (уничтожение) или повреждение зеленых </w:t>
      </w:r>
      <w:r w:rsidRPr="00934385">
        <w:rPr>
          <w:sz w:val="28"/>
          <w:szCs w:val="28"/>
          <w:lang w:eastAsia="ar-SA"/>
        </w:rPr>
        <w:lastRenderedPageBreak/>
        <w:t>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9.6.7.12. 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муниципального образования в информационно-телекоммуникационной сети "Интернет".</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9.6.7.13.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 соответствующего требованиям, утверждаемым администрацией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9.6.7.14. Проведение работ по санитарной рубке, санитарной, омолаживающей или формовочной обрезке зеленых насаждений без установки информационного щита, указанного в пункте 9.6.7.13 настоящей статьи, не допускается.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9.6.7.15. Основаниями для отказа в выдаче порубочного билета служат:</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 неполный состав сведений в заявлении и представленных документах;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 наличие недостоверных данных в представленных документах;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 особый статус зеленых насаждений, предполагаемых для вырубки (уничтожения):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 памятники историко-культурного наследия;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деревья, кустарники, лианы, имеющие историческую и эстетическую ценность как неотъемлемые элементы ландшафта;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 отрицательное заключение комиссии по обследованию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9.6.7.15.1.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9.6.7.16. Лица, осуществляющие хозяйственную и иную деятельность на территории муниципального образования, для которой требуется проведение работ по санитарной, омолаживающей или формовочной обрезке зеленых насаждений, для получения порубочного билета подают в администрацию муниципального образования, на территории которого необходимо осуществить данные работы, заявление о необходимости выдачи указанного билета. В заявлении указывается основание необходимости проведения работ по санитарной, омолаживающей или формовочной обрезке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9.6.7.17. Виды работ по санитарной, омолаживающей или формовочной обрезке устанавливаются в порубочном билете.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9.6.7.18. Стандарт, срок, последовательность административных процедур (действий) при предоставлении муниципальной услуги «Выдача порубочного билета на территории муниципального образования», форма акта обследования зеленых насаждений, форма порубочного билета определены административным регламентом администрации муниципального образования «Выдача порубочного билета на территории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9.6.8. Компенсационное озеленение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9.6.8.1. Компенсационное озеленение производится органами местного самоуправления.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9.6.8.2. 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тех административно-территориальных единиц муниципального образования, где были уничтожены зеленые насаждения. В этом случае озеленение производится в двойном </w:t>
      </w:r>
      <w:proofErr w:type="gramStart"/>
      <w:r w:rsidRPr="00934385">
        <w:rPr>
          <w:sz w:val="28"/>
          <w:szCs w:val="28"/>
          <w:lang w:eastAsia="ar-SA"/>
        </w:rPr>
        <w:t>размере</w:t>
      </w:r>
      <w:proofErr w:type="gramEnd"/>
      <w:r w:rsidRPr="00934385">
        <w:rPr>
          <w:sz w:val="28"/>
          <w:szCs w:val="28"/>
          <w:lang w:eastAsia="ar-SA"/>
        </w:rPr>
        <w:t xml:space="preserve"> как по количеству единиц растительности, так и по площади.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9.6.8.3. При формировании органами местного самоуправления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9.6.8.4. 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9.6.8.5. Видовой состав и возраст зеленых насаждений, высаживаемых на территории муниципального образования в порядке компенсационного озеленения, устанавливаются местной администрацией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9.6.8.6. Параметры посадочного материала должны быть не менее: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 у субтропических ценных растений высота - 1,5 - 2 м, ком земли - 1,0 x 0,8 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 у субтропических растений длина окружности ствола - 8 - 10 см, высота - 2 - 3 м, ком земли - 0,5 х 0,4 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 у деревьев хвойных высота - 1,5 - 1,7 м, ком земли - 0,8 х 0,6 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 у деревьев лиственных 1-й группы длина окружности ствола - 8 - 10 см, ком земли - 0,5 х 0,4 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 у деревьев лиственных 2-й группы длина окружности ствола - 8 - 10 см, ком земли - 0,5 х 0,4 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 у деревьев лиственных 3-й группы длина окружности ствола - 8 - 10 см, ком земли - 0,5 х 0,4 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7) у кустарников высота - 0,3 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Длина окружности ствола измеряется на высоте 1,3 - 1,5 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9.6.8.7. Создание зеленых насаждений на территориях новых </w:t>
      </w:r>
      <w:r w:rsidRPr="00934385">
        <w:rPr>
          <w:sz w:val="28"/>
          <w:szCs w:val="28"/>
          <w:lang w:eastAsia="ar-SA"/>
        </w:rPr>
        <w:lastRenderedPageBreak/>
        <w:t xml:space="preserve">микрорайонов муниципального образования не может рассматриваться как компенсационное озеленение. </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9.6.9. Учет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9.6.9.1. Учет зеленых насаждений ведется в целях: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 эффективного содержания и охраны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 определения обеспеченности поселений, городских округов зелеными насаждениями;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3) осуществления </w:t>
      </w:r>
      <w:proofErr w:type="gramStart"/>
      <w:r w:rsidRPr="00934385">
        <w:rPr>
          <w:sz w:val="28"/>
          <w:szCs w:val="28"/>
          <w:lang w:eastAsia="ar-SA"/>
        </w:rPr>
        <w:t>контроля за</w:t>
      </w:r>
      <w:proofErr w:type="gramEnd"/>
      <w:r w:rsidRPr="00934385">
        <w:rPr>
          <w:sz w:val="28"/>
          <w:szCs w:val="28"/>
          <w:lang w:eastAsia="ar-SA"/>
        </w:rPr>
        <w:t xml:space="preserve"> состоянием и использованием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 своевременного выявления аварийно-опасных деревьев, сухостойных деревьев и кустарников, принятия решений об их вырубке;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 определения ущерба, нанесенного зеленым насаждениям;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 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9.6.9.2. Учет зеленых насаждений ведется на основании данных инвентаризации.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9.6.9.3. Органы местного самоуправления муниципального образования ведут реестр зеленых насаждений, который содержит информацию:</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 о расположении земельных участков, занятых зелеными насаждениями;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 об их площади;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 о целевом назначении таких земельных участков;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 о характеристике зеленых насаждений: жизненной форме, видовой принадлежности, возрасте, природоохранном статусе.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9.6.9.3.1. Форма и порядок ведения реестра зеленых насаждений утверждаются администрацией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 Реестр зеленых насаждений размещается на официальном сайте администрации муниципального образования в информационно-телекоммуникационной сети "Интернет".</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9.6.9.10. Права граждан и общественных объединений в сфере создания, воспроизводства, содержания, охраны, использования и учета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9.6.10.1. В сфере создания, воспроизводства, содержания, охраны, использования и учета зеленых насаждений граждане и общественные объединения имеют право: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 оказывать содействие органам местного самоуправления муниципального образования в решении вопросов создания, воспроизводства, содержания, охраны, использования и учета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 осуществлять общественный </w:t>
      </w:r>
      <w:proofErr w:type="gramStart"/>
      <w:r w:rsidRPr="00934385">
        <w:rPr>
          <w:sz w:val="28"/>
          <w:szCs w:val="28"/>
          <w:lang w:eastAsia="ar-SA"/>
        </w:rPr>
        <w:t>контроль за</w:t>
      </w:r>
      <w:proofErr w:type="gramEnd"/>
      <w:r w:rsidRPr="00934385">
        <w:rPr>
          <w:sz w:val="28"/>
          <w:szCs w:val="28"/>
          <w:lang w:eastAsia="ar-SA"/>
        </w:rPr>
        <w:t xml:space="preserve"> состоянием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 обращаться в органы местного самоуправления муниципального образования с сообщениями о фактах уничтожения или повреждения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4) направлять в органы местного самоуправления муниципального образования предложения по рациональному использованию, защите зеленых насаждений, сохранению и увеличению их биологического разнообразия;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 получать от органов местного самоуправления муниципального образования достоверную информацию о планируемых и ведущихся работах на территориях, занятых зелеными насаждениями, а также об учете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 создавать фонды и оказывать финансовую помощь для содержания зеленых насаждений;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7) участвовать в процессе подготовки и принятия решений в области градостроительной деятельности, оказывающих воздействие на зеленые насаждения.</w:t>
      </w:r>
    </w:p>
    <w:bookmarkEnd w:id="467"/>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68" w:name="sub_1887"/>
      <w:r w:rsidRPr="00934385">
        <w:rPr>
          <w:sz w:val="28"/>
          <w:szCs w:val="28"/>
          <w:lang w:eastAsia="ar-SA"/>
        </w:rPr>
        <w:t>9.7. Содержание и эксплуатация дорог</w:t>
      </w:r>
    </w:p>
    <w:bookmarkEnd w:id="468"/>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69" w:name="sub_10871"/>
      <w:r w:rsidRPr="00934385">
        <w:rPr>
          <w:sz w:val="28"/>
          <w:szCs w:val="28"/>
          <w:lang w:eastAsia="ar-SA"/>
        </w:rPr>
        <w:t>9.7.1. С целью сохранения дорожных покрытий на территории муниципального образования запрещено:</w:t>
      </w:r>
    </w:p>
    <w:bookmarkEnd w:id="469"/>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подвоз груза волоком;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 перегон по улицам населенного пункта, имеющим твердое покрытие, машин на гусеничном ходу;</w:t>
      </w:r>
      <w:proofErr w:type="gramEnd"/>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движение и стоянка большегрузного транспорта на внутриквартальных пешеходных </w:t>
      </w:r>
      <w:proofErr w:type="gramStart"/>
      <w:r w:rsidRPr="00934385">
        <w:rPr>
          <w:sz w:val="28"/>
          <w:szCs w:val="28"/>
          <w:lang w:eastAsia="ar-SA"/>
        </w:rPr>
        <w:t>дорожках</w:t>
      </w:r>
      <w:proofErr w:type="gramEnd"/>
      <w:r w:rsidRPr="00934385">
        <w:rPr>
          <w:sz w:val="28"/>
          <w:szCs w:val="28"/>
          <w:lang w:eastAsia="ar-SA"/>
        </w:rPr>
        <w:t>, тротуарах.</w:t>
      </w:r>
    </w:p>
    <w:p w:rsidR="00934385" w:rsidRPr="00934385" w:rsidRDefault="00934385" w:rsidP="00934385">
      <w:pPr>
        <w:widowControl w:val="0"/>
        <w:suppressAutoHyphens/>
        <w:autoSpaceDE w:val="0"/>
        <w:ind w:firstLine="709"/>
        <w:jc w:val="both"/>
        <w:rPr>
          <w:sz w:val="28"/>
          <w:szCs w:val="28"/>
          <w:lang w:eastAsia="ar-SA"/>
        </w:rPr>
      </w:pPr>
      <w:bookmarkStart w:id="470" w:name="sub_10872"/>
      <w:r w:rsidRPr="00934385">
        <w:rPr>
          <w:sz w:val="28"/>
          <w:szCs w:val="28"/>
          <w:lang w:eastAsia="ar-SA"/>
        </w:rPr>
        <w:t xml:space="preserve">9.7.2. Специализированные организации обязаны  производить уборку территорий муниципального образования на основании соглашений с лицами, указанными в </w:t>
      </w:r>
      <w:hyperlink w:anchor="sub_10821" w:history="1">
        <w:r w:rsidRPr="00934385">
          <w:rPr>
            <w:color w:val="000080"/>
            <w:sz w:val="28"/>
            <w:szCs w:val="28"/>
            <w:u w:val="single"/>
            <w:lang/>
          </w:rPr>
          <w:t>пункте 9.2.1</w:t>
        </w:r>
      </w:hyperlink>
      <w:r w:rsidRPr="00934385">
        <w:rPr>
          <w:sz w:val="28"/>
          <w:szCs w:val="28"/>
          <w:lang w:eastAsia="ar-SA"/>
        </w:rPr>
        <w:t xml:space="preserve"> настоящих Правил.</w:t>
      </w:r>
    </w:p>
    <w:p w:rsidR="00934385" w:rsidRPr="00934385" w:rsidRDefault="00934385" w:rsidP="00934385">
      <w:pPr>
        <w:widowControl w:val="0"/>
        <w:suppressAutoHyphens/>
        <w:autoSpaceDE w:val="0"/>
        <w:ind w:firstLine="709"/>
        <w:jc w:val="both"/>
        <w:rPr>
          <w:sz w:val="28"/>
          <w:szCs w:val="28"/>
          <w:lang w:eastAsia="ar-SA"/>
        </w:rPr>
      </w:pPr>
      <w:bookmarkStart w:id="471" w:name="sub_10873"/>
      <w:bookmarkEnd w:id="470"/>
      <w:r w:rsidRPr="00934385">
        <w:rPr>
          <w:sz w:val="28"/>
          <w:szCs w:val="28"/>
          <w:lang w:eastAsia="ar-SA"/>
        </w:rPr>
        <w:t xml:space="preserve">9.7.3. </w:t>
      </w:r>
      <w:proofErr w:type="gramStart"/>
      <w:r w:rsidRPr="00934385">
        <w:rPr>
          <w:sz w:val="28"/>
          <w:szCs w:val="28"/>
          <w:lang w:eastAsia="ar-SA"/>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roofErr w:type="gramEnd"/>
    </w:p>
    <w:p w:rsidR="00934385" w:rsidRPr="00934385" w:rsidRDefault="00934385" w:rsidP="00934385">
      <w:pPr>
        <w:widowControl w:val="0"/>
        <w:suppressAutoHyphens/>
        <w:autoSpaceDE w:val="0"/>
        <w:ind w:firstLine="709"/>
        <w:jc w:val="both"/>
        <w:rPr>
          <w:sz w:val="28"/>
          <w:szCs w:val="28"/>
          <w:lang w:eastAsia="ar-SA"/>
        </w:rPr>
      </w:pPr>
      <w:bookmarkStart w:id="472" w:name="sub_10874"/>
      <w:bookmarkEnd w:id="471"/>
      <w:r w:rsidRPr="00934385">
        <w:rPr>
          <w:sz w:val="28"/>
          <w:szCs w:val="28"/>
          <w:lang w:eastAsia="ar-SA"/>
        </w:rPr>
        <w:t>9.7.4.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bookmarkStart w:id="473" w:name="sub_10875"/>
      <w:bookmarkEnd w:id="472"/>
      <w:r w:rsidRPr="00934385">
        <w:rPr>
          <w:sz w:val="28"/>
          <w:szCs w:val="28"/>
          <w:lang w:eastAsia="ar-SA"/>
        </w:rPr>
        <w:t>9.7.5.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bookmarkEnd w:id="473"/>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74" w:name="sub_1888"/>
      <w:r w:rsidRPr="00934385">
        <w:rPr>
          <w:sz w:val="28"/>
          <w:szCs w:val="28"/>
          <w:lang w:eastAsia="ar-SA"/>
        </w:rPr>
        <w:t>9.8. Освещение территории муниципального образования</w:t>
      </w:r>
    </w:p>
    <w:bookmarkEnd w:id="474"/>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75" w:name="sub_10881"/>
      <w:r w:rsidRPr="00934385">
        <w:rPr>
          <w:sz w:val="28"/>
          <w:szCs w:val="28"/>
          <w:lang w:eastAsia="ar-SA"/>
        </w:rPr>
        <w:t>9.8.1.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населенном пункте необходимо  освещать в темное время суток по расписанию, утвержденному администрацией муниципального образования.</w:t>
      </w:r>
    </w:p>
    <w:bookmarkEnd w:id="475"/>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Обязанность по освещению данных объектов возлагается на их собственников или уполномоченных собственником лиц.</w:t>
      </w:r>
    </w:p>
    <w:p w:rsidR="00934385" w:rsidRPr="00934385" w:rsidRDefault="00934385" w:rsidP="00934385">
      <w:pPr>
        <w:widowControl w:val="0"/>
        <w:suppressAutoHyphens/>
        <w:autoSpaceDE w:val="0"/>
        <w:ind w:firstLine="709"/>
        <w:jc w:val="both"/>
        <w:rPr>
          <w:sz w:val="28"/>
          <w:szCs w:val="28"/>
          <w:lang w:eastAsia="ar-SA"/>
        </w:rPr>
      </w:pPr>
      <w:bookmarkStart w:id="476" w:name="sub_10882"/>
      <w:r w:rsidRPr="00934385">
        <w:rPr>
          <w:sz w:val="28"/>
          <w:szCs w:val="28"/>
          <w:lang w:eastAsia="ar-SA"/>
        </w:rPr>
        <w:t xml:space="preserve">9.8.2. Освещение территории муниципального образования осуществляется </w:t>
      </w:r>
      <w:proofErr w:type="spellStart"/>
      <w:r w:rsidRPr="00934385">
        <w:rPr>
          <w:sz w:val="28"/>
          <w:szCs w:val="28"/>
          <w:lang w:eastAsia="ar-SA"/>
        </w:rPr>
        <w:t>энергоснабжающим</w:t>
      </w:r>
      <w:proofErr w:type="spellEnd"/>
      <w:r w:rsidRPr="00934385">
        <w:rPr>
          <w:sz w:val="28"/>
          <w:szCs w:val="28"/>
          <w:lang w:eastAsia="ar-SA"/>
        </w:rPr>
        <w:t xml:space="preserve"> организациям по договорам с физическими и юридическими лицами, независимо от их организационно-правовых форм, являющихся собственниками отведенных им в установленном порядке земельных участков.</w:t>
      </w:r>
    </w:p>
    <w:p w:rsidR="00934385" w:rsidRPr="00934385" w:rsidRDefault="00934385" w:rsidP="00934385">
      <w:pPr>
        <w:widowControl w:val="0"/>
        <w:suppressAutoHyphens/>
        <w:autoSpaceDE w:val="0"/>
        <w:ind w:firstLine="709"/>
        <w:jc w:val="both"/>
        <w:rPr>
          <w:sz w:val="28"/>
          <w:szCs w:val="28"/>
          <w:lang w:eastAsia="ar-SA"/>
        </w:rPr>
      </w:pPr>
      <w:bookmarkStart w:id="477" w:name="sub_10883"/>
      <w:bookmarkEnd w:id="476"/>
      <w:r w:rsidRPr="00934385">
        <w:rPr>
          <w:sz w:val="28"/>
          <w:szCs w:val="28"/>
          <w:lang w:eastAsia="ar-SA"/>
        </w:rPr>
        <w:t>9.8.3. 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9.8.4. На территории муниципального образования осветительные установки должны обеспечивать:</w:t>
      </w:r>
    </w:p>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(Приказ Министерства регионального развития Российской Федерации от 27.12.2010 N 783 "СП 52.13330.2011.</w:t>
      </w:r>
      <w:proofErr w:type="gramEnd"/>
      <w:r w:rsidRPr="00934385">
        <w:rPr>
          <w:sz w:val="28"/>
          <w:szCs w:val="28"/>
          <w:lang w:eastAsia="ar-SA"/>
        </w:rPr>
        <w:t xml:space="preserve"> Свод правил. Естественное и искусственное освещение. </w:t>
      </w:r>
      <w:proofErr w:type="gramStart"/>
      <w:r w:rsidRPr="00934385">
        <w:rPr>
          <w:sz w:val="28"/>
          <w:szCs w:val="28"/>
          <w:lang w:eastAsia="ar-SA"/>
        </w:rPr>
        <w:t>Актуализированная редакция СНиП 23-05-95");</w:t>
      </w:r>
      <w:proofErr w:type="gramEnd"/>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экономичность и </w:t>
      </w:r>
      <w:proofErr w:type="spellStart"/>
      <w:r w:rsidRPr="00934385">
        <w:rPr>
          <w:sz w:val="28"/>
          <w:szCs w:val="28"/>
          <w:lang w:eastAsia="ar-SA"/>
        </w:rPr>
        <w:t>энергоэффективность</w:t>
      </w:r>
      <w:proofErr w:type="spellEnd"/>
      <w:r w:rsidRPr="00934385">
        <w:rPr>
          <w:sz w:val="28"/>
          <w:szCs w:val="28"/>
          <w:lang w:eastAsia="ar-SA"/>
        </w:rPr>
        <w:t xml:space="preserve"> применяемых установок, рациональное распределение и использование электроэнергии;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эстетика элементов осветительных установок, их дизайн, качество материалов и изделий с учетом восприятия в дневное и ночное время;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удобство обслуживания и управления при разных режимах работы установок.</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9.8.5. На территории муниципального образования предусмотрены следующие режимы работы осветительных установок:</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вечерний будничный режим, когда функционируют все стационарные </w:t>
      </w:r>
      <w:r w:rsidRPr="00934385">
        <w:rPr>
          <w:sz w:val="28"/>
          <w:szCs w:val="28"/>
          <w:lang w:eastAsia="ar-SA"/>
        </w:rPr>
        <w:lastRenderedPageBreak/>
        <w:t>установки, за исключением систем праздничного освещения;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ночной дежурный режим, когда отключается часть осветительных приборов, допускаемая нормами освещенности;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праздничный режим, когда функционируют все осветительные установки и системы праздничного освещения в часы суток и дни недели, определенные администрацией Костромского сельского поселения.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9.8.6. Включение (отключение) осветительных установок независимо от их ведомственной принадлежности должно производиться при снижении (повышении) уровня естественной освещенности до 20 </w:t>
      </w:r>
      <w:proofErr w:type="spellStart"/>
      <w:r w:rsidRPr="00934385">
        <w:rPr>
          <w:sz w:val="28"/>
          <w:szCs w:val="28"/>
          <w:lang w:eastAsia="ar-SA"/>
        </w:rPr>
        <w:t>лк</w:t>
      </w:r>
      <w:proofErr w:type="spellEnd"/>
      <w:r w:rsidRPr="00934385">
        <w:rPr>
          <w:sz w:val="28"/>
          <w:szCs w:val="28"/>
          <w:lang w:eastAsia="ar-SA"/>
        </w:rPr>
        <w:t>.</w:t>
      </w:r>
    </w:p>
    <w:bookmarkEnd w:id="477"/>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78" w:name="sub_1889"/>
      <w:r w:rsidRPr="00934385">
        <w:rPr>
          <w:sz w:val="28"/>
          <w:szCs w:val="28"/>
          <w:lang w:eastAsia="ar-SA"/>
        </w:rPr>
        <w:t>9.9. Проведение работ при строительстве, ремонте,</w:t>
      </w:r>
      <w:r w:rsidRPr="00934385">
        <w:rPr>
          <w:sz w:val="28"/>
          <w:szCs w:val="28"/>
          <w:lang w:eastAsia="ar-SA"/>
        </w:rPr>
        <w:br/>
        <w:t>реконструкции коммуникаций</w:t>
      </w:r>
    </w:p>
    <w:bookmarkEnd w:id="478"/>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479" w:name="sub_10891"/>
      <w:r w:rsidRPr="00934385">
        <w:rPr>
          <w:sz w:val="28"/>
          <w:szCs w:val="28"/>
          <w:lang w:eastAsia="ar-SA"/>
        </w:rPr>
        <w:t>9.9.1.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необходимо производить только при наличии письменного разрешения (ордера на проведение земляных работ), выданного администрацией муниципального образования.</w:t>
      </w:r>
    </w:p>
    <w:bookmarkEnd w:id="479"/>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Аварийные работы необходимо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934385" w:rsidRPr="00934385" w:rsidRDefault="00934385" w:rsidP="00934385">
      <w:pPr>
        <w:widowControl w:val="0"/>
        <w:suppressAutoHyphens/>
        <w:autoSpaceDE w:val="0"/>
        <w:ind w:firstLine="709"/>
        <w:jc w:val="both"/>
        <w:rPr>
          <w:sz w:val="28"/>
          <w:szCs w:val="28"/>
          <w:lang w:eastAsia="ar-SA"/>
        </w:rPr>
      </w:pPr>
      <w:bookmarkStart w:id="480" w:name="sub_10892"/>
      <w:r w:rsidRPr="00934385">
        <w:rPr>
          <w:sz w:val="28"/>
          <w:szCs w:val="28"/>
          <w:lang w:eastAsia="ar-SA"/>
        </w:rPr>
        <w:t>9.9.2.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bookmarkEnd w:id="480"/>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проекта проведения работ, согласованного с заинтересованными службами, отвечающими за сохранность инженерных коммуникаций;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схемы движения транспорта и пешеходов, согласованной с государственной инспекцией по безопасности дорожного движения;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условий производства работ, согласованных с местной администрацией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934385" w:rsidRPr="00934385" w:rsidRDefault="00934385" w:rsidP="00934385">
      <w:pPr>
        <w:widowControl w:val="0"/>
        <w:suppressAutoHyphens/>
        <w:autoSpaceDE w:val="0"/>
        <w:ind w:firstLine="709"/>
        <w:jc w:val="both"/>
        <w:rPr>
          <w:sz w:val="28"/>
          <w:szCs w:val="28"/>
          <w:lang w:eastAsia="ar-SA"/>
        </w:rPr>
      </w:pPr>
      <w:bookmarkStart w:id="481" w:name="sub_10893"/>
      <w:r w:rsidRPr="00934385">
        <w:rPr>
          <w:sz w:val="28"/>
          <w:szCs w:val="28"/>
          <w:lang w:eastAsia="ar-SA"/>
        </w:rPr>
        <w:t>9.9.3. Прокладку напорных коммуникаций под проезжей частью улиц рекомендуется не допускать.</w:t>
      </w:r>
    </w:p>
    <w:p w:rsidR="00934385" w:rsidRPr="00934385" w:rsidRDefault="00934385" w:rsidP="00934385">
      <w:pPr>
        <w:widowControl w:val="0"/>
        <w:suppressAutoHyphens/>
        <w:autoSpaceDE w:val="0"/>
        <w:ind w:firstLine="709"/>
        <w:jc w:val="both"/>
        <w:rPr>
          <w:sz w:val="28"/>
          <w:szCs w:val="28"/>
          <w:lang w:eastAsia="ar-SA"/>
        </w:rPr>
      </w:pPr>
      <w:bookmarkStart w:id="482" w:name="sub_10894"/>
      <w:bookmarkEnd w:id="481"/>
      <w:r w:rsidRPr="00934385">
        <w:rPr>
          <w:sz w:val="28"/>
          <w:szCs w:val="28"/>
          <w:lang w:eastAsia="ar-SA"/>
        </w:rPr>
        <w:t>9.9.4. При реконструкции действующих подземных коммуникаций следует предусматривать их вынос из-под проезжей части улиц.</w:t>
      </w:r>
    </w:p>
    <w:p w:rsidR="00934385" w:rsidRPr="00934385" w:rsidRDefault="00934385" w:rsidP="00934385">
      <w:pPr>
        <w:widowControl w:val="0"/>
        <w:suppressAutoHyphens/>
        <w:autoSpaceDE w:val="0"/>
        <w:ind w:firstLine="709"/>
        <w:jc w:val="both"/>
        <w:rPr>
          <w:sz w:val="28"/>
          <w:szCs w:val="28"/>
          <w:lang w:eastAsia="ar-SA"/>
        </w:rPr>
      </w:pPr>
      <w:bookmarkStart w:id="483" w:name="sub_10895"/>
      <w:bookmarkEnd w:id="482"/>
      <w:r w:rsidRPr="00934385">
        <w:rPr>
          <w:sz w:val="28"/>
          <w:szCs w:val="28"/>
          <w:lang w:eastAsia="ar-SA"/>
        </w:rPr>
        <w:t xml:space="preserve">9.9.5. При необходимости прокладки подземных коммуникаций в </w:t>
      </w:r>
      <w:r w:rsidRPr="00934385">
        <w:rPr>
          <w:sz w:val="28"/>
          <w:szCs w:val="28"/>
          <w:lang w:eastAsia="ar-SA"/>
        </w:rPr>
        <w:lastRenderedPageBreak/>
        <w:t>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934385" w:rsidRPr="00934385" w:rsidRDefault="00934385" w:rsidP="00934385">
      <w:pPr>
        <w:widowControl w:val="0"/>
        <w:suppressAutoHyphens/>
        <w:autoSpaceDE w:val="0"/>
        <w:ind w:firstLine="709"/>
        <w:jc w:val="both"/>
        <w:rPr>
          <w:sz w:val="28"/>
          <w:szCs w:val="28"/>
          <w:lang w:eastAsia="ar-SA"/>
        </w:rPr>
      </w:pPr>
      <w:bookmarkStart w:id="484" w:name="sub_10896"/>
      <w:bookmarkEnd w:id="483"/>
      <w:r w:rsidRPr="00934385">
        <w:rPr>
          <w:sz w:val="28"/>
          <w:szCs w:val="28"/>
          <w:lang w:eastAsia="ar-SA"/>
        </w:rPr>
        <w:t>9.9.6. 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bookmarkEnd w:id="484"/>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Рекомендуется не допускать применение кирпича в конструкциях, подземных коммуникациях, расположенных под проезжей частью.</w:t>
      </w:r>
    </w:p>
    <w:p w:rsidR="00934385" w:rsidRPr="00934385" w:rsidRDefault="00934385" w:rsidP="00934385">
      <w:pPr>
        <w:widowControl w:val="0"/>
        <w:suppressAutoHyphens/>
        <w:autoSpaceDE w:val="0"/>
        <w:ind w:firstLine="709"/>
        <w:jc w:val="both"/>
        <w:rPr>
          <w:sz w:val="28"/>
          <w:szCs w:val="28"/>
          <w:lang w:eastAsia="ar-SA"/>
        </w:rPr>
      </w:pPr>
      <w:bookmarkStart w:id="485" w:name="sub_10897"/>
      <w:r w:rsidRPr="00934385">
        <w:rPr>
          <w:sz w:val="28"/>
          <w:szCs w:val="28"/>
          <w:lang w:eastAsia="ar-SA"/>
        </w:rPr>
        <w:t>9.9.7.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934385" w:rsidRPr="00934385" w:rsidRDefault="00934385" w:rsidP="00934385">
      <w:pPr>
        <w:widowControl w:val="0"/>
        <w:suppressAutoHyphens/>
        <w:autoSpaceDE w:val="0"/>
        <w:ind w:firstLine="709"/>
        <w:jc w:val="both"/>
        <w:rPr>
          <w:sz w:val="28"/>
          <w:szCs w:val="28"/>
          <w:lang w:eastAsia="ar-SA"/>
        </w:rPr>
      </w:pPr>
      <w:bookmarkStart w:id="486" w:name="sub_10898"/>
      <w:bookmarkEnd w:id="485"/>
      <w:r w:rsidRPr="00934385">
        <w:rPr>
          <w:sz w:val="28"/>
          <w:szCs w:val="28"/>
          <w:lang w:eastAsia="ar-SA"/>
        </w:rPr>
        <w:t>9.9.8.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bookmarkStart w:id="487" w:name="sub_10899"/>
      <w:bookmarkEnd w:id="486"/>
      <w:r w:rsidRPr="00934385">
        <w:rPr>
          <w:sz w:val="28"/>
          <w:szCs w:val="28"/>
          <w:lang w:eastAsia="ar-SA"/>
        </w:rPr>
        <w:t>9.9.9. До начала производства работ по разрытию необходимо:</w:t>
      </w:r>
    </w:p>
    <w:p w:rsidR="00934385" w:rsidRPr="00934385" w:rsidRDefault="00934385" w:rsidP="00934385">
      <w:pPr>
        <w:widowControl w:val="0"/>
        <w:suppressAutoHyphens/>
        <w:autoSpaceDE w:val="0"/>
        <w:ind w:firstLine="709"/>
        <w:jc w:val="both"/>
        <w:rPr>
          <w:sz w:val="28"/>
          <w:szCs w:val="28"/>
          <w:lang w:eastAsia="ar-SA"/>
        </w:rPr>
      </w:pPr>
      <w:bookmarkStart w:id="488" w:name="sub_108991"/>
      <w:bookmarkEnd w:id="487"/>
      <w:r w:rsidRPr="00934385">
        <w:rPr>
          <w:sz w:val="28"/>
          <w:szCs w:val="28"/>
          <w:lang w:eastAsia="ar-SA"/>
        </w:rPr>
        <w:t>9.9.9.1. Установить дорожные знаки в соответствии с согласованной схемой;</w:t>
      </w:r>
    </w:p>
    <w:p w:rsidR="00934385" w:rsidRPr="00934385" w:rsidRDefault="00934385" w:rsidP="00934385">
      <w:pPr>
        <w:widowControl w:val="0"/>
        <w:suppressAutoHyphens/>
        <w:autoSpaceDE w:val="0"/>
        <w:ind w:firstLine="709"/>
        <w:jc w:val="both"/>
        <w:rPr>
          <w:sz w:val="28"/>
          <w:szCs w:val="28"/>
          <w:lang w:eastAsia="ar-SA"/>
        </w:rPr>
      </w:pPr>
      <w:bookmarkStart w:id="489" w:name="sub_108992"/>
      <w:bookmarkEnd w:id="488"/>
      <w:r w:rsidRPr="00934385">
        <w:rPr>
          <w:sz w:val="28"/>
          <w:szCs w:val="28"/>
          <w:lang w:eastAsia="ar-SA"/>
        </w:rPr>
        <w:t xml:space="preserve">9.9.9.2. Оградить место производства работ, на </w:t>
      </w:r>
      <w:proofErr w:type="gramStart"/>
      <w:r w:rsidRPr="00934385">
        <w:rPr>
          <w:sz w:val="28"/>
          <w:szCs w:val="28"/>
          <w:lang w:eastAsia="ar-SA"/>
        </w:rPr>
        <w:t>ограждениях</w:t>
      </w:r>
      <w:proofErr w:type="gramEnd"/>
      <w:r w:rsidRPr="00934385">
        <w:rPr>
          <w:sz w:val="28"/>
          <w:szCs w:val="28"/>
          <w:lang w:eastAsia="ar-SA"/>
        </w:rPr>
        <w:t xml:space="preserve">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bookmarkEnd w:id="489"/>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Ограждение рекомендуется выполнять </w:t>
      </w:r>
      <w:proofErr w:type="gramStart"/>
      <w:r w:rsidRPr="00934385">
        <w:rPr>
          <w:sz w:val="28"/>
          <w:szCs w:val="28"/>
          <w:lang w:eastAsia="ar-SA"/>
        </w:rPr>
        <w:t>сплошным</w:t>
      </w:r>
      <w:proofErr w:type="gramEnd"/>
      <w:r w:rsidRPr="00934385">
        <w:rPr>
          <w:sz w:val="28"/>
          <w:szCs w:val="28"/>
          <w:lang w:eastAsia="ar-SA"/>
        </w:rPr>
        <w:t xml:space="preserve"> и надежным, предотвращающим попадание посторонних на стройплощадку.</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 направлениях массовых пешеходных потоков через траншеи следует устраивать мостки на расстоянии не менее чем 200 метров друг от друга.</w:t>
      </w:r>
    </w:p>
    <w:p w:rsidR="00934385" w:rsidRPr="00934385" w:rsidRDefault="00934385" w:rsidP="00934385">
      <w:pPr>
        <w:widowControl w:val="0"/>
        <w:suppressAutoHyphens/>
        <w:autoSpaceDE w:val="0"/>
        <w:ind w:firstLine="709"/>
        <w:jc w:val="both"/>
        <w:rPr>
          <w:sz w:val="28"/>
          <w:szCs w:val="28"/>
          <w:lang w:eastAsia="ar-SA"/>
        </w:rPr>
      </w:pPr>
      <w:bookmarkStart w:id="490" w:name="sub_108993"/>
      <w:r w:rsidRPr="00934385">
        <w:rPr>
          <w:sz w:val="28"/>
          <w:szCs w:val="28"/>
          <w:lang w:eastAsia="ar-SA"/>
        </w:rPr>
        <w:t>9.9.9.3.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34385" w:rsidRPr="00934385" w:rsidRDefault="00934385" w:rsidP="00934385">
      <w:pPr>
        <w:widowControl w:val="0"/>
        <w:suppressAutoHyphens/>
        <w:autoSpaceDE w:val="0"/>
        <w:ind w:firstLine="709"/>
        <w:jc w:val="both"/>
        <w:rPr>
          <w:sz w:val="28"/>
          <w:szCs w:val="28"/>
          <w:lang w:eastAsia="ar-SA"/>
        </w:rPr>
      </w:pPr>
      <w:bookmarkStart w:id="491" w:name="sub_108994"/>
      <w:bookmarkEnd w:id="490"/>
      <w:r w:rsidRPr="00934385">
        <w:rPr>
          <w:sz w:val="28"/>
          <w:szCs w:val="28"/>
          <w:lang w:eastAsia="ar-SA"/>
        </w:rPr>
        <w:t xml:space="preserve">9.9.9.4.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w:t>
      </w:r>
      <w:r w:rsidRPr="00934385">
        <w:rPr>
          <w:sz w:val="28"/>
          <w:szCs w:val="28"/>
          <w:lang w:eastAsia="ar-SA"/>
        </w:rPr>
        <w:lastRenderedPageBreak/>
        <w:t>стоимость этих насаждений не должна возмещаться.</w:t>
      </w:r>
    </w:p>
    <w:p w:rsidR="00934385" w:rsidRPr="00934385" w:rsidRDefault="00934385" w:rsidP="00934385">
      <w:pPr>
        <w:widowControl w:val="0"/>
        <w:suppressAutoHyphens/>
        <w:autoSpaceDE w:val="0"/>
        <w:ind w:firstLine="709"/>
        <w:jc w:val="both"/>
        <w:rPr>
          <w:sz w:val="28"/>
          <w:szCs w:val="28"/>
          <w:lang w:eastAsia="ar-SA"/>
        </w:rPr>
      </w:pPr>
      <w:bookmarkStart w:id="492" w:name="sub_108910"/>
      <w:bookmarkEnd w:id="491"/>
      <w:r w:rsidRPr="00934385">
        <w:rPr>
          <w:sz w:val="28"/>
          <w:szCs w:val="28"/>
          <w:lang w:eastAsia="ar-SA"/>
        </w:rPr>
        <w:t xml:space="preserve">9.9.10. Разрешение на производство работ следует хранить на </w:t>
      </w:r>
      <w:proofErr w:type="gramStart"/>
      <w:r w:rsidRPr="00934385">
        <w:rPr>
          <w:sz w:val="28"/>
          <w:szCs w:val="28"/>
          <w:lang w:eastAsia="ar-SA"/>
        </w:rPr>
        <w:t>месте</w:t>
      </w:r>
      <w:proofErr w:type="gramEnd"/>
      <w:r w:rsidRPr="00934385">
        <w:rPr>
          <w:sz w:val="28"/>
          <w:szCs w:val="28"/>
          <w:lang w:eastAsia="ar-SA"/>
        </w:rPr>
        <w:t xml:space="preserve"> работ и предъявлять по первому требованию лиц, осуществляющих контроль за выполнением Правил эксплуатации.</w:t>
      </w:r>
    </w:p>
    <w:p w:rsidR="00934385" w:rsidRPr="00934385" w:rsidRDefault="00934385" w:rsidP="00934385">
      <w:pPr>
        <w:widowControl w:val="0"/>
        <w:suppressAutoHyphens/>
        <w:autoSpaceDE w:val="0"/>
        <w:ind w:firstLine="709"/>
        <w:jc w:val="both"/>
        <w:rPr>
          <w:sz w:val="28"/>
          <w:szCs w:val="28"/>
          <w:lang w:eastAsia="ar-SA"/>
        </w:rPr>
      </w:pPr>
      <w:bookmarkStart w:id="493" w:name="sub_108911"/>
      <w:bookmarkEnd w:id="492"/>
      <w:r w:rsidRPr="00934385">
        <w:rPr>
          <w:sz w:val="28"/>
          <w:szCs w:val="28"/>
          <w:lang w:eastAsia="ar-SA"/>
        </w:rPr>
        <w:t>9.9.11. В разрешении необходимо устанавливать сроки и условия производства работ.</w:t>
      </w:r>
    </w:p>
    <w:p w:rsidR="00934385" w:rsidRPr="00934385" w:rsidRDefault="00934385" w:rsidP="00934385">
      <w:pPr>
        <w:widowControl w:val="0"/>
        <w:suppressAutoHyphens/>
        <w:autoSpaceDE w:val="0"/>
        <w:ind w:firstLine="709"/>
        <w:jc w:val="both"/>
        <w:rPr>
          <w:sz w:val="28"/>
          <w:szCs w:val="28"/>
          <w:lang w:eastAsia="ar-SA"/>
        </w:rPr>
      </w:pPr>
      <w:bookmarkStart w:id="494" w:name="sub_108912"/>
      <w:bookmarkEnd w:id="493"/>
      <w:r w:rsidRPr="00934385">
        <w:rPr>
          <w:sz w:val="28"/>
          <w:szCs w:val="28"/>
          <w:lang w:eastAsia="ar-SA"/>
        </w:rPr>
        <w:t>9.9.12.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bookmarkEnd w:id="494"/>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Особые условия подлежат неукоснительному соблюдению строительной организацией, производящей земляные работы.</w:t>
      </w:r>
    </w:p>
    <w:p w:rsidR="00934385" w:rsidRPr="00934385" w:rsidRDefault="00934385" w:rsidP="00934385">
      <w:pPr>
        <w:widowControl w:val="0"/>
        <w:suppressAutoHyphens/>
        <w:autoSpaceDE w:val="0"/>
        <w:ind w:firstLine="709"/>
        <w:jc w:val="both"/>
        <w:rPr>
          <w:sz w:val="28"/>
          <w:szCs w:val="28"/>
          <w:lang w:eastAsia="ar-SA"/>
        </w:rPr>
      </w:pPr>
      <w:bookmarkStart w:id="495" w:name="sub_108913"/>
      <w:r w:rsidRPr="00934385">
        <w:rPr>
          <w:sz w:val="28"/>
          <w:szCs w:val="28"/>
          <w:lang w:eastAsia="ar-SA"/>
        </w:rPr>
        <w:t xml:space="preserve">9.9.13.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934385">
        <w:rPr>
          <w:sz w:val="28"/>
          <w:szCs w:val="28"/>
          <w:lang w:eastAsia="ar-SA"/>
        </w:rPr>
        <w:t>топооснове</w:t>
      </w:r>
      <w:proofErr w:type="spell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bookmarkStart w:id="496" w:name="sub_108914"/>
      <w:bookmarkEnd w:id="495"/>
      <w:r w:rsidRPr="00934385">
        <w:rPr>
          <w:sz w:val="28"/>
          <w:szCs w:val="28"/>
          <w:lang w:eastAsia="ar-SA"/>
        </w:rPr>
        <w:t>9.9.14.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bookmarkEnd w:id="496"/>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Бордюр разбирается, складируется на </w:t>
      </w:r>
      <w:proofErr w:type="gramStart"/>
      <w:r w:rsidRPr="00934385">
        <w:rPr>
          <w:sz w:val="28"/>
          <w:szCs w:val="28"/>
          <w:lang w:eastAsia="ar-SA"/>
        </w:rPr>
        <w:t>месте</w:t>
      </w:r>
      <w:proofErr w:type="gramEnd"/>
      <w:r w:rsidRPr="00934385">
        <w:rPr>
          <w:sz w:val="28"/>
          <w:szCs w:val="28"/>
          <w:lang w:eastAsia="ar-SA"/>
        </w:rPr>
        <w:t xml:space="preserve"> производства работ для дальнейшей установки.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 производстве работ на улицах, застроенных территориях грунт необходимо немедленно вывозить.</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 необходимости строительная организация может обеспечивать планировку грунта на отвале.</w:t>
      </w:r>
    </w:p>
    <w:p w:rsidR="00934385" w:rsidRPr="00934385" w:rsidRDefault="00934385" w:rsidP="00934385">
      <w:pPr>
        <w:widowControl w:val="0"/>
        <w:suppressAutoHyphens/>
        <w:autoSpaceDE w:val="0"/>
        <w:ind w:firstLine="709"/>
        <w:jc w:val="both"/>
        <w:rPr>
          <w:sz w:val="28"/>
          <w:szCs w:val="28"/>
          <w:lang w:eastAsia="ar-SA"/>
        </w:rPr>
      </w:pPr>
      <w:bookmarkStart w:id="497" w:name="sub_108915"/>
      <w:r w:rsidRPr="00934385">
        <w:rPr>
          <w:sz w:val="28"/>
          <w:szCs w:val="28"/>
          <w:lang w:eastAsia="ar-SA"/>
        </w:rPr>
        <w:t>9.9.15. Траншеи под проезжей частью и тротуарами необходимо засыпать песком и песчаным фунтом с послойным уплотнением и поливкой водой.</w:t>
      </w:r>
    </w:p>
    <w:bookmarkEnd w:id="497"/>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Траншеи на </w:t>
      </w:r>
      <w:proofErr w:type="gramStart"/>
      <w:r w:rsidRPr="00934385">
        <w:rPr>
          <w:sz w:val="28"/>
          <w:szCs w:val="28"/>
          <w:lang w:eastAsia="ar-SA"/>
        </w:rPr>
        <w:t>газонах</w:t>
      </w:r>
      <w:proofErr w:type="gramEnd"/>
      <w:r w:rsidRPr="00934385">
        <w:rPr>
          <w:sz w:val="28"/>
          <w:szCs w:val="28"/>
          <w:lang w:eastAsia="ar-SA"/>
        </w:rPr>
        <w:t xml:space="preserve"> необходимо засыпать местным грунтом с уплотнением, восстановлением плодородного слоя и посевом травы.</w:t>
      </w:r>
    </w:p>
    <w:p w:rsidR="00934385" w:rsidRPr="00934385" w:rsidRDefault="00934385" w:rsidP="00934385">
      <w:pPr>
        <w:widowControl w:val="0"/>
        <w:suppressAutoHyphens/>
        <w:autoSpaceDE w:val="0"/>
        <w:ind w:firstLine="709"/>
        <w:jc w:val="both"/>
        <w:rPr>
          <w:sz w:val="28"/>
          <w:szCs w:val="28"/>
          <w:lang w:eastAsia="ar-SA"/>
        </w:rPr>
      </w:pPr>
      <w:bookmarkStart w:id="498" w:name="sub_108916"/>
      <w:r w:rsidRPr="00934385">
        <w:rPr>
          <w:sz w:val="28"/>
          <w:szCs w:val="28"/>
          <w:lang w:eastAsia="ar-SA"/>
        </w:rPr>
        <w:t>9.9.16.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934385" w:rsidRPr="00934385" w:rsidRDefault="00934385" w:rsidP="00934385">
      <w:pPr>
        <w:widowControl w:val="0"/>
        <w:suppressAutoHyphens/>
        <w:autoSpaceDE w:val="0"/>
        <w:ind w:firstLine="709"/>
        <w:jc w:val="both"/>
        <w:rPr>
          <w:sz w:val="28"/>
          <w:szCs w:val="28"/>
          <w:lang w:eastAsia="ar-SA"/>
        </w:rPr>
      </w:pPr>
      <w:bookmarkStart w:id="499" w:name="sub_108917"/>
      <w:bookmarkEnd w:id="498"/>
      <w:r w:rsidRPr="00934385">
        <w:rPr>
          <w:sz w:val="28"/>
          <w:szCs w:val="28"/>
          <w:lang w:eastAsia="ar-SA"/>
        </w:rPr>
        <w:t>9.9.17.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34385" w:rsidRPr="00934385" w:rsidRDefault="00934385" w:rsidP="00934385">
      <w:pPr>
        <w:widowControl w:val="0"/>
        <w:suppressAutoHyphens/>
        <w:autoSpaceDE w:val="0"/>
        <w:ind w:firstLine="709"/>
        <w:jc w:val="both"/>
        <w:rPr>
          <w:sz w:val="28"/>
          <w:szCs w:val="28"/>
          <w:lang w:eastAsia="ar-SA"/>
        </w:rPr>
      </w:pPr>
      <w:bookmarkStart w:id="500" w:name="sub_108918"/>
      <w:bookmarkEnd w:id="499"/>
      <w:r w:rsidRPr="00934385">
        <w:rPr>
          <w:sz w:val="28"/>
          <w:szCs w:val="28"/>
          <w:lang w:eastAsia="ar-SA"/>
        </w:rPr>
        <w:t xml:space="preserve">9.9.18. При засыпке траншеи некондиционным грунтом без необходимого уплотнения или иных нарушениях правил производства земляных </w:t>
      </w:r>
      <w:proofErr w:type="gramStart"/>
      <w:r w:rsidRPr="00934385">
        <w:rPr>
          <w:sz w:val="28"/>
          <w:szCs w:val="28"/>
          <w:lang w:eastAsia="ar-SA"/>
        </w:rPr>
        <w:t>работ</w:t>
      </w:r>
      <w:proofErr w:type="gramEnd"/>
      <w:r w:rsidRPr="00934385">
        <w:rPr>
          <w:sz w:val="28"/>
          <w:szCs w:val="28"/>
          <w:lang w:eastAsia="ar-SA"/>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934385" w:rsidRPr="00934385" w:rsidRDefault="00934385" w:rsidP="00934385">
      <w:pPr>
        <w:widowControl w:val="0"/>
        <w:suppressAutoHyphens/>
        <w:autoSpaceDE w:val="0"/>
        <w:ind w:firstLine="709"/>
        <w:jc w:val="both"/>
        <w:rPr>
          <w:sz w:val="28"/>
          <w:szCs w:val="28"/>
          <w:lang w:eastAsia="ar-SA"/>
        </w:rPr>
      </w:pPr>
      <w:bookmarkStart w:id="501" w:name="sub_108919"/>
      <w:bookmarkEnd w:id="500"/>
      <w:r w:rsidRPr="00934385">
        <w:rPr>
          <w:sz w:val="28"/>
          <w:szCs w:val="28"/>
          <w:lang w:eastAsia="ar-SA"/>
        </w:rPr>
        <w:t xml:space="preserve">9.9.19.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w:t>
      </w:r>
      <w:r w:rsidRPr="00934385">
        <w:rPr>
          <w:sz w:val="28"/>
          <w:szCs w:val="28"/>
          <w:lang w:eastAsia="ar-SA"/>
        </w:rPr>
        <w:lastRenderedPageBreak/>
        <w:t>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bookmarkEnd w:id="501"/>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934385" w:rsidRPr="00934385" w:rsidRDefault="00934385" w:rsidP="00934385">
      <w:pPr>
        <w:widowControl w:val="0"/>
        <w:suppressAutoHyphens/>
        <w:autoSpaceDE w:val="0"/>
        <w:ind w:firstLine="709"/>
        <w:jc w:val="both"/>
        <w:rPr>
          <w:sz w:val="28"/>
          <w:szCs w:val="28"/>
          <w:lang w:eastAsia="ar-SA"/>
        </w:rPr>
      </w:pPr>
      <w:bookmarkStart w:id="502" w:name="sub_108920"/>
      <w:r w:rsidRPr="00934385">
        <w:rPr>
          <w:sz w:val="28"/>
          <w:szCs w:val="28"/>
          <w:lang w:eastAsia="ar-SA"/>
        </w:rPr>
        <w:t>9.9.20.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bookmarkEnd w:id="502"/>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503" w:name="sub_18810"/>
      <w:r w:rsidRPr="00934385">
        <w:rPr>
          <w:sz w:val="28"/>
          <w:szCs w:val="28"/>
          <w:lang w:eastAsia="ar-SA"/>
        </w:rPr>
        <w:t>9.10. Содержание животных в муниципальном образовании</w:t>
      </w:r>
    </w:p>
    <w:bookmarkEnd w:id="503"/>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9.10.1. Порядок содержания собак и кошек, отлов безнадзорных животных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9.10.1.1. Порядок содержания собак и кошек:</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Содержание собак и кошек в отдельных домовладениях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9.10.1.2. Не разрешается содержать собак и кошек в местах общего пользования жилых домов (квартир) (на общих дворовых территориях, чердаках, в подвалах, коридорах и т.п.).</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с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9.10.1.4. При содержании и выгуле домашних животных владельцы должны обеспечивать чистоту газонов, придомовых территорий, пешеходных дорожек, проезжей части и иных объектов благоустройства.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9.10.1.5. При выгуле собак владельцы должны соблюдать следующие требования: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Выводить собак из жилых помещений (домов) и изолированных территорий в общие дворы и на улицу:</w:t>
      </w:r>
    </w:p>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декоративных и охотничьих пород - на коротком поводке;</w:t>
      </w:r>
      <w:proofErr w:type="gramEnd"/>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служебных, бойцовых и других подобных пород - на коротком поводке, в наморднике, с номерным знаком на ошейнике (кроме щенков до трехмесячного возраста).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Выгуливать собак, как правило, в период с 6 часов до 23часов на специально отведенной для этой цели площадке. Если площадка огорожена, </w:t>
      </w:r>
      <w:r w:rsidRPr="00934385">
        <w:rPr>
          <w:sz w:val="28"/>
          <w:szCs w:val="28"/>
          <w:lang w:eastAsia="ar-SA"/>
        </w:rPr>
        <w:lastRenderedPageBreak/>
        <w:t xml:space="preserve">разрешается выгуливать собак без поводка и намордника. </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 отсутствии специальной площадки выгуливание собак производить на пустырях за пределами станицы.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 выгуле собак в ночное время их владельцы должны принимать меры к обеспечению тишины.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 переходе через улицу и вблизи магистралей необходимо взять собаку на поводок во избежание дорожно-транспортных происшествий.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Запрещается выгул домашних животных на детских и спортивных площадках, на территориях детских дошкольных учреждений, учреждений образования, культуры и здравоохранения, в местах купания (пляжах) и отдыха людей, на территории мемориала и кладбища, а также нахождение домашних животных в помещениях продовольственных магазинов и предприятий общественного питания.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9.10.1.6. Владелец животного обязан:</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Поддерживать санитарное состояние дома и </w:t>
      </w:r>
      <w:hyperlink r:id="rId44" w:anchor="sub_221" w:history="1">
        <w:r w:rsidRPr="00934385">
          <w:rPr>
            <w:color w:val="000080"/>
            <w:sz w:val="28"/>
            <w:szCs w:val="28"/>
            <w:u w:val="single"/>
            <w:lang/>
          </w:rPr>
          <w:t>прилегающей территории</w:t>
        </w:r>
      </w:hyperlink>
      <w:r w:rsidRPr="00934385">
        <w:rPr>
          <w:sz w:val="28"/>
          <w:szCs w:val="28"/>
          <w:lang w:eastAsia="ar-SA"/>
        </w:rPr>
        <w:t>. Запрещается загрязнение собаками и кошками общественных мест, детских площадок, тротуаров и дорожек. Если животное оставило экскременты в этих местах, они должны быть убраны владельцем животного.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 выгуле собак иметь тару и приспособление по уборке фекалий собаки.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Принимать необходимые меры, обеспечивающие безопасность окружающих людей и животных. </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Немедленно сообщать в ветеринарные учреждения и органы здравоохранения обо всех случаях укусов животными человека.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Исключить случаи свободного доступа животного из огороженной площадки при содержании животного свободным выгулом.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Предусмотреть исключение случаев нападения животного на граждан.</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выбрасывать трупы собак и кошек (павшие животные подлежат утилизации или захоронению в установленном порядке).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9.10.1.7. На территории поселения запрещается: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Лицам в нетрезвом состоянии выгуливать собак и появляться с ними в </w:t>
      </w:r>
      <w:r w:rsidRPr="00934385">
        <w:rPr>
          <w:sz w:val="28"/>
          <w:szCs w:val="28"/>
          <w:lang w:eastAsia="ar-SA"/>
        </w:rPr>
        <w:lastRenderedPageBreak/>
        <w:t>общественных местах.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Разведение собак и кошек с целью использования шкуры и мяса животного.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Выгуливание собак на </w:t>
      </w:r>
      <w:proofErr w:type="gramStart"/>
      <w:r w:rsidRPr="00934385">
        <w:rPr>
          <w:sz w:val="28"/>
          <w:szCs w:val="28"/>
          <w:lang w:eastAsia="ar-SA"/>
        </w:rPr>
        <w:t>территориях</w:t>
      </w:r>
      <w:proofErr w:type="gramEnd"/>
      <w:r w:rsidRPr="00934385">
        <w:rPr>
          <w:sz w:val="28"/>
          <w:szCs w:val="28"/>
          <w:lang w:eastAsia="ar-SA"/>
        </w:rPr>
        <w:t xml:space="preserve"> парков, скверов, школы, дома культуры,  детских дошкольных и медицинских учреждений, детских площадок.</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Проведение собачьих боев.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9.10.1.8.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Отлов безнадзорных собак и кошек, сбор и обеззараживание трупов павших животных производится </w:t>
      </w:r>
      <w:hyperlink r:id="rId45" w:anchor="sub_229" w:history="1">
        <w:r w:rsidRPr="00934385">
          <w:rPr>
            <w:color w:val="000080"/>
            <w:sz w:val="28"/>
            <w:szCs w:val="28"/>
            <w:u w:val="single"/>
            <w:lang/>
          </w:rPr>
          <w:t>специализированной организацией</w:t>
        </w:r>
      </w:hyperlink>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9.10.2. Содержание домашних животных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9.10.2.1. Определение мест выпаса животных частных домовладельцев производится распоряжением администрации муниципального образования. Запрещается выпас животных и птицы на придомовой и прилегающей к домовладению территории.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9.10.2.2. Расстояния от помещений и выгулов (вольеров, навесов, загонов) для содержания и разведения животных, площадок сбора, хранения навоза, помета, жижесборников, кормокухонь до объектов жилой застройки должны быть не менее, указанных в таблице:</w:t>
      </w:r>
    </w:p>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Layout w:type="fixed"/>
        <w:tblLook w:val="04A0" w:firstRow="1" w:lastRow="0" w:firstColumn="1" w:lastColumn="0" w:noHBand="0" w:noVBand="1"/>
      </w:tblPr>
      <w:tblGrid>
        <w:gridCol w:w="1380"/>
        <w:gridCol w:w="1080"/>
        <w:gridCol w:w="1260"/>
        <w:gridCol w:w="1180"/>
        <w:gridCol w:w="1260"/>
        <w:gridCol w:w="1080"/>
        <w:gridCol w:w="1080"/>
        <w:gridCol w:w="1212"/>
      </w:tblGrid>
      <w:tr w:rsidR="00934385" w:rsidRPr="00934385" w:rsidTr="00934385">
        <w:tc>
          <w:tcPr>
            <w:tcW w:w="1380" w:type="dxa"/>
            <w:vMerge w:val="restart"/>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Нормативный разрыв</w:t>
            </w:r>
          </w:p>
        </w:tc>
        <w:tc>
          <w:tcPr>
            <w:tcW w:w="8152" w:type="dxa"/>
            <w:gridSpan w:val="7"/>
            <w:tcBorders>
              <w:top w:val="single" w:sz="4" w:space="0" w:color="000000"/>
              <w:left w:val="single" w:sz="4" w:space="0" w:color="000000"/>
              <w:bottom w:val="single" w:sz="4" w:space="0" w:color="000000"/>
              <w:right w:val="single" w:sz="4" w:space="0" w:color="000000"/>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Поголовье (шт.)</w:t>
            </w:r>
          </w:p>
        </w:tc>
      </w:tr>
      <w:tr w:rsidR="00934385" w:rsidRPr="00934385" w:rsidTr="00934385">
        <w:tc>
          <w:tcPr>
            <w:tcW w:w="1380" w:type="dxa"/>
            <w:vMerge/>
            <w:tcBorders>
              <w:top w:val="single" w:sz="4" w:space="0" w:color="000000"/>
              <w:left w:val="single" w:sz="4" w:space="0" w:color="000000"/>
              <w:bottom w:val="single" w:sz="4" w:space="0" w:color="000000"/>
              <w:right w:val="nil"/>
            </w:tcBorders>
            <w:vAlign w:val="center"/>
            <w:hideMark/>
          </w:tcPr>
          <w:p w:rsidR="00934385" w:rsidRPr="00934385" w:rsidRDefault="00934385" w:rsidP="00934385">
            <w:pPr>
              <w:widowControl w:val="0"/>
              <w:suppressAutoHyphens/>
              <w:autoSpaceDE w:val="0"/>
              <w:ind w:firstLine="709"/>
              <w:jc w:val="both"/>
              <w:rPr>
                <w:sz w:val="28"/>
                <w:szCs w:val="28"/>
                <w:lang w:eastAsia="ar-SA"/>
              </w:rPr>
            </w:pPr>
          </w:p>
        </w:tc>
        <w:tc>
          <w:tcPr>
            <w:tcW w:w="10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Свиньи</w:t>
            </w:r>
          </w:p>
        </w:tc>
        <w:tc>
          <w:tcPr>
            <w:tcW w:w="126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Коровы, бычки</w:t>
            </w:r>
          </w:p>
        </w:tc>
        <w:tc>
          <w:tcPr>
            <w:tcW w:w="11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Овцы, козы</w:t>
            </w:r>
          </w:p>
        </w:tc>
        <w:tc>
          <w:tcPr>
            <w:tcW w:w="126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Кролики</w:t>
            </w:r>
          </w:p>
        </w:tc>
        <w:tc>
          <w:tcPr>
            <w:tcW w:w="10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Птица</w:t>
            </w:r>
          </w:p>
        </w:tc>
        <w:tc>
          <w:tcPr>
            <w:tcW w:w="10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Лошади</w:t>
            </w:r>
          </w:p>
        </w:tc>
        <w:tc>
          <w:tcPr>
            <w:tcW w:w="1212" w:type="dxa"/>
            <w:tcBorders>
              <w:top w:val="single" w:sz="4" w:space="0" w:color="000000"/>
              <w:left w:val="single" w:sz="4" w:space="0" w:color="000000"/>
              <w:bottom w:val="single" w:sz="4" w:space="0" w:color="000000"/>
              <w:right w:val="single" w:sz="4" w:space="0" w:color="000000"/>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Нутрии, песцы</w:t>
            </w:r>
          </w:p>
        </w:tc>
      </w:tr>
      <w:tr w:rsidR="00934385" w:rsidRPr="00934385" w:rsidTr="00934385">
        <w:tc>
          <w:tcPr>
            <w:tcW w:w="13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м</w:t>
            </w:r>
          </w:p>
        </w:tc>
        <w:tc>
          <w:tcPr>
            <w:tcW w:w="10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5</w:t>
            </w:r>
          </w:p>
        </w:tc>
        <w:tc>
          <w:tcPr>
            <w:tcW w:w="126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5</w:t>
            </w:r>
          </w:p>
        </w:tc>
        <w:tc>
          <w:tcPr>
            <w:tcW w:w="11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10</w:t>
            </w:r>
          </w:p>
        </w:tc>
        <w:tc>
          <w:tcPr>
            <w:tcW w:w="126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10</w:t>
            </w:r>
          </w:p>
        </w:tc>
        <w:tc>
          <w:tcPr>
            <w:tcW w:w="10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30</w:t>
            </w:r>
          </w:p>
        </w:tc>
        <w:tc>
          <w:tcPr>
            <w:tcW w:w="10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5</w:t>
            </w:r>
          </w:p>
        </w:tc>
        <w:tc>
          <w:tcPr>
            <w:tcW w:w="1212" w:type="dxa"/>
            <w:tcBorders>
              <w:top w:val="single" w:sz="4" w:space="0" w:color="000000"/>
              <w:left w:val="single" w:sz="4" w:space="0" w:color="000000"/>
              <w:bottom w:val="single" w:sz="4" w:space="0" w:color="000000"/>
              <w:right w:val="single" w:sz="4" w:space="0" w:color="000000"/>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5</w:t>
            </w:r>
          </w:p>
        </w:tc>
      </w:tr>
      <w:tr w:rsidR="00934385" w:rsidRPr="00934385" w:rsidTr="00934385">
        <w:tc>
          <w:tcPr>
            <w:tcW w:w="13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 м</w:t>
            </w:r>
          </w:p>
        </w:tc>
        <w:tc>
          <w:tcPr>
            <w:tcW w:w="10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8</w:t>
            </w:r>
          </w:p>
        </w:tc>
        <w:tc>
          <w:tcPr>
            <w:tcW w:w="126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8</w:t>
            </w:r>
          </w:p>
        </w:tc>
        <w:tc>
          <w:tcPr>
            <w:tcW w:w="11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15</w:t>
            </w:r>
          </w:p>
        </w:tc>
        <w:tc>
          <w:tcPr>
            <w:tcW w:w="126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20</w:t>
            </w:r>
          </w:p>
        </w:tc>
        <w:tc>
          <w:tcPr>
            <w:tcW w:w="10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45</w:t>
            </w:r>
          </w:p>
        </w:tc>
        <w:tc>
          <w:tcPr>
            <w:tcW w:w="10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8</w:t>
            </w:r>
          </w:p>
        </w:tc>
        <w:tc>
          <w:tcPr>
            <w:tcW w:w="1212" w:type="dxa"/>
            <w:tcBorders>
              <w:top w:val="single" w:sz="4" w:space="0" w:color="000000"/>
              <w:left w:val="single" w:sz="4" w:space="0" w:color="000000"/>
              <w:bottom w:val="single" w:sz="4" w:space="0" w:color="000000"/>
              <w:right w:val="single" w:sz="4" w:space="0" w:color="000000"/>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8</w:t>
            </w:r>
          </w:p>
        </w:tc>
      </w:tr>
      <w:tr w:rsidR="00934385" w:rsidRPr="00934385" w:rsidTr="00934385">
        <w:tc>
          <w:tcPr>
            <w:tcW w:w="13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 м</w:t>
            </w:r>
          </w:p>
        </w:tc>
        <w:tc>
          <w:tcPr>
            <w:tcW w:w="10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10</w:t>
            </w:r>
          </w:p>
        </w:tc>
        <w:tc>
          <w:tcPr>
            <w:tcW w:w="126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10</w:t>
            </w:r>
          </w:p>
        </w:tc>
        <w:tc>
          <w:tcPr>
            <w:tcW w:w="11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20</w:t>
            </w:r>
          </w:p>
        </w:tc>
        <w:tc>
          <w:tcPr>
            <w:tcW w:w="126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30</w:t>
            </w:r>
          </w:p>
        </w:tc>
        <w:tc>
          <w:tcPr>
            <w:tcW w:w="10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60</w:t>
            </w:r>
          </w:p>
        </w:tc>
        <w:tc>
          <w:tcPr>
            <w:tcW w:w="10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10</w:t>
            </w:r>
          </w:p>
        </w:tc>
        <w:tc>
          <w:tcPr>
            <w:tcW w:w="1212" w:type="dxa"/>
            <w:tcBorders>
              <w:top w:val="single" w:sz="4" w:space="0" w:color="000000"/>
              <w:left w:val="single" w:sz="4" w:space="0" w:color="000000"/>
              <w:bottom w:val="single" w:sz="4" w:space="0" w:color="000000"/>
              <w:right w:val="single" w:sz="4" w:space="0" w:color="000000"/>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10</w:t>
            </w:r>
          </w:p>
        </w:tc>
      </w:tr>
      <w:tr w:rsidR="00934385" w:rsidRPr="00934385" w:rsidTr="00934385">
        <w:tc>
          <w:tcPr>
            <w:tcW w:w="13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 м</w:t>
            </w:r>
          </w:p>
        </w:tc>
        <w:tc>
          <w:tcPr>
            <w:tcW w:w="10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15</w:t>
            </w:r>
          </w:p>
        </w:tc>
        <w:tc>
          <w:tcPr>
            <w:tcW w:w="126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15</w:t>
            </w:r>
          </w:p>
        </w:tc>
        <w:tc>
          <w:tcPr>
            <w:tcW w:w="11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25</w:t>
            </w:r>
          </w:p>
        </w:tc>
        <w:tc>
          <w:tcPr>
            <w:tcW w:w="126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40</w:t>
            </w:r>
          </w:p>
        </w:tc>
        <w:tc>
          <w:tcPr>
            <w:tcW w:w="10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75</w:t>
            </w:r>
          </w:p>
        </w:tc>
        <w:tc>
          <w:tcPr>
            <w:tcW w:w="1080" w:type="dxa"/>
            <w:tcBorders>
              <w:top w:val="single" w:sz="4" w:space="0" w:color="000000"/>
              <w:left w:val="single" w:sz="4" w:space="0" w:color="000000"/>
              <w:bottom w:val="single" w:sz="4" w:space="0" w:color="000000"/>
              <w:right w:val="nil"/>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15</w:t>
            </w:r>
          </w:p>
        </w:tc>
        <w:tc>
          <w:tcPr>
            <w:tcW w:w="1212" w:type="dxa"/>
            <w:tcBorders>
              <w:top w:val="single" w:sz="4" w:space="0" w:color="000000"/>
              <w:left w:val="single" w:sz="4" w:space="0" w:color="000000"/>
              <w:bottom w:val="single" w:sz="4" w:space="0" w:color="000000"/>
              <w:right w:val="single" w:sz="4" w:space="0" w:color="000000"/>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15</w:t>
            </w:r>
          </w:p>
        </w:tc>
      </w:tr>
    </w:tbl>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9.10.2.3. Разрывы от крупных животноводческих и птицеводческих предприятий, в зависимости от количества голов, устанавливаются требованиями </w:t>
      </w:r>
      <w:hyperlink r:id="rId46" w:history="1">
        <w:r w:rsidRPr="00934385">
          <w:rPr>
            <w:color w:val="000080"/>
            <w:sz w:val="28"/>
            <w:szCs w:val="28"/>
            <w:u w:val="single"/>
            <w:lang/>
          </w:rPr>
          <w:t>СанПиН 2.2.1/2.1.1.1200-03</w:t>
        </w:r>
      </w:hyperlink>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9.10.2.4. Не допускается складирование навоза на приусадебных </w:t>
      </w:r>
      <w:proofErr w:type="gramStart"/>
      <w:r w:rsidRPr="00934385">
        <w:rPr>
          <w:sz w:val="28"/>
          <w:szCs w:val="28"/>
          <w:lang w:eastAsia="ar-SA"/>
        </w:rPr>
        <w:t>участках</w:t>
      </w:r>
      <w:proofErr w:type="gramEnd"/>
      <w:r w:rsidRPr="00934385">
        <w:rPr>
          <w:sz w:val="28"/>
          <w:szCs w:val="28"/>
          <w:lang w:eastAsia="ar-SA"/>
        </w:rPr>
        <w:t xml:space="preserve">, дворовых территориях, территориях, прилегающих к жилым домам и др. Обезвреживание навоза и помета в частном секторе осуществляется, в основном, методом компостирования. В случае невозможности использования </w:t>
      </w:r>
      <w:r w:rsidRPr="00934385">
        <w:rPr>
          <w:sz w:val="28"/>
          <w:szCs w:val="28"/>
          <w:lang w:eastAsia="ar-SA"/>
        </w:rPr>
        <w:lastRenderedPageBreak/>
        <w:t>на приусадебных участках всего объема компоста, владельцам скота и птицы следует заключать договоры с близлежащими сельскохозяйственными предприятиями на вывоз отходов на поля. Запрещается сброс навоза, павших животных и птицы в мусоросборники для ТБО.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9.10.2.5. Обезвреживание навоза и помета на </w:t>
      </w:r>
      <w:proofErr w:type="gramStart"/>
      <w:r w:rsidRPr="00934385">
        <w:rPr>
          <w:sz w:val="28"/>
          <w:szCs w:val="28"/>
          <w:lang w:eastAsia="ar-SA"/>
        </w:rPr>
        <w:t>фермах</w:t>
      </w:r>
      <w:proofErr w:type="gramEnd"/>
      <w:r w:rsidRPr="00934385">
        <w:rPr>
          <w:sz w:val="28"/>
          <w:szCs w:val="28"/>
          <w:lang w:eastAsia="ar-SA"/>
        </w:rPr>
        <w:t xml:space="preserve"> и животноводческих комплексах осуществляется в соответствии со специальными общественными нормами технологического проектирования (ОНТП).</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9.10.2.6. Расстояние от хозяйственных построек для скота и птицы до территорий детских лечебно-профилактических учреждений, школ, объектов питания, мест массового отдыха граждан и шахтных колодцев питьевой воды должно быть не менее 50м.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9.10.2.7. </w:t>
      </w:r>
      <w:proofErr w:type="gramStart"/>
      <w:r w:rsidRPr="00934385">
        <w:rPr>
          <w:sz w:val="28"/>
          <w:szCs w:val="28"/>
          <w:lang w:eastAsia="ar-SA"/>
        </w:rPr>
        <w:t>При застройке земельного участка для индивидуального жилищного строительства или для ведения подсобного хозяйства расстояние от хозяйственных построек (сарая, гаража, бани и т.п.) расположенных на земельном участке застройщика  до окон  жилых помещений на соседнем земельном участке должно быть не менее 6 м. Хозяйственные постройки размещать от границ земельного участка на расстоянии не менее 1м, а сливные ямы на расстоянии не</w:t>
      </w:r>
      <w:proofErr w:type="gramEnd"/>
      <w:r w:rsidRPr="00934385">
        <w:rPr>
          <w:sz w:val="28"/>
          <w:szCs w:val="28"/>
          <w:lang w:eastAsia="ar-SA"/>
        </w:rPr>
        <w:t xml:space="preserve"> менее 5 метров от жилого дома.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9.10.2.8. Конкретные вопросы выращивания и откорма животных и птиц в частных домовладениях (семейные и арендные фермы) определяются соответствующим решением администрации муниципального образования по согласованию с ЦГСЭН и ветеринарной службой.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9.10.2.9. Содержание пушных зверей (семейные  и арендные фермы) находятся в компетенции ветеринарной службы и ЦГСЭН и размещение хозяйственных построек  возможно только за пределами жилой застройки на земельном участке, предназначенном для индивидуального  жилищного строительства.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9.10.2.10. На территории муниципального образования запрещается: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содержание домашних животных и птицы на прилегающих к домовладению территориях;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передвижение сельскохозяйственных животных на территории муниципального образования без сопровождающих лиц;</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содержание домашних животных и птицы </w:t>
      </w:r>
      <w:proofErr w:type="gramStart"/>
      <w:r w:rsidRPr="00934385">
        <w:rPr>
          <w:sz w:val="28"/>
          <w:szCs w:val="28"/>
          <w:lang w:eastAsia="ar-SA"/>
        </w:rPr>
        <w:t>безнадзорными</w:t>
      </w:r>
      <w:proofErr w:type="gramEnd"/>
      <w:r w:rsidRPr="00934385">
        <w:rPr>
          <w:sz w:val="28"/>
          <w:szCs w:val="28"/>
          <w:lang w:eastAsia="ar-SA"/>
        </w:rPr>
        <w:t>, появления их на проезжей части дорог, обочинах, в парках, и др. общественных местах;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выпас животных и птицы в не предназначенных для этих целей  местах:  в парках,  на спортивных и детских площадках и т.д.;</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содержание домашних животных на балконах, лоджиях, в местах общего пользования многоквартирных жилых домов;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складировать и хранить отходы от животных на территории улиц, переулков, площадей и парков, в лесополосах и на пустырях;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сжигать отходы от животных, включая территории частных домовладений;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оставлять на улице отходы от животноводства в ожидании специализированного транспорта.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9.10.2.11. Обязанности граждан-владельцев животных и производителей продуктов животноводства: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Владельцы животных и производители продуктов животноводства обязаны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(в соответствии с </w:t>
      </w:r>
      <w:proofErr w:type="gramStart"/>
      <w:r w:rsidRPr="00934385">
        <w:rPr>
          <w:sz w:val="28"/>
          <w:szCs w:val="28"/>
          <w:lang w:eastAsia="ar-SA"/>
        </w:rPr>
        <w:t>Федеральным</w:t>
      </w:r>
      <w:proofErr w:type="gramEnd"/>
      <w:r w:rsidRPr="00934385">
        <w:rPr>
          <w:sz w:val="28"/>
          <w:szCs w:val="28"/>
          <w:lang w:eastAsia="ar-SA"/>
        </w:rPr>
        <w:t xml:space="preserve"> законом «О санитарно-эпидемиологическом благополучии населения»);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природной среды отходами животноводства, предупреждать появления мух и неприятных запахов.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9.10.2.12. Выпас и прогон сельскохозяйственных животных: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9.10.2.12.1. Выпас сельскохозяйственных животных на территории муниципального образования осуществляется на  пастбищах в соответствии с заключенными договорами с арендодателями, на привязи или под надзором собственников животных, либо лиц ими уполномоченных. Сроки выпаса начинаются весной и заканчиваются осенью  в соответствии с решением органа местного самоуправления и подтверждаются  в договоре аренды пастбищ.</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9.10.2.12.2. Выпас и прогон сельскохозяйственных животных и птицы  производится с установлением публичного сервитута либо без  установления  такового.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9.10.2.12.3. Владельцы сельскохозяйственных животных обязаны: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сопровождать животных при прогоне на пастбища и с пастбища по определенным маршрутам;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оберегать зеленые насаждения;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принимать меры к обеспечению безопасности людей от воздействия домашних животных, а так же спокойствия и тишины для окружающих;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допускать загрязнения домашними животными мест общего пользования в жилых домах, коммунальных квартирах, на лестничных клетках, в лифтах, подъездах, а также в общественных местах: на детских и спортивных площадках, пешеходных дорожках, тротуарах, в скверах, дворах, иных общественных местах.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случае загрязнения указанных мест собственники животных обязаны обеспечить уборку с применением средств индивидуальной гигиены (полиэтиленовая тара);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допускать оставление без присмотра домашних животных, птиц, действия которых создают помехи нормальному движению транспортных средств, проходу граждан;</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следить за санитарным состоянием общественных пастбищ;</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производить необходимые ветеринарные обработки животных;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выполнять предписания ветеринарной службы по изоляции больных животных;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оставлять павших животных без захоронения.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9.12.2.12.4. Владельцам сельскохозяйственных животных запрещено: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прогонять  животных ближе 3 метров от домовладений, а так же по пешеходным дорожкам и мостикам;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выпасать домашних животных в парках, скверах и на улицах;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засорять пастбища бытовым мусором.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9.12.2.13.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«водопой, прогон, выпас сельскохозяйственных животных и птицы ЗАПРЕЩЕН».</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9.10.2.14. Обнаруженные в момент повреждения или уничтожения зеленых насаждений сельскохозяйственные животные и птица, выпас и (или) прогон которых осуществляется под надзором их собственника или лица, им уполномоченного,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9.10.2.15. </w:t>
      </w:r>
      <w:proofErr w:type="gramStart"/>
      <w:r w:rsidRPr="00934385">
        <w:rPr>
          <w:sz w:val="28"/>
          <w:szCs w:val="28"/>
          <w:lang w:eastAsia="ar-SA"/>
        </w:rPr>
        <w:t>Бесконтрольное содержание и передвижение скота и птицы, повлекшее потраву посевов, повреждение зеленых насаждений, создание помех в движении транспортных средств или аварийной ситуации на участке дорожного движения, бесконтрольное содержание скота и птицы, повлекшее создание аварийной ситуации на участке дорожного движения и причинение по неосторожности легкого вреда здоровью граждан, - влечет в соответствии Законом Краснодарского края от 23 июля 2003 N 608-КЗ "Об</w:t>
      </w:r>
      <w:proofErr w:type="gramEnd"/>
      <w:r w:rsidRPr="00934385">
        <w:rPr>
          <w:sz w:val="28"/>
          <w:szCs w:val="28"/>
          <w:lang w:eastAsia="ar-SA"/>
        </w:rPr>
        <w:t xml:space="preserve"> административных </w:t>
      </w:r>
      <w:proofErr w:type="gramStart"/>
      <w:r w:rsidRPr="00934385">
        <w:rPr>
          <w:sz w:val="28"/>
          <w:szCs w:val="28"/>
          <w:lang w:eastAsia="ar-SA"/>
        </w:rPr>
        <w:t>правонарушениях</w:t>
      </w:r>
      <w:proofErr w:type="gramEnd"/>
      <w:r w:rsidRPr="00934385">
        <w:rPr>
          <w:sz w:val="28"/>
          <w:szCs w:val="28"/>
          <w:lang w:eastAsia="ar-SA"/>
        </w:rPr>
        <w:t>" наложение административного штрафа на граждан, должностных лиц, юридических лиц.</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9.10.3. Убой животных и перевозка: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9.10.3.1.Убой животных для личного использования можно осуществлять на территории собственного ЛПХ, после проведения </w:t>
      </w:r>
      <w:proofErr w:type="spellStart"/>
      <w:r w:rsidRPr="00934385">
        <w:rPr>
          <w:sz w:val="28"/>
          <w:szCs w:val="28"/>
          <w:lang w:eastAsia="ar-SA"/>
        </w:rPr>
        <w:t>предубойного</w:t>
      </w:r>
      <w:proofErr w:type="spellEnd"/>
      <w:r w:rsidRPr="00934385">
        <w:rPr>
          <w:sz w:val="28"/>
          <w:szCs w:val="28"/>
          <w:lang w:eastAsia="ar-SA"/>
        </w:rPr>
        <w:t xml:space="preserve"> осмотра специалистом </w:t>
      </w:r>
      <w:proofErr w:type="spellStart"/>
      <w:r w:rsidRPr="00934385">
        <w:rPr>
          <w:sz w:val="28"/>
          <w:szCs w:val="28"/>
          <w:lang w:eastAsia="ar-SA"/>
        </w:rPr>
        <w:t>госветслужбы</w:t>
      </w:r>
      <w:proofErr w:type="spell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Промышленный убой животных на территории частных домовладений запрещается.  Промышленным убоем считать деятельность, связанную с закупкой и убоем животных с коммерческой целью.</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9.10.3.2. Лица, занимающиеся промышленным убоем животных, обязаны производить убой на убойных пунктах (бойнях), которые должны располагаться  от жилой застройки муниципального образования на расстоянии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не менее 500 м.- для крупного и мелкого рогатого скота;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не менее 300м  - для птицы, свиней, и мелких животных.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9.10.3.3. Перевозка животных и туш животных должна осуществляться в оборудованном  в соответствии с ветеринарно-санитарными требованиями транспорте и при наличии ветеринарных сопроводительных документов.</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504" w:name="sub_18811"/>
      <w:r w:rsidRPr="00934385">
        <w:rPr>
          <w:sz w:val="28"/>
          <w:szCs w:val="28"/>
          <w:lang w:eastAsia="ar-SA"/>
        </w:rPr>
        <w:t xml:space="preserve">9.11. Особые требования к доступности общественной среды </w:t>
      </w:r>
      <w:r w:rsidRPr="00934385">
        <w:rPr>
          <w:sz w:val="28"/>
          <w:szCs w:val="28"/>
          <w:lang w:eastAsia="ar-SA"/>
        </w:rPr>
        <w:lastRenderedPageBreak/>
        <w:t>муниципального образования</w:t>
      </w:r>
    </w:p>
    <w:bookmarkEnd w:id="504"/>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505" w:name="sub_108111"/>
      <w:r w:rsidRPr="00934385">
        <w:rPr>
          <w:sz w:val="28"/>
          <w:szCs w:val="28"/>
          <w:lang w:eastAsia="ar-SA"/>
        </w:rPr>
        <w:t>9.11.1.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населенного пункта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34385" w:rsidRPr="00934385" w:rsidRDefault="00934385" w:rsidP="00934385">
      <w:pPr>
        <w:widowControl w:val="0"/>
        <w:suppressAutoHyphens/>
        <w:autoSpaceDE w:val="0"/>
        <w:ind w:firstLine="709"/>
        <w:jc w:val="both"/>
        <w:rPr>
          <w:sz w:val="28"/>
          <w:szCs w:val="28"/>
          <w:lang w:eastAsia="ar-SA"/>
        </w:rPr>
      </w:pPr>
      <w:bookmarkStart w:id="506" w:name="sub_108112"/>
      <w:bookmarkEnd w:id="505"/>
      <w:r w:rsidRPr="00934385">
        <w:rPr>
          <w:sz w:val="28"/>
          <w:szCs w:val="28"/>
          <w:lang w:eastAsia="ar-SA"/>
        </w:rPr>
        <w:t>9.11.2.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или реконструкции существующих объектов заказчиком в соответствии с утвержденной проектной документацией.</w:t>
      </w:r>
    </w:p>
    <w:bookmarkEnd w:id="506"/>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507" w:name="sub_18812"/>
      <w:r w:rsidRPr="00934385">
        <w:rPr>
          <w:sz w:val="28"/>
          <w:szCs w:val="28"/>
          <w:lang w:eastAsia="ar-SA"/>
        </w:rPr>
        <w:t>9.12. Праздничное оформление территории</w:t>
      </w:r>
    </w:p>
    <w:bookmarkEnd w:id="507"/>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508" w:name="sub_108121"/>
      <w:r w:rsidRPr="00934385">
        <w:rPr>
          <w:sz w:val="28"/>
          <w:szCs w:val="28"/>
          <w:lang w:eastAsia="ar-SA"/>
        </w:rPr>
        <w:t>9.12.1.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районных и сельских  праздников, мероприятий, связанных со знаменательными событиями.</w:t>
      </w:r>
    </w:p>
    <w:bookmarkEnd w:id="508"/>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bookmarkStart w:id="509" w:name="sub_108122"/>
      <w:r w:rsidRPr="00934385">
        <w:rPr>
          <w:sz w:val="28"/>
          <w:szCs w:val="28"/>
          <w:lang w:eastAsia="ar-SA"/>
        </w:rPr>
        <w:t>9.12.2. Работы, связанные с проведением торжественных и праздничных мероприятий, осуществляют организации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bookmarkStart w:id="510" w:name="sub_108123"/>
      <w:bookmarkEnd w:id="509"/>
      <w:r w:rsidRPr="00934385">
        <w:rPr>
          <w:sz w:val="28"/>
          <w:szCs w:val="28"/>
          <w:lang w:eastAsia="ar-SA"/>
        </w:rPr>
        <w:t xml:space="preserve">9.12.3. </w:t>
      </w:r>
      <w:proofErr w:type="gramStart"/>
      <w:r w:rsidRPr="00934385">
        <w:rPr>
          <w:sz w:val="28"/>
          <w:szCs w:val="28"/>
          <w:lang w:eastAsia="ar-SA"/>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934385" w:rsidRPr="00934385" w:rsidRDefault="00934385" w:rsidP="00934385">
      <w:pPr>
        <w:widowControl w:val="0"/>
        <w:suppressAutoHyphens/>
        <w:autoSpaceDE w:val="0"/>
        <w:ind w:firstLine="709"/>
        <w:jc w:val="both"/>
        <w:rPr>
          <w:sz w:val="28"/>
          <w:szCs w:val="28"/>
          <w:lang w:eastAsia="ar-SA"/>
        </w:rPr>
      </w:pPr>
      <w:bookmarkStart w:id="511" w:name="sub_108124"/>
      <w:bookmarkEnd w:id="510"/>
      <w:r w:rsidRPr="00934385">
        <w:rPr>
          <w:sz w:val="28"/>
          <w:szCs w:val="28"/>
          <w:lang w:eastAsia="ar-SA"/>
        </w:rPr>
        <w:t xml:space="preserve">9.12.4. 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934385">
        <w:rPr>
          <w:sz w:val="28"/>
          <w:szCs w:val="28"/>
          <w:lang w:eastAsia="ar-SA"/>
        </w:rPr>
        <w:t>утверждаемыми</w:t>
      </w:r>
      <w:proofErr w:type="gramEnd"/>
      <w:r w:rsidRPr="00934385">
        <w:rPr>
          <w:sz w:val="28"/>
          <w:szCs w:val="28"/>
          <w:lang w:eastAsia="ar-SA"/>
        </w:rPr>
        <w:t xml:space="preserve"> администрацией муниципального образования.</w:t>
      </w:r>
    </w:p>
    <w:p w:rsidR="00934385" w:rsidRPr="00934385" w:rsidRDefault="00934385" w:rsidP="00934385">
      <w:pPr>
        <w:widowControl w:val="0"/>
        <w:suppressAutoHyphens/>
        <w:autoSpaceDE w:val="0"/>
        <w:ind w:firstLine="709"/>
        <w:jc w:val="both"/>
        <w:rPr>
          <w:sz w:val="28"/>
          <w:szCs w:val="28"/>
          <w:lang w:eastAsia="ar-SA"/>
        </w:rPr>
      </w:pPr>
      <w:bookmarkStart w:id="512" w:name="sub_108125"/>
      <w:bookmarkEnd w:id="511"/>
      <w:r w:rsidRPr="00934385">
        <w:rPr>
          <w:sz w:val="28"/>
          <w:szCs w:val="28"/>
          <w:lang w:eastAsia="ar-SA"/>
        </w:rPr>
        <w:t>9.12.5.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bookmarkEnd w:id="512"/>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Раздел 11. Ответственность юридических, должностных лиц и граждан за нарушение Правил благоустройства территорий, организации уборки и обеспечения чистоты и порядка и порядок её наложения</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11.1. Ответственность за нарушение Правил благоустройства </w:t>
      </w:r>
      <w:r w:rsidRPr="00934385">
        <w:rPr>
          <w:sz w:val="28"/>
          <w:szCs w:val="28"/>
          <w:lang w:eastAsia="ar-SA"/>
        </w:rPr>
        <w:lastRenderedPageBreak/>
        <w:t>муниципального образования и других правил.</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11.1.1. За нарушение Правил благоустройства и санитарного состояния на территории муниципального образования, а именно: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повреждение, опрокидывание или перемещение в другие места размещенных в установленном порядке во дворах, на улицах и площадях, в парках и скверах, в иных общественных местах скамеек, оборудования детских площадок, контейнеров для бытовых отходов и урн;</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захламление дворов, придомовых территорий, улиц бытовыми отходами, организация несанкционированных свалок бытовых и производственных отходов, грунта;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выбрасывание бытового мусора в подъездах и во дворах жилых домов, на улицах и площадях, в парках и скверах, в других общественных местах и в общественном транспорте;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производство не разрешенных в порядке, установленном органами местного самоуправления, работ, связанных с разрытием на землях общего пользования территорий муниципальных образований;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повреждение или самовольное изменение фасадов зданий, ограждений или иных расположенных на территориях населенных пунктов объектов благоустройства, самовольное нанесение на них надписей и рисунков, размещения на них рекламных, информационных и агитационных материалов;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осуществление мытья автомототранспортных средств во дворах многоквартирных жилых домов и на придомовых территориях, на улицах и тротуарах, в парках и скверах, на берегах рек и водоемов, расположенных на территории населенного пункта;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невыполнение требований, установленных органами местного самоуправления, по обустройству строительных площадок пунктами мойки колес транспортных средств;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неиспользование на строительных </w:t>
      </w:r>
      <w:proofErr w:type="gramStart"/>
      <w:r w:rsidRPr="00934385">
        <w:rPr>
          <w:sz w:val="28"/>
          <w:szCs w:val="28"/>
          <w:lang w:eastAsia="ar-SA"/>
        </w:rPr>
        <w:t>площадках</w:t>
      </w:r>
      <w:proofErr w:type="gramEnd"/>
      <w:r w:rsidRPr="00934385">
        <w:rPr>
          <w:sz w:val="28"/>
          <w:szCs w:val="28"/>
          <w:lang w:eastAsia="ar-SA"/>
        </w:rPr>
        <w:t xml:space="preserve"> пунктов мойки колес транспортных средств;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использование пунктов мойки колес транспортных средств, не оснащенных системой замкнутого цикла </w:t>
      </w:r>
      <w:proofErr w:type="spellStart"/>
      <w:r w:rsidRPr="00934385">
        <w:rPr>
          <w:sz w:val="28"/>
          <w:szCs w:val="28"/>
          <w:lang w:eastAsia="ar-SA"/>
        </w:rPr>
        <w:t>водооборота</w:t>
      </w:r>
      <w:proofErr w:type="spell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сброс или поступление на рельеф </w:t>
      </w:r>
      <w:proofErr w:type="gramStart"/>
      <w:r w:rsidRPr="00934385">
        <w:rPr>
          <w:sz w:val="28"/>
          <w:szCs w:val="28"/>
          <w:lang w:eastAsia="ar-SA"/>
        </w:rPr>
        <w:t>местности продуктов мойки колес транспортных средств</w:t>
      </w:r>
      <w:proofErr w:type="gramEnd"/>
      <w:r w:rsidRPr="00934385">
        <w:rPr>
          <w:sz w:val="28"/>
          <w:szCs w:val="28"/>
          <w:lang w:eastAsia="ar-SA"/>
        </w:rPr>
        <w:t xml:space="preserve"> в пределах строительных площадок;</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постоянное или временное размещение транспортных средств на детских площадках, а также их стоянка, препятствующая вывозу бытовых отходов;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размещение разукомплектованных (брошенных) транспортных средств в местах общего пользования, кроме отведенных органами местного самоуправления для этого мест;</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нарушение иных правил благоустройства, действующих в муниципальном образовании, установленных настоящими Правилами устанавливается дисциплинарная, административная и гражданско-правовая ответственность в соответствии с Законодательством  Российской Федерации, Законами Краснодарского края, другими нормативно-правовыми актами.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11.1.2. Юридические лица, независимо от форм собственности и </w:t>
      </w:r>
      <w:r w:rsidRPr="00934385">
        <w:rPr>
          <w:sz w:val="28"/>
          <w:szCs w:val="28"/>
          <w:lang w:eastAsia="ar-SA"/>
        </w:rPr>
        <w:lastRenderedPageBreak/>
        <w:t>ведомственной подчиненности, несут экономическую ответственность за нарушение настоящих Правил в соответствии с гражданско-правовыми договорами.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11.1.3. За нарушение Правил ремонта и содержания дорог и других дорожных сооружений должностные лица несут административную ответственность в соответствии с Кодексом РФ «Об административных правонарушениях», Законом Краснодарского края от 23 июля 2003 N 608-КЗ "Об административных правонарушениях".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11.1.4. Юридические лица и граждане (рекламодатели, </w:t>
      </w:r>
      <w:proofErr w:type="spellStart"/>
      <w:r w:rsidRPr="00934385">
        <w:rPr>
          <w:sz w:val="28"/>
          <w:szCs w:val="28"/>
          <w:lang w:eastAsia="ar-SA"/>
        </w:rPr>
        <w:t>рекламопроизводители</w:t>
      </w:r>
      <w:proofErr w:type="spellEnd"/>
      <w:r w:rsidRPr="00934385">
        <w:rPr>
          <w:sz w:val="28"/>
          <w:szCs w:val="28"/>
          <w:lang w:eastAsia="ar-SA"/>
        </w:rPr>
        <w:t xml:space="preserve"> и </w:t>
      </w:r>
      <w:proofErr w:type="spellStart"/>
      <w:r w:rsidRPr="00934385">
        <w:rPr>
          <w:sz w:val="28"/>
          <w:szCs w:val="28"/>
          <w:lang w:eastAsia="ar-SA"/>
        </w:rPr>
        <w:t>рекламораспространители</w:t>
      </w:r>
      <w:proofErr w:type="spellEnd"/>
      <w:r w:rsidRPr="00934385">
        <w:rPr>
          <w:sz w:val="28"/>
          <w:szCs w:val="28"/>
          <w:lang w:eastAsia="ar-SA"/>
        </w:rPr>
        <w:t>)  за нарушение Законодательства Российской Федерации о рекламе несут гражданско-правовую ответственность  в соответствии с Федеральным Законом от 13.03.2006 года № 38-ФЗ «О рекламе».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11.1.5. Юридические лица и граждане, причинившие ущерб  водным объектам несут ответственность в соответствии с действующим законодательством Российской Федерации.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11.1.6. Юридические и физические лица, допустившие санитарное правонарушение, привлекаются к дисциплинарной, административной и уголовной ответственности в соответствии с действующим законодательством Российской федерации.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 юридическим и физическим лицам применяются административные взыскания за санитарные  правонарушения в виде предупреждения или штрафа. Штрафы налагаются в размерах, предусмотренных Кодексом РФ «Об административных правонарушениях», Законом Российской Федерации «О санитарно-эпидемиологическом благополучии населения», Законом РФ «Об охране окружающей среды», Земельным Кодексом Российской Федерации, Законом Российской Федерации «О  защите прав потребителей», Законом Краснодарского края "Об административных правонарушениях".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За совершение санитарных правонарушений, повлекших и могущих повлечь за собой возникновение массовых заболеваний, отравления или смерть людей, юридические и физические лица подлежат уголовной ответственности в соответствии с действующим законодательством Российской Федерации.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11.1.7. Применение мер административной ответственности не освобождает нарушителя от обязанности возмещения причиненного ими материального ущерба в соответствии с действующим законодательством Российской Федерации и устранении допущенных нарушений.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11.1.8. В случае</w:t>
      </w:r>
      <w:proofErr w:type="gramStart"/>
      <w:r w:rsidRPr="00934385">
        <w:rPr>
          <w:sz w:val="28"/>
          <w:szCs w:val="28"/>
          <w:lang w:eastAsia="ar-SA"/>
        </w:rPr>
        <w:t>,</w:t>
      </w:r>
      <w:proofErr w:type="gramEnd"/>
      <w:r w:rsidRPr="00934385">
        <w:rPr>
          <w:sz w:val="28"/>
          <w:szCs w:val="28"/>
          <w:lang w:eastAsia="ar-SA"/>
        </w:rPr>
        <w:t xml:space="preserve"> если пользователь транспортного средства, металлического гаража или их собственники, собственники строительных и других материалов, привлечены к административной ответственности за нарушение настоящих Правил и им дано предписание убрать транспортное средство, металлический гараж, строительные и другие материалы и они эти предписания не выполнили: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Транспортные средства подлежат транспортировке на штрафную площадку силами ГИБДД.</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Металлические гаражи, строительные и другие материалы подлежат транспортировке на места определенные главой  поселения.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11.2. Производство по делам об административных правонарушениях и рассмотрение дел административной комиссией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11.2.1. Производство по делам об административных правонарушениях за нарушение Правил благоустройства муниципального образования осуществляется в порядке, предусмотренном Кодексом РФ «Об административных правонарушениях», Законом Краснодарского края "Об административных правонарушениях".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11.2.2. Администрация поселения в соответствии с административным Законодательством Российской Федерации определяет уполномоченные органы или должностных лиц, составляющих протоколы об административных правонарушениях, за нарушение настоящих Правил.</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11.2.3. В случае выявления фактов нарушений Правил  должностные лица вправе: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выдать предписание об устранении нарушений;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составить протокол об административном правонарушении в порядке, установленном действующим законодательством;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обратиться в суд с заявлением (исковым заявлением) о признании не </w:t>
      </w:r>
      <w:proofErr w:type="gramStart"/>
      <w:r w:rsidRPr="00934385">
        <w:rPr>
          <w:sz w:val="28"/>
          <w:szCs w:val="28"/>
          <w:lang w:eastAsia="ar-SA"/>
        </w:rPr>
        <w:t>законными</w:t>
      </w:r>
      <w:proofErr w:type="gramEnd"/>
      <w:r w:rsidRPr="00934385">
        <w:rPr>
          <w:sz w:val="28"/>
          <w:szCs w:val="28"/>
          <w:lang w:eastAsia="ar-SA"/>
        </w:rPr>
        <w:t xml:space="preserve"> действий (бездействия) физических и (или) юридических лиц, нарушающих Правила, и о возмещении ущерба.</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513" w:name="_Toc472352465"/>
      <w:r w:rsidRPr="00934385">
        <w:rPr>
          <w:sz w:val="28"/>
          <w:szCs w:val="28"/>
          <w:lang w:eastAsia="ar-SA"/>
        </w:rPr>
        <w:t>12. Формы и механизмы общественного участия в принятии решений и реализации проектов комплексного благоустройства и развития городской среды</w:t>
      </w:r>
      <w:bookmarkEnd w:id="513"/>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Общие положения. Задачи, польза и формы общественного участия.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 xml:space="preserve">Общественное участие на этапе планирования и проектирования снижает количество и глубину несогласованностей, противоречий и конфликтов, </w:t>
      </w:r>
      <w:r w:rsidRPr="00934385">
        <w:rPr>
          <w:sz w:val="28"/>
          <w:szCs w:val="28"/>
          <w:lang w:eastAsia="ar-SA"/>
        </w:rPr>
        <w:lastRenderedPageBreak/>
        <w:t>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w:t>
      </w:r>
      <w:proofErr w:type="gramEnd"/>
      <w:r w:rsidRPr="00934385">
        <w:rPr>
          <w:sz w:val="28"/>
          <w:szCs w:val="28"/>
          <w:lang w:eastAsia="ar-SA"/>
        </w:rPr>
        <w:t>,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Основные решения</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б) разработка внутренних регламентов, регулирующих процесс общественного соучастия; </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1 этап:  максимизация общественного участия на </w:t>
      </w:r>
      <w:proofErr w:type="gramStart"/>
      <w:r w:rsidRPr="00934385">
        <w:rPr>
          <w:sz w:val="28"/>
          <w:szCs w:val="28"/>
          <w:lang w:eastAsia="ar-SA"/>
        </w:rPr>
        <w:t>этапе</w:t>
      </w:r>
      <w:proofErr w:type="gramEnd"/>
      <w:r w:rsidRPr="00934385">
        <w:rPr>
          <w:sz w:val="28"/>
          <w:szCs w:val="28"/>
          <w:lang w:eastAsia="ar-SA"/>
        </w:rPr>
        <w:t xml:space="preserve"> выявления общественного запроса, формулировки движущих ценностей и определения целей рассматриваемого проекта;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Принципы организации общественного соучастия</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Открытое обсуждение проектов благоустройства территорий рекомендуется организовывать на </w:t>
      </w:r>
      <w:proofErr w:type="gramStart"/>
      <w:r w:rsidRPr="00934385">
        <w:rPr>
          <w:sz w:val="28"/>
          <w:szCs w:val="28"/>
          <w:lang w:eastAsia="ar-SA"/>
        </w:rPr>
        <w:t>этапе</w:t>
      </w:r>
      <w:proofErr w:type="gramEnd"/>
      <w:r w:rsidRPr="00934385">
        <w:rPr>
          <w:sz w:val="28"/>
          <w:szCs w:val="28"/>
          <w:lang w:eastAsia="ar-SA"/>
        </w:rPr>
        <w:t xml:space="preserve"> формулирования задач проекта и по итогам каждого из этапов проектирования.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Формы общественного соучастия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Совместное определение целей и задач по развитию территории, инвентаризация проблем и потенциалов среды;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Определение основных видов активностей, функциональных зон и их взаимного расположения на выбранной территории;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Консультации в выборе типов покрытий, с учетом функционального зонирования территории;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Консультации по предполагаемым типам озеленения;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Консультации по предполагаемым типам освещения и осветительного оборудования;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Участие в разработке проекта, обсуждение решений с архитекторами, проектировщиками и другими профильными специалистами;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Информирование может осуществляться, но не ограничиваться: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Работа с местными СМИ, охватывающими </w:t>
      </w:r>
      <w:proofErr w:type="spellStart"/>
      <w:r w:rsidRPr="00934385">
        <w:rPr>
          <w:sz w:val="28"/>
          <w:szCs w:val="28"/>
          <w:lang w:eastAsia="ar-SA"/>
        </w:rPr>
        <w:t>широкии</w:t>
      </w:r>
      <w:proofErr w:type="spellEnd"/>
      <w:r w:rsidRPr="00934385">
        <w:rPr>
          <w:sz w:val="28"/>
          <w:szCs w:val="28"/>
          <w:lang w:eastAsia="ar-SA"/>
        </w:rPr>
        <w:t xml:space="preserve"> круг </w:t>
      </w:r>
      <w:proofErr w:type="spellStart"/>
      <w:r w:rsidRPr="00934385">
        <w:rPr>
          <w:sz w:val="28"/>
          <w:szCs w:val="28"/>
          <w:lang w:eastAsia="ar-SA"/>
        </w:rPr>
        <w:t>людеи</w:t>
      </w:r>
      <w:proofErr w:type="spellEnd"/>
      <w:r w:rsidRPr="00934385">
        <w:rPr>
          <w:sz w:val="28"/>
          <w:szCs w:val="28"/>
          <w:lang w:eastAsia="ar-SA"/>
        </w:rPr>
        <w:t xml:space="preserve"> разных возрастных групп и потенциальные аудитории проекта.</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Вывешивание афиш и </w:t>
      </w:r>
      <w:proofErr w:type="gramStart"/>
      <w:r w:rsidRPr="00934385">
        <w:rPr>
          <w:sz w:val="28"/>
          <w:szCs w:val="28"/>
          <w:lang w:eastAsia="ar-SA"/>
        </w:rPr>
        <w:t>объявлении</w:t>
      </w:r>
      <w:proofErr w:type="gramEnd"/>
      <w:r w:rsidRPr="00934385">
        <w:rPr>
          <w:sz w:val="28"/>
          <w:szCs w:val="28"/>
          <w:lang w:eastAsia="ar-SA"/>
        </w:rPr>
        <w:t xml:space="preserve"> на информационных досках в подъездах жилых домов, расположенных в </w:t>
      </w:r>
      <w:proofErr w:type="spellStart"/>
      <w:r w:rsidRPr="00934385">
        <w:rPr>
          <w:sz w:val="28"/>
          <w:szCs w:val="28"/>
          <w:lang w:eastAsia="ar-SA"/>
        </w:rPr>
        <w:t>непосредственнои</w:t>
      </w:r>
      <w:proofErr w:type="spellEnd"/>
      <w:r w:rsidRPr="00934385">
        <w:rPr>
          <w:sz w:val="28"/>
          <w:szCs w:val="28"/>
          <w:lang w:eastAsia="ar-SA"/>
        </w:rPr>
        <w:t xml:space="preserve"> близости к проектируемому объекту, а также на специальных стендах на самом объекте; в местах притяжения и скопления </w:t>
      </w:r>
      <w:proofErr w:type="spellStart"/>
      <w:r w:rsidRPr="00934385">
        <w:rPr>
          <w:sz w:val="28"/>
          <w:szCs w:val="28"/>
          <w:lang w:eastAsia="ar-SA"/>
        </w:rPr>
        <w:t>людеи</w:t>
      </w:r>
      <w:proofErr w:type="spellEnd"/>
      <w:r w:rsidRPr="00934385">
        <w:rPr>
          <w:sz w:val="28"/>
          <w:szCs w:val="28"/>
          <w:lang w:eastAsia="ar-SA"/>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Pr="00934385">
        <w:rPr>
          <w:sz w:val="28"/>
          <w:szCs w:val="28"/>
          <w:lang w:eastAsia="ar-SA"/>
        </w:rPr>
        <w:t>проектируемои</w:t>
      </w:r>
      <w:proofErr w:type="spellEnd"/>
      <w:r w:rsidRPr="00934385">
        <w:rPr>
          <w:sz w:val="28"/>
          <w:szCs w:val="28"/>
          <w:lang w:eastAsia="ar-SA"/>
        </w:rPr>
        <w:t xml:space="preserve"> территории или на </w:t>
      </w:r>
      <w:proofErr w:type="spellStart"/>
      <w:r w:rsidRPr="00934385">
        <w:rPr>
          <w:sz w:val="28"/>
          <w:szCs w:val="28"/>
          <w:lang w:eastAsia="ar-SA"/>
        </w:rPr>
        <w:t>неи</w:t>
      </w:r>
      <w:proofErr w:type="spellEnd"/>
      <w:r w:rsidRPr="00934385">
        <w:rPr>
          <w:sz w:val="28"/>
          <w:szCs w:val="28"/>
          <w:lang w:eastAsia="ar-SA"/>
        </w:rPr>
        <w:t xml:space="preserve"> (поликлиники, ДК, библиотеки, спортивные центры), на площадке проведения общественных обсуждении</w:t>
      </w:r>
      <w:r w:rsidRPr="00934385">
        <w:rPr>
          <w:rFonts w:ascii="Cambria Math" w:hAnsi="Cambria Math" w:cs="Cambria Math"/>
          <w:sz w:val="28"/>
          <w:szCs w:val="28"/>
          <w:lang w:eastAsia="ar-SA"/>
        </w:rPr>
        <w:t>̆</w:t>
      </w:r>
      <w:r w:rsidRPr="00934385">
        <w:rPr>
          <w:sz w:val="28"/>
          <w:szCs w:val="28"/>
          <w:lang w:eastAsia="ar-SA"/>
        </w:rPr>
        <w:t xml:space="preserve"> (в зоне </w:t>
      </w:r>
      <w:proofErr w:type="spellStart"/>
      <w:r w:rsidRPr="00934385">
        <w:rPr>
          <w:sz w:val="28"/>
          <w:szCs w:val="28"/>
          <w:lang w:eastAsia="ar-SA"/>
        </w:rPr>
        <w:t>входнои</w:t>
      </w:r>
      <w:proofErr w:type="spellEnd"/>
      <w:r w:rsidRPr="00934385">
        <w:rPr>
          <w:sz w:val="28"/>
          <w:szCs w:val="28"/>
          <w:lang w:eastAsia="ar-SA"/>
        </w:rPr>
        <w:t xml:space="preserve"> группы, на специальных информационных стендах).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Информирование местных </w:t>
      </w:r>
      <w:proofErr w:type="spellStart"/>
      <w:r w:rsidRPr="00934385">
        <w:rPr>
          <w:sz w:val="28"/>
          <w:szCs w:val="28"/>
          <w:lang w:eastAsia="ar-SA"/>
        </w:rPr>
        <w:t>жителеи</w:t>
      </w:r>
      <w:proofErr w:type="spellEnd"/>
      <w:r w:rsidRPr="00934385">
        <w:rPr>
          <w:sz w:val="28"/>
          <w:szCs w:val="28"/>
          <w:lang w:eastAsia="ar-SA"/>
        </w:rPr>
        <w:t xml:space="preserve"> через школы и детские сады. В том числе </w:t>
      </w:r>
      <w:proofErr w:type="gramStart"/>
      <w:r w:rsidRPr="00934385">
        <w:rPr>
          <w:sz w:val="28"/>
          <w:szCs w:val="28"/>
          <w:lang w:eastAsia="ar-SA"/>
        </w:rPr>
        <w:t>-ш</w:t>
      </w:r>
      <w:proofErr w:type="gramEnd"/>
      <w:r w:rsidRPr="00934385">
        <w:rPr>
          <w:sz w:val="28"/>
          <w:szCs w:val="28"/>
          <w:lang w:eastAsia="ar-SA"/>
        </w:rPr>
        <w:t xml:space="preserve">кольные проекты: организация конкурса рисунков. Сборы </w:t>
      </w:r>
      <w:proofErr w:type="gramStart"/>
      <w:r w:rsidRPr="00934385">
        <w:rPr>
          <w:sz w:val="28"/>
          <w:szCs w:val="28"/>
          <w:lang w:eastAsia="ar-SA"/>
        </w:rPr>
        <w:t>пожелании</w:t>
      </w:r>
      <w:proofErr w:type="gramEnd"/>
      <w:r w:rsidRPr="00934385">
        <w:rPr>
          <w:sz w:val="28"/>
          <w:szCs w:val="28"/>
          <w:lang w:eastAsia="ar-SA"/>
        </w:rPr>
        <w:t xml:space="preserve">, сочинении, макетов, проектов, распространение анкет и приглашения для </w:t>
      </w:r>
      <w:proofErr w:type="spellStart"/>
      <w:r w:rsidRPr="00934385">
        <w:rPr>
          <w:sz w:val="28"/>
          <w:szCs w:val="28"/>
          <w:lang w:eastAsia="ar-SA"/>
        </w:rPr>
        <w:t>родителеи</w:t>
      </w:r>
      <w:proofErr w:type="spellEnd"/>
      <w:r w:rsidRPr="00934385">
        <w:rPr>
          <w:sz w:val="28"/>
          <w:szCs w:val="28"/>
          <w:lang w:eastAsia="ar-SA"/>
        </w:rPr>
        <w:t xml:space="preserve"> учащихся.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Индивидуальные приглашения участников встречи лично, по </w:t>
      </w:r>
      <w:proofErr w:type="spellStart"/>
      <w:r w:rsidRPr="00934385">
        <w:rPr>
          <w:sz w:val="28"/>
          <w:szCs w:val="28"/>
          <w:lang w:eastAsia="ar-SA"/>
        </w:rPr>
        <w:t>электроннои</w:t>
      </w:r>
      <w:proofErr w:type="spellEnd"/>
      <w:r w:rsidRPr="00934385">
        <w:rPr>
          <w:sz w:val="28"/>
          <w:szCs w:val="28"/>
          <w:lang w:eastAsia="ar-SA"/>
        </w:rPr>
        <w:t xml:space="preserve"> почте или по телефону.</w:t>
      </w:r>
    </w:p>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lastRenderedPageBreak/>
        <w:t xml:space="preserve">Использование социальных </w:t>
      </w:r>
      <w:proofErr w:type="spellStart"/>
      <w:r w:rsidRPr="00934385">
        <w:rPr>
          <w:sz w:val="28"/>
          <w:szCs w:val="28"/>
          <w:lang w:eastAsia="ar-SA"/>
        </w:rPr>
        <w:t>сетеи</w:t>
      </w:r>
      <w:proofErr w:type="spellEnd"/>
      <w:r w:rsidRPr="00934385">
        <w:rPr>
          <w:sz w:val="28"/>
          <w:szCs w:val="28"/>
          <w:lang w:eastAsia="ar-SA"/>
        </w:rPr>
        <w:t xml:space="preserve"> и </w:t>
      </w:r>
      <w:proofErr w:type="spellStart"/>
      <w:r w:rsidRPr="00934385">
        <w:rPr>
          <w:sz w:val="28"/>
          <w:szCs w:val="28"/>
          <w:lang w:eastAsia="ar-SA"/>
        </w:rPr>
        <w:t>интернет-ресурсов</w:t>
      </w:r>
      <w:proofErr w:type="spellEnd"/>
      <w:r w:rsidRPr="00934385">
        <w:rPr>
          <w:sz w:val="28"/>
          <w:szCs w:val="28"/>
          <w:lang w:eastAsia="ar-SA"/>
        </w:rPr>
        <w:t xml:space="preserve"> для обеспечения донесения информации до различных городских и профессиональных сообществ.</w:t>
      </w:r>
      <w:proofErr w:type="gramEnd"/>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Установка интерактивных стендов с </w:t>
      </w:r>
      <w:proofErr w:type="spellStart"/>
      <w:r w:rsidRPr="00934385">
        <w:rPr>
          <w:sz w:val="28"/>
          <w:szCs w:val="28"/>
          <w:lang w:eastAsia="ar-SA"/>
        </w:rPr>
        <w:t>устроиствами</w:t>
      </w:r>
      <w:proofErr w:type="spellEnd"/>
      <w:r w:rsidRPr="00934385">
        <w:rPr>
          <w:sz w:val="28"/>
          <w:szCs w:val="28"/>
          <w:lang w:eastAsia="ar-SA"/>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934385">
        <w:rPr>
          <w:sz w:val="28"/>
          <w:szCs w:val="28"/>
          <w:lang w:eastAsia="ar-SA"/>
        </w:rPr>
        <w:t>общественнои</w:t>
      </w:r>
      <w:proofErr w:type="spellEnd"/>
      <w:r w:rsidRPr="00934385">
        <w:rPr>
          <w:sz w:val="28"/>
          <w:szCs w:val="28"/>
          <w:lang w:eastAsia="ar-SA"/>
        </w:rPr>
        <w:t xml:space="preserve"> жизни и местах пребывания большого количества </w:t>
      </w:r>
      <w:proofErr w:type="spellStart"/>
      <w:r w:rsidRPr="00934385">
        <w:rPr>
          <w:sz w:val="28"/>
          <w:szCs w:val="28"/>
          <w:lang w:eastAsia="ar-SA"/>
        </w:rPr>
        <w:t>людеи</w:t>
      </w:r>
      <w:proofErr w:type="spell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Установка специальных информационных стендов в местах с </w:t>
      </w:r>
      <w:proofErr w:type="spellStart"/>
      <w:r w:rsidRPr="00934385">
        <w:rPr>
          <w:sz w:val="28"/>
          <w:szCs w:val="28"/>
          <w:lang w:eastAsia="ar-SA"/>
        </w:rPr>
        <w:t>большои</w:t>
      </w:r>
      <w:proofErr w:type="spellEnd"/>
      <w:r w:rsidRPr="00934385">
        <w:rPr>
          <w:sz w:val="28"/>
          <w:szCs w:val="28"/>
          <w:lang w:eastAsia="ar-SA"/>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934385">
        <w:rPr>
          <w:sz w:val="28"/>
          <w:szCs w:val="28"/>
          <w:lang w:eastAsia="ar-SA"/>
        </w:rPr>
        <w:t>обратнои</w:t>
      </w:r>
      <w:proofErr w:type="spellEnd"/>
      <w:r w:rsidRPr="00934385">
        <w:rPr>
          <w:sz w:val="28"/>
          <w:szCs w:val="28"/>
          <w:lang w:eastAsia="ar-SA"/>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Механизмы общественного участия.</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Рекомендуется использовать следующие инструменты: анкетирование, опросы, интервьюирование, картирование, проведение </w:t>
      </w:r>
      <w:proofErr w:type="gramStart"/>
      <w:r w:rsidRPr="00934385">
        <w:rPr>
          <w:sz w:val="28"/>
          <w:szCs w:val="28"/>
          <w:lang w:eastAsia="ar-SA"/>
        </w:rPr>
        <w:t>фокус-групп</w:t>
      </w:r>
      <w:proofErr w:type="gramEnd"/>
      <w:r w:rsidRPr="00934385">
        <w:rPr>
          <w:sz w:val="28"/>
          <w:szCs w:val="28"/>
          <w:lang w:eastAsia="ar-SA"/>
        </w:rPr>
        <w:t>, работа с отдельными группами пользователей, организация проектных семинаров, организация проектных мастерских (</w:t>
      </w:r>
      <w:proofErr w:type="spellStart"/>
      <w:r w:rsidRPr="00934385">
        <w:rPr>
          <w:sz w:val="28"/>
          <w:szCs w:val="28"/>
          <w:lang w:eastAsia="ar-SA"/>
        </w:rPr>
        <w:t>воркшопов</w:t>
      </w:r>
      <w:proofErr w:type="spellEnd"/>
      <w:r w:rsidRPr="00934385">
        <w:rPr>
          <w:sz w:val="28"/>
          <w:szCs w:val="28"/>
          <w:lang w:eastAsia="ar-SA"/>
        </w:rPr>
        <w:t xml:space="preserve">), проведение общественных обсуждении, проведение </w:t>
      </w:r>
      <w:proofErr w:type="spellStart"/>
      <w:r w:rsidRPr="00934385">
        <w:rPr>
          <w:sz w:val="28"/>
          <w:szCs w:val="28"/>
          <w:lang w:eastAsia="ar-SA"/>
        </w:rPr>
        <w:t>дизаин</w:t>
      </w:r>
      <w:proofErr w:type="spellEnd"/>
      <w:r w:rsidRPr="00934385">
        <w:rPr>
          <w:sz w:val="28"/>
          <w:szCs w:val="28"/>
          <w:lang w:eastAsia="ar-SA"/>
        </w:rPr>
        <w:t xml:space="preserve">-игр с участием взрослых и </w:t>
      </w:r>
      <w:proofErr w:type="spellStart"/>
      <w:r w:rsidRPr="00934385">
        <w:rPr>
          <w:sz w:val="28"/>
          <w:szCs w:val="28"/>
          <w:lang w:eastAsia="ar-SA"/>
        </w:rPr>
        <w:t>детеи</w:t>
      </w:r>
      <w:proofErr w:type="spellEnd"/>
      <w:r w:rsidRPr="00934385">
        <w:rPr>
          <w:sz w:val="28"/>
          <w:szCs w:val="28"/>
          <w:lang w:eastAsia="ar-SA"/>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Общественные обсуждения должны проводиться </w:t>
      </w:r>
      <w:proofErr w:type="gramStart"/>
      <w:r w:rsidRPr="00934385">
        <w:rPr>
          <w:sz w:val="28"/>
          <w:szCs w:val="28"/>
          <w:lang w:eastAsia="ar-SA"/>
        </w:rPr>
        <w:t>при</w:t>
      </w:r>
      <w:proofErr w:type="gramEnd"/>
      <w:r w:rsidRPr="00934385">
        <w:rPr>
          <w:sz w:val="28"/>
          <w:szCs w:val="28"/>
          <w:lang w:eastAsia="ar-SA"/>
        </w:rPr>
        <w:t xml:space="preserve"> участие опытного модератора, имеющего нейтральную позицию по отношению ко всем участникам проектного процесса.</w:t>
      </w:r>
    </w:p>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 xml:space="preserve">По итогам встреч, проектных семинаров, </w:t>
      </w:r>
      <w:proofErr w:type="spellStart"/>
      <w:r w:rsidRPr="00934385">
        <w:rPr>
          <w:sz w:val="28"/>
          <w:szCs w:val="28"/>
          <w:lang w:eastAsia="ar-SA"/>
        </w:rPr>
        <w:t>воркшопов</w:t>
      </w:r>
      <w:proofErr w:type="spellEnd"/>
      <w:r w:rsidRPr="00934385">
        <w:rPr>
          <w:sz w:val="28"/>
          <w:szCs w:val="28"/>
          <w:lang w:eastAsia="ar-SA"/>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934385">
        <w:rPr>
          <w:sz w:val="28"/>
          <w:szCs w:val="28"/>
          <w:lang w:eastAsia="ar-SA"/>
        </w:rPr>
        <w:lastRenderedPageBreak/>
        <w:t>предпроектного</w:t>
      </w:r>
      <w:proofErr w:type="spellEnd"/>
      <w:r w:rsidRPr="00934385">
        <w:rPr>
          <w:sz w:val="28"/>
          <w:szCs w:val="28"/>
          <w:lang w:eastAsia="ar-SA"/>
        </w:rPr>
        <w:t xml:space="preserve"> исследования, а также сам проект не </w:t>
      </w:r>
      <w:proofErr w:type="gramStart"/>
      <w:r w:rsidRPr="00934385">
        <w:rPr>
          <w:sz w:val="28"/>
          <w:szCs w:val="28"/>
          <w:lang w:eastAsia="ar-SA"/>
        </w:rPr>
        <w:t>позднее</w:t>
      </w:r>
      <w:proofErr w:type="gramEnd"/>
      <w:r w:rsidRPr="00934385">
        <w:rPr>
          <w:sz w:val="28"/>
          <w:szCs w:val="28"/>
          <w:lang w:eastAsia="ar-SA"/>
        </w:rPr>
        <w:t xml:space="preserve"> чем за 14 дней до проведения самого общественного обсуждения.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Общественный контроль является одним из механизмов общественного участия.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934385">
        <w:rPr>
          <w:sz w:val="28"/>
          <w:szCs w:val="28"/>
          <w:lang w:eastAsia="ar-SA"/>
        </w:rPr>
        <w:t>о-</w:t>
      </w:r>
      <w:proofErr w:type="gramEnd"/>
      <w:r w:rsidRPr="00934385">
        <w:rPr>
          <w:sz w:val="28"/>
          <w:szCs w:val="28"/>
          <w:lang w:eastAsia="ar-SA"/>
        </w:rPr>
        <w:t xml:space="preserve">, </w:t>
      </w:r>
      <w:proofErr w:type="spellStart"/>
      <w:r w:rsidRPr="00934385">
        <w:rPr>
          <w:sz w:val="28"/>
          <w:szCs w:val="28"/>
          <w:lang w:eastAsia="ar-SA"/>
        </w:rPr>
        <w:t>видеофиксации</w:t>
      </w:r>
      <w:proofErr w:type="spellEnd"/>
      <w:r w:rsidRPr="00934385">
        <w:rPr>
          <w:sz w:val="28"/>
          <w:szCs w:val="28"/>
          <w:lang w:eastAsia="ar-SA"/>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34385" w:rsidRPr="00934385" w:rsidRDefault="00934385" w:rsidP="00934385">
      <w:pPr>
        <w:widowControl w:val="0"/>
        <w:suppressAutoHyphens/>
        <w:autoSpaceDE w:val="0"/>
        <w:ind w:firstLine="709"/>
        <w:jc w:val="both"/>
        <w:rPr>
          <w:sz w:val="28"/>
          <w:szCs w:val="28"/>
          <w:lang w:eastAsia="ar-SA"/>
        </w:rPr>
      </w:pPr>
    </w:p>
    <w:bookmarkEnd w:id="36"/>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Глава Костромского </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сельского поселения                                                               П.А. Нартов</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ПРИЛОЖЕНИЕ № 1</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к Правилам благоустройства</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и санитарного содержания территории</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Костромского сельского поселения</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Мостовского района</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center"/>
        <w:rPr>
          <w:sz w:val="28"/>
          <w:szCs w:val="28"/>
          <w:lang w:eastAsia="ar-SA"/>
        </w:rPr>
      </w:pPr>
      <w:r w:rsidRPr="00934385">
        <w:rPr>
          <w:sz w:val="28"/>
          <w:szCs w:val="28"/>
          <w:lang w:eastAsia="ar-SA"/>
        </w:rPr>
        <w:t>Рекомендуемые параметры</w:t>
      </w:r>
    </w:p>
    <w:p w:rsidR="00934385" w:rsidRPr="00934385" w:rsidRDefault="00934385" w:rsidP="00934385">
      <w:pPr>
        <w:widowControl w:val="0"/>
        <w:suppressAutoHyphens/>
        <w:autoSpaceDE w:val="0"/>
        <w:ind w:firstLine="709"/>
        <w:jc w:val="center"/>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5718"/>
      </w:tblGrid>
      <w:tr w:rsidR="00934385" w:rsidRPr="00934385" w:rsidTr="00934385">
        <w:tblPrEx>
          <w:tblCellMar>
            <w:top w:w="0" w:type="dxa"/>
            <w:bottom w:w="0" w:type="dxa"/>
          </w:tblCellMar>
        </w:tblPrEx>
        <w:tc>
          <w:tcPr>
            <w:tcW w:w="9498" w:type="dxa"/>
            <w:gridSpan w:val="2"/>
            <w:tcBorders>
              <w:top w:val="nil"/>
              <w:left w:val="nil"/>
              <w:bottom w:val="single" w:sz="4" w:space="0" w:color="auto"/>
              <w:right w:val="nil"/>
            </w:tcBorders>
          </w:tcPr>
          <w:p w:rsidR="00934385" w:rsidRPr="00934385" w:rsidRDefault="00934385" w:rsidP="00934385">
            <w:pPr>
              <w:widowControl w:val="0"/>
              <w:suppressAutoHyphens/>
              <w:autoSpaceDE w:val="0"/>
              <w:ind w:firstLine="709"/>
              <w:jc w:val="center"/>
              <w:rPr>
                <w:sz w:val="28"/>
                <w:szCs w:val="28"/>
                <w:lang w:eastAsia="ar-SA"/>
              </w:rPr>
            </w:pPr>
            <w:bookmarkStart w:id="514" w:name="sub_20001"/>
            <w:r w:rsidRPr="00934385">
              <w:rPr>
                <w:sz w:val="28"/>
                <w:szCs w:val="28"/>
                <w:lang w:eastAsia="ar-SA"/>
              </w:rPr>
              <w:t xml:space="preserve">Таблица 1. Рекомендуемое размещение </w:t>
            </w:r>
            <w:proofErr w:type="spellStart"/>
            <w:r w:rsidRPr="00934385">
              <w:rPr>
                <w:sz w:val="28"/>
                <w:szCs w:val="28"/>
                <w:lang w:eastAsia="ar-SA"/>
              </w:rPr>
              <w:t>дождеприемных</w:t>
            </w:r>
            <w:proofErr w:type="spellEnd"/>
            <w:r w:rsidRPr="00934385">
              <w:rPr>
                <w:sz w:val="28"/>
                <w:szCs w:val="28"/>
                <w:lang w:eastAsia="ar-SA"/>
              </w:rPr>
              <w:br/>
              <w:t>колодцев в лотках проезжих частей улиц и проездов</w:t>
            </w:r>
            <w:bookmarkEnd w:id="514"/>
          </w:p>
          <w:p w:rsidR="00934385" w:rsidRPr="00934385" w:rsidRDefault="00934385" w:rsidP="00934385">
            <w:pPr>
              <w:widowControl w:val="0"/>
              <w:suppressAutoHyphens/>
              <w:autoSpaceDE w:val="0"/>
              <w:ind w:firstLine="709"/>
              <w:jc w:val="center"/>
              <w:rPr>
                <w:sz w:val="28"/>
                <w:szCs w:val="28"/>
                <w:lang w:eastAsia="ar-SA"/>
              </w:rPr>
            </w:pPr>
          </w:p>
        </w:tc>
      </w:tr>
      <w:tr w:rsidR="00934385" w:rsidRPr="00934385" w:rsidTr="00934385">
        <w:tblPrEx>
          <w:tblCellMar>
            <w:top w:w="0" w:type="dxa"/>
            <w:bottom w:w="0" w:type="dxa"/>
          </w:tblCellMar>
        </w:tblPrEx>
        <w:tc>
          <w:tcPr>
            <w:tcW w:w="378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Уклон проезжей части улицы, промилле</w:t>
            </w:r>
          </w:p>
        </w:tc>
        <w:tc>
          <w:tcPr>
            <w:tcW w:w="571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Расстояние между </w:t>
            </w:r>
            <w:proofErr w:type="spellStart"/>
            <w:r w:rsidRPr="00934385">
              <w:rPr>
                <w:sz w:val="28"/>
                <w:szCs w:val="28"/>
                <w:lang w:eastAsia="ar-SA"/>
              </w:rPr>
              <w:t>дождеприемными</w:t>
            </w:r>
            <w:proofErr w:type="spellEnd"/>
            <w:r w:rsidRPr="00934385">
              <w:rPr>
                <w:sz w:val="28"/>
                <w:szCs w:val="28"/>
                <w:lang w:eastAsia="ar-SA"/>
              </w:rPr>
              <w:t xml:space="preserve"> колодцами, </w:t>
            </w:r>
            <w:proofErr w:type="gramStart"/>
            <w:r w:rsidRPr="00934385">
              <w:rPr>
                <w:sz w:val="28"/>
                <w:szCs w:val="28"/>
                <w:lang w:eastAsia="ar-SA"/>
              </w:rPr>
              <w:t>м</w:t>
            </w:r>
            <w:proofErr w:type="gramEnd"/>
          </w:p>
        </w:tc>
      </w:tr>
      <w:tr w:rsidR="00934385" w:rsidRPr="00934385" w:rsidTr="00934385">
        <w:tblPrEx>
          <w:tblCellMar>
            <w:top w:w="0" w:type="dxa"/>
            <w:bottom w:w="0" w:type="dxa"/>
          </w:tblCellMar>
        </w:tblPrEx>
        <w:tc>
          <w:tcPr>
            <w:tcW w:w="378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4</w:t>
            </w:r>
          </w:p>
        </w:tc>
        <w:tc>
          <w:tcPr>
            <w:tcW w:w="571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w:t>
            </w:r>
          </w:p>
        </w:tc>
      </w:tr>
      <w:tr w:rsidR="00934385" w:rsidRPr="00934385" w:rsidTr="00934385">
        <w:tblPrEx>
          <w:tblCellMar>
            <w:top w:w="0" w:type="dxa"/>
            <w:bottom w:w="0" w:type="dxa"/>
          </w:tblCellMar>
        </w:tblPrEx>
        <w:tc>
          <w:tcPr>
            <w:tcW w:w="378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5 - 10</w:t>
            </w:r>
          </w:p>
        </w:tc>
        <w:tc>
          <w:tcPr>
            <w:tcW w:w="571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60 - 70</w:t>
            </w:r>
          </w:p>
        </w:tc>
      </w:tr>
      <w:tr w:rsidR="00934385" w:rsidRPr="00934385" w:rsidTr="00934385">
        <w:tblPrEx>
          <w:tblCellMar>
            <w:top w:w="0" w:type="dxa"/>
            <w:bottom w:w="0" w:type="dxa"/>
          </w:tblCellMar>
        </w:tblPrEx>
        <w:tc>
          <w:tcPr>
            <w:tcW w:w="378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10 - 30</w:t>
            </w:r>
          </w:p>
        </w:tc>
        <w:tc>
          <w:tcPr>
            <w:tcW w:w="571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70 - 80</w:t>
            </w:r>
          </w:p>
        </w:tc>
      </w:tr>
      <w:tr w:rsidR="00934385" w:rsidRPr="00934385" w:rsidTr="00934385">
        <w:tblPrEx>
          <w:tblCellMar>
            <w:top w:w="0" w:type="dxa"/>
            <w:bottom w:w="0" w:type="dxa"/>
          </w:tblCellMar>
        </w:tblPrEx>
        <w:tc>
          <w:tcPr>
            <w:tcW w:w="378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Свыше 30</w:t>
            </w:r>
          </w:p>
        </w:tc>
        <w:tc>
          <w:tcPr>
            <w:tcW w:w="571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более 60</w:t>
            </w:r>
          </w:p>
        </w:tc>
      </w:tr>
      <w:tr w:rsidR="00934385" w:rsidRPr="00934385" w:rsidTr="00934385">
        <w:tblPrEx>
          <w:tblCellMar>
            <w:top w:w="0" w:type="dxa"/>
            <w:bottom w:w="0" w:type="dxa"/>
          </w:tblCellMar>
        </w:tblPrEx>
        <w:tc>
          <w:tcPr>
            <w:tcW w:w="9498" w:type="dxa"/>
            <w:gridSpan w:val="2"/>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 xml:space="preserve">Примечание 1 - Пропускная способность одной горизонтальной водоприемной решетки определяется по формуле: при H &lt;= 1,33 W/I Q = 1,5 IH куб. м/с, при H &gt;= 1,33 W/I Q = 2 W H куб. м/с, где H - полный напор, равный </w:t>
            </w:r>
            <w:r>
              <w:rPr>
                <w:noProof/>
                <w:sz w:val="28"/>
                <w:szCs w:val="28"/>
              </w:rPr>
              <w:drawing>
                <wp:inline distT="0" distB="0" distL="0" distR="0">
                  <wp:extent cx="491490" cy="189865"/>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1490" cy="189865"/>
                          </a:xfrm>
                          <a:prstGeom prst="rect">
                            <a:avLst/>
                          </a:prstGeom>
                          <a:noFill/>
                          <a:ln>
                            <a:noFill/>
                          </a:ln>
                        </pic:spPr>
                      </pic:pic>
                    </a:graphicData>
                  </a:graphic>
                </wp:inline>
              </w:drawing>
            </w:r>
            <w:r w:rsidRPr="00934385">
              <w:rPr>
                <w:sz w:val="28"/>
                <w:szCs w:val="28"/>
                <w:lang w:eastAsia="ar-SA"/>
              </w:rPr>
              <w:t xml:space="preserve">; </w:t>
            </w:r>
            <w:r>
              <w:rPr>
                <w:noProof/>
                <w:sz w:val="28"/>
                <w:szCs w:val="28"/>
              </w:rPr>
              <w:drawing>
                <wp:inline distT="0" distB="0" distL="0" distR="0">
                  <wp:extent cx="180975" cy="18986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sidRPr="00934385">
              <w:rPr>
                <w:sz w:val="28"/>
                <w:szCs w:val="28"/>
                <w:lang w:eastAsia="ar-SA"/>
              </w:rPr>
              <w:t xml:space="preserve"> - глубина потока воды на подходе к решетке, м; V - скорость подхода воды, м/с;</w:t>
            </w:r>
            <w:proofErr w:type="gramEnd"/>
            <w:r w:rsidRPr="00934385">
              <w:rPr>
                <w:sz w:val="28"/>
                <w:szCs w:val="28"/>
                <w:lang w:eastAsia="ar-SA"/>
              </w:rPr>
              <w:t xml:space="preserve"> W - площадь всех отверстий решетки, кв. м; I - длина водосливного фронта, </w:t>
            </w:r>
            <w:proofErr w:type="gramStart"/>
            <w:r w:rsidRPr="00934385">
              <w:rPr>
                <w:sz w:val="28"/>
                <w:szCs w:val="28"/>
                <w:lang w:eastAsia="ar-SA"/>
              </w:rPr>
              <w:t>м</w:t>
            </w:r>
            <w:proofErr w:type="gramEnd"/>
            <w:r w:rsidRPr="00934385">
              <w:rPr>
                <w:sz w:val="28"/>
                <w:szCs w:val="28"/>
                <w:lang w:eastAsia="ar-SA"/>
              </w:rPr>
              <w:t>, равная периметру решетки, а при примыкании решетки одной стороной к бортику лотка - сумма длин трех ее сторон.</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Примечание 2 - в населенных пунктах с дождливым климатом расстояния могут уточняться на основании местных данных метеонаблюдений.</w:t>
            </w:r>
          </w:p>
        </w:tc>
      </w:tr>
    </w:tbl>
    <w:p w:rsidR="00934385" w:rsidRPr="00934385" w:rsidRDefault="00934385" w:rsidP="00934385">
      <w:pPr>
        <w:widowControl w:val="0"/>
        <w:suppressAutoHyphens/>
        <w:autoSpaceDE w:val="0"/>
        <w:ind w:firstLine="709"/>
        <w:jc w:val="both"/>
        <w:rPr>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992"/>
        <w:gridCol w:w="850"/>
        <w:gridCol w:w="1843"/>
        <w:gridCol w:w="1134"/>
        <w:gridCol w:w="992"/>
        <w:gridCol w:w="1717"/>
        <w:gridCol w:w="551"/>
      </w:tblGrid>
      <w:tr w:rsidR="00934385" w:rsidRPr="00934385" w:rsidTr="00934385">
        <w:tblPrEx>
          <w:tblCellMar>
            <w:top w:w="0" w:type="dxa"/>
            <w:bottom w:w="0" w:type="dxa"/>
          </w:tblCellMar>
        </w:tblPrEx>
        <w:tc>
          <w:tcPr>
            <w:tcW w:w="9639" w:type="dxa"/>
            <w:gridSpan w:val="8"/>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15" w:name="sub_20002"/>
            <w:r w:rsidRPr="00934385">
              <w:rPr>
                <w:sz w:val="28"/>
                <w:szCs w:val="28"/>
                <w:lang w:eastAsia="ar-SA"/>
              </w:rPr>
              <w:t xml:space="preserve">Таблица 2. Размеры </w:t>
            </w:r>
            <w:proofErr w:type="spellStart"/>
            <w:r w:rsidRPr="00934385">
              <w:rPr>
                <w:sz w:val="28"/>
                <w:szCs w:val="28"/>
                <w:lang w:eastAsia="ar-SA"/>
              </w:rPr>
              <w:t>комов</w:t>
            </w:r>
            <w:proofErr w:type="spellEnd"/>
            <w:r w:rsidRPr="00934385">
              <w:rPr>
                <w:sz w:val="28"/>
                <w:szCs w:val="28"/>
                <w:lang w:eastAsia="ar-SA"/>
              </w:rPr>
              <w:t>, ям, траншей для посадки деревьев и кустарников</w:t>
            </w:r>
            <w:bookmarkEnd w:id="515"/>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1560" w:type="dxa"/>
            <w:vMerge w:val="restart"/>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Наименование посадок</w:t>
            </w:r>
          </w:p>
        </w:tc>
        <w:tc>
          <w:tcPr>
            <w:tcW w:w="992" w:type="dxa"/>
            <w:vMerge w:val="restart"/>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Объем кома, куб. м</w:t>
            </w:r>
          </w:p>
        </w:tc>
        <w:tc>
          <w:tcPr>
            <w:tcW w:w="850" w:type="dxa"/>
            <w:vMerge w:val="restart"/>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Ед. изм.</w:t>
            </w:r>
          </w:p>
        </w:tc>
        <w:tc>
          <w:tcPr>
            <w:tcW w:w="1843" w:type="dxa"/>
            <w:vMerge w:val="restart"/>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Размер посадочных ям, </w:t>
            </w:r>
            <w:proofErr w:type="gramStart"/>
            <w:r w:rsidRPr="00934385">
              <w:rPr>
                <w:sz w:val="28"/>
                <w:szCs w:val="28"/>
                <w:lang w:eastAsia="ar-SA"/>
              </w:rPr>
              <w:t>м</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Объем ямы, куб. м</w:t>
            </w:r>
          </w:p>
        </w:tc>
        <w:tc>
          <w:tcPr>
            <w:tcW w:w="992" w:type="dxa"/>
            <w:vMerge w:val="restart"/>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Площ</w:t>
            </w:r>
            <w:proofErr w:type="spellEnd"/>
            <w:r w:rsidRPr="00934385">
              <w:rPr>
                <w:sz w:val="28"/>
                <w:szCs w:val="28"/>
                <w:lang w:eastAsia="ar-SA"/>
              </w:rPr>
              <w:t>. ямы, кв. м</w:t>
            </w:r>
          </w:p>
        </w:tc>
        <w:tc>
          <w:tcPr>
            <w:tcW w:w="2268" w:type="dxa"/>
            <w:gridSpan w:val="2"/>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Расход растительной земли при замене</w:t>
            </w:r>
          </w:p>
        </w:tc>
      </w:tr>
      <w:tr w:rsidR="00934385" w:rsidRPr="00934385" w:rsidTr="00934385">
        <w:tblPrEx>
          <w:tblCellMar>
            <w:top w:w="0" w:type="dxa"/>
            <w:bottom w:w="0" w:type="dxa"/>
          </w:tblCellMar>
        </w:tblPrEx>
        <w:tc>
          <w:tcPr>
            <w:tcW w:w="1560" w:type="dxa"/>
            <w:vMerge/>
            <w:tcBorders>
              <w:top w:val="nil"/>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992" w:type="dxa"/>
            <w:vMerge/>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850" w:type="dxa"/>
            <w:vMerge/>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843" w:type="dxa"/>
            <w:vMerge/>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134" w:type="dxa"/>
            <w:vMerge/>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992" w:type="dxa"/>
            <w:vMerge/>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71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w:t>
            </w:r>
          </w:p>
        </w:tc>
        <w:tc>
          <w:tcPr>
            <w:tcW w:w="551"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w:t>
            </w:r>
          </w:p>
        </w:tc>
      </w:tr>
      <w:tr w:rsidR="00934385" w:rsidRPr="00934385" w:rsidTr="00934385">
        <w:tblPrEx>
          <w:tblCellMar>
            <w:top w:w="0" w:type="dxa"/>
            <w:bottom w:w="0" w:type="dxa"/>
          </w:tblCellMar>
        </w:tblPrEx>
        <w:tc>
          <w:tcPr>
            <w:tcW w:w="1560" w:type="dxa"/>
            <w:tcBorders>
              <w:top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Саженцы без кома: хвойные</w:t>
            </w:r>
          </w:p>
        </w:tc>
        <w:tc>
          <w:tcPr>
            <w:tcW w:w="992"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850"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w:t>
            </w:r>
          </w:p>
        </w:tc>
        <w:tc>
          <w:tcPr>
            <w:tcW w:w="1843"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x 1,0 x 0,8</w:t>
            </w:r>
          </w:p>
        </w:tc>
        <w:tc>
          <w:tcPr>
            <w:tcW w:w="1134"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0,63</w:t>
            </w:r>
          </w:p>
        </w:tc>
        <w:tc>
          <w:tcPr>
            <w:tcW w:w="992"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0,79</w:t>
            </w:r>
          </w:p>
        </w:tc>
        <w:tc>
          <w:tcPr>
            <w:tcW w:w="1717"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0,25</w:t>
            </w:r>
          </w:p>
        </w:tc>
        <w:tc>
          <w:tcPr>
            <w:tcW w:w="551" w:type="dxa"/>
            <w:tcBorders>
              <w:top w:val="single" w:sz="4" w:space="0" w:color="auto"/>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0,565</w:t>
            </w:r>
          </w:p>
        </w:tc>
      </w:tr>
      <w:tr w:rsidR="00934385" w:rsidRPr="00934385" w:rsidTr="00934385">
        <w:tblPrEx>
          <w:tblCellMar>
            <w:top w:w="0" w:type="dxa"/>
            <w:bottom w:w="0" w:type="dxa"/>
          </w:tblCellMar>
        </w:tblPrEx>
        <w:tc>
          <w:tcPr>
            <w:tcW w:w="1560" w:type="dxa"/>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лиственные</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850"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w:t>
            </w:r>
          </w:p>
        </w:tc>
        <w:tc>
          <w:tcPr>
            <w:tcW w:w="1843"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0,7 x 0,7 x 0,6</w:t>
            </w:r>
          </w:p>
        </w:tc>
        <w:tc>
          <w:tcPr>
            <w:tcW w:w="1134"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0,27</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0,38</w:t>
            </w:r>
          </w:p>
        </w:tc>
        <w:tc>
          <w:tcPr>
            <w:tcW w:w="1717"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0,11</w:t>
            </w:r>
          </w:p>
        </w:tc>
        <w:tc>
          <w:tcPr>
            <w:tcW w:w="551" w:type="dxa"/>
            <w:tcBorders>
              <w:top w:val="nil"/>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0,241</w:t>
            </w:r>
          </w:p>
        </w:tc>
      </w:tr>
      <w:tr w:rsidR="00934385" w:rsidRPr="00934385" w:rsidTr="00934385">
        <w:tblPrEx>
          <w:tblCellMar>
            <w:top w:w="0" w:type="dxa"/>
            <w:bottom w:w="0" w:type="dxa"/>
          </w:tblCellMar>
        </w:tblPrEx>
        <w:tc>
          <w:tcPr>
            <w:tcW w:w="1560" w:type="dxa"/>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Для деревьев с комом:</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850"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843"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134"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717"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551" w:type="dxa"/>
            <w:tcBorders>
              <w:top w:val="nil"/>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1560" w:type="dxa"/>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0,8 x 0,8 x 0,5</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0,25</w:t>
            </w:r>
          </w:p>
        </w:tc>
        <w:tc>
          <w:tcPr>
            <w:tcW w:w="850"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w:t>
            </w:r>
          </w:p>
        </w:tc>
        <w:tc>
          <w:tcPr>
            <w:tcW w:w="1843"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 x 1,5 x 0,85</w:t>
            </w:r>
          </w:p>
        </w:tc>
        <w:tc>
          <w:tcPr>
            <w:tcW w:w="1134"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1,50</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1,76</w:t>
            </w:r>
          </w:p>
        </w:tc>
        <w:tc>
          <w:tcPr>
            <w:tcW w:w="1717"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0,48</w:t>
            </w:r>
          </w:p>
        </w:tc>
        <w:tc>
          <w:tcPr>
            <w:tcW w:w="551" w:type="dxa"/>
            <w:tcBorders>
              <w:top w:val="nil"/>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1,08</w:t>
            </w:r>
          </w:p>
        </w:tc>
      </w:tr>
      <w:tr w:rsidR="00934385" w:rsidRPr="00934385" w:rsidTr="00934385">
        <w:tblPrEx>
          <w:tblCellMar>
            <w:top w:w="0" w:type="dxa"/>
            <w:bottom w:w="0" w:type="dxa"/>
          </w:tblCellMar>
        </w:tblPrEx>
        <w:tc>
          <w:tcPr>
            <w:tcW w:w="1560" w:type="dxa"/>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x 1,0 x 0,6</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0,6</w:t>
            </w:r>
          </w:p>
        </w:tc>
        <w:tc>
          <w:tcPr>
            <w:tcW w:w="850"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w:t>
            </w:r>
          </w:p>
        </w:tc>
        <w:tc>
          <w:tcPr>
            <w:tcW w:w="1843"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1,9 x 1,9 x 0,85</w:t>
            </w:r>
          </w:p>
        </w:tc>
        <w:tc>
          <w:tcPr>
            <w:tcW w:w="1134"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3,07</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3,61</w:t>
            </w:r>
          </w:p>
        </w:tc>
        <w:tc>
          <w:tcPr>
            <w:tcW w:w="1717"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0,99</w:t>
            </w:r>
          </w:p>
        </w:tc>
        <w:tc>
          <w:tcPr>
            <w:tcW w:w="551" w:type="dxa"/>
            <w:tcBorders>
              <w:top w:val="nil"/>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2,23</w:t>
            </w:r>
          </w:p>
        </w:tc>
      </w:tr>
      <w:tr w:rsidR="00934385" w:rsidRPr="00934385" w:rsidTr="00934385">
        <w:tblPrEx>
          <w:tblCellMar>
            <w:top w:w="0" w:type="dxa"/>
            <w:bottom w:w="0" w:type="dxa"/>
          </w:tblCellMar>
        </w:tblPrEx>
        <w:tc>
          <w:tcPr>
            <w:tcW w:w="1560" w:type="dxa"/>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1,3 x 1,3 x 0,6</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1,01</w:t>
            </w:r>
          </w:p>
        </w:tc>
        <w:tc>
          <w:tcPr>
            <w:tcW w:w="850"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w:t>
            </w:r>
          </w:p>
        </w:tc>
        <w:tc>
          <w:tcPr>
            <w:tcW w:w="1843"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2,2 x 2,2 x 0,85</w:t>
            </w:r>
          </w:p>
        </w:tc>
        <w:tc>
          <w:tcPr>
            <w:tcW w:w="1134"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4,11</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4,84</w:t>
            </w:r>
          </w:p>
        </w:tc>
        <w:tc>
          <w:tcPr>
            <w:tcW w:w="1717"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1,24</w:t>
            </w:r>
          </w:p>
        </w:tc>
        <w:tc>
          <w:tcPr>
            <w:tcW w:w="551" w:type="dxa"/>
            <w:tcBorders>
              <w:top w:val="nil"/>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2,97</w:t>
            </w:r>
          </w:p>
        </w:tc>
      </w:tr>
      <w:tr w:rsidR="00934385" w:rsidRPr="00934385" w:rsidTr="00934385">
        <w:tblPrEx>
          <w:tblCellMar>
            <w:top w:w="0" w:type="dxa"/>
            <w:bottom w:w="0" w:type="dxa"/>
          </w:tblCellMar>
        </w:tblPrEx>
        <w:tc>
          <w:tcPr>
            <w:tcW w:w="1560" w:type="dxa"/>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 x 1,5 x 0,6</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1,46</w:t>
            </w:r>
          </w:p>
        </w:tc>
        <w:tc>
          <w:tcPr>
            <w:tcW w:w="850"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w:t>
            </w:r>
          </w:p>
        </w:tc>
        <w:tc>
          <w:tcPr>
            <w:tcW w:w="1843"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2,4 x 2,4 x 0,85</w:t>
            </w:r>
          </w:p>
        </w:tc>
        <w:tc>
          <w:tcPr>
            <w:tcW w:w="1134"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5,18</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5,76</w:t>
            </w:r>
          </w:p>
        </w:tc>
        <w:tc>
          <w:tcPr>
            <w:tcW w:w="1717"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1,49</w:t>
            </w:r>
          </w:p>
        </w:tc>
        <w:tc>
          <w:tcPr>
            <w:tcW w:w="551" w:type="dxa"/>
            <w:tcBorders>
              <w:top w:val="nil"/>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3,35</w:t>
            </w:r>
          </w:p>
        </w:tc>
      </w:tr>
      <w:tr w:rsidR="00934385" w:rsidRPr="00934385" w:rsidTr="00934385">
        <w:tblPrEx>
          <w:tblCellMar>
            <w:top w:w="0" w:type="dxa"/>
            <w:bottom w:w="0" w:type="dxa"/>
          </w:tblCellMar>
        </w:tblPrEx>
        <w:tc>
          <w:tcPr>
            <w:tcW w:w="1560" w:type="dxa"/>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1,7 x 1,7 x 0,6</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1,88</w:t>
            </w:r>
          </w:p>
        </w:tc>
        <w:tc>
          <w:tcPr>
            <w:tcW w:w="850"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w:t>
            </w:r>
          </w:p>
        </w:tc>
        <w:tc>
          <w:tcPr>
            <w:tcW w:w="1843"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2,6 x 2,6 x 0,85</w:t>
            </w:r>
          </w:p>
        </w:tc>
        <w:tc>
          <w:tcPr>
            <w:tcW w:w="1134"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6,08</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6,76</w:t>
            </w:r>
          </w:p>
        </w:tc>
        <w:tc>
          <w:tcPr>
            <w:tcW w:w="1717"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1,68</w:t>
            </w:r>
          </w:p>
        </w:tc>
        <w:tc>
          <w:tcPr>
            <w:tcW w:w="551" w:type="dxa"/>
            <w:tcBorders>
              <w:top w:val="nil"/>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3,79</w:t>
            </w:r>
          </w:p>
        </w:tc>
      </w:tr>
      <w:tr w:rsidR="00934385" w:rsidRPr="00934385" w:rsidTr="00934385">
        <w:tblPrEx>
          <w:tblCellMar>
            <w:top w:w="0" w:type="dxa"/>
            <w:bottom w:w="0" w:type="dxa"/>
          </w:tblCellMar>
        </w:tblPrEx>
        <w:tc>
          <w:tcPr>
            <w:tcW w:w="1560" w:type="dxa"/>
            <w:tcBorders>
              <w:top w:val="nil"/>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 x 2,0 x 0,6</w:t>
            </w:r>
          </w:p>
        </w:tc>
        <w:tc>
          <w:tcPr>
            <w:tcW w:w="992"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3,20</w:t>
            </w:r>
          </w:p>
        </w:tc>
        <w:tc>
          <w:tcPr>
            <w:tcW w:w="850"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w:t>
            </w:r>
          </w:p>
        </w:tc>
        <w:tc>
          <w:tcPr>
            <w:tcW w:w="1843"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2,9 x 2,9 x 1,05</w:t>
            </w:r>
          </w:p>
        </w:tc>
        <w:tc>
          <w:tcPr>
            <w:tcW w:w="1134"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8,83</w:t>
            </w:r>
          </w:p>
        </w:tc>
        <w:tc>
          <w:tcPr>
            <w:tcW w:w="992"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8,41</w:t>
            </w:r>
          </w:p>
        </w:tc>
        <w:tc>
          <w:tcPr>
            <w:tcW w:w="1717"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2,25</w:t>
            </w:r>
          </w:p>
        </w:tc>
        <w:tc>
          <w:tcPr>
            <w:tcW w:w="551" w:type="dxa"/>
            <w:tcBorders>
              <w:top w:val="nil"/>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5,06</w:t>
            </w:r>
          </w:p>
        </w:tc>
      </w:tr>
      <w:tr w:rsidR="00934385" w:rsidRPr="00934385" w:rsidTr="00934385">
        <w:tblPrEx>
          <w:tblCellMar>
            <w:top w:w="0" w:type="dxa"/>
            <w:bottom w:w="0" w:type="dxa"/>
          </w:tblCellMar>
        </w:tblPrEx>
        <w:tc>
          <w:tcPr>
            <w:tcW w:w="1560" w:type="dxa"/>
            <w:tcBorders>
              <w:top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Кустарники:</w:t>
            </w:r>
          </w:p>
        </w:tc>
        <w:tc>
          <w:tcPr>
            <w:tcW w:w="992"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850"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843"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134"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992"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717"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551" w:type="dxa"/>
            <w:tcBorders>
              <w:top w:val="single" w:sz="4" w:space="0" w:color="auto"/>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1560" w:type="dxa"/>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Однорядн</w:t>
            </w:r>
            <w:proofErr w:type="spellEnd"/>
            <w:r w:rsidRPr="00934385">
              <w:rPr>
                <w:sz w:val="28"/>
                <w:szCs w:val="28"/>
                <w:lang w:eastAsia="ar-SA"/>
              </w:rPr>
              <w:t>. живая изгородь б/кома</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850"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 </w:t>
            </w:r>
            <w:proofErr w:type="gramStart"/>
            <w:r w:rsidRPr="00934385">
              <w:rPr>
                <w:sz w:val="28"/>
                <w:szCs w:val="28"/>
                <w:lang w:eastAsia="ar-SA"/>
              </w:rPr>
              <w:t>м</w:t>
            </w:r>
            <w:proofErr w:type="gramEnd"/>
            <w:r w:rsidRPr="00934385">
              <w:rPr>
                <w:sz w:val="28"/>
                <w:szCs w:val="28"/>
                <w:lang w:eastAsia="ar-SA"/>
              </w:rPr>
              <w:t>.</w:t>
            </w:r>
          </w:p>
        </w:tc>
        <w:tc>
          <w:tcPr>
            <w:tcW w:w="1843"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0,5 x 0,5</w:t>
            </w:r>
          </w:p>
        </w:tc>
        <w:tc>
          <w:tcPr>
            <w:tcW w:w="1134"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0,25</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0,5</w:t>
            </w:r>
          </w:p>
        </w:tc>
        <w:tc>
          <w:tcPr>
            <w:tcW w:w="1717"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0,1</w:t>
            </w:r>
          </w:p>
        </w:tc>
        <w:tc>
          <w:tcPr>
            <w:tcW w:w="551" w:type="dxa"/>
            <w:tcBorders>
              <w:top w:val="nil"/>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0,225</w:t>
            </w:r>
          </w:p>
        </w:tc>
      </w:tr>
      <w:tr w:rsidR="00934385" w:rsidRPr="00934385" w:rsidTr="00934385">
        <w:tblPrEx>
          <w:tblCellMar>
            <w:top w:w="0" w:type="dxa"/>
            <w:bottom w:w="0" w:type="dxa"/>
          </w:tblCellMar>
        </w:tblPrEx>
        <w:tc>
          <w:tcPr>
            <w:tcW w:w="1560" w:type="dxa"/>
            <w:tcBorders>
              <w:top w:val="nil"/>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Двухрядн</w:t>
            </w:r>
            <w:proofErr w:type="spellEnd"/>
            <w:r w:rsidRPr="00934385">
              <w:rPr>
                <w:sz w:val="28"/>
                <w:szCs w:val="28"/>
                <w:lang w:eastAsia="ar-SA"/>
              </w:rPr>
              <w:t>. живая изгородь б/кома</w:t>
            </w:r>
          </w:p>
        </w:tc>
        <w:tc>
          <w:tcPr>
            <w:tcW w:w="992"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850"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 </w:t>
            </w:r>
            <w:proofErr w:type="gramStart"/>
            <w:r w:rsidRPr="00934385">
              <w:rPr>
                <w:sz w:val="28"/>
                <w:szCs w:val="28"/>
                <w:lang w:eastAsia="ar-SA"/>
              </w:rPr>
              <w:t>м</w:t>
            </w:r>
            <w:proofErr w:type="gramEnd"/>
            <w:r w:rsidRPr="00934385">
              <w:rPr>
                <w:sz w:val="28"/>
                <w:szCs w:val="28"/>
                <w:lang w:eastAsia="ar-SA"/>
              </w:rPr>
              <w:t>.</w:t>
            </w:r>
          </w:p>
        </w:tc>
        <w:tc>
          <w:tcPr>
            <w:tcW w:w="1843"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0,7 x 0,7</w:t>
            </w:r>
          </w:p>
        </w:tc>
        <w:tc>
          <w:tcPr>
            <w:tcW w:w="1134"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0,35</w:t>
            </w:r>
          </w:p>
        </w:tc>
        <w:tc>
          <w:tcPr>
            <w:tcW w:w="992"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0,7</w:t>
            </w:r>
          </w:p>
        </w:tc>
        <w:tc>
          <w:tcPr>
            <w:tcW w:w="1717"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0,14</w:t>
            </w:r>
          </w:p>
        </w:tc>
        <w:tc>
          <w:tcPr>
            <w:tcW w:w="551" w:type="dxa"/>
            <w:tcBorders>
              <w:top w:val="nil"/>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0,315</w:t>
            </w:r>
          </w:p>
        </w:tc>
      </w:tr>
      <w:tr w:rsidR="00934385" w:rsidRPr="00934385" w:rsidTr="00934385">
        <w:tblPrEx>
          <w:tblCellMar>
            <w:top w:w="0" w:type="dxa"/>
            <w:bottom w:w="0" w:type="dxa"/>
          </w:tblCellMar>
        </w:tblPrEx>
        <w:tc>
          <w:tcPr>
            <w:tcW w:w="1560" w:type="dxa"/>
            <w:tcBorders>
              <w:top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Кустарники в </w:t>
            </w:r>
            <w:proofErr w:type="gramStart"/>
            <w:r w:rsidRPr="00934385">
              <w:rPr>
                <w:sz w:val="28"/>
                <w:szCs w:val="28"/>
                <w:lang w:eastAsia="ar-SA"/>
              </w:rPr>
              <w:t>группах б</w:t>
            </w:r>
            <w:proofErr w:type="gramEnd"/>
            <w:r w:rsidRPr="00934385">
              <w:rPr>
                <w:sz w:val="28"/>
                <w:szCs w:val="28"/>
                <w:lang w:eastAsia="ar-SA"/>
              </w:rPr>
              <w:t>/кома</w:t>
            </w:r>
          </w:p>
        </w:tc>
        <w:tc>
          <w:tcPr>
            <w:tcW w:w="992"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850"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w:t>
            </w:r>
          </w:p>
        </w:tc>
        <w:tc>
          <w:tcPr>
            <w:tcW w:w="1843"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0,5 x 0,5</w:t>
            </w:r>
          </w:p>
        </w:tc>
        <w:tc>
          <w:tcPr>
            <w:tcW w:w="1134"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0,14</w:t>
            </w:r>
          </w:p>
        </w:tc>
        <w:tc>
          <w:tcPr>
            <w:tcW w:w="992"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0,29</w:t>
            </w:r>
          </w:p>
        </w:tc>
        <w:tc>
          <w:tcPr>
            <w:tcW w:w="1717"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0,057</w:t>
            </w:r>
          </w:p>
        </w:tc>
        <w:tc>
          <w:tcPr>
            <w:tcW w:w="551" w:type="dxa"/>
            <w:tcBorders>
              <w:top w:val="single" w:sz="4" w:space="0" w:color="auto"/>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0,127</w:t>
            </w:r>
          </w:p>
        </w:tc>
      </w:tr>
      <w:tr w:rsidR="00934385" w:rsidRPr="00934385" w:rsidTr="00934385">
        <w:tblPrEx>
          <w:tblCellMar>
            <w:top w:w="0" w:type="dxa"/>
            <w:bottom w:w="0" w:type="dxa"/>
          </w:tblCellMar>
        </w:tblPrEx>
        <w:tc>
          <w:tcPr>
            <w:tcW w:w="1560" w:type="dxa"/>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Для кустарников с комом:</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850"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843"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134"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717"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551" w:type="dxa"/>
            <w:tcBorders>
              <w:top w:val="nil"/>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1560" w:type="dxa"/>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 - 0,5 Н - 0,4</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0,08</w:t>
            </w:r>
          </w:p>
        </w:tc>
        <w:tc>
          <w:tcPr>
            <w:tcW w:w="850"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w:t>
            </w:r>
          </w:p>
        </w:tc>
        <w:tc>
          <w:tcPr>
            <w:tcW w:w="1843"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x 0,65</w:t>
            </w:r>
          </w:p>
        </w:tc>
        <w:tc>
          <w:tcPr>
            <w:tcW w:w="1134"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0,51</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0,79</w:t>
            </w:r>
          </w:p>
        </w:tc>
        <w:tc>
          <w:tcPr>
            <w:tcW w:w="1717"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0,17</w:t>
            </w:r>
          </w:p>
        </w:tc>
        <w:tc>
          <w:tcPr>
            <w:tcW w:w="551" w:type="dxa"/>
            <w:tcBorders>
              <w:top w:val="nil"/>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0,39</w:t>
            </w:r>
          </w:p>
        </w:tc>
      </w:tr>
      <w:tr w:rsidR="00934385" w:rsidRPr="00934385" w:rsidTr="00934385">
        <w:tblPrEx>
          <w:tblCellMar>
            <w:top w:w="0" w:type="dxa"/>
            <w:bottom w:w="0" w:type="dxa"/>
          </w:tblCellMar>
        </w:tblPrEx>
        <w:tc>
          <w:tcPr>
            <w:tcW w:w="1560" w:type="dxa"/>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 - 0,8 Н - 0,5</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0,25</w:t>
            </w:r>
          </w:p>
        </w:tc>
        <w:tc>
          <w:tcPr>
            <w:tcW w:w="850"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w:t>
            </w:r>
          </w:p>
        </w:tc>
        <w:tc>
          <w:tcPr>
            <w:tcW w:w="1843"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 x 0,85</w:t>
            </w:r>
          </w:p>
        </w:tc>
        <w:tc>
          <w:tcPr>
            <w:tcW w:w="1134"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1,50</w:t>
            </w:r>
          </w:p>
        </w:tc>
        <w:tc>
          <w:tcPr>
            <w:tcW w:w="992"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1,76</w:t>
            </w:r>
          </w:p>
        </w:tc>
        <w:tc>
          <w:tcPr>
            <w:tcW w:w="1717" w:type="dxa"/>
            <w:tcBorders>
              <w:top w:val="nil"/>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0,48</w:t>
            </w:r>
          </w:p>
        </w:tc>
        <w:tc>
          <w:tcPr>
            <w:tcW w:w="551" w:type="dxa"/>
            <w:tcBorders>
              <w:top w:val="nil"/>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1,08</w:t>
            </w:r>
          </w:p>
        </w:tc>
      </w:tr>
      <w:tr w:rsidR="00934385" w:rsidRPr="00934385" w:rsidTr="00934385">
        <w:tblPrEx>
          <w:tblCellMar>
            <w:top w:w="0" w:type="dxa"/>
            <w:bottom w:w="0" w:type="dxa"/>
          </w:tblCellMar>
        </w:tblPrEx>
        <w:tc>
          <w:tcPr>
            <w:tcW w:w="1560" w:type="dxa"/>
            <w:tcBorders>
              <w:top w:val="nil"/>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 - 1,0 Н - 0,6</w:t>
            </w:r>
          </w:p>
        </w:tc>
        <w:tc>
          <w:tcPr>
            <w:tcW w:w="992"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0,6</w:t>
            </w:r>
          </w:p>
        </w:tc>
        <w:tc>
          <w:tcPr>
            <w:tcW w:w="850"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w:t>
            </w:r>
          </w:p>
        </w:tc>
        <w:tc>
          <w:tcPr>
            <w:tcW w:w="1843"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1,9 x 1,9 x 0,85</w:t>
            </w:r>
          </w:p>
        </w:tc>
        <w:tc>
          <w:tcPr>
            <w:tcW w:w="1134"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3,07</w:t>
            </w:r>
          </w:p>
        </w:tc>
        <w:tc>
          <w:tcPr>
            <w:tcW w:w="992"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3,61</w:t>
            </w:r>
          </w:p>
        </w:tc>
        <w:tc>
          <w:tcPr>
            <w:tcW w:w="1717"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0,99</w:t>
            </w:r>
          </w:p>
        </w:tc>
        <w:tc>
          <w:tcPr>
            <w:tcW w:w="551" w:type="dxa"/>
            <w:tcBorders>
              <w:top w:val="nil"/>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2,23</w:t>
            </w:r>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4"/>
        <w:gridCol w:w="2935"/>
        <w:gridCol w:w="2656"/>
      </w:tblGrid>
      <w:tr w:rsidR="00934385" w:rsidRPr="00934385" w:rsidTr="00934385">
        <w:tblPrEx>
          <w:tblCellMar>
            <w:top w:w="0" w:type="dxa"/>
            <w:bottom w:w="0" w:type="dxa"/>
          </w:tblCellMar>
        </w:tblPrEx>
        <w:tc>
          <w:tcPr>
            <w:tcW w:w="9645" w:type="dxa"/>
            <w:gridSpan w:val="3"/>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16" w:name="sub_20003"/>
            <w:r w:rsidRPr="00934385">
              <w:rPr>
                <w:sz w:val="28"/>
                <w:szCs w:val="28"/>
                <w:lang w:eastAsia="ar-SA"/>
              </w:rPr>
              <w:t>Таблица 3. Максимальное количество деревьев и кустарников</w:t>
            </w:r>
            <w:r w:rsidRPr="00934385">
              <w:rPr>
                <w:sz w:val="28"/>
                <w:szCs w:val="28"/>
                <w:lang w:eastAsia="ar-SA"/>
              </w:rPr>
              <w:br/>
              <w:t>на 1 га озелененной территории</w:t>
            </w:r>
            <w:bookmarkEnd w:id="516"/>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9645" w:type="dxa"/>
            <w:gridSpan w:val="3"/>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Количество штук</w:t>
            </w:r>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405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Типы объектов</w:t>
            </w: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Деревья</w:t>
            </w:r>
          </w:p>
        </w:tc>
        <w:tc>
          <w:tcPr>
            <w:tcW w:w="265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Кустарники</w:t>
            </w:r>
          </w:p>
        </w:tc>
      </w:tr>
      <w:tr w:rsidR="00934385" w:rsidRPr="00934385" w:rsidTr="00934385">
        <w:tblPrEx>
          <w:tblCellMar>
            <w:top w:w="0" w:type="dxa"/>
            <w:bottom w:w="0" w:type="dxa"/>
          </w:tblCellMar>
        </w:tblPrEx>
        <w:tc>
          <w:tcPr>
            <w:tcW w:w="9645" w:type="dxa"/>
            <w:gridSpan w:val="3"/>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Озелененные территории общего пользования</w:t>
            </w:r>
          </w:p>
        </w:tc>
      </w:tr>
      <w:tr w:rsidR="00934385" w:rsidRPr="00934385" w:rsidTr="00934385">
        <w:tblPrEx>
          <w:tblCellMar>
            <w:top w:w="0" w:type="dxa"/>
            <w:bottom w:w="0" w:type="dxa"/>
          </w:tblCellMar>
        </w:tblPrEx>
        <w:tc>
          <w:tcPr>
            <w:tcW w:w="405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Парки общегородские и районные</w:t>
            </w: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120 - 170</w:t>
            </w:r>
          </w:p>
        </w:tc>
        <w:tc>
          <w:tcPr>
            <w:tcW w:w="265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800 - 1000</w:t>
            </w:r>
          </w:p>
        </w:tc>
      </w:tr>
      <w:tr w:rsidR="00934385" w:rsidRPr="00934385" w:rsidTr="00934385">
        <w:tblPrEx>
          <w:tblCellMar>
            <w:top w:w="0" w:type="dxa"/>
            <w:bottom w:w="0" w:type="dxa"/>
          </w:tblCellMar>
        </w:tblPrEx>
        <w:tc>
          <w:tcPr>
            <w:tcW w:w="405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Скверы</w:t>
            </w: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100 - 130</w:t>
            </w:r>
          </w:p>
        </w:tc>
        <w:tc>
          <w:tcPr>
            <w:tcW w:w="265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1000 - 1300</w:t>
            </w:r>
          </w:p>
        </w:tc>
      </w:tr>
      <w:tr w:rsidR="00934385" w:rsidRPr="00934385" w:rsidTr="00934385">
        <w:tblPrEx>
          <w:tblCellMar>
            <w:top w:w="0" w:type="dxa"/>
            <w:bottom w:w="0" w:type="dxa"/>
          </w:tblCellMar>
        </w:tblPrEx>
        <w:tc>
          <w:tcPr>
            <w:tcW w:w="405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Бульвары</w:t>
            </w: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200 - 300</w:t>
            </w:r>
          </w:p>
        </w:tc>
        <w:tc>
          <w:tcPr>
            <w:tcW w:w="265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1200 - 1300</w:t>
            </w:r>
          </w:p>
        </w:tc>
      </w:tr>
      <w:tr w:rsidR="00934385" w:rsidRPr="00934385" w:rsidTr="00934385">
        <w:tblPrEx>
          <w:tblCellMar>
            <w:top w:w="0" w:type="dxa"/>
            <w:bottom w:w="0" w:type="dxa"/>
          </w:tblCellMar>
        </w:tblPrEx>
        <w:tc>
          <w:tcPr>
            <w:tcW w:w="9645" w:type="dxa"/>
            <w:gridSpan w:val="3"/>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Озелененные территории на участках застройки</w:t>
            </w:r>
          </w:p>
        </w:tc>
      </w:tr>
      <w:tr w:rsidR="00934385" w:rsidRPr="00934385" w:rsidTr="00934385">
        <w:tblPrEx>
          <w:tblCellMar>
            <w:top w:w="0" w:type="dxa"/>
            <w:bottom w:w="0" w:type="dxa"/>
          </w:tblCellMar>
        </w:tblPrEx>
        <w:tc>
          <w:tcPr>
            <w:tcW w:w="405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Типы объектов</w:t>
            </w: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Деревья</w:t>
            </w:r>
          </w:p>
        </w:tc>
        <w:tc>
          <w:tcPr>
            <w:tcW w:w="265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Кустарники</w:t>
            </w:r>
          </w:p>
        </w:tc>
      </w:tr>
      <w:tr w:rsidR="00934385" w:rsidRPr="00934385" w:rsidTr="00934385">
        <w:tblPrEx>
          <w:tblCellMar>
            <w:top w:w="0" w:type="dxa"/>
            <w:bottom w:w="0" w:type="dxa"/>
          </w:tblCellMar>
        </w:tblPrEx>
        <w:tc>
          <w:tcPr>
            <w:tcW w:w="405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Участки жилой застройки</w:t>
            </w: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100 - 120</w:t>
            </w:r>
          </w:p>
        </w:tc>
        <w:tc>
          <w:tcPr>
            <w:tcW w:w="265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400 - 480</w:t>
            </w:r>
          </w:p>
        </w:tc>
      </w:tr>
      <w:tr w:rsidR="00934385" w:rsidRPr="00934385" w:rsidTr="00934385">
        <w:tblPrEx>
          <w:tblCellMar>
            <w:top w:w="0" w:type="dxa"/>
            <w:bottom w:w="0" w:type="dxa"/>
          </w:tblCellMar>
        </w:tblPrEx>
        <w:tc>
          <w:tcPr>
            <w:tcW w:w="405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Участки детских садов и яслей</w:t>
            </w: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160 - 200</w:t>
            </w:r>
          </w:p>
        </w:tc>
        <w:tc>
          <w:tcPr>
            <w:tcW w:w="265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640 - 800</w:t>
            </w:r>
          </w:p>
        </w:tc>
      </w:tr>
      <w:tr w:rsidR="00934385" w:rsidRPr="00934385" w:rsidTr="00934385">
        <w:tblPrEx>
          <w:tblCellMar>
            <w:top w:w="0" w:type="dxa"/>
            <w:bottom w:w="0" w:type="dxa"/>
          </w:tblCellMar>
        </w:tblPrEx>
        <w:tc>
          <w:tcPr>
            <w:tcW w:w="405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Участки школ</w:t>
            </w: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140 - 180</w:t>
            </w:r>
          </w:p>
        </w:tc>
        <w:tc>
          <w:tcPr>
            <w:tcW w:w="265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560 - 720</w:t>
            </w:r>
          </w:p>
        </w:tc>
      </w:tr>
      <w:tr w:rsidR="00934385" w:rsidRPr="00934385" w:rsidTr="00934385">
        <w:tblPrEx>
          <w:tblCellMar>
            <w:top w:w="0" w:type="dxa"/>
            <w:bottom w:w="0" w:type="dxa"/>
          </w:tblCellMar>
        </w:tblPrEx>
        <w:tc>
          <w:tcPr>
            <w:tcW w:w="405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Спортивные комплексы</w:t>
            </w: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100 - 130</w:t>
            </w:r>
          </w:p>
        </w:tc>
        <w:tc>
          <w:tcPr>
            <w:tcW w:w="265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400 - 520</w:t>
            </w:r>
          </w:p>
        </w:tc>
      </w:tr>
      <w:tr w:rsidR="00934385" w:rsidRPr="00934385" w:rsidTr="00934385">
        <w:tblPrEx>
          <w:tblCellMar>
            <w:top w:w="0" w:type="dxa"/>
            <w:bottom w:w="0" w:type="dxa"/>
          </w:tblCellMar>
        </w:tblPrEx>
        <w:tc>
          <w:tcPr>
            <w:tcW w:w="405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Больницы и лечебные учреждения</w:t>
            </w: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180 - 250</w:t>
            </w:r>
          </w:p>
        </w:tc>
        <w:tc>
          <w:tcPr>
            <w:tcW w:w="265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720 - 1000</w:t>
            </w:r>
          </w:p>
        </w:tc>
      </w:tr>
      <w:tr w:rsidR="00934385" w:rsidRPr="00934385" w:rsidTr="00934385">
        <w:tblPrEx>
          <w:tblCellMar>
            <w:top w:w="0" w:type="dxa"/>
            <w:bottom w:w="0" w:type="dxa"/>
          </w:tblCellMar>
        </w:tblPrEx>
        <w:tc>
          <w:tcPr>
            <w:tcW w:w="405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Участки промышленных предприятий</w:t>
            </w: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150 - 180 (</w:t>
            </w:r>
            <w:hyperlink w:anchor="sub_4444" w:history="1">
              <w:r w:rsidRPr="00934385">
                <w:rPr>
                  <w:color w:val="000080"/>
                  <w:sz w:val="28"/>
                  <w:szCs w:val="28"/>
                  <w:u w:val="single"/>
                  <w:lang/>
                </w:rPr>
                <w:t>*</w:t>
              </w:r>
            </w:hyperlink>
            <w:r w:rsidRPr="00934385">
              <w:rPr>
                <w:sz w:val="28"/>
                <w:szCs w:val="28"/>
                <w:lang w:eastAsia="ar-SA"/>
              </w:rPr>
              <w:t>)</w:t>
            </w:r>
          </w:p>
        </w:tc>
        <w:tc>
          <w:tcPr>
            <w:tcW w:w="265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600 - 720</w:t>
            </w:r>
          </w:p>
        </w:tc>
      </w:tr>
      <w:tr w:rsidR="00934385" w:rsidRPr="00934385" w:rsidTr="00934385">
        <w:tblPrEx>
          <w:tblCellMar>
            <w:top w:w="0" w:type="dxa"/>
            <w:bottom w:w="0" w:type="dxa"/>
          </w:tblCellMar>
        </w:tblPrEx>
        <w:tc>
          <w:tcPr>
            <w:tcW w:w="9645" w:type="dxa"/>
            <w:gridSpan w:val="3"/>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Озелененные территории специального назначения</w:t>
            </w:r>
          </w:p>
        </w:tc>
      </w:tr>
      <w:tr w:rsidR="00934385" w:rsidRPr="00934385" w:rsidTr="00934385">
        <w:tblPrEx>
          <w:tblCellMar>
            <w:top w:w="0" w:type="dxa"/>
            <w:bottom w:w="0" w:type="dxa"/>
          </w:tblCellMar>
        </w:tblPrEx>
        <w:tc>
          <w:tcPr>
            <w:tcW w:w="405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Улицы, набережные</w:t>
            </w:r>
            <w:proofErr w:type="gramStart"/>
            <w:r w:rsidRPr="00934385">
              <w:rPr>
                <w:sz w:val="28"/>
                <w:szCs w:val="28"/>
                <w:lang w:eastAsia="ar-SA"/>
              </w:rPr>
              <w:t xml:space="preserve"> (</w:t>
            </w:r>
            <w:hyperlink w:anchor="sub_5555" w:history="1">
              <w:r w:rsidRPr="00934385">
                <w:rPr>
                  <w:color w:val="000080"/>
                  <w:sz w:val="28"/>
                  <w:szCs w:val="28"/>
                  <w:u w:val="single"/>
                  <w:lang/>
                </w:rPr>
                <w:t>**</w:t>
              </w:r>
            </w:hyperlink>
            <w:r w:rsidRPr="00934385">
              <w:rPr>
                <w:sz w:val="28"/>
                <w:szCs w:val="28"/>
                <w:lang w:eastAsia="ar-SA"/>
              </w:rPr>
              <w:t>)</w:t>
            </w:r>
            <w:proofErr w:type="gramEnd"/>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150 - 180</w:t>
            </w:r>
          </w:p>
        </w:tc>
        <w:tc>
          <w:tcPr>
            <w:tcW w:w="265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600 - 720</w:t>
            </w:r>
          </w:p>
        </w:tc>
      </w:tr>
      <w:tr w:rsidR="00934385" w:rsidRPr="00934385" w:rsidTr="00934385">
        <w:tblPrEx>
          <w:tblCellMar>
            <w:top w:w="0" w:type="dxa"/>
            <w:bottom w:w="0" w:type="dxa"/>
          </w:tblCellMar>
        </w:tblPrEx>
        <w:tc>
          <w:tcPr>
            <w:tcW w:w="405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Санитарно-защитные зоны</w:t>
            </w:r>
          </w:p>
        </w:tc>
        <w:tc>
          <w:tcPr>
            <w:tcW w:w="5591" w:type="dxa"/>
            <w:gridSpan w:val="2"/>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зависимости от процента озеленения зоны</w:t>
            </w:r>
            <w:proofErr w:type="gramStart"/>
            <w:r w:rsidRPr="00934385">
              <w:rPr>
                <w:sz w:val="28"/>
                <w:szCs w:val="28"/>
                <w:lang w:eastAsia="ar-SA"/>
              </w:rPr>
              <w:t xml:space="preserve"> (</w:t>
            </w:r>
            <w:hyperlink w:anchor="sub_6666" w:history="1">
              <w:r w:rsidRPr="00934385">
                <w:rPr>
                  <w:color w:val="000080"/>
                  <w:sz w:val="28"/>
                  <w:szCs w:val="28"/>
                  <w:u w:val="single"/>
                  <w:lang/>
                </w:rPr>
                <w:t>***</w:t>
              </w:r>
            </w:hyperlink>
            <w:r w:rsidRPr="00934385">
              <w:rPr>
                <w:sz w:val="28"/>
                <w:szCs w:val="28"/>
                <w:lang w:eastAsia="ar-SA"/>
              </w:rPr>
              <w:t>)</w:t>
            </w:r>
            <w:proofErr w:type="gramEnd"/>
          </w:p>
        </w:tc>
      </w:tr>
      <w:tr w:rsidR="00934385" w:rsidRPr="00934385" w:rsidTr="00934385">
        <w:tblPrEx>
          <w:tblCellMar>
            <w:top w:w="0" w:type="dxa"/>
            <w:bottom w:w="0" w:type="dxa"/>
          </w:tblCellMar>
        </w:tblPrEx>
        <w:tc>
          <w:tcPr>
            <w:tcW w:w="9645" w:type="dxa"/>
            <w:gridSpan w:val="3"/>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bookmarkStart w:id="517" w:name="sub_4444"/>
            <w:r w:rsidRPr="00934385">
              <w:rPr>
                <w:sz w:val="28"/>
                <w:szCs w:val="28"/>
                <w:lang w:eastAsia="ar-SA"/>
              </w:rPr>
              <w:t>(*) В зависимости от профиля предприятия</w:t>
            </w:r>
            <w:bookmarkEnd w:id="517"/>
          </w:p>
          <w:p w:rsidR="00934385" w:rsidRPr="00934385" w:rsidRDefault="00934385" w:rsidP="00934385">
            <w:pPr>
              <w:widowControl w:val="0"/>
              <w:suppressAutoHyphens/>
              <w:autoSpaceDE w:val="0"/>
              <w:ind w:firstLine="709"/>
              <w:jc w:val="both"/>
              <w:rPr>
                <w:sz w:val="28"/>
                <w:szCs w:val="28"/>
                <w:lang w:eastAsia="ar-SA"/>
              </w:rPr>
            </w:pPr>
            <w:bookmarkStart w:id="518" w:name="sub_5555"/>
            <w:r w:rsidRPr="00934385">
              <w:rPr>
                <w:sz w:val="28"/>
                <w:szCs w:val="28"/>
                <w:lang w:eastAsia="ar-SA"/>
              </w:rPr>
              <w:t>(**) На 1 км при условии допустимости насаждений.</w:t>
            </w:r>
            <w:bookmarkEnd w:id="518"/>
          </w:p>
          <w:p w:rsidR="00934385" w:rsidRPr="00934385" w:rsidRDefault="00934385" w:rsidP="00934385">
            <w:pPr>
              <w:widowControl w:val="0"/>
              <w:suppressAutoHyphens/>
              <w:autoSpaceDE w:val="0"/>
              <w:ind w:firstLine="709"/>
              <w:jc w:val="both"/>
              <w:rPr>
                <w:sz w:val="28"/>
                <w:szCs w:val="28"/>
                <w:lang w:eastAsia="ar-SA"/>
              </w:rPr>
            </w:pPr>
            <w:bookmarkStart w:id="519" w:name="sub_6666"/>
            <w:r w:rsidRPr="00934385">
              <w:rPr>
                <w:sz w:val="28"/>
                <w:szCs w:val="28"/>
                <w:lang w:eastAsia="ar-SA"/>
              </w:rPr>
              <w:t xml:space="preserve">(***) В соответствии с </w:t>
            </w:r>
            <w:hyperlink r:id="rId49" w:history="1">
              <w:r w:rsidRPr="00934385">
                <w:rPr>
                  <w:color w:val="000080"/>
                  <w:sz w:val="28"/>
                  <w:szCs w:val="28"/>
                  <w:u w:val="single"/>
                  <w:lang/>
                </w:rPr>
                <w:t>п. 2.28</w:t>
              </w:r>
            </w:hyperlink>
            <w:r w:rsidRPr="00934385">
              <w:rPr>
                <w:sz w:val="28"/>
                <w:szCs w:val="28"/>
                <w:lang w:eastAsia="ar-SA"/>
              </w:rPr>
              <w:t xml:space="preserve"> СанПиН 2.2.1/2.1.1.1031.</w:t>
            </w:r>
            <w:bookmarkEnd w:id="519"/>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0"/>
        <w:gridCol w:w="5869"/>
      </w:tblGrid>
      <w:tr w:rsidR="00934385" w:rsidRPr="00934385" w:rsidTr="00934385">
        <w:tblPrEx>
          <w:tblCellMar>
            <w:top w:w="0" w:type="dxa"/>
            <w:bottom w:w="0" w:type="dxa"/>
          </w:tblCellMar>
        </w:tblPrEx>
        <w:tc>
          <w:tcPr>
            <w:tcW w:w="9639" w:type="dxa"/>
            <w:gridSpan w:val="2"/>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20" w:name="sub_20004"/>
            <w:r w:rsidRPr="00934385">
              <w:rPr>
                <w:sz w:val="28"/>
                <w:szCs w:val="28"/>
                <w:lang w:eastAsia="ar-SA"/>
              </w:rPr>
              <w:lastRenderedPageBreak/>
              <w:t xml:space="preserve">Таблица 4. Доля цветников на озелененных </w:t>
            </w:r>
            <w:proofErr w:type="gramStart"/>
            <w:r w:rsidRPr="00934385">
              <w:rPr>
                <w:sz w:val="28"/>
                <w:szCs w:val="28"/>
                <w:lang w:eastAsia="ar-SA"/>
              </w:rPr>
              <w:t>территориях</w:t>
            </w:r>
            <w:proofErr w:type="gramEnd"/>
            <w:r w:rsidRPr="00934385">
              <w:rPr>
                <w:sz w:val="28"/>
                <w:szCs w:val="28"/>
                <w:lang w:eastAsia="ar-SA"/>
              </w:rPr>
              <w:br/>
              <w:t>объектов рекреации</w:t>
            </w:r>
            <w:bookmarkEnd w:id="520"/>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9639" w:type="dxa"/>
            <w:gridSpan w:val="2"/>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процентах</w:t>
            </w:r>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377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Виды объектов рекреации</w:t>
            </w:r>
          </w:p>
        </w:tc>
        <w:tc>
          <w:tcPr>
            <w:tcW w:w="586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Удельный вес цветников(</w:t>
            </w:r>
            <w:hyperlink w:anchor="sub_7777" w:history="1">
              <w:r w:rsidRPr="00934385">
                <w:rPr>
                  <w:color w:val="000080"/>
                  <w:sz w:val="28"/>
                  <w:szCs w:val="28"/>
                  <w:u w:val="single"/>
                  <w:lang/>
                </w:rPr>
                <w:t>1</w:t>
              </w:r>
            </w:hyperlink>
            <w:r w:rsidRPr="00934385">
              <w:rPr>
                <w:sz w:val="28"/>
                <w:szCs w:val="28"/>
                <w:lang w:eastAsia="ar-SA"/>
              </w:rPr>
              <w:t>) от площади озеленения объектов</w:t>
            </w:r>
          </w:p>
        </w:tc>
      </w:tr>
      <w:tr w:rsidR="00934385" w:rsidRPr="00934385" w:rsidTr="00934385">
        <w:tblPrEx>
          <w:tblCellMar>
            <w:top w:w="0" w:type="dxa"/>
            <w:bottom w:w="0" w:type="dxa"/>
          </w:tblCellMar>
        </w:tblPrEx>
        <w:tc>
          <w:tcPr>
            <w:tcW w:w="377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Парки</w:t>
            </w:r>
          </w:p>
        </w:tc>
        <w:tc>
          <w:tcPr>
            <w:tcW w:w="586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2,0 - 2,5</w:t>
            </w:r>
          </w:p>
        </w:tc>
      </w:tr>
      <w:tr w:rsidR="00934385" w:rsidRPr="00934385" w:rsidTr="00934385">
        <w:tblPrEx>
          <w:tblCellMar>
            <w:top w:w="0" w:type="dxa"/>
            <w:bottom w:w="0" w:type="dxa"/>
          </w:tblCellMar>
        </w:tblPrEx>
        <w:tc>
          <w:tcPr>
            <w:tcW w:w="377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Сады</w:t>
            </w:r>
          </w:p>
        </w:tc>
        <w:tc>
          <w:tcPr>
            <w:tcW w:w="586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2,5 - 3,0</w:t>
            </w:r>
          </w:p>
        </w:tc>
      </w:tr>
      <w:tr w:rsidR="00934385" w:rsidRPr="00934385" w:rsidTr="00934385">
        <w:tblPrEx>
          <w:tblCellMar>
            <w:top w:w="0" w:type="dxa"/>
            <w:bottom w:w="0" w:type="dxa"/>
          </w:tblCellMar>
        </w:tblPrEx>
        <w:tc>
          <w:tcPr>
            <w:tcW w:w="377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Скверы</w:t>
            </w:r>
          </w:p>
        </w:tc>
        <w:tc>
          <w:tcPr>
            <w:tcW w:w="586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4,0 - 5,0</w:t>
            </w:r>
          </w:p>
        </w:tc>
      </w:tr>
      <w:tr w:rsidR="00934385" w:rsidRPr="00934385" w:rsidTr="00934385">
        <w:tblPrEx>
          <w:tblCellMar>
            <w:top w:w="0" w:type="dxa"/>
            <w:bottom w:w="0" w:type="dxa"/>
          </w:tblCellMar>
        </w:tblPrEx>
        <w:tc>
          <w:tcPr>
            <w:tcW w:w="377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Бульвары</w:t>
            </w:r>
          </w:p>
        </w:tc>
        <w:tc>
          <w:tcPr>
            <w:tcW w:w="586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3,0 - 4,0</w:t>
            </w:r>
          </w:p>
        </w:tc>
      </w:tr>
      <w:tr w:rsidR="00934385" w:rsidRPr="00934385" w:rsidTr="00934385">
        <w:tblPrEx>
          <w:tblCellMar>
            <w:top w:w="0" w:type="dxa"/>
            <w:bottom w:w="0" w:type="dxa"/>
          </w:tblCellMar>
        </w:tblPrEx>
        <w:tc>
          <w:tcPr>
            <w:tcW w:w="9639" w:type="dxa"/>
            <w:gridSpan w:val="2"/>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bookmarkStart w:id="521" w:name="sub_7777"/>
            <w:r w:rsidRPr="00934385">
              <w:rPr>
                <w:sz w:val="28"/>
                <w:szCs w:val="28"/>
                <w:lang w:eastAsia="ar-SA"/>
              </w:rPr>
              <w:t>(*) В том числе не менее половины от площади цветника следует формировать из многолетников.</w:t>
            </w:r>
            <w:bookmarkEnd w:id="521"/>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0"/>
        <w:gridCol w:w="4929"/>
      </w:tblGrid>
      <w:tr w:rsidR="00934385" w:rsidRPr="00934385" w:rsidTr="00934385">
        <w:tblPrEx>
          <w:tblCellMar>
            <w:top w:w="0" w:type="dxa"/>
            <w:bottom w:w="0" w:type="dxa"/>
          </w:tblCellMar>
        </w:tblPrEx>
        <w:tc>
          <w:tcPr>
            <w:tcW w:w="9639" w:type="dxa"/>
            <w:gridSpan w:val="2"/>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22" w:name="sub_20005"/>
            <w:r w:rsidRPr="00934385">
              <w:rPr>
                <w:sz w:val="28"/>
                <w:szCs w:val="28"/>
                <w:lang w:eastAsia="ar-SA"/>
              </w:rPr>
              <w:t>Таблица 5. Обеспеченность озелененными территориями участков</w:t>
            </w:r>
            <w:r w:rsidRPr="00934385">
              <w:rPr>
                <w:sz w:val="28"/>
                <w:szCs w:val="28"/>
                <w:lang w:eastAsia="ar-SA"/>
              </w:rPr>
              <w:br/>
              <w:t>общественной, жилой, производственной застройки</w:t>
            </w:r>
            <w:bookmarkEnd w:id="522"/>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9639" w:type="dxa"/>
            <w:gridSpan w:val="2"/>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процентах</w:t>
            </w:r>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471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Территории участков общественной, жилой, производственной застройки</w:t>
            </w:r>
          </w:p>
        </w:tc>
        <w:tc>
          <w:tcPr>
            <w:tcW w:w="492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Территории озеленения</w:t>
            </w:r>
          </w:p>
        </w:tc>
      </w:tr>
      <w:tr w:rsidR="00934385" w:rsidRPr="00934385" w:rsidTr="00934385">
        <w:tblPrEx>
          <w:tblCellMar>
            <w:top w:w="0" w:type="dxa"/>
            <w:bottom w:w="0" w:type="dxa"/>
          </w:tblCellMar>
        </w:tblPrEx>
        <w:tc>
          <w:tcPr>
            <w:tcW w:w="471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Участки детских садов-яслей</w:t>
            </w:r>
          </w:p>
        </w:tc>
        <w:tc>
          <w:tcPr>
            <w:tcW w:w="492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менее 50</w:t>
            </w:r>
          </w:p>
        </w:tc>
      </w:tr>
      <w:tr w:rsidR="00934385" w:rsidRPr="00934385" w:rsidTr="00934385">
        <w:tblPrEx>
          <w:tblCellMar>
            <w:top w:w="0" w:type="dxa"/>
            <w:bottom w:w="0" w:type="dxa"/>
          </w:tblCellMar>
        </w:tblPrEx>
        <w:tc>
          <w:tcPr>
            <w:tcW w:w="471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Участки школ</w:t>
            </w:r>
          </w:p>
        </w:tc>
        <w:tc>
          <w:tcPr>
            <w:tcW w:w="492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менее 40</w:t>
            </w:r>
          </w:p>
        </w:tc>
      </w:tr>
      <w:tr w:rsidR="00934385" w:rsidRPr="00934385" w:rsidTr="00934385">
        <w:tblPrEx>
          <w:tblCellMar>
            <w:top w:w="0" w:type="dxa"/>
            <w:bottom w:w="0" w:type="dxa"/>
          </w:tblCellMar>
        </w:tblPrEx>
        <w:tc>
          <w:tcPr>
            <w:tcW w:w="471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Участки больниц</w:t>
            </w:r>
          </w:p>
        </w:tc>
        <w:tc>
          <w:tcPr>
            <w:tcW w:w="492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50 - 65</w:t>
            </w:r>
          </w:p>
        </w:tc>
      </w:tr>
      <w:tr w:rsidR="00934385" w:rsidRPr="00934385" w:rsidTr="00934385">
        <w:tblPrEx>
          <w:tblCellMar>
            <w:top w:w="0" w:type="dxa"/>
            <w:bottom w:w="0" w:type="dxa"/>
          </w:tblCellMar>
        </w:tblPrEx>
        <w:tc>
          <w:tcPr>
            <w:tcW w:w="471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Участки культурно-просветительных учреждений</w:t>
            </w:r>
          </w:p>
        </w:tc>
        <w:tc>
          <w:tcPr>
            <w:tcW w:w="492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20 - 30</w:t>
            </w:r>
          </w:p>
        </w:tc>
      </w:tr>
      <w:tr w:rsidR="00934385" w:rsidRPr="00934385" w:rsidTr="00934385">
        <w:tblPrEx>
          <w:tblCellMar>
            <w:top w:w="0" w:type="dxa"/>
            <w:bottom w:w="0" w:type="dxa"/>
          </w:tblCellMar>
        </w:tblPrEx>
        <w:tc>
          <w:tcPr>
            <w:tcW w:w="471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Участки территории ВУЗов</w:t>
            </w:r>
          </w:p>
        </w:tc>
        <w:tc>
          <w:tcPr>
            <w:tcW w:w="492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30 - 40</w:t>
            </w:r>
          </w:p>
        </w:tc>
      </w:tr>
      <w:tr w:rsidR="00934385" w:rsidRPr="00934385" w:rsidTr="00934385">
        <w:tblPrEx>
          <w:tblCellMar>
            <w:top w:w="0" w:type="dxa"/>
            <w:bottom w:w="0" w:type="dxa"/>
          </w:tblCellMar>
        </w:tblPrEx>
        <w:tc>
          <w:tcPr>
            <w:tcW w:w="471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Участки техникумов</w:t>
            </w:r>
          </w:p>
        </w:tc>
        <w:tc>
          <w:tcPr>
            <w:tcW w:w="492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менее 40</w:t>
            </w:r>
          </w:p>
        </w:tc>
      </w:tr>
      <w:tr w:rsidR="00934385" w:rsidRPr="00934385" w:rsidTr="00934385">
        <w:tblPrEx>
          <w:tblCellMar>
            <w:top w:w="0" w:type="dxa"/>
            <w:bottom w:w="0" w:type="dxa"/>
          </w:tblCellMar>
        </w:tblPrEx>
        <w:tc>
          <w:tcPr>
            <w:tcW w:w="471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Участки профтехучилищ</w:t>
            </w:r>
          </w:p>
        </w:tc>
        <w:tc>
          <w:tcPr>
            <w:tcW w:w="492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менее 40</w:t>
            </w:r>
          </w:p>
        </w:tc>
      </w:tr>
      <w:tr w:rsidR="00934385" w:rsidRPr="00934385" w:rsidTr="00934385">
        <w:tblPrEx>
          <w:tblCellMar>
            <w:top w:w="0" w:type="dxa"/>
            <w:bottom w:w="0" w:type="dxa"/>
          </w:tblCellMar>
        </w:tblPrEx>
        <w:tc>
          <w:tcPr>
            <w:tcW w:w="471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Участки жилой застройки</w:t>
            </w:r>
          </w:p>
        </w:tc>
        <w:tc>
          <w:tcPr>
            <w:tcW w:w="492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40 - 60</w:t>
            </w:r>
          </w:p>
        </w:tc>
      </w:tr>
      <w:tr w:rsidR="00934385" w:rsidRPr="00934385" w:rsidTr="00934385">
        <w:tblPrEx>
          <w:tblCellMar>
            <w:top w:w="0" w:type="dxa"/>
            <w:bottom w:w="0" w:type="dxa"/>
          </w:tblCellMar>
        </w:tblPrEx>
        <w:tc>
          <w:tcPr>
            <w:tcW w:w="471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Участки производственной застройки</w:t>
            </w:r>
          </w:p>
        </w:tc>
        <w:tc>
          <w:tcPr>
            <w:tcW w:w="492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10 - 15 (</w:t>
            </w:r>
            <w:hyperlink w:anchor="sub_8888" w:history="1">
              <w:r w:rsidRPr="00934385">
                <w:rPr>
                  <w:color w:val="000080"/>
                  <w:sz w:val="28"/>
                  <w:szCs w:val="28"/>
                  <w:u w:val="single"/>
                  <w:lang/>
                </w:rPr>
                <w:t>*</w:t>
              </w:r>
            </w:hyperlink>
            <w:r w:rsidRPr="00934385">
              <w:rPr>
                <w:sz w:val="28"/>
                <w:szCs w:val="28"/>
                <w:lang w:eastAsia="ar-SA"/>
              </w:rPr>
              <w:t>)</w:t>
            </w:r>
          </w:p>
        </w:tc>
      </w:tr>
      <w:tr w:rsidR="00934385" w:rsidRPr="00934385" w:rsidTr="00934385">
        <w:tblPrEx>
          <w:tblCellMar>
            <w:top w:w="0" w:type="dxa"/>
            <w:bottom w:w="0" w:type="dxa"/>
          </w:tblCellMar>
        </w:tblPrEx>
        <w:tc>
          <w:tcPr>
            <w:tcW w:w="9639" w:type="dxa"/>
            <w:gridSpan w:val="2"/>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bookmarkStart w:id="523" w:name="sub_8888"/>
            <w:r w:rsidRPr="00934385">
              <w:rPr>
                <w:sz w:val="28"/>
                <w:szCs w:val="28"/>
                <w:lang w:eastAsia="ar-SA"/>
              </w:rPr>
              <w:t>(*) В зависимости от отраслевой направленности производства.</w:t>
            </w:r>
            <w:bookmarkEnd w:id="523"/>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30"/>
        <w:gridCol w:w="2425"/>
        <w:gridCol w:w="2157"/>
        <w:gridCol w:w="15"/>
      </w:tblGrid>
      <w:tr w:rsidR="00934385" w:rsidRPr="00934385" w:rsidTr="00934385">
        <w:tblPrEx>
          <w:tblCellMar>
            <w:top w:w="0" w:type="dxa"/>
            <w:bottom w:w="0" w:type="dxa"/>
          </w:tblCellMar>
        </w:tblPrEx>
        <w:tc>
          <w:tcPr>
            <w:tcW w:w="9027" w:type="dxa"/>
            <w:gridSpan w:val="4"/>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24" w:name="sub_20006"/>
            <w:r w:rsidRPr="00934385">
              <w:rPr>
                <w:sz w:val="28"/>
                <w:szCs w:val="28"/>
                <w:lang w:eastAsia="ar-SA"/>
              </w:rPr>
              <w:t>Таблица 6. Предельно допустимое загрязнение воздуха для зеленых</w:t>
            </w:r>
            <w:r w:rsidRPr="00934385">
              <w:rPr>
                <w:sz w:val="28"/>
                <w:szCs w:val="28"/>
                <w:lang w:eastAsia="ar-SA"/>
              </w:rPr>
              <w:br/>
              <w:t>насаждений на территории населенного пункта</w:t>
            </w:r>
            <w:bookmarkEnd w:id="524"/>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9027" w:type="dxa"/>
            <w:gridSpan w:val="4"/>
            <w:tcBorders>
              <w:top w:val="nil"/>
              <w:left w:val="nil"/>
              <w:bottom w:val="single" w:sz="4" w:space="0" w:color="auto"/>
              <w:right w:val="nil"/>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Миллиграммы на куб. метр</w:t>
            </w:r>
          </w:p>
          <w:p w:rsidR="00934385" w:rsidRPr="00934385" w:rsidRDefault="00934385" w:rsidP="00934385">
            <w:pPr>
              <w:widowControl w:val="0"/>
              <w:suppressAutoHyphens/>
              <w:autoSpaceDE w:val="0"/>
              <w:ind w:firstLine="709"/>
              <w:rPr>
                <w:sz w:val="28"/>
                <w:szCs w:val="28"/>
                <w:lang w:eastAsia="ar-SA"/>
              </w:rPr>
            </w:pPr>
          </w:p>
        </w:tc>
      </w:tr>
      <w:tr w:rsidR="00934385" w:rsidRPr="00934385" w:rsidTr="00934385">
        <w:tblPrEx>
          <w:tblCellMar>
            <w:top w:w="0" w:type="dxa"/>
            <w:bottom w:w="0" w:type="dxa"/>
          </w:tblCellMar>
        </w:tblPrEx>
        <w:tc>
          <w:tcPr>
            <w:tcW w:w="4430" w:type="dxa"/>
            <w:vMerge w:val="restart"/>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Ингредиент</w:t>
            </w:r>
          </w:p>
        </w:tc>
        <w:tc>
          <w:tcPr>
            <w:tcW w:w="4597" w:type="dxa"/>
            <w:gridSpan w:val="3"/>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rPr>
                <w:sz w:val="28"/>
                <w:szCs w:val="28"/>
                <w:lang w:eastAsia="ar-SA"/>
              </w:rPr>
            </w:pPr>
            <w:proofErr w:type="spellStart"/>
            <w:r w:rsidRPr="00934385">
              <w:rPr>
                <w:sz w:val="28"/>
                <w:szCs w:val="28"/>
                <w:lang w:eastAsia="ar-SA"/>
              </w:rPr>
              <w:t>Фитотоксичные</w:t>
            </w:r>
            <w:proofErr w:type="spellEnd"/>
            <w:r w:rsidRPr="00934385">
              <w:rPr>
                <w:sz w:val="28"/>
                <w:szCs w:val="28"/>
                <w:lang w:eastAsia="ar-SA"/>
              </w:rPr>
              <w:t xml:space="preserve"> ПДК</w:t>
            </w:r>
          </w:p>
        </w:tc>
      </w:tr>
      <w:tr w:rsidR="00934385" w:rsidRPr="00934385" w:rsidTr="00934385">
        <w:tblPrEx>
          <w:tblCellMar>
            <w:top w:w="0" w:type="dxa"/>
            <w:bottom w:w="0" w:type="dxa"/>
          </w:tblCellMar>
        </w:tblPrEx>
        <w:trPr>
          <w:gridAfter w:val="1"/>
          <w:wAfter w:w="15" w:type="dxa"/>
        </w:trPr>
        <w:tc>
          <w:tcPr>
            <w:tcW w:w="4430" w:type="dxa"/>
            <w:vMerge/>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p>
        </w:tc>
        <w:tc>
          <w:tcPr>
            <w:tcW w:w="24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Максимальные разовые</w:t>
            </w:r>
          </w:p>
        </w:tc>
        <w:tc>
          <w:tcPr>
            <w:tcW w:w="215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Среднесуточные</w:t>
            </w:r>
          </w:p>
        </w:tc>
      </w:tr>
      <w:tr w:rsidR="00934385" w:rsidRPr="00934385" w:rsidTr="00934385">
        <w:tblPrEx>
          <w:tblCellMar>
            <w:top w:w="0" w:type="dxa"/>
            <w:bottom w:w="0" w:type="dxa"/>
          </w:tblCellMar>
        </w:tblPrEx>
        <w:trPr>
          <w:gridAfter w:val="1"/>
          <w:wAfter w:w="15" w:type="dxa"/>
        </w:trPr>
        <w:tc>
          <w:tcPr>
            <w:tcW w:w="443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lastRenderedPageBreak/>
              <w:t>Диоксид серы</w:t>
            </w:r>
          </w:p>
        </w:tc>
        <w:tc>
          <w:tcPr>
            <w:tcW w:w="24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0,100</w:t>
            </w:r>
          </w:p>
        </w:tc>
        <w:tc>
          <w:tcPr>
            <w:tcW w:w="215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0,05</w:t>
            </w:r>
          </w:p>
        </w:tc>
      </w:tr>
      <w:tr w:rsidR="00934385" w:rsidRPr="00934385" w:rsidTr="00934385">
        <w:tblPrEx>
          <w:tblCellMar>
            <w:top w:w="0" w:type="dxa"/>
            <w:bottom w:w="0" w:type="dxa"/>
          </w:tblCellMar>
        </w:tblPrEx>
        <w:trPr>
          <w:gridAfter w:val="1"/>
          <w:wAfter w:w="15" w:type="dxa"/>
        </w:trPr>
        <w:tc>
          <w:tcPr>
            <w:tcW w:w="443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Диоксид азота</w:t>
            </w:r>
          </w:p>
        </w:tc>
        <w:tc>
          <w:tcPr>
            <w:tcW w:w="24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0,09</w:t>
            </w:r>
          </w:p>
        </w:tc>
        <w:tc>
          <w:tcPr>
            <w:tcW w:w="215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0,05</w:t>
            </w:r>
          </w:p>
        </w:tc>
      </w:tr>
      <w:tr w:rsidR="00934385" w:rsidRPr="00934385" w:rsidTr="00934385">
        <w:tblPrEx>
          <w:tblCellMar>
            <w:top w:w="0" w:type="dxa"/>
            <w:bottom w:w="0" w:type="dxa"/>
          </w:tblCellMar>
        </w:tblPrEx>
        <w:trPr>
          <w:gridAfter w:val="1"/>
          <w:wAfter w:w="15" w:type="dxa"/>
        </w:trPr>
        <w:tc>
          <w:tcPr>
            <w:tcW w:w="443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Аммиак</w:t>
            </w:r>
          </w:p>
        </w:tc>
        <w:tc>
          <w:tcPr>
            <w:tcW w:w="24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0,35</w:t>
            </w:r>
          </w:p>
        </w:tc>
        <w:tc>
          <w:tcPr>
            <w:tcW w:w="215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0,17</w:t>
            </w:r>
          </w:p>
        </w:tc>
      </w:tr>
      <w:tr w:rsidR="00934385" w:rsidRPr="00934385" w:rsidTr="00934385">
        <w:tblPrEx>
          <w:tblCellMar>
            <w:top w:w="0" w:type="dxa"/>
            <w:bottom w:w="0" w:type="dxa"/>
          </w:tblCellMar>
        </w:tblPrEx>
        <w:trPr>
          <w:gridAfter w:val="1"/>
          <w:wAfter w:w="15" w:type="dxa"/>
        </w:trPr>
        <w:tc>
          <w:tcPr>
            <w:tcW w:w="443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Озон</w:t>
            </w:r>
          </w:p>
        </w:tc>
        <w:tc>
          <w:tcPr>
            <w:tcW w:w="24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0,47</w:t>
            </w:r>
          </w:p>
        </w:tc>
        <w:tc>
          <w:tcPr>
            <w:tcW w:w="215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0,24</w:t>
            </w:r>
          </w:p>
        </w:tc>
      </w:tr>
      <w:tr w:rsidR="00934385" w:rsidRPr="00934385" w:rsidTr="00934385">
        <w:tblPrEx>
          <w:tblCellMar>
            <w:top w:w="0" w:type="dxa"/>
            <w:bottom w:w="0" w:type="dxa"/>
          </w:tblCellMar>
        </w:tblPrEx>
        <w:trPr>
          <w:gridAfter w:val="1"/>
          <w:wAfter w:w="15" w:type="dxa"/>
        </w:trPr>
        <w:tc>
          <w:tcPr>
            <w:tcW w:w="443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Углеводороды</w:t>
            </w:r>
          </w:p>
        </w:tc>
        <w:tc>
          <w:tcPr>
            <w:tcW w:w="24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0,65</w:t>
            </w:r>
          </w:p>
        </w:tc>
        <w:tc>
          <w:tcPr>
            <w:tcW w:w="215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0,14</w:t>
            </w:r>
          </w:p>
        </w:tc>
      </w:tr>
      <w:tr w:rsidR="00934385" w:rsidRPr="00934385" w:rsidTr="00934385">
        <w:tblPrEx>
          <w:tblCellMar>
            <w:top w:w="0" w:type="dxa"/>
            <w:bottom w:w="0" w:type="dxa"/>
          </w:tblCellMar>
        </w:tblPrEx>
        <w:trPr>
          <w:gridAfter w:val="1"/>
          <w:wAfter w:w="15" w:type="dxa"/>
        </w:trPr>
        <w:tc>
          <w:tcPr>
            <w:tcW w:w="443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Угарный газ</w:t>
            </w:r>
          </w:p>
        </w:tc>
        <w:tc>
          <w:tcPr>
            <w:tcW w:w="24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6,7</w:t>
            </w:r>
          </w:p>
        </w:tc>
        <w:tc>
          <w:tcPr>
            <w:tcW w:w="215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3,3</w:t>
            </w:r>
          </w:p>
        </w:tc>
      </w:tr>
      <w:tr w:rsidR="00934385" w:rsidRPr="00934385" w:rsidTr="00934385">
        <w:tblPrEx>
          <w:tblCellMar>
            <w:top w:w="0" w:type="dxa"/>
            <w:bottom w:w="0" w:type="dxa"/>
          </w:tblCellMar>
        </w:tblPrEx>
        <w:trPr>
          <w:gridAfter w:val="1"/>
          <w:wAfter w:w="15" w:type="dxa"/>
        </w:trPr>
        <w:tc>
          <w:tcPr>
            <w:tcW w:w="443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proofErr w:type="spellStart"/>
            <w:r w:rsidRPr="00934385">
              <w:rPr>
                <w:sz w:val="28"/>
                <w:szCs w:val="28"/>
                <w:lang w:eastAsia="ar-SA"/>
              </w:rPr>
              <w:t>Бен</w:t>
            </w:r>
            <w:proofErr w:type="gramStart"/>
            <w:r w:rsidRPr="00934385">
              <w:rPr>
                <w:sz w:val="28"/>
                <w:szCs w:val="28"/>
                <w:lang w:eastAsia="ar-SA"/>
              </w:rPr>
              <w:t>з</w:t>
            </w:r>
            <w:proofErr w:type="spellEnd"/>
            <w:r w:rsidRPr="00934385">
              <w:rPr>
                <w:sz w:val="28"/>
                <w:szCs w:val="28"/>
                <w:lang w:eastAsia="ar-SA"/>
              </w:rPr>
              <w:t>(</w:t>
            </w:r>
            <w:proofErr w:type="gramEnd"/>
            <w:r w:rsidRPr="00934385">
              <w:rPr>
                <w:sz w:val="28"/>
                <w:szCs w:val="28"/>
                <w:lang w:eastAsia="ar-SA"/>
              </w:rPr>
              <w:t>а)</w:t>
            </w:r>
            <w:proofErr w:type="spellStart"/>
            <w:r w:rsidRPr="00934385">
              <w:rPr>
                <w:sz w:val="28"/>
                <w:szCs w:val="28"/>
                <w:lang w:eastAsia="ar-SA"/>
              </w:rPr>
              <w:t>пирен</w:t>
            </w:r>
            <w:proofErr w:type="spellEnd"/>
          </w:p>
        </w:tc>
        <w:tc>
          <w:tcPr>
            <w:tcW w:w="24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0,0002</w:t>
            </w:r>
          </w:p>
        </w:tc>
        <w:tc>
          <w:tcPr>
            <w:tcW w:w="215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0,0001</w:t>
            </w:r>
          </w:p>
        </w:tc>
      </w:tr>
      <w:tr w:rsidR="00934385" w:rsidRPr="00934385" w:rsidTr="00934385">
        <w:tblPrEx>
          <w:tblCellMar>
            <w:top w:w="0" w:type="dxa"/>
            <w:bottom w:w="0" w:type="dxa"/>
          </w:tblCellMar>
        </w:tblPrEx>
        <w:trPr>
          <w:gridAfter w:val="1"/>
          <w:wAfter w:w="15" w:type="dxa"/>
        </w:trPr>
        <w:tc>
          <w:tcPr>
            <w:tcW w:w="443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Бензол</w:t>
            </w:r>
          </w:p>
        </w:tc>
        <w:tc>
          <w:tcPr>
            <w:tcW w:w="24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0,1</w:t>
            </w:r>
          </w:p>
        </w:tc>
        <w:tc>
          <w:tcPr>
            <w:tcW w:w="215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0,05</w:t>
            </w:r>
          </w:p>
        </w:tc>
      </w:tr>
      <w:tr w:rsidR="00934385" w:rsidRPr="00934385" w:rsidTr="00934385">
        <w:tblPrEx>
          <w:tblCellMar>
            <w:top w:w="0" w:type="dxa"/>
            <w:bottom w:w="0" w:type="dxa"/>
          </w:tblCellMar>
        </w:tblPrEx>
        <w:trPr>
          <w:gridAfter w:val="1"/>
          <w:wAfter w:w="15" w:type="dxa"/>
        </w:trPr>
        <w:tc>
          <w:tcPr>
            <w:tcW w:w="443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Взвешенные вещества (</w:t>
            </w:r>
            <w:proofErr w:type="spellStart"/>
            <w:r w:rsidRPr="00934385">
              <w:rPr>
                <w:sz w:val="28"/>
                <w:szCs w:val="28"/>
                <w:lang w:eastAsia="ar-SA"/>
              </w:rPr>
              <w:t>пром</w:t>
            </w:r>
            <w:proofErr w:type="spellEnd"/>
            <w:r w:rsidRPr="00934385">
              <w:rPr>
                <w:sz w:val="28"/>
                <w:szCs w:val="28"/>
                <w:lang w:eastAsia="ar-SA"/>
              </w:rPr>
              <w:t>. пыль, цемент)</w:t>
            </w:r>
          </w:p>
        </w:tc>
        <w:tc>
          <w:tcPr>
            <w:tcW w:w="24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0,2</w:t>
            </w:r>
          </w:p>
        </w:tc>
        <w:tc>
          <w:tcPr>
            <w:tcW w:w="215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0,05</w:t>
            </w:r>
          </w:p>
        </w:tc>
      </w:tr>
      <w:tr w:rsidR="00934385" w:rsidRPr="00934385" w:rsidTr="00934385">
        <w:tblPrEx>
          <w:tblCellMar>
            <w:top w:w="0" w:type="dxa"/>
            <w:bottom w:w="0" w:type="dxa"/>
          </w:tblCellMar>
        </w:tblPrEx>
        <w:trPr>
          <w:gridAfter w:val="1"/>
          <w:wAfter w:w="15" w:type="dxa"/>
        </w:trPr>
        <w:tc>
          <w:tcPr>
            <w:tcW w:w="443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Сероводород</w:t>
            </w:r>
          </w:p>
        </w:tc>
        <w:tc>
          <w:tcPr>
            <w:tcW w:w="24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0,008</w:t>
            </w:r>
          </w:p>
        </w:tc>
        <w:tc>
          <w:tcPr>
            <w:tcW w:w="215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0,008</w:t>
            </w:r>
          </w:p>
        </w:tc>
      </w:tr>
      <w:tr w:rsidR="00934385" w:rsidRPr="00934385" w:rsidTr="00934385">
        <w:tblPrEx>
          <w:tblCellMar>
            <w:top w:w="0" w:type="dxa"/>
            <w:bottom w:w="0" w:type="dxa"/>
          </w:tblCellMar>
        </w:tblPrEx>
        <w:trPr>
          <w:gridAfter w:val="1"/>
          <w:wAfter w:w="15" w:type="dxa"/>
        </w:trPr>
        <w:tc>
          <w:tcPr>
            <w:tcW w:w="443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Формальдегид</w:t>
            </w:r>
          </w:p>
        </w:tc>
        <w:tc>
          <w:tcPr>
            <w:tcW w:w="24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0,02</w:t>
            </w:r>
          </w:p>
        </w:tc>
        <w:tc>
          <w:tcPr>
            <w:tcW w:w="215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0,003</w:t>
            </w:r>
          </w:p>
        </w:tc>
      </w:tr>
      <w:tr w:rsidR="00934385" w:rsidRPr="00934385" w:rsidTr="00934385">
        <w:tblPrEx>
          <w:tblCellMar>
            <w:top w:w="0" w:type="dxa"/>
            <w:bottom w:w="0" w:type="dxa"/>
          </w:tblCellMar>
        </w:tblPrEx>
        <w:trPr>
          <w:gridAfter w:val="1"/>
          <w:wAfter w:w="15" w:type="dxa"/>
        </w:trPr>
        <w:tc>
          <w:tcPr>
            <w:tcW w:w="443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Хлор</w:t>
            </w:r>
          </w:p>
        </w:tc>
        <w:tc>
          <w:tcPr>
            <w:tcW w:w="24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0,025</w:t>
            </w:r>
          </w:p>
        </w:tc>
        <w:tc>
          <w:tcPr>
            <w:tcW w:w="215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rPr>
                <w:sz w:val="28"/>
                <w:szCs w:val="28"/>
                <w:lang w:eastAsia="ar-SA"/>
              </w:rPr>
            </w:pPr>
            <w:r w:rsidRPr="00934385">
              <w:rPr>
                <w:sz w:val="28"/>
                <w:szCs w:val="28"/>
                <w:lang w:eastAsia="ar-SA"/>
              </w:rPr>
              <w:t>0,015</w:t>
            </w:r>
          </w:p>
        </w:tc>
      </w:tr>
    </w:tbl>
    <w:p w:rsidR="00934385" w:rsidRPr="00934385" w:rsidRDefault="00934385" w:rsidP="00934385">
      <w:pPr>
        <w:widowControl w:val="0"/>
        <w:suppressAutoHyphens/>
        <w:autoSpaceDE w:val="0"/>
        <w:ind w:firstLine="709"/>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0"/>
        <w:gridCol w:w="2025"/>
        <w:gridCol w:w="1755"/>
      </w:tblGrid>
      <w:tr w:rsidR="00934385" w:rsidRPr="00934385" w:rsidTr="00934385">
        <w:tblPrEx>
          <w:tblCellMar>
            <w:top w:w="0" w:type="dxa"/>
            <w:bottom w:w="0" w:type="dxa"/>
          </w:tblCellMar>
        </w:tblPrEx>
        <w:tc>
          <w:tcPr>
            <w:tcW w:w="9440" w:type="dxa"/>
            <w:gridSpan w:val="3"/>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25" w:name="sub_20007"/>
            <w:r w:rsidRPr="00934385">
              <w:rPr>
                <w:sz w:val="28"/>
                <w:szCs w:val="28"/>
                <w:lang w:eastAsia="ar-SA"/>
              </w:rPr>
              <w:t>Таблица 7. Ожидаемый уровень снижения шума</w:t>
            </w:r>
            <w:bookmarkEnd w:id="525"/>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56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Полоса зеленых насаждений</w:t>
            </w:r>
          </w:p>
        </w:tc>
        <w:tc>
          <w:tcPr>
            <w:tcW w:w="20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Ширина полосы, </w:t>
            </w:r>
            <w:proofErr w:type="gramStart"/>
            <w:r w:rsidRPr="00934385">
              <w:rPr>
                <w:sz w:val="28"/>
                <w:szCs w:val="28"/>
                <w:lang w:eastAsia="ar-SA"/>
              </w:rPr>
              <w:t>м</w:t>
            </w:r>
            <w:proofErr w:type="gramEnd"/>
          </w:p>
        </w:tc>
        <w:tc>
          <w:tcPr>
            <w:tcW w:w="175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Снижение уровня звука L </w:t>
            </w:r>
            <w:proofErr w:type="spellStart"/>
            <w:r w:rsidRPr="00934385">
              <w:rPr>
                <w:sz w:val="28"/>
                <w:szCs w:val="28"/>
                <w:lang w:eastAsia="ar-SA"/>
              </w:rPr>
              <w:t>Азел</w:t>
            </w:r>
            <w:proofErr w:type="spellEnd"/>
            <w:r w:rsidRPr="00934385">
              <w:rPr>
                <w:sz w:val="28"/>
                <w:szCs w:val="28"/>
                <w:lang w:eastAsia="ar-SA"/>
              </w:rPr>
              <w:t xml:space="preserve"> в </w:t>
            </w:r>
            <w:proofErr w:type="spellStart"/>
            <w:r w:rsidRPr="00934385">
              <w:rPr>
                <w:sz w:val="28"/>
                <w:szCs w:val="28"/>
                <w:lang w:eastAsia="ar-SA"/>
              </w:rPr>
              <w:t>дБА</w:t>
            </w:r>
            <w:proofErr w:type="spellEnd"/>
          </w:p>
        </w:tc>
      </w:tr>
      <w:tr w:rsidR="00934385" w:rsidRPr="00934385" w:rsidTr="00934385">
        <w:tblPrEx>
          <w:tblCellMar>
            <w:top w:w="0" w:type="dxa"/>
            <w:bottom w:w="0" w:type="dxa"/>
          </w:tblCellMar>
        </w:tblPrEx>
        <w:tc>
          <w:tcPr>
            <w:tcW w:w="56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Однорядная или шахматная посадка</w:t>
            </w:r>
          </w:p>
        </w:tc>
        <w:tc>
          <w:tcPr>
            <w:tcW w:w="20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10 - 15</w:t>
            </w:r>
          </w:p>
        </w:tc>
        <w:tc>
          <w:tcPr>
            <w:tcW w:w="175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4 - 5</w:t>
            </w:r>
          </w:p>
        </w:tc>
      </w:tr>
      <w:tr w:rsidR="00934385" w:rsidRPr="00934385" w:rsidTr="00934385">
        <w:tblPrEx>
          <w:tblCellMar>
            <w:top w:w="0" w:type="dxa"/>
            <w:bottom w:w="0" w:type="dxa"/>
          </w:tblCellMar>
        </w:tblPrEx>
        <w:tc>
          <w:tcPr>
            <w:tcW w:w="56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То же</w:t>
            </w:r>
          </w:p>
        </w:tc>
        <w:tc>
          <w:tcPr>
            <w:tcW w:w="20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16 - 20</w:t>
            </w:r>
          </w:p>
        </w:tc>
        <w:tc>
          <w:tcPr>
            <w:tcW w:w="175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5 - 8</w:t>
            </w:r>
          </w:p>
        </w:tc>
      </w:tr>
      <w:tr w:rsidR="00934385" w:rsidRPr="00934385" w:rsidTr="00934385">
        <w:tblPrEx>
          <w:tblCellMar>
            <w:top w:w="0" w:type="dxa"/>
            <w:bottom w:w="0" w:type="dxa"/>
          </w:tblCellMar>
        </w:tblPrEx>
        <w:tc>
          <w:tcPr>
            <w:tcW w:w="56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Двухрядная</w:t>
            </w:r>
            <w:proofErr w:type="gramEnd"/>
            <w:r w:rsidRPr="00934385">
              <w:rPr>
                <w:sz w:val="28"/>
                <w:szCs w:val="28"/>
                <w:lang w:eastAsia="ar-SA"/>
              </w:rPr>
              <w:t xml:space="preserve"> при расстояниях между рядами 3 - 5 м; ряды аналогичны однорядной посадке</w:t>
            </w:r>
          </w:p>
        </w:tc>
        <w:tc>
          <w:tcPr>
            <w:tcW w:w="20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21 - 25</w:t>
            </w:r>
          </w:p>
        </w:tc>
        <w:tc>
          <w:tcPr>
            <w:tcW w:w="175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8 - 10</w:t>
            </w:r>
          </w:p>
        </w:tc>
      </w:tr>
      <w:tr w:rsidR="00934385" w:rsidRPr="00934385" w:rsidTr="00934385">
        <w:tblPrEx>
          <w:tblCellMar>
            <w:top w:w="0" w:type="dxa"/>
            <w:bottom w:w="0" w:type="dxa"/>
          </w:tblCellMar>
        </w:tblPrEx>
        <w:tc>
          <w:tcPr>
            <w:tcW w:w="56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Двух- или </w:t>
            </w:r>
            <w:proofErr w:type="gramStart"/>
            <w:r w:rsidRPr="00934385">
              <w:rPr>
                <w:sz w:val="28"/>
                <w:szCs w:val="28"/>
                <w:lang w:eastAsia="ar-SA"/>
              </w:rPr>
              <w:t>трехрядная</w:t>
            </w:r>
            <w:proofErr w:type="gramEnd"/>
            <w:r w:rsidRPr="00934385">
              <w:rPr>
                <w:sz w:val="28"/>
                <w:szCs w:val="28"/>
                <w:lang w:eastAsia="ar-SA"/>
              </w:rPr>
              <w:t xml:space="preserve"> при расстояниях между рядами 3 м; ряды аналогичны однорядной посадке</w:t>
            </w:r>
          </w:p>
        </w:tc>
        <w:tc>
          <w:tcPr>
            <w:tcW w:w="202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26 - 30</w:t>
            </w:r>
          </w:p>
        </w:tc>
        <w:tc>
          <w:tcPr>
            <w:tcW w:w="175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10 - 12</w:t>
            </w:r>
          </w:p>
        </w:tc>
      </w:tr>
      <w:tr w:rsidR="00934385" w:rsidRPr="00934385" w:rsidTr="00934385">
        <w:tblPrEx>
          <w:tblCellMar>
            <w:top w:w="0" w:type="dxa"/>
            <w:bottom w:w="0" w:type="dxa"/>
          </w:tblCellMar>
        </w:tblPrEx>
        <w:tc>
          <w:tcPr>
            <w:tcW w:w="9440" w:type="dxa"/>
            <w:gridSpan w:val="3"/>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 xml:space="preserve">Примечание - В </w:t>
            </w:r>
            <w:proofErr w:type="spellStart"/>
            <w:r w:rsidRPr="00934385">
              <w:rPr>
                <w:sz w:val="28"/>
                <w:szCs w:val="28"/>
                <w:lang w:eastAsia="ar-SA"/>
              </w:rPr>
              <w:t>шумозащитных</w:t>
            </w:r>
            <w:proofErr w:type="spellEnd"/>
            <w:r w:rsidRPr="00934385">
              <w:rPr>
                <w:sz w:val="28"/>
                <w:szCs w:val="28"/>
                <w:lang w:eastAsia="ar-SA"/>
              </w:rPr>
              <w:t xml:space="preserve">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934385">
              <w:rPr>
                <w:sz w:val="28"/>
                <w:szCs w:val="28"/>
                <w:lang w:eastAsia="ar-SA"/>
              </w:rPr>
              <w:t>калинолистная</w:t>
            </w:r>
            <w:proofErr w:type="spellEnd"/>
            <w:r w:rsidRPr="00934385">
              <w:rPr>
                <w:sz w:val="28"/>
                <w:szCs w:val="28"/>
                <w:lang w:eastAsia="ar-SA"/>
              </w:rPr>
              <w:t>, жимолость татарская, дерен белый, акация желтая, боярышник сибирский</w:t>
            </w:r>
            <w:proofErr w:type="gramEnd"/>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65"/>
        <w:gridCol w:w="1215"/>
        <w:gridCol w:w="1485"/>
        <w:gridCol w:w="1350"/>
        <w:gridCol w:w="1615"/>
        <w:gridCol w:w="1490"/>
      </w:tblGrid>
      <w:tr w:rsidR="00934385" w:rsidRPr="00934385" w:rsidTr="00934385">
        <w:tblPrEx>
          <w:tblCellMar>
            <w:top w:w="0" w:type="dxa"/>
            <w:bottom w:w="0" w:type="dxa"/>
          </w:tblCellMar>
        </w:tblPrEx>
        <w:tc>
          <w:tcPr>
            <w:tcW w:w="9720" w:type="dxa"/>
            <w:gridSpan w:val="6"/>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26" w:name="sub_20008"/>
            <w:r w:rsidRPr="00934385">
              <w:rPr>
                <w:sz w:val="28"/>
                <w:szCs w:val="28"/>
                <w:lang w:eastAsia="ar-SA"/>
              </w:rPr>
              <w:t>Таблица 8. Виды растений в различных категориях насаждений</w:t>
            </w:r>
            <w:bookmarkEnd w:id="526"/>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2565" w:type="dxa"/>
            <w:vMerge w:val="restart"/>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Название растений</w:t>
            </w:r>
          </w:p>
        </w:tc>
        <w:tc>
          <w:tcPr>
            <w:tcW w:w="7155" w:type="dxa"/>
            <w:gridSpan w:val="5"/>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Рекомендации к использованию в следующих категориях насаждений</w:t>
            </w:r>
          </w:p>
        </w:tc>
      </w:tr>
      <w:tr w:rsidR="00934385" w:rsidRPr="00934385" w:rsidTr="00934385">
        <w:tblPrEx>
          <w:tblCellMar>
            <w:top w:w="0" w:type="dxa"/>
            <w:bottom w:w="0" w:type="dxa"/>
          </w:tblCellMar>
        </w:tblPrEx>
        <w:tc>
          <w:tcPr>
            <w:tcW w:w="2565" w:type="dxa"/>
            <w:vMerge/>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садов, парков</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скверов, бульваров</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улиц и дорог</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внутриквартальных</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специальных</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w:t>
            </w:r>
          </w:p>
        </w:tc>
      </w:tr>
      <w:tr w:rsidR="00934385" w:rsidRPr="00934385" w:rsidTr="00934385">
        <w:tblPrEx>
          <w:tblCellMar>
            <w:top w:w="0" w:type="dxa"/>
            <w:bottom w:w="0" w:type="dxa"/>
          </w:tblCellMar>
        </w:tblPrEx>
        <w:tc>
          <w:tcPr>
            <w:tcW w:w="9720" w:type="dxa"/>
            <w:gridSpan w:val="6"/>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Деревья</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Ель колючая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Лиственница русская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Туя западная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только ул.,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Белая акация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Береза </w:t>
            </w:r>
            <w:proofErr w:type="spellStart"/>
            <w:r w:rsidRPr="00934385">
              <w:rPr>
                <w:sz w:val="28"/>
                <w:szCs w:val="28"/>
                <w:lang w:eastAsia="ar-SA"/>
              </w:rPr>
              <w:t>повислая</w:t>
            </w:r>
            <w:proofErr w:type="spellEnd"/>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только ул.,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Боярышник </w:t>
            </w:r>
            <w:proofErr w:type="spellStart"/>
            <w:r w:rsidRPr="00934385">
              <w:rPr>
                <w:sz w:val="28"/>
                <w:szCs w:val="28"/>
                <w:lang w:eastAsia="ar-SA"/>
              </w:rPr>
              <w:t>даурский</w:t>
            </w:r>
            <w:proofErr w:type="spellEnd"/>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Боярышник колючий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Боярышник кроваво-красный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Боярышник Максимовича</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Боярышник полумягкий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Боярышник приречный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Вишня обыкновенная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Вяз гладкий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Вяз приземистый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Груша обыкновенная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маг</w:t>
            </w:r>
            <w:proofErr w:type="gramStart"/>
            <w:r w:rsidRPr="00934385">
              <w:rPr>
                <w:sz w:val="28"/>
                <w:szCs w:val="28"/>
                <w:lang w:eastAsia="ar-SA"/>
              </w:rPr>
              <w:t>.</w:t>
            </w:r>
            <w:proofErr w:type="gramEnd"/>
            <w:r w:rsidRPr="00934385">
              <w:rPr>
                <w:sz w:val="28"/>
                <w:szCs w:val="28"/>
                <w:lang w:eastAsia="ar-SA"/>
              </w:rPr>
              <w:t xml:space="preserve"> </w:t>
            </w:r>
            <w:proofErr w:type="gramStart"/>
            <w:r w:rsidRPr="00934385">
              <w:rPr>
                <w:sz w:val="28"/>
                <w:szCs w:val="28"/>
                <w:lang w:eastAsia="ar-SA"/>
              </w:rPr>
              <w:t>с</w:t>
            </w:r>
            <w:proofErr w:type="gramEnd"/>
            <w:r w:rsidRPr="00934385">
              <w:rPr>
                <w:sz w:val="28"/>
                <w:szCs w:val="28"/>
                <w:lang w:eastAsia="ar-SA"/>
              </w:rPr>
              <w:t xml:space="preserve">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Груша уссурийская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Дуб красный (северный)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Дуб черешчатый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Жостер слабительный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Ива белая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w:t>
            </w:r>
            <w:proofErr w:type="spellStart"/>
            <w:r w:rsidRPr="00934385">
              <w:rPr>
                <w:sz w:val="28"/>
                <w:szCs w:val="28"/>
                <w:lang w:eastAsia="ar-SA"/>
              </w:rPr>
              <w:t>бульв</w:t>
            </w:r>
            <w:proofErr w:type="spellEnd"/>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только ул.</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Ива ломкая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Ива ломкая (ф. шаровидная)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Клен </w:t>
            </w:r>
            <w:proofErr w:type="spellStart"/>
            <w:r w:rsidRPr="00934385">
              <w:rPr>
                <w:sz w:val="28"/>
                <w:szCs w:val="28"/>
                <w:lang w:eastAsia="ar-SA"/>
              </w:rPr>
              <w:t>Гиннала</w:t>
            </w:r>
            <w:proofErr w:type="spellEnd"/>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Клен остролистный и его формы</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Клен серебристый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w:t>
            </w:r>
            <w:proofErr w:type="spellStart"/>
            <w:r w:rsidRPr="00934385">
              <w:rPr>
                <w:sz w:val="28"/>
                <w:szCs w:val="28"/>
                <w:lang w:eastAsia="ar-SA"/>
              </w:rPr>
              <w:t>бульв</w:t>
            </w:r>
            <w:proofErr w:type="spellEnd"/>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Клен татарский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Конский каштан обыкновенный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Липа голландская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Липа мелколистная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Липа крупнолистная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Лох узколистный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Орех маньчжурский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w:t>
            </w:r>
            <w:proofErr w:type="spellStart"/>
            <w:r w:rsidRPr="00934385">
              <w:rPr>
                <w:sz w:val="28"/>
                <w:szCs w:val="28"/>
                <w:lang w:eastAsia="ar-SA"/>
              </w:rPr>
              <w:t>бульв</w:t>
            </w:r>
            <w:proofErr w:type="spellEnd"/>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Рябина гибридная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Рябина обыкновенная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Рябина обыкновенная (ф. плакучая)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(только для улиц)</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Тополь бальзамический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Тополь белый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w:t>
            </w:r>
            <w:proofErr w:type="spellStart"/>
            <w:r w:rsidRPr="00934385">
              <w:rPr>
                <w:sz w:val="28"/>
                <w:szCs w:val="28"/>
                <w:lang w:eastAsia="ar-SA"/>
              </w:rPr>
              <w:t>бульв</w:t>
            </w:r>
            <w:proofErr w:type="spellEnd"/>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только ул.,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Тополь берлинский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Тополь канадский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Тополь китайский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w:t>
            </w:r>
            <w:proofErr w:type="spellStart"/>
            <w:r w:rsidRPr="00934385">
              <w:rPr>
                <w:sz w:val="28"/>
                <w:szCs w:val="28"/>
                <w:lang w:eastAsia="ar-SA"/>
              </w:rPr>
              <w:t>бульв</w:t>
            </w:r>
            <w:proofErr w:type="spellEnd"/>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только ул.</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Тополь советский (ф. пирамидальный)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Тополь черный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Черемуха </w:t>
            </w:r>
            <w:proofErr w:type="spellStart"/>
            <w:r w:rsidRPr="00934385">
              <w:rPr>
                <w:sz w:val="28"/>
                <w:szCs w:val="28"/>
                <w:lang w:eastAsia="ar-SA"/>
              </w:rPr>
              <w:t>Маака</w:t>
            </w:r>
            <w:proofErr w:type="spellEnd"/>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Черемуха обыкновенная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Яблоня домашняя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Яблоня </w:t>
            </w:r>
            <w:proofErr w:type="spellStart"/>
            <w:r w:rsidRPr="00934385">
              <w:rPr>
                <w:sz w:val="28"/>
                <w:szCs w:val="28"/>
                <w:lang w:eastAsia="ar-SA"/>
              </w:rPr>
              <w:t>Недзведского</w:t>
            </w:r>
            <w:proofErr w:type="spellEnd"/>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Яблоня ягодная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Ясень </w:t>
            </w:r>
            <w:proofErr w:type="spellStart"/>
            <w:r w:rsidRPr="00934385">
              <w:rPr>
                <w:sz w:val="28"/>
                <w:szCs w:val="28"/>
                <w:lang w:eastAsia="ar-SA"/>
              </w:rPr>
              <w:t>пенсильванский</w:t>
            </w:r>
            <w:proofErr w:type="spellEnd"/>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Ясень обыкновенный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9720" w:type="dxa"/>
            <w:gridSpan w:val="6"/>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Кустарники</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Барбарис обыкновенный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Барбарис обыкновенный (ф. пурпурный)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Барбарис </w:t>
            </w:r>
            <w:proofErr w:type="spellStart"/>
            <w:r w:rsidRPr="00934385">
              <w:rPr>
                <w:sz w:val="28"/>
                <w:szCs w:val="28"/>
                <w:lang w:eastAsia="ar-SA"/>
              </w:rPr>
              <w:t>Тунберга</w:t>
            </w:r>
            <w:proofErr w:type="spellEnd"/>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Бирючина</w:t>
            </w:r>
            <w:proofErr w:type="gramEnd"/>
            <w:r w:rsidRPr="00934385">
              <w:rPr>
                <w:sz w:val="28"/>
                <w:szCs w:val="28"/>
                <w:lang w:eastAsia="ar-SA"/>
              </w:rPr>
              <w:t xml:space="preserve"> обыкновенная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Вишня войлочная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Дерен белый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Карагана</w:t>
            </w:r>
            <w:proofErr w:type="spellEnd"/>
            <w:r w:rsidRPr="00934385">
              <w:rPr>
                <w:sz w:val="28"/>
                <w:szCs w:val="28"/>
                <w:lang w:eastAsia="ar-SA"/>
              </w:rPr>
              <w:t xml:space="preserve"> древовидная (желтая акация)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Карагана</w:t>
            </w:r>
            <w:proofErr w:type="spellEnd"/>
            <w:r w:rsidRPr="00934385">
              <w:rPr>
                <w:sz w:val="28"/>
                <w:szCs w:val="28"/>
                <w:lang w:eastAsia="ar-SA"/>
              </w:rPr>
              <w:t xml:space="preserve"> кустарник</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Кизильник обыкновенный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Жимолость (различные виды)</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Ирга (различные виды)</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Калина </w:t>
            </w:r>
            <w:proofErr w:type="spellStart"/>
            <w:r w:rsidRPr="00934385">
              <w:rPr>
                <w:sz w:val="28"/>
                <w:szCs w:val="28"/>
                <w:lang w:eastAsia="ar-SA"/>
              </w:rPr>
              <w:t>гордовина</w:t>
            </w:r>
            <w:proofErr w:type="spellEnd"/>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Калина обыкновенная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w:t>
            </w:r>
            <w:proofErr w:type="spellStart"/>
            <w:r w:rsidRPr="00934385">
              <w:rPr>
                <w:sz w:val="28"/>
                <w:szCs w:val="28"/>
                <w:lang w:eastAsia="ar-SA"/>
              </w:rPr>
              <w:t>бульв</w:t>
            </w:r>
            <w:proofErr w:type="spellEnd"/>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Кизильник блестящий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Пузыреплодник </w:t>
            </w:r>
            <w:proofErr w:type="spellStart"/>
            <w:r w:rsidRPr="00934385">
              <w:rPr>
                <w:sz w:val="28"/>
                <w:szCs w:val="28"/>
                <w:lang w:eastAsia="ar-SA"/>
              </w:rPr>
              <w:t>калинолистный</w:t>
            </w:r>
            <w:proofErr w:type="spellEnd"/>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Роза (различные виды)</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Сирень венгерская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Сирень обыкновенная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Смородина альпийская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Смородина золотистая</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Снежноягодник белый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Спирея (различные виды)</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Форзичия</w:t>
            </w:r>
            <w:proofErr w:type="spellEnd"/>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Чубушник венечный</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с </w:t>
            </w:r>
            <w:proofErr w:type="spellStart"/>
            <w:r w:rsidRPr="00934385">
              <w:rPr>
                <w:sz w:val="28"/>
                <w:szCs w:val="28"/>
                <w:lang w:eastAsia="ar-SA"/>
              </w:rPr>
              <w:t>огр</w:t>
            </w:r>
            <w:proofErr w:type="spellEnd"/>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9720" w:type="dxa"/>
            <w:gridSpan w:val="6"/>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Лианы</w:t>
            </w:r>
          </w:p>
        </w:tc>
      </w:tr>
      <w:tr w:rsidR="00934385" w:rsidRPr="00934385" w:rsidTr="00934385">
        <w:tblPrEx>
          <w:tblCellMar>
            <w:top w:w="0" w:type="dxa"/>
            <w:bottom w:w="0" w:type="dxa"/>
          </w:tblCellMar>
        </w:tblPrEx>
        <w:tc>
          <w:tcPr>
            <w:tcW w:w="25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Девичий виноград</w:t>
            </w:r>
          </w:p>
        </w:tc>
        <w:tc>
          <w:tcPr>
            <w:tcW w:w="12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35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1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9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9720" w:type="dxa"/>
            <w:gridSpan w:val="6"/>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Примечания - сокращения в таблице: с </w:t>
            </w:r>
            <w:proofErr w:type="spellStart"/>
            <w:r w:rsidRPr="00934385">
              <w:rPr>
                <w:sz w:val="28"/>
                <w:szCs w:val="28"/>
                <w:lang w:eastAsia="ar-SA"/>
              </w:rPr>
              <w:t>огр</w:t>
            </w:r>
            <w:proofErr w:type="spellEnd"/>
            <w:r w:rsidRPr="00934385">
              <w:rPr>
                <w:sz w:val="28"/>
                <w:szCs w:val="28"/>
                <w:lang w:eastAsia="ar-SA"/>
              </w:rPr>
              <w:t xml:space="preserve">. - с ограничением; </w:t>
            </w:r>
            <w:proofErr w:type="spellStart"/>
            <w:r w:rsidRPr="00934385">
              <w:rPr>
                <w:sz w:val="28"/>
                <w:szCs w:val="28"/>
                <w:lang w:eastAsia="ar-SA"/>
              </w:rPr>
              <w:t>скв</w:t>
            </w:r>
            <w:proofErr w:type="spellEnd"/>
            <w:r w:rsidRPr="00934385">
              <w:rPr>
                <w:sz w:val="28"/>
                <w:szCs w:val="28"/>
                <w:lang w:eastAsia="ar-SA"/>
              </w:rPr>
              <w:t xml:space="preserve">. - сквер, ул. - улицы, </w:t>
            </w:r>
            <w:proofErr w:type="spellStart"/>
            <w:r w:rsidRPr="00934385">
              <w:rPr>
                <w:sz w:val="28"/>
                <w:szCs w:val="28"/>
                <w:lang w:eastAsia="ar-SA"/>
              </w:rPr>
              <w:t>бульв</w:t>
            </w:r>
            <w:proofErr w:type="spellEnd"/>
            <w:r w:rsidRPr="00934385">
              <w:rPr>
                <w:sz w:val="28"/>
                <w:szCs w:val="28"/>
                <w:lang w:eastAsia="ar-SA"/>
              </w:rPr>
              <w:t>. - бульвар.</w:t>
            </w:r>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1540"/>
        <w:gridCol w:w="1400"/>
        <w:gridCol w:w="1540"/>
      </w:tblGrid>
      <w:tr w:rsidR="00934385" w:rsidRPr="00934385" w:rsidTr="00934385">
        <w:tblPrEx>
          <w:tblCellMar>
            <w:top w:w="0" w:type="dxa"/>
            <w:bottom w:w="0" w:type="dxa"/>
          </w:tblCellMar>
        </w:tblPrEx>
        <w:tc>
          <w:tcPr>
            <w:tcW w:w="9380" w:type="dxa"/>
            <w:gridSpan w:val="5"/>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27" w:name="sub_200081"/>
            <w:r w:rsidRPr="00934385">
              <w:rPr>
                <w:sz w:val="28"/>
                <w:szCs w:val="28"/>
                <w:lang w:eastAsia="ar-SA"/>
              </w:rPr>
              <w:t>Таблица 8.1. Виды растений, рекомендуемые для крышного</w:t>
            </w:r>
            <w:r w:rsidRPr="00934385">
              <w:rPr>
                <w:sz w:val="28"/>
                <w:szCs w:val="28"/>
                <w:lang w:eastAsia="ar-SA"/>
              </w:rPr>
              <w:br/>
              <w:t>и вертикального озеленения</w:t>
            </w:r>
            <w:proofErr w:type="gramStart"/>
            <w:r w:rsidRPr="00934385">
              <w:rPr>
                <w:sz w:val="28"/>
                <w:szCs w:val="28"/>
                <w:lang w:eastAsia="ar-SA"/>
              </w:rPr>
              <w:t xml:space="preserve"> (</w:t>
            </w:r>
            <w:hyperlink w:anchor="sub_9999" w:history="1">
              <w:r w:rsidRPr="00934385">
                <w:rPr>
                  <w:color w:val="000080"/>
                  <w:sz w:val="28"/>
                  <w:szCs w:val="28"/>
                  <w:u w:val="single"/>
                  <w:lang/>
                </w:rPr>
                <w:t>*</w:t>
              </w:r>
            </w:hyperlink>
            <w:r w:rsidRPr="00934385">
              <w:rPr>
                <w:sz w:val="28"/>
                <w:szCs w:val="28"/>
                <w:lang w:eastAsia="ar-SA"/>
              </w:rPr>
              <w:t>)</w:t>
            </w:r>
            <w:bookmarkEnd w:id="527"/>
            <w:proofErr w:type="gramEnd"/>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Наименование растения</w:t>
            </w:r>
          </w:p>
        </w:tc>
        <w:tc>
          <w:tcPr>
            <w:tcW w:w="5880" w:type="dxa"/>
            <w:gridSpan w:val="4"/>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Вид озеленения</w:t>
            </w:r>
          </w:p>
        </w:tc>
      </w:tr>
      <w:tr w:rsidR="00934385" w:rsidRPr="00934385" w:rsidTr="0093438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2940"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крышное</w:t>
            </w:r>
          </w:p>
        </w:tc>
        <w:tc>
          <w:tcPr>
            <w:tcW w:w="2940" w:type="dxa"/>
            <w:gridSpan w:val="2"/>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вертикальное</w:t>
            </w:r>
          </w:p>
        </w:tc>
      </w:tr>
      <w:tr w:rsidR="00934385" w:rsidRPr="00934385" w:rsidTr="0093438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стацион</w:t>
            </w:r>
            <w:proofErr w:type="spellEnd"/>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мобильное</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стацион</w:t>
            </w:r>
            <w:proofErr w:type="spellEnd"/>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мобильное</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w:t>
            </w:r>
          </w:p>
        </w:tc>
      </w:tr>
      <w:tr w:rsidR="00934385" w:rsidRPr="00934385" w:rsidTr="00934385">
        <w:tblPrEx>
          <w:tblCellMar>
            <w:top w:w="0" w:type="dxa"/>
            <w:bottom w:w="0" w:type="dxa"/>
          </w:tblCellMar>
        </w:tblPrEx>
        <w:tc>
          <w:tcPr>
            <w:tcW w:w="9380" w:type="dxa"/>
            <w:gridSpan w:val="5"/>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Травы</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Очиток белый</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Очиток гибридный</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Очиток едкий</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Очиток </w:t>
            </w:r>
            <w:proofErr w:type="spellStart"/>
            <w:r w:rsidRPr="00934385">
              <w:rPr>
                <w:sz w:val="28"/>
                <w:szCs w:val="28"/>
                <w:lang w:eastAsia="ar-SA"/>
              </w:rPr>
              <w:t>шестирябый</w:t>
            </w:r>
            <w:proofErr w:type="spellEnd"/>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Пырей </w:t>
            </w:r>
            <w:proofErr w:type="spellStart"/>
            <w:r w:rsidRPr="00934385">
              <w:rPr>
                <w:sz w:val="28"/>
                <w:szCs w:val="28"/>
                <w:lang w:eastAsia="ar-SA"/>
              </w:rPr>
              <w:t>бескорневой</w:t>
            </w:r>
            <w:proofErr w:type="spellEnd"/>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9380" w:type="dxa"/>
            <w:gridSpan w:val="5"/>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Кусты</w:t>
            </w:r>
            <w:proofErr w:type="gramStart"/>
            <w:r w:rsidRPr="00934385">
              <w:rPr>
                <w:sz w:val="28"/>
                <w:szCs w:val="28"/>
                <w:lang w:eastAsia="ar-SA"/>
              </w:rPr>
              <w:t xml:space="preserve"> (</w:t>
            </w:r>
            <w:hyperlink w:anchor="sub_11111" w:history="1">
              <w:r w:rsidRPr="00934385">
                <w:rPr>
                  <w:color w:val="000080"/>
                  <w:sz w:val="28"/>
                  <w:szCs w:val="28"/>
                  <w:u w:val="single"/>
                  <w:lang/>
                </w:rPr>
                <w:t>*</w:t>
              </w:r>
            </w:hyperlink>
            <w:r w:rsidRPr="00934385">
              <w:rPr>
                <w:sz w:val="28"/>
                <w:szCs w:val="28"/>
                <w:lang w:eastAsia="ar-SA"/>
              </w:rPr>
              <w:t>)</w:t>
            </w:r>
            <w:proofErr w:type="gramEnd"/>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Айва японская</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Акация желтая</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Барбарис </w:t>
            </w:r>
            <w:proofErr w:type="spellStart"/>
            <w:r w:rsidRPr="00934385">
              <w:rPr>
                <w:sz w:val="28"/>
                <w:szCs w:val="28"/>
                <w:lang w:eastAsia="ar-SA"/>
              </w:rPr>
              <w:t>Тунберга</w:t>
            </w:r>
            <w:proofErr w:type="spellEnd"/>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Дерен белый</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Калина </w:t>
            </w:r>
            <w:proofErr w:type="spellStart"/>
            <w:r w:rsidRPr="00934385">
              <w:rPr>
                <w:sz w:val="28"/>
                <w:szCs w:val="28"/>
                <w:lang w:eastAsia="ar-SA"/>
              </w:rPr>
              <w:t>Городовина</w:t>
            </w:r>
            <w:proofErr w:type="spellEnd"/>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Можжевельник казацкий</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Рододендрон </w:t>
            </w:r>
            <w:proofErr w:type="spellStart"/>
            <w:r w:rsidRPr="00934385">
              <w:rPr>
                <w:sz w:val="28"/>
                <w:szCs w:val="28"/>
                <w:lang w:eastAsia="ar-SA"/>
              </w:rPr>
              <w:t>даурский</w:t>
            </w:r>
            <w:proofErr w:type="spellEnd"/>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Сирень венгерская</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Сирень обыкновенная</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Спирея (</w:t>
            </w:r>
            <w:proofErr w:type="spellStart"/>
            <w:r w:rsidRPr="00934385">
              <w:rPr>
                <w:sz w:val="28"/>
                <w:szCs w:val="28"/>
                <w:lang w:eastAsia="ar-SA"/>
              </w:rPr>
              <w:t>разл</w:t>
            </w:r>
            <w:proofErr w:type="spellEnd"/>
            <w:r w:rsidRPr="00934385">
              <w:rPr>
                <w:sz w:val="28"/>
                <w:szCs w:val="28"/>
                <w:lang w:eastAsia="ar-SA"/>
              </w:rPr>
              <w:t>. виды)</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9380" w:type="dxa"/>
            <w:gridSpan w:val="5"/>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Лианы древесные</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Актинидия </w:t>
            </w:r>
            <w:proofErr w:type="spellStart"/>
            <w:r w:rsidRPr="00934385">
              <w:rPr>
                <w:sz w:val="28"/>
                <w:szCs w:val="28"/>
                <w:lang w:eastAsia="ar-SA"/>
              </w:rPr>
              <w:t>Аргута</w:t>
            </w:r>
            <w:proofErr w:type="spellEnd"/>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Виноград амурский</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Виноград </w:t>
            </w:r>
            <w:proofErr w:type="spellStart"/>
            <w:r w:rsidRPr="00934385">
              <w:rPr>
                <w:sz w:val="28"/>
                <w:szCs w:val="28"/>
                <w:lang w:eastAsia="ar-SA"/>
              </w:rPr>
              <w:t>пятилист</w:t>
            </w:r>
            <w:proofErr w:type="spellEnd"/>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Древогубец</w:t>
            </w:r>
            <w:proofErr w:type="spellEnd"/>
            <w:r w:rsidRPr="00934385">
              <w:rPr>
                <w:sz w:val="28"/>
                <w:szCs w:val="28"/>
                <w:lang w:eastAsia="ar-SA"/>
              </w:rPr>
              <w:t xml:space="preserve"> </w:t>
            </w:r>
            <w:proofErr w:type="spellStart"/>
            <w:r w:rsidRPr="00934385">
              <w:rPr>
                <w:sz w:val="28"/>
                <w:szCs w:val="28"/>
                <w:lang w:eastAsia="ar-SA"/>
              </w:rPr>
              <w:t>круглол</w:t>
            </w:r>
            <w:proofErr w:type="spellEnd"/>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Жасмин лекарствен.</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Жимолость вьющаяся</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Жимолость Брауна</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Жимолость каприфоль</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Жимолость сизая</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Жимолость Тельмана</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Жимолость шорохов.</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Лимонник китайский</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Роза многоцветковая</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9380" w:type="dxa"/>
            <w:gridSpan w:val="5"/>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Лианы травянистые</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Горошек душистый</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Ипомея трехцветная</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Клематис, ломонос</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Клематис </w:t>
            </w:r>
            <w:proofErr w:type="spellStart"/>
            <w:r w:rsidRPr="00934385">
              <w:rPr>
                <w:sz w:val="28"/>
                <w:szCs w:val="28"/>
                <w:lang w:eastAsia="ar-SA"/>
              </w:rPr>
              <w:t>тангутский</w:t>
            </w:r>
            <w:proofErr w:type="spellEnd"/>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Княжник</w:t>
            </w:r>
            <w:proofErr w:type="spellEnd"/>
            <w:r w:rsidRPr="00934385">
              <w:rPr>
                <w:sz w:val="28"/>
                <w:szCs w:val="28"/>
                <w:lang w:eastAsia="ar-SA"/>
              </w:rPr>
              <w:t xml:space="preserve"> сибирский</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Луносемянник</w:t>
            </w:r>
            <w:proofErr w:type="spellEnd"/>
            <w:r w:rsidRPr="00934385">
              <w:rPr>
                <w:sz w:val="28"/>
                <w:szCs w:val="28"/>
                <w:lang w:eastAsia="ar-SA"/>
              </w:rPr>
              <w:t xml:space="preserve"> </w:t>
            </w:r>
            <w:proofErr w:type="spellStart"/>
            <w:r w:rsidRPr="00934385">
              <w:rPr>
                <w:sz w:val="28"/>
                <w:szCs w:val="28"/>
                <w:lang w:eastAsia="ar-SA"/>
              </w:rPr>
              <w:t>даур</w:t>
            </w:r>
            <w:proofErr w:type="spellEnd"/>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Настурция большая</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Тыква мелкоплодная</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Фасоль огненно-</w:t>
            </w:r>
            <w:proofErr w:type="spellStart"/>
            <w:r w:rsidRPr="00934385">
              <w:rPr>
                <w:sz w:val="28"/>
                <w:szCs w:val="28"/>
                <w:lang w:eastAsia="ar-SA"/>
              </w:rPr>
              <w:t>крас</w:t>
            </w:r>
            <w:proofErr w:type="spellEnd"/>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Хмель обыкновенный</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9380" w:type="dxa"/>
            <w:gridSpan w:val="5"/>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Деревья</w:t>
            </w:r>
            <w:proofErr w:type="gramStart"/>
            <w:r w:rsidRPr="00934385">
              <w:rPr>
                <w:sz w:val="28"/>
                <w:szCs w:val="28"/>
                <w:lang w:eastAsia="ar-SA"/>
              </w:rPr>
              <w:t xml:space="preserve"> (</w:t>
            </w:r>
            <w:hyperlink w:anchor="sub_11111" w:history="1">
              <w:r w:rsidRPr="00934385">
                <w:rPr>
                  <w:color w:val="000080"/>
                  <w:sz w:val="28"/>
                  <w:szCs w:val="28"/>
                  <w:u w:val="single"/>
                  <w:lang/>
                </w:rPr>
                <w:t>*</w:t>
              </w:r>
            </w:hyperlink>
            <w:r w:rsidRPr="00934385">
              <w:rPr>
                <w:sz w:val="28"/>
                <w:szCs w:val="28"/>
                <w:lang w:eastAsia="ar-SA"/>
              </w:rPr>
              <w:t>)</w:t>
            </w:r>
            <w:proofErr w:type="gramEnd"/>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Бархат амурский</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Груша обыкновенная</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Ель колючая</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Лиственница </w:t>
            </w:r>
            <w:proofErr w:type="spellStart"/>
            <w:r w:rsidRPr="00934385">
              <w:rPr>
                <w:sz w:val="28"/>
                <w:szCs w:val="28"/>
                <w:lang w:eastAsia="ar-SA"/>
              </w:rPr>
              <w:t>сибирс</w:t>
            </w:r>
            <w:proofErr w:type="spellEnd"/>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Рябина обыкновенная</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Черемуха </w:t>
            </w:r>
            <w:proofErr w:type="spellStart"/>
            <w:r w:rsidRPr="00934385">
              <w:rPr>
                <w:sz w:val="28"/>
                <w:szCs w:val="28"/>
                <w:lang w:eastAsia="ar-SA"/>
              </w:rPr>
              <w:t>Маака</w:t>
            </w:r>
            <w:proofErr w:type="spellEnd"/>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Туя западная</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350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Яблоня сибирская</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4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4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bl>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528" w:name="sub_9999"/>
      <w:r w:rsidRPr="00934385">
        <w:rPr>
          <w:sz w:val="28"/>
          <w:szCs w:val="28"/>
          <w:lang w:eastAsia="ar-SA"/>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934385" w:rsidRPr="00934385" w:rsidRDefault="00934385" w:rsidP="00934385">
      <w:pPr>
        <w:widowControl w:val="0"/>
        <w:suppressAutoHyphens/>
        <w:autoSpaceDE w:val="0"/>
        <w:ind w:firstLine="709"/>
        <w:jc w:val="both"/>
        <w:rPr>
          <w:sz w:val="28"/>
          <w:szCs w:val="28"/>
          <w:lang w:eastAsia="ar-SA"/>
        </w:rPr>
      </w:pPr>
      <w:bookmarkStart w:id="529" w:name="sub_11111"/>
      <w:bookmarkEnd w:id="528"/>
      <w:r w:rsidRPr="00934385">
        <w:rPr>
          <w:sz w:val="28"/>
          <w:szCs w:val="28"/>
          <w:lang w:eastAsia="ar-SA"/>
        </w:rPr>
        <w: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bookmarkEnd w:id="529"/>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7"/>
        <w:gridCol w:w="4612"/>
        <w:gridCol w:w="3070"/>
      </w:tblGrid>
      <w:tr w:rsidR="00934385" w:rsidRPr="00934385" w:rsidTr="00934385">
        <w:tblPrEx>
          <w:tblCellMar>
            <w:top w:w="0" w:type="dxa"/>
            <w:bottom w:w="0" w:type="dxa"/>
          </w:tblCellMar>
        </w:tblPrEx>
        <w:tc>
          <w:tcPr>
            <w:tcW w:w="9639" w:type="dxa"/>
            <w:gridSpan w:val="3"/>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30" w:name="sub_20009"/>
            <w:r w:rsidRPr="00934385">
              <w:rPr>
                <w:sz w:val="28"/>
                <w:szCs w:val="28"/>
                <w:lang w:eastAsia="ar-SA"/>
              </w:rPr>
              <w:t>Таблица 9. Параметры и требования для сортировки крупномерных деревьев</w:t>
            </w:r>
            <w:bookmarkEnd w:id="530"/>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195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Наименование</w:t>
            </w:r>
          </w:p>
        </w:tc>
        <w:tc>
          <w:tcPr>
            <w:tcW w:w="461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Требования</w:t>
            </w:r>
          </w:p>
        </w:tc>
        <w:tc>
          <w:tcPr>
            <w:tcW w:w="307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Сортировка</w:t>
            </w:r>
          </w:p>
        </w:tc>
      </w:tr>
      <w:tr w:rsidR="00934385" w:rsidRPr="00934385" w:rsidTr="00934385">
        <w:tblPrEx>
          <w:tblCellMar>
            <w:top w:w="0" w:type="dxa"/>
            <w:bottom w:w="0" w:type="dxa"/>
          </w:tblCellMar>
        </w:tblPrEx>
        <w:tc>
          <w:tcPr>
            <w:tcW w:w="195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Крупномерные деревья (</w:t>
            </w:r>
            <w:hyperlink w:anchor="sub_22222" w:history="1">
              <w:r w:rsidRPr="00934385">
                <w:rPr>
                  <w:color w:val="000080"/>
                  <w:sz w:val="28"/>
                  <w:szCs w:val="28"/>
                  <w:u w:val="single"/>
                  <w:lang/>
                </w:rPr>
                <w:t>*</w:t>
              </w:r>
            </w:hyperlink>
            <w:r w:rsidRPr="00934385">
              <w:rPr>
                <w:sz w:val="28"/>
                <w:szCs w:val="28"/>
                <w:lang w:eastAsia="ar-SA"/>
              </w:rPr>
              <w:t>) (</w:t>
            </w:r>
            <w:proofErr w:type="spellStart"/>
            <w:r w:rsidRPr="00934385">
              <w:rPr>
                <w:sz w:val="28"/>
                <w:szCs w:val="28"/>
                <w:lang w:eastAsia="ar-SA"/>
              </w:rPr>
              <w:t>Кр</w:t>
            </w:r>
            <w:proofErr w:type="spellEnd"/>
            <w:r w:rsidRPr="00934385">
              <w:rPr>
                <w:sz w:val="28"/>
                <w:szCs w:val="28"/>
                <w:lang w:eastAsia="ar-SA"/>
              </w:rPr>
              <w:t>. д.), пересаженные дважды (2 x</w:t>
            </w:r>
            <w:proofErr w:type="gramStart"/>
            <w:r w:rsidRPr="00934385">
              <w:rPr>
                <w:sz w:val="28"/>
                <w:szCs w:val="28"/>
                <w:lang w:eastAsia="ar-SA"/>
              </w:rPr>
              <w:t xml:space="preserve"> П</w:t>
            </w:r>
            <w:proofErr w:type="gramEnd"/>
            <w:r w:rsidRPr="00934385">
              <w:rPr>
                <w:sz w:val="28"/>
                <w:szCs w:val="28"/>
                <w:lang w:eastAsia="ar-SA"/>
              </w:rPr>
              <w:t>ер)</w:t>
            </w:r>
          </w:p>
        </w:tc>
        <w:tc>
          <w:tcPr>
            <w:tcW w:w="461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Кр</w:t>
            </w:r>
            <w:proofErr w:type="spellEnd"/>
            <w:r w:rsidRPr="00934385">
              <w:rPr>
                <w:sz w:val="28"/>
                <w:szCs w:val="28"/>
                <w:lang w:eastAsia="ar-SA"/>
              </w:rPr>
              <w:t xml:space="preserve">. д. должны быть предварительно пересажены два раза или быть приведены в равноценное состояние с помощью соответствующих </w:t>
            </w:r>
            <w:proofErr w:type="spellStart"/>
            <w:r w:rsidRPr="00934385">
              <w:rPr>
                <w:sz w:val="28"/>
                <w:szCs w:val="28"/>
                <w:lang w:eastAsia="ar-SA"/>
              </w:rPr>
              <w:t>агроприемов</w:t>
            </w:r>
            <w:proofErr w:type="spellEnd"/>
            <w:r w:rsidRPr="00934385">
              <w:rPr>
                <w:sz w:val="28"/>
                <w:szCs w:val="28"/>
                <w:lang w:eastAsia="ar-SA"/>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w:t>
            </w:r>
            <w:r w:rsidRPr="00934385">
              <w:rPr>
                <w:sz w:val="28"/>
                <w:szCs w:val="28"/>
                <w:lang w:eastAsia="ar-SA"/>
              </w:rPr>
              <w:lastRenderedPageBreak/>
              <w:t xml:space="preserve">(исключения: шарообразная и плакучая формы). </w:t>
            </w:r>
            <w:proofErr w:type="spellStart"/>
            <w:proofErr w:type="gramStart"/>
            <w:r w:rsidRPr="00934385">
              <w:rPr>
                <w:sz w:val="28"/>
                <w:szCs w:val="28"/>
                <w:lang w:eastAsia="ar-SA"/>
              </w:rPr>
              <w:t>Кр</w:t>
            </w:r>
            <w:proofErr w:type="spellEnd"/>
            <w:r w:rsidRPr="00934385">
              <w:rPr>
                <w:sz w:val="28"/>
                <w:szCs w:val="28"/>
                <w:lang w:eastAsia="ar-SA"/>
              </w:rPr>
              <w:t>. д. должны выращиваться на одном месте не менее четырех вегетационных периодов после последней пересадки</w:t>
            </w:r>
            <w:proofErr w:type="gramEnd"/>
          </w:p>
        </w:tc>
        <w:tc>
          <w:tcPr>
            <w:tcW w:w="307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Сортировка осуществляется по обхвату ствола (</w:t>
            </w:r>
            <w:proofErr w:type="gramStart"/>
            <w:r w:rsidRPr="00934385">
              <w:rPr>
                <w:sz w:val="28"/>
                <w:szCs w:val="28"/>
                <w:lang w:eastAsia="ar-SA"/>
              </w:rPr>
              <w:t>см</w:t>
            </w:r>
            <w:proofErr w:type="gram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8 - 10 (</w:t>
            </w:r>
            <w:hyperlink w:anchor="sub_33333" w:history="1">
              <w:r w:rsidRPr="00934385">
                <w:rPr>
                  <w:color w:val="000080"/>
                  <w:sz w:val="28"/>
                  <w:szCs w:val="28"/>
                  <w:u w:val="single"/>
                  <w:lang/>
                </w:rPr>
                <w:t>**</w:t>
              </w:r>
            </w:hyperlink>
            <w:r w:rsidRPr="00934385">
              <w:rPr>
                <w:sz w:val="28"/>
                <w:szCs w:val="28"/>
                <w:lang w:eastAsia="ar-SA"/>
              </w:rPr>
              <w:t>), 10 (</w:t>
            </w:r>
            <w:hyperlink w:anchor="sub_33333" w:history="1">
              <w:r w:rsidRPr="00934385">
                <w:rPr>
                  <w:color w:val="000080"/>
                  <w:sz w:val="28"/>
                  <w:szCs w:val="28"/>
                  <w:u w:val="single"/>
                  <w:lang/>
                </w:rPr>
                <w:t>**</w:t>
              </w:r>
            </w:hyperlink>
            <w:r w:rsidRPr="00934385">
              <w:rPr>
                <w:sz w:val="28"/>
                <w:szCs w:val="28"/>
                <w:lang w:eastAsia="ar-SA"/>
              </w:rPr>
              <w:t>) - 12</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Количество растений при транспортировке в пучках: не более 5</w:t>
            </w:r>
          </w:p>
        </w:tc>
      </w:tr>
      <w:tr w:rsidR="00934385" w:rsidRPr="00934385" w:rsidTr="00934385">
        <w:tblPrEx>
          <w:tblCellMar>
            <w:top w:w="0" w:type="dxa"/>
            <w:bottom w:w="0" w:type="dxa"/>
          </w:tblCellMar>
        </w:tblPrEx>
        <w:tc>
          <w:tcPr>
            <w:tcW w:w="195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Крупномерные деревья, пересаженные трижды (3 x</w:t>
            </w:r>
            <w:proofErr w:type="gramStart"/>
            <w:r w:rsidRPr="00934385">
              <w:rPr>
                <w:sz w:val="28"/>
                <w:szCs w:val="28"/>
                <w:lang w:eastAsia="ar-SA"/>
              </w:rPr>
              <w:t xml:space="preserve"> П</w:t>
            </w:r>
            <w:proofErr w:type="gramEnd"/>
            <w:r w:rsidRPr="00934385">
              <w:rPr>
                <w:sz w:val="28"/>
                <w:szCs w:val="28"/>
                <w:lang w:eastAsia="ar-SA"/>
              </w:rPr>
              <w:t>ер), крупномерные деревья, пересаженные четыре раза и более</w:t>
            </w:r>
          </w:p>
        </w:tc>
        <w:tc>
          <w:tcPr>
            <w:tcW w:w="461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proofErr w:type="gramStart"/>
            <w:r w:rsidRPr="00934385">
              <w:rPr>
                <w:sz w:val="28"/>
                <w:szCs w:val="28"/>
                <w:lang w:eastAsia="ar-SA"/>
              </w:rPr>
              <w:t>Кр</w:t>
            </w:r>
            <w:proofErr w:type="spellEnd"/>
            <w:r w:rsidRPr="00934385">
              <w:rPr>
                <w:sz w:val="28"/>
                <w:szCs w:val="28"/>
                <w:lang w:eastAsia="ar-SA"/>
              </w:rPr>
              <w:t>. д., пересаженные трижды, должны выращиваться на одном месте не менее четырех вегетационных периодов после последней пересадки.</w:t>
            </w:r>
            <w:proofErr w:type="gramEnd"/>
            <w:r w:rsidRPr="00934385">
              <w:rPr>
                <w:sz w:val="28"/>
                <w:szCs w:val="28"/>
                <w:lang w:eastAsia="ar-SA"/>
              </w:rPr>
              <w:t xml:space="preserve">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07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Сортировка осуществляется по обхвату ствола (</w:t>
            </w:r>
            <w:proofErr w:type="gramStart"/>
            <w:r w:rsidRPr="00934385">
              <w:rPr>
                <w:sz w:val="28"/>
                <w:szCs w:val="28"/>
                <w:lang w:eastAsia="ar-SA"/>
              </w:rPr>
              <w:t>см</w:t>
            </w:r>
            <w:proofErr w:type="gram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10 - 12, 12 - 14, 14 - 16, 16 - 18, 18 - 20, 20 - 25 и далее с интервалом 5 см, при обхвате более 50 см - с интервалом 10 см.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зависимости от вида, сорта и размеров могут быть указаны дополнительные данные по общей высоте и ширине кроны.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Ширина кроны в </w:t>
            </w:r>
            <w:proofErr w:type="gramStart"/>
            <w:r w:rsidRPr="00934385">
              <w:rPr>
                <w:sz w:val="28"/>
                <w:szCs w:val="28"/>
                <w:lang w:eastAsia="ar-SA"/>
              </w:rPr>
              <w:t>см</w:t>
            </w:r>
            <w:proofErr w:type="gram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60 - 100, 100 - 150, 150 - 200, 200 - 300, 300 - 400, 400 - 600</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Общая высота в </w:t>
            </w:r>
            <w:proofErr w:type="gramStart"/>
            <w:r w:rsidRPr="00934385">
              <w:rPr>
                <w:sz w:val="28"/>
                <w:szCs w:val="28"/>
                <w:lang w:eastAsia="ar-SA"/>
              </w:rPr>
              <w:t>см</w:t>
            </w:r>
            <w:proofErr w:type="gram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выше 300 см с интервалом 100 см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выше 500 см с интервалом 200 см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выше 900 см с интервалом 300 см.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Количество пересадок дается у растений с комом в металлической сетке (4 x</w:t>
            </w:r>
            <w:proofErr w:type="gramStart"/>
            <w:r w:rsidRPr="00934385">
              <w:rPr>
                <w:sz w:val="28"/>
                <w:szCs w:val="28"/>
                <w:lang w:eastAsia="ar-SA"/>
              </w:rPr>
              <w:t xml:space="preserve"> П</w:t>
            </w:r>
            <w:proofErr w:type="gramEnd"/>
            <w:r w:rsidRPr="00934385">
              <w:rPr>
                <w:sz w:val="28"/>
                <w:szCs w:val="28"/>
                <w:lang w:eastAsia="ar-SA"/>
              </w:rPr>
              <w:t>ер, 5 x Пер и т.д.)</w:t>
            </w:r>
          </w:p>
        </w:tc>
      </w:tr>
      <w:tr w:rsidR="00934385" w:rsidRPr="00934385" w:rsidTr="00934385">
        <w:tblPrEx>
          <w:tblCellMar>
            <w:top w:w="0" w:type="dxa"/>
            <w:bottom w:w="0" w:type="dxa"/>
          </w:tblCellMar>
        </w:tblPrEx>
        <w:tc>
          <w:tcPr>
            <w:tcW w:w="195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Аллейные деревья (</w:t>
            </w:r>
            <w:proofErr w:type="spellStart"/>
            <w:r w:rsidRPr="00934385">
              <w:rPr>
                <w:sz w:val="28"/>
                <w:szCs w:val="28"/>
                <w:lang w:eastAsia="ar-SA"/>
              </w:rPr>
              <w:t>Кр</w:t>
            </w:r>
            <w:proofErr w:type="spellEnd"/>
            <w:r w:rsidRPr="00934385">
              <w:rPr>
                <w:sz w:val="28"/>
                <w:szCs w:val="28"/>
                <w:lang w:eastAsia="ar-SA"/>
              </w:rPr>
              <w:t xml:space="preserve">. д. для озеленения </w:t>
            </w:r>
            <w:r w:rsidRPr="00934385">
              <w:rPr>
                <w:sz w:val="28"/>
                <w:szCs w:val="28"/>
                <w:lang w:eastAsia="ar-SA"/>
              </w:rPr>
              <w:lastRenderedPageBreak/>
              <w:t>улиц)</w:t>
            </w:r>
          </w:p>
        </w:tc>
        <w:tc>
          <w:tcPr>
            <w:tcW w:w="461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 xml:space="preserve">Аллейные деревья - это высокоствольные деревья, у которых обрезаются ветви, выступающие за пределы кроны. У </w:t>
            </w:r>
            <w:r w:rsidRPr="00934385">
              <w:rPr>
                <w:sz w:val="28"/>
                <w:szCs w:val="28"/>
                <w:lang w:eastAsia="ar-SA"/>
              </w:rPr>
              <w:lastRenderedPageBreak/>
              <w:t>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07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Сортировка осуществляется как для</w:t>
            </w:r>
            <w:proofErr w:type="gramStart"/>
            <w:r w:rsidRPr="00934385">
              <w:rPr>
                <w:sz w:val="28"/>
                <w:szCs w:val="28"/>
                <w:lang w:eastAsia="ar-SA"/>
              </w:rPr>
              <w:t xml:space="preserve"> </w:t>
            </w:r>
            <w:proofErr w:type="spellStart"/>
            <w:r w:rsidRPr="00934385">
              <w:rPr>
                <w:sz w:val="28"/>
                <w:szCs w:val="28"/>
                <w:lang w:eastAsia="ar-SA"/>
              </w:rPr>
              <w:t>К</w:t>
            </w:r>
            <w:proofErr w:type="gramEnd"/>
            <w:r w:rsidRPr="00934385">
              <w:rPr>
                <w:sz w:val="28"/>
                <w:szCs w:val="28"/>
                <w:lang w:eastAsia="ar-SA"/>
              </w:rPr>
              <w:t>р</w:t>
            </w:r>
            <w:proofErr w:type="spellEnd"/>
            <w:r w:rsidRPr="00934385">
              <w:rPr>
                <w:sz w:val="28"/>
                <w:szCs w:val="28"/>
                <w:lang w:eastAsia="ar-SA"/>
              </w:rPr>
              <w:t>. д. (3 x Пер)</w:t>
            </w:r>
          </w:p>
        </w:tc>
      </w:tr>
      <w:tr w:rsidR="00934385" w:rsidRPr="00934385" w:rsidTr="00934385">
        <w:tblPrEx>
          <w:tblCellMar>
            <w:top w:w="0" w:type="dxa"/>
            <w:bottom w:w="0" w:type="dxa"/>
          </w:tblCellMar>
        </w:tblPrEx>
        <w:tc>
          <w:tcPr>
            <w:tcW w:w="195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lastRenderedPageBreak/>
              <w:t>Кр</w:t>
            </w:r>
            <w:proofErr w:type="spellEnd"/>
            <w:r w:rsidRPr="00934385">
              <w:rPr>
                <w:sz w:val="28"/>
                <w:szCs w:val="28"/>
                <w:lang w:eastAsia="ar-SA"/>
              </w:rPr>
              <w:t>. д. с шарообразной и плакучей формой кроны</w:t>
            </w:r>
          </w:p>
        </w:tc>
        <w:tc>
          <w:tcPr>
            <w:tcW w:w="461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Так как у них нет прямых приростов ствола в крону, они выращиваются с различной длиной штамба</w:t>
            </w:r>
          </w:p>
        </w:tc>
        <w:tc>
          <w:tcPr>
            <w:tcW w:w="307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Сортировка осуществляется как для</w:t>
            </w:r>
            <w:proofErr w:type="gramStart"/>
            <w:r w:rsidRPr="00934385">
              <w:rPr>
                <w:sz w:val="28"/>
                <w:szCs w:val="28"/>
                <w:lang w:eastAsia="ar-SA"/>
              </w:rPr>
              <w:t xml:space="preserve"> </w:t>
            </w:r>
            <w:proofErr w:type="spellStart"/>
            <w:r w:rsidRPr="00934385">
              <w:rPr>
                <w:sz w:val="28"/>
                <w:szCs w:val="28"/>
                <w:lang w:eastAsia="ar-SA"/>
              </w:rPr>
              <w:t>К</w:t>
            </w:r>
            <w:proofErr w:type="gramEnd"/>
            <w:r w:rsidRPr="00934385">
              <w:rPr>
                <w:sz w:val="28"/>
                <w:szCs w:val="28"/>
                <w:lang w:eastAsia="ar-SA"/>
              </w:rPr>
              <w:t>р</w:t>
            </w:r>
            <w:proofErr w:type="spellEnd"/>
            <w:r w:rsidRPr="00934385">
              <w:rPr>
                <w:sz w:val="28"/>
                <w:szCs w:val="28"/>
                <w:lang w:eastAsia="ar-SA"/>
              </w:rPr>
              <w:t>. д. (3 x Пер)</w:t>
            </w:r>
          </w:p>
        </w:tc>
      </w:tr>
      <w:tr w:rsidR="00934385" w:rsidRPr="00934385" w:rsidTr="00934385">
        <w:tblPrEx>
          <w:tblCellMar>
            <w:top w:w="0" w:type="dxa"/>
            <w:bottom w:w="0" w:type="dxa"/>
          </w:tblCellMar>
        </w:tblPrEx>
        <w:tc>
          <w:tcPr>
            <w:tcW w:w="9639" w:type="dxa"/>
            <w:gridSpan w:val="3"/>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bookmarkStart w:id="531" w:name="sub_22222"/>
            <w:r w:rsidRPr="00934385">
              <w:rPr>
                <w:sz w:val="28"/>
                <w:szCs w:val="28"/>
                <w:lang w:eastAsia="ar-SA"/>
              </w:rPr>
              <w:t>(*) Крупномерные деревья (</w:t>
            </w:r>
            <w:proofErr w:type="spellStart"/>
            <w:r w:rsidRPr="00934385">
              <w:rPr>
                <w:sz w:val="28"/>
                <w:szCs w:val="28"/>
                <w:lang w:eastAsia="ar-SA"/>
              </w:rPr>
              <w:t>Кр</w:t>
            </w:r>
            <w:proofErr w:type="spellEnd"/>
            <w:r w:rsidRPr="00934385">
              <w:rPr>
                <w:sz w:val="28"/>
                <w:szCs w:val="28"/>
                <w:lang w:eastAsia="ar-SA"/>
              </w:rPr>
              <w:t>. д.) - это древесные растения с четкой границей между стволом и кроной.</w:t>
            </w:r>
            <w:bookmarkEnd w:id="531"/>
          </w:p>
          <w:p w:rsidR="00934385" w:rsidRPr="00934385" w:rsidRDefault="00934385" w:rsidP="00934385">
            <w:pPr>
              <w:widowControl w:val="0"/>
              <w:suppressAutoHyphens/>
              <w:autoSpaceDE w:val="0"/>
              <w:ind w:firstLine="709"/>
              <w:jc w:val="both"/>
              <w:rPr>
                <w:sz w:val="28"/>
                <w:szCs w:val="28"/>
                <w:lang w:eastAsia="ar-SA"/>
              </w:rPr>
            </w:pPr>
            <w:bookmarkStart w:id="532" w:name="sub_33333"/>
            <w:r w:rsidRPr="00934385">
              <w:rPr>
                <w:sz w:val="28"/>
                <w:szCs w:val="28"/>
                <w:lang w:eastAsia="ar-SA"/>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8 - 10 см, а не 10 - 12 см)</w:t>
            </w:r>
            <w:bookmarkEnd w:id="532"/>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2165"/>
        <w:gridCol w:w="2430"/>
        <w:gridCol w:w="3735"/>
      </w:tblGrid>
      <w:tr w:rsidR="00934385" w:rsidRPr="00934385" w:rsidTr="00934385">
        <w:tblPrEx>
          <w:tblCellMar>
            <w:top w:w="0" w:type="dxa"/>
            <w:bottom w:w="0" w:type="dxa"/>
          </w:tblCellMar>
        </w:tblPrEx>
        <w:tc>
          <w:tcPr>
            <w:tcW w:w="9680" w:type="dxa"/>
            <w:gridSpan w:val="4"/>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33" w:name="sub_20010"/>
            <w:r w:rsidRPr="00934385">
              <w:rPr>
                <w:sz w:val="28"/>
                <w:szCs w:val="28"/>
                <w:lang w:eastAsia="ar-SA"/>
              </w:rPr>
              <w:t>Таблица 10. Комплексное благоустройство территории в зависимости</w:t>
            </w:r>
            <w:r w:rsidRPr="00934385">
              <w:rPr>
                <w:sz w:val="28"/>
                <w:szCs w:val="28"/>
                <w:lang w:eastAsia="ar-SA"/>
              </w:rPr>
              <w:br/>
              <w:t>от рекреационной нагрузки</w:t>
            </w:r>
            <w:bookmarkEnd w:id="533"/>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135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Рекреационная нагрузка, чел./</w:t>
            </w:r>
            <w:proofErr w:type="gramStart"/>
            <w:r w:rsidRPr="00934385">
              <w:rPr>
                <w:sz w:val="28"/>
                <w:szCs w:val="28"/>
                <w:lang w:eastAsia="ar-SA"/>
              </w:rPr>
              <w:t>га</w:t>
            </w:r>
            <w:proofErr w:type="gramEnd"/>
          </w:p>
        </w:tc>
        <w:tc>
          <w:tcPr>
            <w:tcW w:w="459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Режим пользования территорией посетителями</w:t>
            </w:r>
          </w:p>
        </w:tc>
        <w:tc>
          <w:tcPr>
            <w:tcW w:w="373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Мероприятия благоустройства и озеленения</w:t>
            </w:r>
          </w:p>
        </w:tc>
      </w:tr>
      <w:tr w:rsidR="00934385" w:rsidRPr="00934385" w:rsidTr="00934385">
        <w:tblPrEx>
          <w:tblCellMar>
            <w:top w:w="0" w:type="dxa"/>
            <w:bottom w:w="0" w:type="dxa"/>
          </w:tblCellMar>
        </w:tblPrEx>
        <w:tc>
          <w:tcPr>
            <w:tcW w:w="135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5</w:t>
            </w:r>
          </w:p>
        </w:tc>
        <w:tc>
          <w:tcPr>
            <w:tcW w:w="216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свободный</w:t>
            </w:r>
          </w:p>
        </w:tc>
        <w:tc>
          <w:tcPr>
            <w:tcW w:w="243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пользование всей территорией</w:t>
            </w:r>
          </w:p>
        </w:tc>
        <w:tc>
          <w:tcPr>
            <w:tcW w:w="373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135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5 - 25</w:t>
            </w:r>
          </w:p>
        </w:tc>
        <w:tc>
          <w:tcPr>
            <w:tcW w:w="2165" w:type="dxa"/>
            <w:vMerge w:val="restart"/>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Среднерегулируемый</w:t>
            </w:r>
            <w:proofErr w:type="spellEnd"/>
          </w:p>
        </w:tc>
        <w:tc>
          <w:tcPr>
            <w:tcW w:w="2430" w:type="dxa"/>
            <w:vMerge w:val="restart"/>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Движение преимущественно по дорожно-</w:t>
            </w:r>
            <w:proofErr w:type="spellStart"/>
            <w:r w:rsidRPr="00934385">
              <w:rPr>
                <w:sz w:val="28"/>
                <w:szCs w:val="28"/>
                <w:lang w:eastAsia="ar-SA"/>
              </w:rPr>
              <w:t>тропиночной</w:t>
            </w:r>
            <w:proofErr w:type="spellEnd"/>
            <w:r w:rsidRPr="00934385">
              <w:rPr>
                <w:sz w:val="28"/>
                <w:szCs w:val="28"/>
                <w:lang w:eastAsia="ar-SA"/>
              </w:rPr>
              <w:t xml:space="preserve"> сети. Возможно пользование полянами и лужайками при условии специального систематического ухода за ними</w:t>
            </w:r>
          </w:p>
        </w:tc>
        <w:tc>
          <w:tcPr>
            <w:tcW w:w="373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Организация дорожно-</w:t>
            </w:r>
            <w:proofErr w:type="spellStart"/>
            <w:r w:rsidRPr="00934385">
              <w:rPr>
                <w:sz w:val="28"/>
                <w:szCs w:val="28"/>
                <w:lang w:eastAsia="ar-SA"/>
              </w:rPr>
              <w:t>тропиночной</w:t>
            </w:r>
            <w:proofErr w:type="spellEnd"/>
            <w:r w:rsidRPr="00934385">
              <w:rPr>
                <w:sz w:val="28"/>
                <w:szCs w:val="28"/>
                <w:lang w:eastAsia="ar-SA"/>
              </w:rPr>
              <w:t xml:space="preserve"> сети плотностью 5 - 8%, прокладка экологических троп</w:t>
            </w:r>
          </w:p>
        </w:tc>
      </w:tr>
      <w:tr w:rsidR="00934385" w:rsidRPr="00934385" w:rsidTr="00934385">
        <w:tblPrEx>
          <w:tblCellMar>
            <w:top w:w="0" w:type="dxa"/>
            <w:bottom w:w="0" w:type="dxa"/>
          </w:tblCellMar>
        </w:tblPrEx>
        <w:tc>
          <w:tcPr>
            <w:tcW w:w="135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26 - 50</w:t>
            </w:r>
          </w:p>
        </w:tc>
        <w:tc>
          <w:tcPr>
            <w:tcW w:w="2165" w:type="dxa"/>
            <w:vMerge/>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2430" w:type="dxa"/>
            <w:vMerge/>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373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Организация дорожно-</w:t>
            </w:r>
            <w:proofErr w:type="spellStart"/>
            <w:r w:rsidRPr="00934385">
              <w:rPr>
                <w:sz w:val="28"/>
                <w:szCs w:val="28"/>
                <w:lang w:eastAsia="ar-SA"/>
              </w:rPr>
              <w:t>тропиночной</w:t>
            </w:r>
            <w:proofErr w:type="spellEnd"/>
            <w:r w:rsidRPr="00934385">
              <w:rPr>
                <w:sz w:val="28"/>
                <w:szCs w:val="28"/>
                <w:lang w:eastAsia="ar-SA"/>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934385">
              <w:rPr>
                <w:sz w:val="28"/>
                <w:szCs w:val="28"/>
                <w:lang w:eastAsia="ar-SA"/>
              </w:rPr>
              <w:t>вытаптыванию</w:t>
            </w:r>
            <w:proofErr w:type="spellEnd"/>
            <w:r w:rsidRPr="00934385">
              <w:rPr>
                <w:sz w:val="28"/>
                <w:szCs w:val="28"/>
                <w:lang w:eastAsia="ar-SA"/>
              </w:rPr>
              <w:t xml:space="preserve"> видов травянистой растительности, создание загущенных </w:t>
            </w:r>
            <w:r w:rsidRPr="00934385">
              <w:rPr>
                <w:sz w:val="28"/>
                <w:szCs w:val="28"/>
                <w:lang w:eastAsia="ar-SA"/>
              </w:rPr>
              <w:lastRenderedPageBreak/>
              <w:t>защитных полос вдоль автомагистралей, пересекающих лесопарковый массив или идущих вдоль границ</w:t>
            </w:r>
          </w:p>
        </w:tc>
      </w:tr>
      <w:tr w:rsidR="00934385" w:rsidRPr="00934385" w:rsidTr="00934385">
        <w:tblPrEx>
          <w:tblCellMar>
            <w:top w:w="0" w:type="dxa"/>
            <w:bottom w:w="0" w:type="dxa"/>
          </w:tblCellMar>
        </w:tblPrEx>
        <w:tc>
          <w:tcPr>
            <w:tcW w:w="135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51 - 100</w:t>
            </w:r>
          </w:p>
        </w:tc>
        <w:tc>
          <w:tcPr>
            <w:tcW w:w="2165" w:type="dxa"/>
            <w:vMerge w:val="restart"/>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Строгорегулируемый</w:t>
            </w:r>
            <w:proofErr w:type="spellEnd"/>
          </w:p>
        </w:tc>
        <w:tc>
          <w:tcPr>
            <w:tcW w:w="2430" w:type="dxa"/>
            <w:vMerge w:val="restart"/>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Движение только по дорожкам и аллеям. Отдых на специально оборудованных </w:t>
            </w:r>
            <w:proofErr w:type="gramStart"/>
            <w:r w:rsidRPr="00934385">
              <w:rPr>
                <w:sz w:val="28"/>
                <w:szCs w:val="28"/>
                <w:lang w:eastAsia="ar-SA"/>
              </w:rPr>
              <w:t>площадках</w:t>
            </w:r>
            <w:proofErr w:type="gramEnd"/>
            <w:r w:rsidRPr="00934385">
              <w:rPr>
                <w:sz w:val="28"/>
                <w:szCs w:val="28"/>
                <w:lang w:eastAsia="ar-SA"/>
              </w:rPr>
              <w:t xml:space="preserve">, интенсивный уход за насаждениями, в </w:t>
            </w:r>
            <w:proofErr w:type="spellStart"/>
            <w:r w:rsidRPr="00934385">
              <w:rPr>
                <w:sz w:val="28"/>
                <w:szCs w:val="28"/>
                <w:lang w:eastAsia="ar-SA"/>
              </w:rPr>
              <w:t>т.ч</w:t>
            </w:r>
            <w:proofErr w:type="spellEnd"/>
            <w:r w:rsidRPr="00934385">
              <w:rPr>
                <w:sz w:val="28"/>
                <w:szCs w:val="28"/>
                <w:lang w:eastAsia="ar-SA"/>
              </w:rPr>
              <w:t>. их активная защита, вплоть до огораживания</w:t>
            </w:r>
          </w:p>
        </w:tc>
        <w:tc>
          <w:tcPr>
            <w:tcW w:w="373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Функциональное зонирование территории и организация дорожно-</w:t>
            </w:r>
            <w:proofErr w:type="spellStart"/>
            <w:r w:rsidRPr="00934385">
              <w:rPr>
                <w:sz w:val="28"/>
                <w:szCs w:val="28"/>
                <w:lang w:eastAsia="ar-SA"/>
              </w:rPr>
              <w:t>тропиночной</w:t>
            </w:r>
            <w:proofErr w:type="spellEnd"/>
            <w:r w:rsidRPr="00934385">
              <w:rPr>
                <w:sz w:val="28"/>
                <w:szCs w:val="28"/>
                <w:lang w:eastAsia="ar-SA"/>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sidRPr="00934385">
              <w:rPr>
                <w:sz w:val="28"/>
                <w:szCs w:val="28"/>
                <w:lang w:eastAsia="ar-SA"/>
              </w:rPr>
              <w:t xml:space="preserve">Организация поливочного водопровода (в </w:t>
            </w:r>
            <w:proofErr w:type="spellStart"/>
            <w:r w:rsidRPr="00934385">
              <w:rPr>
                <w:sz w:val="28"/>
                <w:szCs w:val="28"/>
                <w:lang w:eastAsia="ar-SA"/>
              </w:rPr>
              <w:t>т.ч</w:t>
            </w:r>
            <w:proofErr w:type="spellEnd"/>
            <w:r w:rsidRPr="00934385">
              <w:rPr>
                <w:sz w:val="28"/>
                <w:szCs w:val="28"/>
                <w:lang w:eastAsia="ar-SA"/>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934385">
              <w:rPr>
                <w:sz w:val="28"/>
                <w:szCs w:val="28"/>
                <w:lang w:eastAsia="ar-SA"/>
              </w:rPr>
              <w:t xml:space="preserve"> Установка мусоросборников, туалетов, МАФ</w:t>
            </w:r>
          </w:p>
        </w:tc>
      </w:tr>
      <w:tr w:rsidR="00934385" w:rsidRPr="00934385" w:rsidTr="00934385">
        <w:tblPrEx>
          <w:tblCellMar>
            <w:top w:w="0" w:type="dxa"/>
            <w:bottom w:w="0" w:type="dxa"/>
          </w:tblCellMar>
        </w:tblPrEx>
        <w:tc>
          <w:tcPr>
            <w:tcW w:w="135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более 100</w:t>
            </w:r>
          </w:p>
        </w:tc>
        <w:tc>
          <w:tcPr>
            <w:tcW w:w="2165" w:type="dxa"/>
            <w:vMerge/>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2430" w:type="dxa"/>
            <w:vMerge/>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373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Организация дорожно-</w:t>
            </w:r>
            <w:proofErr w:type="spellStart"/>
            <w:r w:rsidRPr="00934385">
              <w:rPr>
                <w:sz w:val="28"/>
                <w:szCs w:val="28"/>
                <w:lang w:eastAsia="ar-SA"/>
              </w:rPr>
              <w:t>тропиночной</w:t>
            </w:r>
            <w:proofErr w:type="spellEnd"/>
            <w:r w:rsidRPr="00934385">
              <w:rPr>
                <w:sz w:val="28"/>
                <w:szCs w:val="28"/>
                <w:lang w:eastAsia="ar-SA"/>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934385">
              <w:rPr>
                <w:sz w:val="28"/>
                <w:szCs w:val="28"/>
                <w:lang w:eastAsia="ar-SA"/>
              </w:rPr>
              <w:t>га</w:t>
            </w:r>
            <w:proofErr w:type="gramEnd"/>
            <w:r w:rsidRPr="00934385">
              <w:rPr>
                <w:sz w:val="28"/>
                <w:szCs w:val="28"/>
                <w:lang w:eastAsia="ar-SA"/>
              </w:rPr>
              <w:t>, огораживание участков с ценными насаждениями или с растительностью вообще декоративными оградами</w:t>
            </w:r>
          </w:p>
        </w:tc>
      </w:tr>
      <w:tr w:rsidR="00934385" w:rsidRPr="00934385" w:rsidTr="00934385">
        <w:tblPrEx>
          <w:tblCellMar>
            <w:top w:w="0" w:type="dxa"/>
            <w:bottom w:w="0" w:type="dxa"/>
          </w:tblCellMar>
        </w:tblPrEx>
        <w:tc>
          <w:tcPr>
            <w:tcW w:w="9680" w:type="dxa"/>
            <w:gridSpan w:val="4"/>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Примечание. В случае невозможности предотвращения превышения </w:t>
            </w:r>
            <w:r w:rsidRPr="00934385">
              <w:rPr>
                <w:sz w:val="28"/>
                <w:szCs w:val="28"/>
                <w:lang w:eastAsia="ar-SA"/>
              </w:rPr>
              <w:lastRenderedPageBreak/>
              <w:t>нагрузок следует предусматривать формирование нового объекта рекреации в зонах доступности (</w:t>
            </w:r>
            <w:hyperlink w:anchor="sub_20011" w:history="1">
              <w:r w:rsidRPr="00934385">
                <w:rPr>
                  <w:color w:val="000080"/>
                  <w:sz w:val="28"/>
                  <w:szCs w:val="28"/>
                  <w:u w:val="single"/>
                  <w:lang/>
                </w:rPr>
                <w:t>таблица 11</w:t>
              </w:r>
            </w:hyperlink>
            <w:r w:rsidRPr="00934385">
              <w:rPr>
                <w:sz w:val="28"/>
                <w:szCs w:val="28"/>
                <w:lang w:eastAsia="ar-SA"/>
              </w:rPr>
              <w:t>).</w:t>
            </w:r>
          </w:p>
        </w:tc>
      </w:tr>
    </w:tbl>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3220"/>
        <w:gridCol w:w="3476"/>
      </w:tblGrid>
      <w:tr w:rsidR="00934385" w:rsidRPr="00934385" w:rsidTr="00934385">
        <w:tblPrEx>
          <w:tblCellMar>
            <w:top w:w="0" w:type="dxa"/>
            <w:bottom w:w="0" w:type="dxa"/>
          </w:tblCellMar>
        </w:tblPrEx>
        <w:tc>
          <w:tcPr>
            <w:tcW w:w="9356" w:type="dxa"/>
            <w:gridSpan w:val="3"/>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34" w:name="sub_20011"/>
            <w:r w:rsidRPr="00934385">
              <w:rPr>
                <w:sz w:val="28"/>
                <w:szCs w:val="28"/>
                <w:lang w:eastAsia="ar-SA"/>
              </w:rPr>
              <w:t>Таблица 11. Ориентировочный уровень предельной</w:t>
            </w:r>
            <w:r w:rsidRPr="00934385">
              <w:rPr>
                <w:sz w:val="28"/>
                <w:szCs w:val="28"/>
                <w:lang w:eastAsia="ar-SA"/>
              </w:rPr>
              <w:br/>
              <w:t>рекреационной нагрузки</w:t>
            </w:r>
            <w:bookmarkEnd w:id="534"/>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26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Тип рекреационного объекта населенного пункта</w:t>
            </w:r>
          </w:p>
        </w:tc>
        <w:tc>
          <w:tcPr>
            <w:tcW w:w="32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Предельная рекреационная нагрузка - число единовременных посетителей в среднем по объекту, чел./</w:t>
            </w:r>
            <w:proofErr w:type="gramStart"/>
            <w:r w:rsidRPr="00934385">
              <w:rPr>
                <w:sz w:val="28"/>
                <w:szCs w:val="28"/>
                <w:lang w:eastAsia="ar-SA"/>
              </w:rPr>
              <w:t>га</w:t>
            </w:r>
            <w:proofErr w:type="gramEnd"/>
          </w:p>
        </w:tc>
        <w:tc>
          <w:tcPr>
            <w:tcW w:w="347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Радиус обслуживания населения (зона доступности)</w:t>
            </w:r>
          </w:p>
        </w:tc>
      </w:tr>
      <w:tr w:rsidR="00934385" w:rsidRPr="00934385" w:rsidTr="00934385">
        <w:tblPrEx>
          <w:tblCellMar>
            <w:top w:w="0" w:type="dxa"/>
            <w:bottom w:w="0" w:type="dxa"/>
          </w:tblCellMar>
        </w:tblPrEx>
        <w:tc>
          <w:tcPr>
            <w:tcW w:w="26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Лес</w:t>
            </w:r>
          </w:p>
        </w:tc>
        <w:tc>
          <w:tcPr>
            <w:tcW w:w="32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более 5</w:t>
            </w:r>
          </w:p>
        </w:tc>
        <w:tc>
          <w:tcPr>
            <w:tcW w:w="347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26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Лесопарк</w:t>
            </w:r>
          </w:p>
        </w:tc>
        <w:tc>
          <w:tcPr>
            <w:tcW w:w="32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более 50</w:t>
            </w:r>
          </w:p>
        </w:tc>
        <w:tc>
          <w:tcPr>
            <w:tcW w:w="347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15 - 20 мин. трансп. </w:t>
            </w:r>
            <w:proofErr w:type="spellStart"/>
            <w:r w:rsidRPr="00934385">
              <w:rPr>
                <w:sz w:val="28"/>
                <w:szCs w:val="28"/>
                <w:lang w:eastAsia="ar-SA"/>
              </w:rPr>
              <w:t>доступн</w:t>
            </w:r>
            <w:proofErr w:type="spellEnd"/>
            <w:r w:rsidRPr="00934385">
              <w:rPr>
                <w:sz w:val="28"/>
                <w:szCs w:val="28"/>
                <w:lang w:eastAsia="ar-SA"/>
              </w:rPr>
              <w:t>.</w:t>
            </w:r>
          </w:p>
        </w:tc>
      </w:tr>
      <w:tr w:rsidR="00934385" w:rsidRPr="00934385" w:rsidTr="00934385">
        <w:tblPrEx>
          <w:tblCellMar>
            <w:top w:w="0" w:type="dxa"/>
            <w:bottom w:w="0" w:type="dxa"/>
          </w:tblCellMar>
        </w:tblPrEx>
        <w:tc>
          <w:tcPr>
            <w:tcW w:w="26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Сад</w:t>
            </w:r>
          </w:p>
        </w:tc>
        <w:tc>
          <w:tcPr>
            <w:tcW w:w="32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более 100</w:t>
            </w:r>
          </w:p>
        </w:tc>
        <w:tc>
          <w:tcPr>
            <w:tcW w:w="347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400 - 600 м</w:t>
            </w:r>
          </w:p>
        </w:tc>
      </w:tr>
      <w:tr w:rsidR="00934385" w:rsidRPr="00934385" w:rsidTr="00934385">
        <w:tblPrEx>
          <w:tblCellMar>
            <w:top w:w="0" w:type="dxa"/>
            <w:bottom w:w="0" w:type="dxa"/>
          </w:tblCellMar>
        </w:tblPrEx>
        <w:tc>
          <w:tcPr>
            <w:tcW w:w="26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Парк (</w:t>
            </w:r>
            <w:proofErr w:type="spellStart"/>
            <w:r w:rsidRPr="00934385">
              <w:rPr>
                <w:sz w:val="28"/>
                <w:szCs w:val="28"/>
                <w:lang w:eastAsia="ar-SA"/>
              </w:rPr>
              <w:t>многофункцион</w:t>
            </w:r>
            <w:proofErr w:type="spellEnd"/>
            <w:r w:rsidRPr="00934385">
              <w:rPr>
                <w:sz w:val="28"/>
                <w:szCs w:val="28"/>
                <w:lang w:eastAsia="ar-SA"/>
              </w:rPr>
              <w:t>.)</w:t>
            </w:r>
          </w:p>
        </w:tc>
        <w:tc>
          <w:tcPr>
            <w:tcW w:w="32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более 300</w:t>
            </w:r>
          </w:p>
        </w:tc>
        <w:tc>
          <w:tcPr>
            <w:tcW w:w="347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1,2 - 1,5 км</w:t>
            </w:r>
          </w:p>
        </w:tc>
      </w:tr>
      <w:tr w:rsidR="00934385" w:rsidRPr="00934385" w:rsidTr="00934385">
        <w:tblPrEx>
          <w:tblCellMar>
            <w:top w:w="0" w:type="dxa"/>
            <w:bottom w:w="0" w:type="dxa"/>
          </w:tblCellMar>
        </w:tblPrEx>
        <w:tc>
          <w:tcPr>
            <w:tcW w:w="26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Сквер, бульвар</w:t>
            </w:r>
          </w:p>
        </w:tc>
        <w:tc>
          <w:tcPr>
            <w:tcW w:w="32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 и более</w:t>
            </w:r>
          </w:p>
        </w:tc>
        <w:tc>
          <w:tcPr>
            <w:tcW w:w="347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300 - 400 м</w:t>
            </w:r>
          </w:p>
        </w:tc>
      </w:tr>
      <w:tr w:rsidR="00934385" w:rsidRPr="00934385" w:rsidTr="00934385">
        <w:tblPrEx>
          <w:tblCellMar>
            <w:top w:w="0" w:type="dxa"/>
            <w:bottom w:w="0" w:type="dxa"/>
          </w:tblCellMar>
        </w:tblPrEx>
        <w:tc>
          <w:tcPr>
            <w:tcW w:w="9356" w:type="dxa"/>
            <w:gridSpan w:val="3"/>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Примечания: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 На территории объекта рекреации могут быть выделены зоны с различным уровнем предельной рекреационной нагрузки.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 Фактическая рекреационная нагрузка определяется замерами, ожидаемая - рассчитывается по формуле: R = </w:t>
            </w:r>
            <w:proofErr w:type="spellStart"/>
            <w:r w:rsidRPr="00934385">
              <w:rPr>
                <w:sz w:val="28"/>
                <w:szCs w:val="28"/>
                <w:lang w:eastAsia="ar-SA"/>
              </w:rPr>
              <w:t>Ni</w:t>
            </w:r>
            <w:proofErr w:type="spellEnd"/>
            <w:r w:rsidRPr="00934385">
              <w:rPr>
                <w:sz w:val="28"/>
                <w:szCs w:val="28"/>
                <w:lang w:eastAsia="ar-SA"/>
              </w:rPr>
              <w:t>/</w:t>
            </w:r>
            <w:proofErr w:type="spellStart"/>
            <w:r w:rsidRPr="00934385">
              <w:rPr>
                <w:sz w:val="28"/>
                <w:szCs w:val="28"/>
                <w:lang w:eastAsia="ar-SA"/>
              </w:rPr>
              <w:t>Si</w:t>
            </w:r>
            <w:proofErr w:type="spellEnd"/>
            <w:r w:rsidRPr="00934385">
              <w:rPr>
                <w:sz w:val="28"/>
                <w:szCs w:val="28"/>
                <w:lang w:eastAsia="ar-SA"/>
              </w:rPr>
              <w:t xml:space="preserve">, где R - рекреационная нагрузка, </w:t>
            </w:r>
            <w:proofErr w:type="spellStart"/>
            <w:r w:rsidRPr="00934385">
              <w:rPr>
                <w:sz w:val="28"/>
                <w:szCs w:val="28"/>
                <w:lang w:eastAsia="ar-SA"/>
              </w:rPr>
              <w:t>Ni</w:t>
            </w:r>
            <w:proofErr w:type="spellEnd"/>
            <w:r w:rsidRPr="00934385">
              <w:rPr>
                <w:sz w:val="28"/>
                <w:szCs w:val="28"/>
                <w:lang w:eastAsia="ar-SA"/>
              </w:rPr>
              <w:t xml:space="preserve"> - количество посетителей объектов рекреации, </w:t>
            </w:r>
            <w:proofErr w:type="spellStart"/>
            <w:r w:rsidRPr="00934385">
              <w:rPr>
                <w:sz w:val="28"/>
                <w:szCs w:val="28"/>
                <w:lang w:eastAsia="ar-SA"/>
              </w:rPr>
              <w:t>Si</w:t>
            </w:r>
            <w:proofErr w:type="spellEnd"/>
            <w:r w:rsidRPr="00934385">
              <w:rPr>
                <w:sz w:val="28"/>
                <w:szCs w:val="28"/>
                <w:lang w:eastAsia="ar-SA"/>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w:t>
            </w:r>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5"/>
        <w:gridCol w:w="5621"/>
      </w:tblGrid>
      <w:tr w:rsidR="00934385" w:rsidRPr="00934385" w:rsidTr="00934385">
        <w:tblPrEx>
          <w:tblCellMar>
            <w:top w:w="0" w:type="dxa"/>
            <w:bottom w:w="0" w:type="dxa"/>
          </w:tblCellMar>
        </w:tblPrEx>
        <w:tc>
          <w:tcPr>
            <w:tcW w:w="9356" w:type="dxa"/>
            <w:gridSpan w:val="2"/>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35" w:name="sub_20012"/>
            <w:r w:rsidRPr="00934385">
              <w:rPr>
                <w:sz w:val="28"/>
                <w:szCs w:val="28"/>
                <w:lang w:eastAsia="ar-SA"/>
              </w:rPr>
              <w:t>Таблица 12. Зависимость уклона пандуса</w:t>
            </w:r>
            <w:r w:rsidRPr="00934385">
              <w:rPr>
                <w:sz w:val="28"/>
                <w:szCs w:val="28"/>
                <w:lang w:eastAsia="ar-SA"/>
              </w:rPr>
              <w:br/>
              <w:t>от высоты подъема</w:t>
            </w:r>
            <w:bookmarkEnd w:id="535"/>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9356" w:type="dxa"/>
            <w:gridSpan w:val="2"/>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миллиметрах</w:t>
            </w:r>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373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Уклон пандуса (соотношение)</w:t>
            </w:r>
          </w:p>
        </w:tc>
        <w:tc>
          <w:tcPr>
            <w:tcW w:w="5621"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Высота подъема</w:t>
            </w:r>
          </w:p>
        </w:tc>
      </w:tr>
      <w:tr w:rsidR="00934385" w:rsidRPr="00934385" w:rsidTr="00934385">
        <w:tblPrEx>
          <w:tblCellMar>
            <w:top w:w="0" w:type="dxa"/>
            <w:bottom w:w="0" w:type="dxa"/>
          </w:tblCellMar>
        </w:tblPrEx>
        <w:tc>
          <w:tcPr>
            <w:tcW w:w="373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От 1:8 до 1:10</w:t>
            </w:r>
          </w:p>
        </w:tc>
        <w:tc>
          <w:tcPr>
            <w:tcW w:w="5621"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75</w:t>
            </w:r>
          </w:p>
        </w:tc>
      </w:tr>
      <w:tr w:rsidR="00934385" w:rsidRPr="00934385" w:rsidTr="00934385">
        <w:tblPrEx>
          <w:tblCellMar>
            <w:top w:w="0" w:type="dxa"/>
            <w:bottom w:w="0" w:type="dxa"/>
          </w:tblCellMar>
        </w:tblPrEx>
        <w:tc>
          <w:tcPr>
            <w:tcW w:w="373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От 1:10,1 до 1:12</w:t>
            </w:r>
          </w:p>
        </w:tc>
        <w:tc>
          <w:tcPr>
            <w:tcW w:w="5621"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150</w:t>
            </w:r>
          </w:p>
        </w:tc>
      </w:tr>
      <w:tr w:rsidR="00934385" w:rsidRPr="00934385" w:rsidTr="00934385">
        <w:tblPrEx>
          <w:tblCellMar>
            <w:top w:w="0" w:type="dxa"/>
            <w:bottom w:w="0" w:type="dxa"/>
          </w:tblCellMar>
        </w:tblPrEx>
        <w:tc>
          <w:tcPr>
            <w:tcW w:w="373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От 1:12,1 до 1:15</w:t>
            </w:r>
          </w:p>
        </w:tc>
        <w:tc>
          <w:tcPr>
            <w:tcW w:w="5621"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600</w:t>
            </w:r>
          </w:p>
        </w:tc>
      </w:tr>
      <w:tr w:rsidR="00934385" w:rsidRPr="00934385" w:rsidTr="00934385">
        <w:tblPrEx>
          <w:tblCellMar>
            <w:top w:w="0" w:type="dxa"/>
            <w:bottom w:w="0" w:type="dxa"/>
          </w:tblCellMar>
        </w:tblPrEx>
        <w:tc>
          <w:tcPr>
            <w:tcW w:w="373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От 1:15,1 до 1:20</w:t>
            </w:r>
          </w:p>
        </w:tc>
        <w:tc>
          <w:tcPr>
            <w:tcW w:w="5621"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760</w:t>
            </w:r>
          </w:p>
        </w:tc>
      </w:tr>
    </w:tbl>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Игровое и спортивное оборудование</w:t>
      </w:r>
    </w:p>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7"/>
        <w:gridCol w:w="2935"/>
        <w:gridCol w:w="4333"/>
      </w:tblGrid>
      <w:tr w:rsidR="00934385" w:rsidRPr="00934385" w:rsidTr="00934385">
        <w:tblPrEx>
          <w:tblCellMar>
            <w:top w:w="0" w:type="dxa"/>
            <w:bottom w:w="0" w:type="dxa"/>
          </w:tblCellMar>
        </w:tblPrEx>
        <w:tc>
          <w:tcPr>
            <w:tcW w:w="9085" w:type="dxa"/>
            <w:gridSpan w:val="3"/>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36" w:name="sub_20013"/>
            <w:r w:rsidRPr="00934385">
              <w:rPr>
                <w:sz w:val="28"/>
                <w:szCs w:val="28"/>
                <w:lang w:eastAsia="ar-SA"/>
              </w:rPr>
              <w:t>Таблица 13. Состав игрового и спортивного оборудования</w:t>
            </w:r>
            <w:r w:rsidRPr="00934385">
              <w:rPr>
                <w:sz w:val="28"/>
                <w:szCs w:val="28"/>
                <w:lang w:eastAsia="ar-SA"/>
              </w:rPr>
              <w:br/>
              <w:t>в зависимости от возраста детей</w:t>
            </w:r>
            <w:bookmarkEnd w:id="536"/>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181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Возраст</w:t>
            </w: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Назначение оборудования</w:t>
            </w:r>
          </w:p>
        </w:tc>
        <w:tc>
          <w:tcPr>
            <w:tcW w:w="4333"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Рекомендуемое игровое и физкультурное оборудование</w:t>
            </w:r>
          </w:p>
        </w:tc>
      </w:tr>
      <w:tr w:rsidR="00934385" w:rsidRPr="00934385" w:rsidTr="00934385">
        <w:tblPrEx>
          <w:tblCellMar>
            <w:top w:w="0" w:type="dxa"/>
            <w:bottom w:w="0" w:type="dxa"/>
          </w:tblCellMar>
        </w:tblPrEx>
        <w:tc>
          <w:tcPr>
            <w:tcW w:w="1817" w:type="dxa"/>
            <w:vMerge w:val="restart"/>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Дети дошкольного возраста</w:t>
            </w:r>
          </w:p>
        </w:tc>
        <w:tc>
          <w:tcPr>
            <w:tcW w:w="2935"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 Для тихих игр, тренировки усидчивости, терпения, развития фантазии:</w:t>
            </w:r>
          </w:p>
        </w:tc>
        <w:tc>
          <w:tcPr>
            <w:tcW w:w="4333" w:type="dxa"/>
            <w:tcBorders>
              <w:top w:val="single" w:sz="4" w:space="0" w:color="auto"/>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песочницы</w:t>
            </w:r>
          </w:p>
        </w:tc>
      </w:tr>
      <w:tr w:rsidR="00934385" w:rsidRPr="00934385" w:rsidTr="00934385">
        <w:tblPrEx>
          <w:tblCellMar>
            <w:top w:w="0" w:type="dxa"/>
            <w:bottom w:w="0" w:type="dxa"/>
          </w:tblCellMar>
        </w:tblPrEx>
        <w:tc>
          <w:tcPr>
            <w:tcW w:w="1817" w:type="dxa"/>
            <w:vMerge/>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2935"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Б) Для тренировки лазания, ходьбы, </w:t>
            </w:r>
            <w:proofErr w:type="spellStart"/>
            <w:r w:rsidRPr="00934385">
              <w:rPr>
                <w:sz w:val="28"/>
                <w:szCs w:val="28"/>
                <w:lang w:eastAsia="ar-SA"/>
              </w:rPr>
              <w:t>подлезания</w:t>
            </w:r>
            <w:proofErr w:type="spellEnd"/>
            <w:r w:rsidRPr="00934385">
              <w:rPr>
                <w:sz w:val="28"/>
                <w:szCs w:val="28"/>
                <w:lang w:eastAsia="ar-SA"/>
              </w:rPr>
              <w:t>, равновесия:</w:t>
            </w:r>
          </w:p>
        </w:tc>
        <w:tc>
          <w:tcPr>
            <w:tcW w:w="4333" w:type="dxa"/>
            <w:vMerge w:val="restart"/>
            <w:tcBorders>
              <w:top w:val="nil"/>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домики, пирамиды, гимнастические стенки, бумы, перешагивания, бревна, горки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кубы деревянные 20 x 40 x 15 см;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доски шириной 15, 20, 25 см, длиной 150, 200 и 250 см; доска деревянная - один конец приподнят на высоту 10 - 15 см;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горка с поручнями, ступеньками и центральной площадкой, длина 240 см, высота 48 см (в центральной части), ширина ступеньки - 70 см;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лестница-стремянка, высота 100 или 150 см, расстояние между перекладинами - 10 и 15 см.</w:t>
            </w:r>
          </w:p>
        </w:tc>
      </w:tr>
      <w:tr w:rsidR="00934385" w:rsidRPr="00934385" w:rsidTr="00934385">
        <w:tblPrEx>
          <w:tblCellMar>
            <w:top w:w="0" w:type="dxa"/>
            <w:bottom w:w="0" w:type="dxa"/>
          </w:tblCellMar>
        </w:tblPrEx>
        <w:tc>
          <w:tcPr>
            <w:tcW w:w="1817" w:type="dxa"/>
            <w:vMerge/>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2935" w:type="dxa"/>
            <w:tcBorders>
              <w:top w:val="single" w:sz="4" w:space="0" w:color="auto"/>
              <w:left w:val="single" w:sz="4" w:space="0" w:color="auto"/>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333" w:type="dxa"/>
            <w:tcBorders>
              <w:top w:val="single" w:sz="4" w:space="0" w:color="auto"/>
              <w:left w:val="single" w:sz="4" w:space="0" w:color="auto"/>
              <w:bottom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качели и качалки.</w:t>
            </w:r>
          </w:p>
        </w:tc>
      </w:tr>
      <w:tr w:rsidR="00934385" w:rsidRPr="00934385" w:rsidTr="00934385">
        <w:tblPrEx>
          <w:tblCellMar>
            <w:top w:w="0" w:type="dxa"/>
            <w:bottom w:w="0" w:type="dxa"/>
          </w:tblCellMar>
        </w:tblPrEx>
        <w:tc>
          <w:tcPr>
            <w:tcW w:w="1817" w:type="dxa"/>
            <w:vMerge/>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2935" w:type="dxa"/>
            <w:tcBorders>
              <w:top w:val="nil"/>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 Для обучения и совершенствования лазания:</w:t>
            </w:r>
          </w:p>
        </w:tc>
        <w:tc>
          <w:tcPr>
            <w:tcW w:w="4333" w:type="dxa"/>
            <w:vMerge w:val="restart"/>
            <w:tcBorders>
              <w:top w:val="nil"/>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пирамиды с вертикальными и горизонтальными перекладинами;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 лестницы различной конфигурации, со встроенными обручами, полусферы;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доска деревянная на высоте 10 - 15 см (устанавливается на специальных подставках).</w:t>
            </w:r>
          </w:p>
        </w:tc>
      </w:tr>
      <w:tr w:rsidR="00934385" w:rsidRPr="00934385" w:rsidTr="00934385">
        <w:tblPrEx>
          <w:tblCellMar>
            <w:top w:w="0" w:type="dxa"/>
            <w:bottom w:w="0" w:type="dxa"/>
          </w:tblCellMar>
        </w:tblPrEx>
        <w:tc>
          <w:tcPr>
            <w:tcW w:w="1817" w:type="dxa"/>
            <w:vMerge/>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 Для обучения равновесию, перешагиванию, перепрыгиванию, спрыгиванию:</w:t>
            </w:r>
          </w:p>
        </w:tc>
        <w:tc>
          <w:tcPr>
            <w:tcW w:w="4333"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бревно со стесанным верхом, прочно закрепленное, лежащее на земле, длина 2,5 - 3,5 м, ширина 20 - 30 см;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бум "Крокодил", длина 2,5 м, ширина 20 см, высота 20 см;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гимнастическое бревно, длина горизонтальной части 3,5 м, наклонной - 1,2 м, горизонтальной части 30 или 50 см, диаметр бревна - 27 см;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гимнастическая скамейка, длина 3 м, ширина 20 см, толщина 3 см, высота 20 см.</w:t>
            </w:r>
          </w:p>
        </w:tc>
      </w:tr>
      <w:tr w:rsidR="00934385" w:rsidRPr="00934385" w:rsidTr="00934385">
        <w:tblPrEx>
          <w:tblCellMar>
            <w:top w:w="0" w:type="dxa"/>
            <w:bottom w:w="0" w:type="dxa"/>
          </w:tblCellMar>
        </w:tblPrEx>
        <w:tc>
          <w:tcPr>
            <w:tcW w:w="1817" w:type="dxa"/>
            <w:vMerge/>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Е) Для обучения вхождению, лазанью, движению на </w:t>
            </w:r>
            <w:proofErr w:type="gramStart"/>
            <w:r w:rsidRPr="00934385">
              <w:rPr>
                <w:sz w:val="28"/>
                <w:szCs w:val="28"/>
                <w:lang w:eastAsia="ar-SA"/>
              </w:rPr>
              <w:t>четвереньках</w:t>
            </w:r>
            <w:proofErr w:type="gramEnd"/>
            <w:r w:rsidRPr="00934385">
              <w:rPr>
                <w:sz w:val="28"/>
                <w:szCs w:val="28"/>
                <w:lang w:eastAsia="ar-SA"/>
              </w:rPr>
              <w:t>, скатыванию:</w:t>
            </w:r>
          </w:p>
        </w:tc>
        <w:tc>
          <w:tcPr>
            <w:tcW w:w="4333"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горка с поручнями, длина 2 м, высота 60 см;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горка с лесенкой и скатом, длина 240, высота 80, длина лесенки и ската - 90 см, ширина лесенки и ската - 70 см</w:t>
            </w:r>
          </w:p>
        </w:tc>
      </w:tr>
      <w:tr w:rsidR="00934385" w:rsidRPr="00934385" w:rsidTr="00934385">
        <w:tblPrEx>
          <w:tblCellMar>
            <w:top w:w="0" w:type="dxa"/>
            <w:bottom w:w="0" w:type="dxa"/>
          </w:tblCellMar>
        </w:tblPrEx>
        <w:tc>
          <w:tcPr>
            <w:tcW w:w="1817" w:type="dxa"/>
            <w:vMerge/>
            <w:tcBorders>
              <w:top w:val="nil"/>
              <w:bottom w:val="nil"/>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Ж) Для обучения развитию силы, гибкости, координации движений:</w:t>
            </w:r>
          </w:p>
        </w:tc>
        <w:tc>
          <w:tcPr>
            <w:tcW w:w="4333"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гимнастическая стенка, высота 3 м, ширина пролетов не менее 1 м, диаметр перекладины - 22 мм, расстояние между перекладинами - 25 см;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гимнастические столбики</w:t>
            </w:r>
          </w:p>
        </w:tc>
      </w:tr>
      <w:tr w:rsidR="00934385" w:rsidRPr="00934385" w:rsidTr="00934385">
        <w:tblPrEx>
          <w:tblCellMar>
            <w:top w:w="0" w:type="dxa"/>
            <w:bottom w:w="0" w:type="dxa"/>
          </w:tblCellMar>
        </w:tblPrEx>
        <w:tc>
          <w:tcPr>
            <w:tcW w:w="1817" w:type="dxa"/>
            <w:vMerge/>
            <w:tcBorders>
              <w:top w:val="nil"/>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З) Для развития глазомера, точности движений, ловкости, для обучения метанию в цель:</w:t>
            </w:r>
          </w:p>
        </w:tc>
        <w:tc>
          <w:tcPr>
            <w:tcW w:w="4333"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стойка с обручами для метания в цель, высота 120 - 130 см, диаметр обруча 40 - 50 см;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оборудование для метания в виде "цветка", "петуха", центр мишени расположен на высоте 120 см (мл</w:t>
            </w:r>
            <w:proofErr w:type="gramStart"/>
            <w:r w:rsidRPr="00934385">
              <w:rPr>
                <w:sz w:val="28"/>
                <w:szCs w:val="28"/>
                <w:lang w:eastAsia="ar-SA"/>
              </w:rPr>
              <w:t>.</w:t>
            </w:r>
            <w:proofErr w:type="gramEnd"/>
            <w:r w:rsidRPr="00934385">
              <w:rPr>
                <w:sz w:val="28"/>
                <w:szCs w:val="28"/>
                <w:lang w:eastAsia="ar-SA"/>
              </w:rPr>
              <w:t xml:space="preserve"> </w:t>
            </w:r>
            <w:proofErr w:type="spellStart"/>
            <w:proofErr w:type="gramStart"/>
            <w:r w:rsidRPr="00934385">
              <w:rPr>
                <w:sz w:val="28"/>
                <w:szCs w:val="28"/>
                <w:lang w:eastAsia="ar-SA"/>
              </w:rPr>
              <w:t>д</w:t>
            </w:r>
            <w:proofErr w:type="gramEnd"/>
            <w:r w:rsidRPr="00934385">
              <w:rPr>
                <w:sz w:val="28"/>
                <w:szCs w:val="28"/>
                <w:lang w:eastAsia="ar-SA"/>
              </w:rPr>
              <w:t>ошк</w:t>
            </w:r>
            <w:proofErr w:type="spellEnd"/>
            <w:r w:rsidRPr="00934385">
              <w:rPr>
                <w:sz w:val="28"/>
                <w:szCs w:val="28"/>
                <w:lang w:eastAsia="ar-SA"/>
              </w:rPr>
              <w:t xml:space="preserve">.) - 150 - 200 см (ст. </w:t>
            </w:r>
            <w:proofErr w:type="spellStart"/>
            <w:r w:rsidRPr="00934385">
              <w:rPr>
                <w:sz w:val="28"/>
                <w:szCs w:val="28"/>
                <w:lang w:eastAsia="ar-SA"/>
              </w:rPr>
              <w:t>дошк</w:t>
            </w:r>
            <w:proofErr w:type="spell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w:t>
            </w:r>
            <w:proofErr w:type="spellStart"/>
            <w:r w:rsidRPr="00934385">
              <w:rPr>
                <w:sz w:val="28"/>
                <w:szCs w:val="28"/>
                <w:lang w:eastAsia="ar-SA"/>
              </w:rPr>
              <w:t>кольцебросы</w:t>
            </w:r>
            <w:proofErr w:type="spellEnd"/>
            <w:r w:rsidRPr="00934385">
              <w:rPr>
                <w:sz w:val="28"/>
                <w:szCs w:val="28"/>
                <w:lang w:eastAsia="ar-SA"/>
              </w:rPr>
              <w:t xml:space="preserve"> - доска с укрепленными колышками высотой 15 - 20 см, </w:t>
            </w:r>
            <w:proofErr w:type="spellStart"/>
            <w:r w:rsidRPr="00934385">
              <w:rPr>
                <w:sz w:val="28"/>
                <w:szCs w:val="28"/>
                <w:lang w:eastAsia="ar-SA"/>
              </w:rPr>
              <w:t>кольцебросы</w:t>
            </w:r>
            <w:proofErr w:type="spellEnd"/>
            <w:r w:rsidRPr="00934385">
              <w:rPr>
                <w:sz w:val="28"/>
                <w:szCs w:val="28"/>
                <w:lang w:eastAsia="ar-SA"/>
              </w:rPr>
              <w:t xml:space="preserve"> </w:t>
            </w:r>
            <w:r w:rsidRPr="00934385">
              <w:rPr>
                <w:sz w:val="28"/>
                <w:szCs w:val="28"/>
                <w:lang w:eastAsia="ar-SA"/>
              </w:rPr>
              <w:lastRenderedPageBreak/>
              <w:t>могут быть расположены горизонтально и наклонно;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934385" w:rsidRPr="00934385" w:rsidTr="00934385">
        <w:tblPrEx>
          <w:tblCellMar>
            <w:top w:w="0" w:type="dxa"/>
            <w:bottom w:w="0" w:type="dxa"/>
          </w:tblCellMar>
        </w:tblPrEx>
        <w:tc>
          <w:tcPr>
            <w:tcW w:w="181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Дети школьного возраста</w:t>
            </w: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Для общего физического развития:</w:t>
            </w:r>
          </w:p>
        </w:tc>
        <w:tc>
          <w:tcPr>
            <w:tcW w:w="4333"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гимнастическая стенка высотой не менее 3 м, количество пролетов 4 - 6;</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разновысокие перекладины, перекладина-эспандер для выполнения силовых упражнений в висе;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w:t>
            </w:r>
            <w:proofErr w:type="spellStart"/>
            <w:r w:rsidRPr="00934385">
              <w:rPr>
                <w:sz w:val="28"/>
                <w:szCs w:val="28"/>
                <w:lang w:eastAsia="ar-SA"/>
              </w:rPr>
              <w:t>рукоход</w:t>
            </w:r>
            <w:proofErr w:type="spellEnd"/>
            <w:r w:rsidRPr="00934385">
              <w:rPr>
                <w:sz w:val="28"/>
                <w:szCs w:val="28"/>
                <w:lang w:eastAsia="ar-SA"/>
              </w:rPr>
              <w:t>" различной конфигурации для обучения передвижению разными способами, висам, подтягиванию;</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сочлененные перекладины разной высоты: 1,5 - 2,2 - 3 м, могут располагаться по одной линии или в форме букв "Г", "Т" или змейкой.</w:t>
            </w:r>
          </w:p>
        </w:tc>
      </w:tr>
      <w:tr w:rsidR="00934385" w:rsidRPr="00934385" w:rsidTr="00934385">
        <w:tblPrEx>
          <w:tblCellMar>
            <w:top w:w="0" w:type="dxa"/>
            <w:bottom w:w="0" w:type="dxa"/>
          </w:tblCellMar>
        </w:tblPrEx>
        <w:tc>
          <w:tcPr>
            <w:tcW w:w="181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Дети старшего школьного возраста</w:t>
            </w:r>
          </w:p>
        </w:tc>
        <w:tc>
          <w:tcPr>
            <w:tcW w:w="293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Для улучшения мышечной силы, телосложения и общего физического </w:t>
            </w:r>
            <w:r w:rsidRPr="00934385">
              <w:rPr>
                <w:sz w:val="28"/>
                <w:szCs w:val="28"/>
                <w:lang w:eastAsia="ar-SA"/>
              </w:rPr>
              <w:lastRenderedPageBreak/>
              <w:t>развития</w:t>
            </w:r>
          </w:p>
        </w:tc>
        <w:tc>
          <w:tcPr>
            <w:tcW w:w="4333"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 спортивные комплексы;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спортивно-игровые комплексы (</w:t>
            </w:r>
            <w:proofErr w:type="spellStart"/>
            <w:r w:rsidRPr="00934385">
              <w:rPr>
                <w:sz w:val="28"/>
                <w:szCs w:val="28"/>
                <w:lang w:eastAsia="ar-SA"/>
              </w:rPr>
              <w:t>микроскалодромы</w:t>
            </w:r>
            <w:proofErr w:type="spellEnd"/>
            <w:r w:rsidRPr="00934385">
              <w:rPr>
                <w:sz w:val="28"/>
                <w:szCs w:val="28"/>
                <w:lang w:eastAsia="ar-SA"/>
              </w:rPr>
              <w:t>, велодромы и т.п.).</w:t>
            </w:r>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6850"/>
      </w:tblGrid>
      <w:tr w:rsidR="00934385" w:rsidRPr="00934385" w:rsidTr="00934385">
        <w:tblPrEx>
          <w:tblCellMar>
            <w:top w:w="0" w:type="dxa"/>
            <w:bottom w:w="0" w:type="dxa"/>
          </w:tblCellMar>
        </w:tblPrEx>
        <w:tc>
          <w:tcPr>
            <w:tcW w:w="9010" w:type="dxa"/>
            <w:gridSpan w:val="2"/>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37" w:name="sub_20014"/>
            <w:r w:rsidRPr="00934385">
              <w:rPr>
                <w:sz w:val="28"/>
                <w:szCs w:val="28"/>
                <w:lang w:eastAsia="ar-SA"/>
              </w:rPr>
              <w:t>Таблица 14. Требования к игровому оборудованию</w:t>
            </w:r>
            <w:bookmarkEnd w:id="537"/>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21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Игровое оборудование</w:t>
            </w:r>
          </w:p>
        </w:tc>
        <w:tc>
          <w:tcPr>
            <w:tcW w:w="685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Требования</w:t>
            </w:r>
          </w:p>
        </w:tc>
      </w:tr>
      <w:tr w:rsidR="00934385" w:rsidRPr="00934385" w:rsidTr="00934385">
        <w:tblPrEx>
          <w:tblCellMar>
            <w:top w:w="0" w:type="dxa"/>
            <w:bottom w:w="0" w:type="dxa"/>
          </w:tblCellMar>
        </w:tblPrEx>
        <w:tc>
          <w:tcPr>
            <w:tcW w:w="21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Качели</w:t>
            </w:r>
          </w:p>
        </w:tc>
        <w:tc>
          <w:tcPr>
            <w:tcW w:w="685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Высота от уровня земли до сиденья качелей в состоянии покоя должна быть не менее 350 мм и не более 635 мм. </w:t>
            </w:r>
            <w:proofErr w:type="gramStart"/>
            <w:r w:rsidRPr="00934385">
              <w:rPr>
                <w:sz w:val="28"/>
                <w:szCs w:val="28"/>
                <w:lang w:eastAsia="ar-SA"/>
              </w:rPr>
              <w:t>Допускается не более двух сидений</w:t>
            </w:r>
            <w:proofErr w:type="gramEnd"/>
            <w:r w:rsidRPr="00934385">
              <w:rPr>
                <w:sz w:val="28"/>
                <w:szCs w:val="28"/>
                <w:lang w:eastAsia="ar-SA"/>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934385">
              <w:rPr>
                <w:sz w:val="28"/>
                <w:szCs w:val="28"/>
                <w:lang w:eastAsia="ar-SA"/>
              </w:rPr>
              <w:t>более старших</w:t>
            </w:r>
            <w:proofErr w:type="gramEnd"/>
            <w:r w:rsidRPr="00934385">
              <w:rPr>
                <w:sz w:val="28"/>
                <w:szCs w:val="28"/>
                <w:lang w:eastAsia="ar-SA"/>
              </w:rPr>
              <w:t xml:space="preserve"> детей.</w:t>
            </w:r>
          </w:p>
        </w:tc>
      </w:tr>
      <w:tr w:rsidR="00934385" w:rsidRPr="00934385" w:rsidTr="00934385">
        <w:tblPrEx>
          <w:tblCellMar>
            <w:top w:w="0" w:type="dxa"/>
            <w:bottom w:w="0" w:type="dxa"/>
          </w:tblCellMar>
        </w:tblPrEx>
        <w:tc>
          <w:tcPr>
            <w:tcW w:w="21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Качалки</w:t>
            </w:r>
          </w:p>
        </w:tc>
        <w:tc>
          <w:tcPr>
            <w:tcW w:w="685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934385" w:rsidRPr="00934385" w:rsidTr="00934385">
        <w:tblPrEx>
          <w:tblCellMar>
            <w:top w:w="0" w:type="dxa"/>
            <w:bottom w:w="0" w:type="dxa"/>
          </w:tblCellMar>
        </w:tblPrEx>
        <w:tc>
          <w:tcPr>
            <w:tcW w:w="21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Карусели</w:t>
            </w:r>
          </w:p>
        </w:tc>
        <w:tc>
          <w:tcPr>
            <w:tcW w:w="685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934385" w:rsidRPr="00934385" w:rsidTr="00934385">
        <w:tblPrEx>
          <w:tblCellMar>
            <w:top w:w="0" w:type="dxa"/>
            <w:bottom w:w="0" w:type="dxa"/>
          </w:tblCellMar>
        </w:tblPrEx>
        <w:tc>
          <w:tcPr>
            <w:tcW w:w="21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Горки</w:t>
            </w:r>
          </w:p>
        </w:tc>
        <w:tc>
          <w:tcPr>
            <w:tcW w:w="685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w:t>
            </w:r>
            <w:r w:rsidRPr="00934385">
              <w:rPr>
                <w:sz w:val="28"/>
                <w:szCs w:val="28"/>
                <w:lang w:eastAsia="ar-SA"/>
              </w:rPr>
              <w:lastRenderedPageBreak/>
              <w:t xml:space="preserve">края ската горки до земли должно быть не более 100 мм. Высота ограждающего бортика на конечном </w:t>
            </w:r>
            <w:proofErr w:type="gramStart"/>
            <w:r w:rsidRPr="00934385">
              <w:rPr>
                <w:sz w:val="28"/>
                <w:szCs w:val="28"/>
                <w:lang w:eastAsia="ar-SA"/>
              </w:rPr>
              <w:t>участке</w:t>
            </w:r>
            <w:proofErr w:type="gramEnd"/>
            <w:r w:rsidRPr="00934385">
              <w:rPr>
                <w:sz w:val="28"/>
                <w:szCs w:val="28"/>
                <w:lang w:eastAsia="ar-SA"/>
              </w:rPr>
              <w:t xml:space="preserve">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5"/>
        <w:gridCol w:w="6985"/>
      </w:tblGrid>
      <w:tr w:rsidR="00934385" w:rsidRPr="00934385" w:rsidTr="00934385">
        <w:tblPrEx>
          <w:tblCellMar>
            <w:top w:w="0" w:type="dxa"/>
            <w:bottom w:w="0" w:type="dxa"/>
          </w:tblCellMar>
        </w:tblPrEx>
        <w:tc>
          <w:tcPr>
            <w:tcW w:w="9010" w:type="dxa"/>
            <w:gridSpan w:val="2"/>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38" w:name="sub_20015"/>
            <w:r w:rsidRPr="00934385">
              <w:rPr>
                <w:sz w:val="28"/>
                <w:szCs w:val="28"/>
                <w:lang w:eastAsia="ar-SA"/>
              </w:rPr>
              <w:t>Таблица 15. Минимальные расстояния безопасности при размещении</w:t>
            </w:r>
            <w:r w:rsidRPr="00934385">
              <w:rPr>
                <w:sz w:val="28"/>
                <w:szCs w:val="28"/>
                <w:lang w:eastAsia="ar-SA"/>
              </w:rPr>
              <w:br/>
              <w:t>игрового оборудования</w:t>
            </w:r>
            <w:bookmarkEnd w:id="538"/>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202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Игровое оборудование</w:t>
            </w:r>
          </w:p>
        </w:tc>
        <w:tc>
          <w:tcPr>
            <w:tcW w:w="698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Минимальные расстояния</w:t>
            </w:r>
          </w:p>
        </w:tc>
      </w:tr>
      <w:tr w:rsidR="00934385" w:rsidRPr="00934385" w:rsidTr="00934385">
        <w:tblPrEx>
          <w:tblCellMar>
            <w:top w:w="0" w:type="dxa"/>
            <w:bottom w:w="0" w:type="dxa"/>
          </w:tblCellMar>
        </w:tblPrEx>
        <w:tc>
          <w:tcPr>
            <w:tcW w:w="202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Качели</w:t>
            </w:r>
          </w:p>
        </w:tc>
        <w:tc>
          <w:tcPr>
            <w:tcW w:w="698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менее 1,5 м в стороны от боковых конструкций и не менее 2,0 м вперед (назад) от крайних точек качели в состоянии наклона</w:t>
            </w:r>
          </w:p>
        </w:tc>
      </w:tr>
      <w:tr w:rsidR="00934385" w:rsidRPr="00934385" w:rsidTr="00934385">
        <w:tblPrEx>
          <w:tblCellMar>
            <w:top w:w="0" w:type="dxa"/>
            <w:bottom w:w="0" w:type="dxa"/>
          </w:tblCellMar>
        </w:tblPrEx>
        <w:tc>
          <w:tcPr>
            <w:tcW w:w="202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Качалки</w:t>
            </w:r>
          </w:p>
        </w:tc>
        <w:tc>
          <w:tcPr>
            <w:tcW w:w="698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менее 1,0 м в стороны от боковых конструкций и не менее 1,5 м вперед от крайних точек качалки в состоянии наклона</w:t>
            </w:r>
          </w:p>
        </w:tc>
      </w:tr>
      <w:tr w:rsidR="00934385" w:rsidRPr="00934385" w:rsidTr="00934385">
        <w:tblPrEx>
          <w:tblCellMar>
            <w:top w:w="0" w:type="dxa"/>
            <w:bottom w:w="0" w:type="dxa"/>
          </w:tblCellMar>
        </w:tblPrEx>
        <w:tc>
          <w:tcPr>
            <w:tcW w:w="202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Карусели</w:t>
            </w:r>
          </w:p>
        </w:tc>
        <w:tc>
          <w:tcPr>
            <w:tcW w:w="698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менее 2 м в стороны от боковых конструкций и не менее 3 м вверх от нижней вращающейся поверхности карусели</w:t>
            </w:r>
          </w:p>
        </w:tc>
      </w:tr>
      <w:tr w:rsidR="00934385" w:rsidRPr="00934385" w:rsidTr="00934385">
        <w:tblPrEx>
          <w:tblCellMar>
            <w:top w:w="0" w:type="dxa"/>
            <w:bottom w:w="0" w:type="dxa"/>
          </w:tblCellMar>
        </w:tblPrEx>
        <w:tc>
          <w:tcPr>
            <w:tcW w:w="202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Горки</w:t>
            </w:r>
          </w:p>
        </w:tc>
        <w:tc>
          <w:tcPr>
            <w:tcW w:w="698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не менее 1 м от боковых сторон и 2 м вперед от нижнего края ската горки</w:t>
            </w:r>
          </w:p>
        </w:tc>
      </w:tr>
    </w:tbl>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Посадка деревьев</w:t>
      </w:r>
    </w:p>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50"/>
        <w:gridCol w:w="2550"/>
      </w:tblGrid>
      <w:tr w:rsidR="00934385" w:rsidRPr="00934385" w:rsidTr="00934385">
        <w:tblPrEx>
          <w:tblCellMar>
            <w:top w:w="0" w:type="dxa"/>
            <w:bottom w:w="0" w:type="dxa"/>
          </w:tblCellMar>
        </w:tblPrEx>
        <w:tc>
          <w:tcPr>
            <w:tcW w:w="8600" w:type="dxa"/>
            <w:gridSpan w:val="2"/>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39" w:name="sub_20016"/>
            <w:r w:rsidRPr="00934385">
              <w:rPr>
                <w:sz w:val="28"/>
                <w:szCs w:val="28"/>
                <w:lang w:eastAsia="ar-SA"/>
              </w:rPr>
              <w:t>Таблица 16. Рекомендуемые расстояния посадки деревьев</w:t>
            </w:r>
            <w:r w:rsidRPr="00934385">
              <w:rPr>
                <w:sz w:val="28"/>
                <w:szCs w:val="28"/>
                <w:lang w:eastAsia="ar-SA"/>
              </w:rPr>
              <w:br/>
              <w:t>в зависимости от категории улицы</w:t>
            </w:r>
            <w:bookmarkEnd w:id="539"/>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8600" w:type="dxa"/>
            <w:gridSpan w:val="2"/>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метрах</w:t>
            </w:r>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605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Категория улиц и дорог</w:t>
            </w:r>
          </w:p>
        </w:tc>
        <w:tc>
          <w:tcPr>
            <w:tcW w:w="255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Расстояние от проезжей части до ствола</w:t>
            </w:r>
          </w:p>
        </w:tc>
      </w:tr>
      <w:tr w:rsidR="00934385" w:rsidRPr="00934385" w:rsidTr="00934385">
        <w:tblPrEx>
          <w:tblCellMar>
            <w:top w:w="0" w:type="dxa"/>
            <w:bottom w:w="0" w:type="dxa"/>
          </w:tblCellMar>
        </w:tblPrEx>
        <w:tc>
          <w:tcPr>
            <w:tcW w:w="605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Магистральные улицы общегородского значения</w:t>
            </w:r>
          </w:p>
        </w:tc>
        <w:tc>
          <w:tcPr>
            <w:tcW w:w="255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5 - 7</w:t>
            </w:r>
          </w:p>
        </w:tc>
      </w:tr>
      <w:tr w:rsidR="00934385" w:rsidRPr="00934385" w:rsidTr="00934385">
        <w:tblPrEx>
          <w:tblCellMar>
            <w:top w:w="0" w:type="dxa"/>
            <w:bottom w:w="0" w:type="dxa"/>
          </w:tblCellMar>
        </w:tblPrEx>
        <w:tc>
          <w:tcPr>
            <w:tcW w:w="605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Магистральные улицы районного значения</w:t>
            </w:r>
          </w:p>
        </w:tc>
        <w:tc>
          <w:tcPr>
            <w:tcW w:w="255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3 - 4</w:t>
            </w:r>
          </w:p>
        </w:tc>
      </w:tr>
      <w:tr w:rsidR="00934385" w:rsidRPr="00934385" w:rsidTr="00934385">
        <w:tblPrEx>
          <w:tblCellMar>
            <w:top w:w="0" w:type="dxa"/>
            <w:bottom w:w="0" w:type="dxa"/>
          </w:tblCellMar>
        </w:tblPrEx>
        <w:tc>
          <w:tcPr>
            <w:tcW w:w="605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Улицы и дороги местного значения</w:t>
            </w:r>
          </w:p>
        </w:tc>
        <w:tc>
          <w:tcPr>
            <w:tcW w:w="255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2 - 3</w:t>
            </w:r>
          </w:p>
        </w:tc>
      </w:tr>
      <w:tr w:rsidR="00934385" w:rsidRPr="00934385" w:rsidTr="00934385">
        <w:tblPrEx>
          <w:tblCellMar>
            <w:top w:w="0" w:type="dxa"/>
            <w:bottom w:w="0" w:type="dxa"/>
          </w:tblCellMar>
        </w:tblPrEx>
        <w:tc>
          <w:tcPr>
            <w:tcW w:w="605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Проезды</w:t>
            </w:r>
          </w:p>
        </w:tc>
        <w:tc>
          <w:tcPr>
            <w:tcW w:w="255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1,5 - 2</w:t>
            </w:r>
          </w:p>
        </w:tc>
      </w:tr>
      <w:tr w:rsidR="00934385" w:rsidRPr="00934385" w:rsidTr="00934385">
        <w:tblPrEx>
          <w:tblCellMar>
            <w:top w:w="0" w:type="dxa"/>
            <w:bottom w:w="0" w:type="dxa"/>
          </w:tblCellMar>
        </w:tblPrEx>
        <w:tc>
          <w:tcPr>
            <w:tcW w:w="8600" w:type="dxa"/>
            <w:gridSpan w:val="2"/>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934385">
              <w:rPr>
                <w:sz w:val="28"/>
                <w:szCs w:val="28"/>
                <w:lang w:eastAsia="ar-SA"/>
              </w:rPr>
              <w:t>ясенелистый</w:t>
            </w:r>
            <w:proofErr w:type="spellEnd"/>
            <w:r w:rsidRPr="00934385">
              <w:rPr>
                <w:sz w:val="28"/>
                <w:szCs w:val="28"/>
                <w:lang w:eastAsia="ar-SA"/>
              </w:rPr>
              <w:t xml:space="preserve">, ясень </w:t>
            </w:r>
            <w:proofErr w:type="spellStart"/>
            <w:r w:rsidRPr="00934385">
              <w:rPr>
                <w:sz w:val="28"/>
                <w:szCs w:val="28"/>
                <w:lang w:eastAsia="ar-SA"/>
              </w:rPr>
              <w:lastRenderedPageBreak/>
              <w:t>пенсильванский</w:t>
            </w:r>
            <w:proofErr w:type="spellEnd"/>
            <w:r w:rsidRPr="00934385">
              <w:rPr>
                <w:sz w:val="28"/>
                <w:szCs w:val="28"/>
                <w:lang w:eastAsia="ar-SA"/>
              </w:rPr>
              <w:t>, ива ломкая шаровидная, вяз гладкий, боярышники, акация желтая.</w:t>
            </w:r>
          </w:p>
        </w:tc>
      </w:tr>
    </w:tbl>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Глава Костромского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сельского поселения</w:t>
      </w:r>
      <w:r w:rsidRPr="00934385">
        <w:rPr>
          <w:sz w:val="28"/>
          <w:szCs w:val="28"/>
          <w:lang w:eastAsia="ar-SA"/>
        </w:rPr>
        <w:tab/>
        <w:t xml:space="preserve">                                            П.А. Нартов</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ПРИЛОЖЕНИЕ № 2</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к Правилам благоустройства</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и санитарного содержания территории</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Костромского сельского поселения</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Мостовского района</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Рекомендуемый расчет ширины пешеходных коммуникаций</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Расчет ширины тротуаров и других пешеходных коммуникаций рекомендуется производить по формуле:</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Pr>
          <w:noProof/>
          <w:sz w:val="28"/>
          <w:szCs w:val="28"/>
        </w:rPr>
        <w:drawing>
          <wp:inline distT="0" distB="0" distL="0" distR="0">
            <wp:extent cx="966470" cy="2330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66470" cy="233045"/>
                    </a:xfrm>
                    <a:prstGeom prst="rect">
                      <a:avLst/>
                    </a:prstGeom>
                    <a:noFill/>
                    <a:ln>
                      <a:noFill/>
                    </a:ln>
                  </pic:spPr>
                </pic:pic>
              </a:graphicData>
            </a:graphic>
          </wp:inline>
        </w:drawing>
      </w:r>
      <w:r w:rsidRPr="00934385">
        <w:rPr>
          <w:sz w:val="28"/>
          <w:szCs w:val="28"/>
          <w:lang w:eastAsia="ar-SA"/>
        </w:rPr>
        <w:t xml:space="preserve"> , где</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B - расчетная ширина пешеходной коммуникации, </w:t>
      </w:r>
      <w:proofErr w:type="gramStart"/>
      <w:r w:rsidRPr="00934385">
        <w:rPr>
          <w:sz w:val="28"/>
          <w:szCs w:val="28"/>
          <w:lang w:eastAsia="ar-SA"/>
        </w:rPr>
        <w:t>м</w:t>
      </w:r>
      <w:proofErr w:type="gram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Pr>
          <w:noProof/>
          <w:sz w:val="28"/>
          <w:szCs w:val="28"/>
        </w:rPr>
        <w:drawing>
          <wp:inline distT="0" distB="0" distL="0" distR="0">
            <wp:extent cx="155575" cy="2330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5575" cy="233045"/>
                    </a:xfrm>
                    <a:prstGeom prst="rect">
                      <a:avLst/>
                    </a:prstGeom>
                    <a:noFill/>
                    <a:ln>
                      <a:noFill/>
                    </a:ln>
                  </pic:spPr>
                </pic:pic>
              </a:graphicData>
            </a:graphic>
          </wp:inline>
        </w:drawing>
      </w:r>
      <w:r w:rsidRPr="00934385">
        <w:rPr>
          <w:sz w:val="28"/>
          <w:szCs w:val="28"/>
          <w:lang w:eastAsia="ar-SA"/>
        </w:rPr>
        <w:t xml:space="preserve"> - стандартная ширина одной полосы пешеходного движения, равная 0,75 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7"/>
        <w:gridCol w:w="1818"/>
      </w:tblGrid>
      <w:tr w:rsidR="00934385" w:rsidRPr="00934385" w:rsidTr="00934385">
        <w:tblPrEx>
          <w:tblCellMar>
            <w:top w:w="0" w:type="dxa"/>
            <w:bottom w:w="0" w:type="dxa"/>
          </w:tblCellMar>
        </w:tblPrEx>
        <w:tc>
          <w:tcPr>
            <w:tcW w:w="8944" w:type="dxa"/>
            <w:gridSpan w:val="2"/>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Пропускная способность пешеходных коммуникаций</w:t>
            </w:r>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8944" w:type="dxa"/>
            <w:gridSpan w:val="2"/>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Человек в час</w:t>
            </w:r>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712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Элементы пешеходных коммуникаций</w:t>
            </w:r>
          </w:p>
        </w:tc>
        <w:tc>
          <w:tcPr>
            <w:tcW w:w="181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Пропускная способность одной полосы движения</w:t>
            </w:r>
          </w:p>
        </w:tc>
      </w:tr>
      <w:tr w:rsidR="00934385" w:rsidRPr="00934385" w:rsidTr="00934385">
        <w:tblPrEx>
          <w:tblCellMar>
            <w:top w:w="0" w:type="dxa"/>
            <w:bottom w:w="0" w:type="dxa"/>
          </w:tblCellMar>
        </w:tblPrEx>
        <w:tc>
          <w:tcPr>
            <w:tcW w:w="712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Тротуары, расположенные вдоль красной линии улиц с развитой торговой сетью</w:t>
            </w:r>
          </w:p>
        </w:tc>
        <w:tc>
          <w:tcPr>
            <w:tcW w:w="181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700</w:t>
            </w:r>
          </w:p>
        </w:tc>
      </w:tr>
      <w:tr w:rsidR="00934385" w:rsidRPr="00934385" w:rsidTr="00934385">
        <w:tblPrEx>
          <w:tblCellMar>
            <w:top w:w="0" w:type="dxa"/>
            <w:bottom w:w="0" w:type="dxa"/>
          </w:tblCellMar>
        </w:tblPrEx>
        <w:tc>
          <w:tcPr>
            <w:tcW w:w="712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Тротуары, расположенные вдоль красной линии улиц с незначительной торговой сетью</w:t>
            </w:r>
          </w:p>
        </w:tc>
        <w:tc>
          <w:tcPr>
            <w:tcW w:w="181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800</w:t>
            </w:r>
          </w:p>
        </w:tc>
      </w:tr>
      <w:tr w:rsidR="00934385" w:rsidRPr="00934385" w:rsidTr="00934385">
        <w:tblPrEx>
          <w:tblCellMar>
            <w:top w:w="0" w:type="dxa"/>
            <w:bottom w:w="0" w:type="dxa"/>
          </w:tblCellMar>
        </w:tblPrEx>
        <w:tc>
          <w:tcPr>
            <w:tcW w:w="712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Тротуары в пределах зеленых насаждений улиц и дорог (бульвары)</w:t>
            </w:r>
          </w:p>
        </w:tc>
        <w:tc>
          <w:tcPr>
            <w:tcW w:w="181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800 - 1000</w:t>
            </w:r>
          </w:p>
        </w:tc>
      </w:tr>
      <w:tr w:rsidR="00934385" w:rsidRPr="00934385" w:rsidTr="00934385">
        <w:tblPrEx>
          <w:tblCellMar>
            <w:top w:w="0" w:type="dxa"/>
            <w:bottom w:w="0" w:type="dxa"/>
          </w:tblCellMar>
        </w:tblPrEx>
        <w:tc>
          <w:tcPr>
            <w:tcW w:w="712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Пешеходные дороги (прогулочные)</w:t>
            </w:r>
          </w:p>
        </w:tc>
        <w:tc>
          <w:tcPr>
            <w:tcW w:w="181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600 - 700</w:t>
            </w:r>
          </w:p>
        </w:tc>
      </w:tr>
      <w:tr w:rsidR="00934385" w:rsidRPr="00934385" w:rsidTr="00934385">
        <w:tblPrEx>
          <w:tblCellMar>
            <w:top w:w="0" w:type="dxa"/>
            <w:bottom w:w="0" w:type="dxa"/>
          </w:tblCellMar>
        </w:tblPrEx>
        <w:tc>
          <w:tcPr>
            <w:tcW w:w="712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Пешеходные переходы через проезжую часть (наземные)</w:t>
            </w:r>
          </w:p>
        </w:tc>
        <w:tc>
          <w:tcPr>
            <w:tcW w:w="181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1200 - 1500</w:t>
            </w:r>
          </w:p>
        </w:tc>
      </w:tr>
      <w:tr w:rsidR="00934385" w:rsidRPr="00934385" w:rsidTr="00934385">
        <w:tblPrEx>
          <w:tblCellMar>
            <w:top w:w="0" w:type="dxa"/>
            <w:bottom w:w="0" w:type="dxa"/>
          </w:tblCellMar>
        </w:tblPrEx>
        <w:tc>
          <w:tcPr>
            <w:tcW w:w="712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Лестница</w:t>
            </w:r>
          </w:p>
        </w:tc>
        <w:tc>
          <w:tcPr>
            <w:tcW w:w="181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500 - 600</w:t>
            </w:r>
          </w:p>
        </w:tc>
      </w:tr>
      <w:tr w:rsidR="00934385" w:rsidRPr="00934385" w:rsidTr="00934385">
        <w:tblPrEx>
          <w:tblCellMar>
            <w:top w:w="0" w:type="dxa"/>
            <w:bottom w:w="0" w:type="dxa"/>
          </w:tblCellMar>
        </w:tblPrEx>
        <w:tc>
          <w:tcPr>
            <w:tcW w:w="712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Пандус (уклон 1:10)</w:t>
            </w:r>
          </w:p>
        </w:tc>
        <w:tc>
          <w:tcPr>
            <w:tcW w:w="181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700</w:t>
            </w:r>
          </w:p>
        </w:tc>
      </w:tr>
      <w:tr w:rsidR="00934385" w:rsidRPr="00934385" w:rsidTr="00934385">
        <w:tblPrEx>
          <w:tblCellMar>
            <w:top w:w="0" w:type="dxa"/>
            <w:bottom w:w="0" w:type="dxa"/>
          </w:tblCellMar>
        </w:tblPrEx>
        <w:tc>
          <w:tcPr>
            <w:tcW w:w="8945" w:type="dxa"/>
            <w:gridSpan w:val="2"/>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Предельная пропускная способность, принимаемая при определении максимальных нагрузок, - 1500 чел./час.</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Примечание. Ширина одной полосы пешеходного движения - 0,75 м.</w:t>
            </w:r>
          </w:p>
        </w:tc>
      </w:tr>
    </w:tbl>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Глава Костромского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сельского поселения</w:t>
      </w:r>
      <w:r w:rsidRPr="00934385">
        <w:rPr>
          <w:sz w:val="28"/>
          <w:szCs w:val="28"/>
          <w:lang w:eastAsia="ar-SA"/>
        </w:rPr>
        <w:tab/>
        <w:t xml:space="preserve">                                                      П.А Нартов</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ПРИЛОЖЕНИЕ № 3</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к Правилам благоустройства</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и санитарного содержания территории</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Костромского сельского поселения</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Мостовского района</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center"/>
        <w:rPr>
          <w:sz w:val="28"/>
          <w:szCs w:val="28"/>
          <w:lang w:eastAsia="ar-SA"/>
        </w:rPr>
      </w:pPr>
      <w:r w:rsidRPr="00934385">
        <w:rPr>
          <w:sz w:val="28"/>
          <w:szCs w:val="28"/>
          <w:lang w:eastAsia="ar-SA"/>
        </w:rPr>
        <w:t>Почвенный покров</w:t>
      </w:r>
    </w:p>
    <w:p w:rsidR="00934385" w:rsidRPr="00934385" w:rsidRDefault="00934385" w:rsidP="00934385">
      <w:pPr>
        <w:widowControl w:val="0"/>
        <w:suppressAutoHyphens/>
        <w:autoSpaceDE w:val="0"/>
        <w:ind w:firstLine="709"/>
        <w:jc w:val="center"/>
        <w:rPr>
          <w:sz w:val="28"/>
          <w:szCs w:val="28"/>
          <w:lang w:eastAsia="ar-SA"/>
        </w:rPr>
      </w:pPr>
    </w:p>
    <w:p w:rsidR="00934385" w:rsidRPr="00934385" w:rsidRDefault="00934385" w:rsidP="00934385">
      <w:pPr>
        <w:widowControl w:val="0"/>
        <w:suppressAutoHyphens/>
        <w:autoSpaceDE w:val="0"/>
        <w:ind w:firstLine="709"/>
        <w:jc w:val="center"/>
        <w:rPr>
          <w:sz w:val="28"/>
          <w:szCs w:val="28"/>
          <w:lang w:eastAsia="ar-SA"/>
        </w:rPr>
      </w:pPr>
      <w:r w:rsidRPr="00934385">
        <w:rPr>
          <w:sz w:val="28"/>
          <w:szCs w:val="28"/>
          <w:lang w:eastAsia="ar-SA"/>
        </w:rPr>
        <w:t>Классификация почв</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540" w:name="sub_40001"/>
      <w:r w:rsidRPr="00934385">
        <w:rPr>
          <w:sz w:val="28"/>
          <w:szCs w:val="28"/>
          <w:lang w:eastAsia="ar-SA"/>
        </w:rP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934385" w:rsidRPr="00934385" w:rsidRDefault="00934385" w:rsidP="00934385">
      <w:pPr>
        <w:widowControl w:val="0"/>
        <w:suppressAutoHyphens/>
        <w:autoSpaceDE w:val="0"/>
        <w:ind w:firstLine="709"/>
        <w:jc w:val="both"/>
        <w:rPr>
          <w:sz w:val="28"/>
          <w:szCs w:val="28"/>
          <w:lang w:eastAsia="ar-SA"/>
        </w:rPr>
      </w:pPr>
      <w:bookmarkStart w:id="541" w:name="sub_400011"/>
      <w:bookmarkEnd w:id="540"/>
      <w:r w:rsidRPr="00934385">
        <w:rPr>
          <w:sz w:val="28"/>
          <w:szCs w:val="28"/>
          <w:lang w:eastAsia="ar-SA"/>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934385" w:rsidRPr="00934385" w:rsidRDefault="00934385" w:rsidP="00934385">
      <w:pPr>
        <w:widowControl w:val="0"/>
        <w:suppressAutoHyphens/>
        <w:autoSpaceDE w:val="0"/>
        <w:ind w:firstLine="709"/>
        <w:jc w:val="both"/>
        <w:rPr>
          <w:sz w:val="28"/>
          <w:szCs w:val="28"/>
          <w:lang w:eastAsia="ar-SA"/>
        </w:rPr>
      </w:pPr>
      <w:bookmarkStart w:id="542" w:name="sub_400012"/>
      <w:bookmarkEnd w:id="541"/>
      <w:r w:rsidRPr="00934385">
        <w:rPr>
          <w:sz w:val="28"/>
          <w:szCs w:val="28"/>
          <w:lang w:eastAsia="ar-SA"/>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934385" w:rsidRPr="00934385" w:rsidRDefault="00934385" w:rsidP="00934385">
      <w:pPr>
        <w:widowControl w:val="0"/>
        <w:suppressAutoHyphens/>
        <w:autoSpaceDE w:val="0"/>
        <w:ind w:firstLine="709"/>
        <w:jc w:val="both"/>
        <w:rPr>
          <w:sz w:val="28"/>
          <w:szCs w:val="28"/>
          <w:lang w:eastAsia="ar-SA"/>
        </w:rPr>
      </w:pPr>
      <w:bookmarkStart w:id="543" w:name="sub_400013"/>
      <w:bookmarkEnd w:id="542"/>
      <w:r w:rsidRPr="00934385">
        <w:rPr>
          <w:sz w:val="28"/>
          <w:szCs w:val="28"/>
          <w:lang w:eastAsia="ar-SA"/>
        </w:rPr>
        <w:t xml:space="preserve">1.3. </w:t>
      </w:r>
      <w:proofErr w:type="spellStart"/>
      <w:r w:rsidRPr="00934385">
        <w:rPr>
          <w:sz w:val="28"/>
          <w:szCs w:val="28"/>
          <w:lang w:eastAsia="ar-SA"/>
        </w:rPr>
        <w:t>Урбаноземы</w:t>
      </w:r>
      <w:proofErr w:type="spellEnd"/>
      <w:r w:rsidRPr="00934385">
        <w:rPr>
          <w:sz w:val="28"/>
          <w:szCs w:val="28"/>
          <w:lang w:eastAsia="ar-SA"/>
        </w:rPr>
        <w:t xml:space="preserve"> - почвы искусственного происхождения, созданные в процессе формирования среды населенного пункта. Различают следующие виды:</w:t>
      </w:r>
    </w:p>
    <w:bookmarkEnd w:id="543"/>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урбаноземы-конструктоземы</w:t>
      </w:r>
      <w:proofErr w:type="spellEnd"/>
      <w:r w:rsidRPr="00934385">
        <w:rPr>
          <w:sz w:val="28"/>
          <w:szCs w:val="28"/>
          <w:lang w:eastAsia="ar-SA"/>
        </w:rPr>
        <w:t xml:space="preserve"> - почвы, формирующиеся на специально отсыпанных </w:t>
      </w:r>
      <w:proofErr w:type="gramStart"/>
      <w:r w:rsidRPr="00934385">
        <w:rPr>
          <w:sz w:val="28"/>
          <w:szCs w:val="28"/>
          <w:lang w:eastAsia="ar-SA"/>
        </w:rPr>
        <w:t>грунтах</w:t>
      </w:r>
      <w:proofErr w:type="gramEnd"/>
      <w:r w:rsidRPr="00934385">
        <w:rPr>
          <w:sz w:val="28"/>
          <w:szCs w:val="28"/>
          <w:lang w:eastAsia="ar-SA"/>
        </w:rPr>
        <w:t xml:space="preserve">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урбаноземы-почвогрунты</w:t>
      </w:r>
      <w:proofErr w:type="spellEnd"/>
      <w:r w:rsidRPr="00934385">
        <w:rPr>
          <w:sz w:val="28"/>
          <w:szCs w:val="28"/>
          <w:lang w:eastAsia="ar-SA"/>
        </w:rPr>
        <w:t xml:space="preserve"> - почвы, формирующиеся на </w:t>
      </w:r>
      <w:proofErr w:type="spellStart"/>
      <w:r w:rsidRPr="00934385">
        <w:rPr>
          <w:sz w:val="28"/>
          <w:szCs w:val="28"/>
          <w:lang w:eastAsia="ar-SA"/>
        </w:rPr>
        <w:t>антропогенно</w:t>
      </w:r>
      <w:proofErr w:type="spellEnd"/>
      <w:r w:rsidRPr="00934385">
        <w:rPr>
          <w:sz w:val="28"/>
          <w:szCs w:val="28"/>
          <w:lang w:eastAsia="ar-SA"/>
        </w:rPr>
        <w:t xml:space="preserve"> нарушенных (с инородными включениями, нарушенным сложением и т.д.) </w:t>
      </w:r>
      <w:proofErr w:type="gramStart"/>
      <w:r w:rsidRPr="00934385">
        <w:rPr>
          <w:sz w:val="28"/>
          <w:szCs w:val="28"/>
          <w:lang w:eastAsia="ar-SA"/>
        </w:rPr>
        <w:lastRenderedPageBreak/>
        <w:t>грунтах</w:t>
      </w:r>
      <w:proofErr w:type="gramEnd"/>
      <w:r w:rsidRPr="00934385">
        <w:rPr>
          <w:sz w:val="28"/>
          <w:szCs w:val="28"/>
          <w:lang w:eastAsia="ar-SA"/>
        </w:rPr>
        <w:t xml:space="preserve">, не подвергавшихся целенаправленной рекультивации на всю глубину корнеобитаемого слоя (до 1,5 метра) и имеющие </w:t>
      </w:r>
      <w:proofErr w:type="spellStart"/>
      <w:r w:rsidRPr="00934385">
        <w:rPr>
          <w:sz w:val="28"/>
          <w:szCs w:val="28"/>
          <w:lang w:eastAsia="ar-SA"/>
        </w:rPr>
        <w:t>гумуссированный</w:t>
      </w:r>
      <w:proofErr w:type="spellEnd"/>
      <w:r w:rsidRPr="00934385">
        <w:rPr>
          <w:sz w:val="28"/>
          <w:szCs w:val="28"/>
          <w:lang w:eastAsia="ar-SA"/>
        </w:rPr>
        <w:t xml:space="preserve"> горизонт (искусственно созданный, либо сформированный почвообразующими процессами </w:t>
      </w:r>
      <w:proofErr w:type="spellStart"/>
      <w:r w:rsidRPr="00934385">
        <w:rPr>
          <w:sz w:val="28"/>
          <w:szCs w:val="28"/>
          <w:lang w:eastAsia="ar-SA"/>
        </w:rPr>
        <w:t>in</w:t>
      </w:r>
      <w:proofErr w:type="spellEnd"/>
      <w:r w:rsidRPr="00934385">
        <w:rPr>
          <w:sz w:val="28"/>
          <w:szCs w:val="28"/>
          <w:lang w:eastAsia="ar-SA"/>
        </w:rPr>
        <w:t xml:space="preserve"> </w:t>
      </w:r>
      <w:proofErr w:type="spellStart"/>
      <w:r w:rsidRPr="00934385">
        <w:rPr>
          <w:sz w:val="28"/>
          <w:szCs w:val="28"/>
          <w:lang w:eastAsia="ar-SA"/>
        </w:rPr>
        <w:t>situ</w:t>
      </w:r>
      <w:proofErr w:type="spell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bookmarkStart w:id="544" w:name="sub_40002"/>
      <w:r w:rsidRPr="00934385">
        <w:rPr>
          <w:sz w:val="28"/>
          <w:szCs w:val="28"/>
          <w:lang w:eastAsia="ar-SA"/>
        </w:rPr>
        <w:t>2. При формировании зеленых насаждений на территориях, нарушенных антропогенной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934385" w:rsidRPr="00934385" w:rsidRDefault="00934385" w:rsidP="00934385">
      <w:pPr>
        <w:widowControl w:val="0"/>
        <w:suppressAutoHyphens/>
        <w:autoSpaceDE w:val="0"/>
        <w:ind w:firstLine="709"/>
        <w:jc w:val="both"/>
        <w:rPr>
          <w:sz w:val="28"/>
          <w:szCs w:val="28"/>
          <w:lang w:eastAsia="ar-SA"/>
        </w:rPr>
      </w:pPr>
      <w:bookmarkStart w:id="545" w:name="sub_40003"/>
      <w:bookmarkEnd w:id="544"/>
      <w:r w:rsidRPr="00934385">
        <w:rPr>
          <w:sz w:val="28"/>
          <w:szCs w:val="28"/>
          <w:lang w:eastAsia="ar-SA"/>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934385" w:rsidRPr="00934385" w:rsidRDefault="00934385" w:rsidP="00934385">
      <w:pPr>
        <w:widowControl w:val="0"/>
        <w:suppressAutoHyphens/>
        <w:autoSpaceDE w:val="0"/>
        <w:ind w:firstLine="709"/>
        <w:jc w:val="both"/>
        <w:rPr>
          <w:sz w:val="28"/>
          <w:szCs w:val="28"/>
          <w:lang w:eastAsia="ar-SA"/>
        </w:rPr>
      </w:pPr>
      <w:bookmarkStart w:id="546" w:name="sub_40004"/>
      <w:bookmarkEnd w:id="545"/>
      <w:r w:rsidRPr="00934385">
        <w:rPr>
          <w:sz w:val="28"/>
          <w:szCs w:val="28"/>
          <w:lang w:eastAsia="ar-SA"/>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w:anchor="sub_400002" w:history="1">
        <w:r w:rsidRPr="00934385">
          <w:rPr>
            <w:color w:val="000080"/>
            <w:sz w:val="28"/>
            <w:szCs w:val="28"/>
            <w:u w:val="single"/>
            <w:lang/>
          </w:rPr>
          <w:t>таблица 2</w:t>
        </w:r>
      </w:hyperlink>
      <w:r w:rsidRPr="00934385">
        <w:rPr>
          <w:sz w:val="28"/>
          <w:szCs w:val="28"/>
          <w:lang w:eastAsia="ar-SA"/>
        </w:rPr>
        <w:t xml:space="preserve"> приложения N 3 к настоящим Правилам).</w:t>
      </w:r>
    </w:p>
    <w:p w:rsidR="00934385" w:rsidRPr="00934385" w:rsidRDefault="00934385" w:rsidP="00934385">
      <w:pPr>
        <w:widowControl w:val="0"/>
        <w:suppressAutoHyphens/>
        <w:autoSpaceDE w:val="0"/>
        <w:ind w:firstLine="709"/>
        <w:jc w:val="both"/>
        <w:rPr>
          <w:sz w:val="28"/>
          <w:szCs w:val="28"/>
          <w:lang w:eastAsia="ar-SA"/>
        </w:rPr>
      </w:pPr>
      <w:bookmarkStart w:id="547" w:name="sub_40005"/>
      <w:bookmarkEnd w:id="546"/>
      <w:r w:rsidRPr="00934385">
        <w:rPr>
          <w:sz w:val="28"/>
          <w:szCs w:val="28"/>
          <w:lang w:eastAsia="ar-SA"/>
        </w:rPr>
        <w:t>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w:anchor="sub_400003" w:history="1">
        <w:r w:rsidRPr="00934385">
          <w:rPr>
            <w:color w:val="000080"/>
            <w:sz w:val="28"/>
            <w:szCs w:val="28"/>
            <w:u w:val="single"/>
            <w:lang/>
          </w:rPr>
          <w:t>таблицы 3</w:t>
        </w:r>
      </w:hyperlink>
      <w:r w:rsidRPr="00934385">
        <w:rPr>
          <w:sz w:val="28"/>
          <w:szCs w:val="28"/>
          <w:lang w:eastAsia="ar-SA"/>
        </w:rPr>
        <w:t xml:space="preserve">, </w:t>
      </w:r>
      <w:hyperlink w:anchor="sub_400005" w:history="1">
        <w:r w:rsidRPr="00934385">
          <w:rPr>
            <w:color w:val="000080"/>
            <w:sz w:val="28"/>
            <w:szCs w:val="28"/>
            <w:u w:val="single"/>
            <w:lang/>
          </w:rPr>
          <w:t>5</w:t>
        </w:r>
      </w:hyperlink>
      <w:r w:rsidRPr="00934385">
        <w:rPr>
          <w:sz w:val="28"/>
          <w:szCs w:val="28"/>
          <w:lang w:eastAsia="ar-SA"/>
        </w:rPr>
        <w:t xml:space="preserve">, </w:t>
      </w:r>
      <w:hyperlink w:anchor="sub_400006" w:history="1">
        <w:r w:rsidRPr="00934385">
          <w:rPr>
            <w:color w:val="000080"/>
            <w:sz w:val="28"/>
            <w:szCs w:val="28"/>
            <w:u w:val="single"/>
            <w:lang/>
          </w:rPr>
          <w:t>6</w:t>
        </w:r>
      </w:hyperlink>
      <w:r w:rsidRPr="00934385">
        <w:rPr>
          <w:sz w:val="28"/>
          <w:szCs w:val="28"/>
          <w:lang w:eastAsia="ar-SA"/>
        </w:rPr>
        <w:t xml:space="preserve"> приложения N 3 к настоящим правилам).</w:t>
      </w:r>
    </w:p>
    <w:p w:rsidR="00934385" w:rsidRPr="00934385" w:rsidRDefault="00934385" w:rsidP="00934385">
      <w:pPr>
        <w:widowControl w:val="0"/>
        <w:suppressAutoHyphens/>
        <w:autoSpaceDE w:val="0"/>
        <w:ind w:firstLine="709"/>
        <w:jc w:val="both"/>
        <w:rPr>
          <w:sz w:val="28"/>
          <w:szCs w:val="28"/>
          <w:lang w:eastAsia="ar-SA"/>
        </w:rPr>
      </w:pPr>
      <w:bookmarkStart w:id="548" w:name="sub_40006"/>
      <w:bookmarkEnd w:id="547"/>
      <w:r w:rsidRPr="00934385">
        <w:rPr>
          <w:sz w:val="28"/>
          <w:szCs w:val="28"/>
          <w:lang w:eastAsia="ar-SA"/>
        </w:rPr>
        <w:t xml:space="preserve">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w:t>
      </w:r>
      <w:proofErr w:type="spellStart"/>
      <w:r w:rsidRPr="00934385">
        <w:rPr>
          <w:sz w:val="28"/>
          <w:szCs w:val="28"/>
          <w:lang w:eastAsia="ar-SA"/>
        </w:rPr>
        <w:t>фитотоксичными</w:t>
      </w:r>
      <w:proofErr w:type="spellEnd"/>
      <w:r w:rsidRPr="00934385">
        <w:rPr>
          <w:sz w:val="28"/>
          <w:szCs w:val="28"/>
          <w:lang w:eastAsia="ar-SA"/>
        </w:rPr>
        <w:t xml:space="preserve"> ПДК (</w:t>
      </w:r>
      <w:hyperlink w:anchor="sub_400004" w:history="1">
        <w:r w:rsidRPr="00934385">
          <w:rPr>
            <w:color w:val="000080"/>
            <w:sz w:val="28"/>
            <w:szCs w:val="28"/>
            <w:u w:val="single"/>
            <w:lang/>
          </w:rPr>
          <w:t>таблицы 4</w:t>
        </w:r>
      </w:hyperlink>
      <w:r w:rsidRPr="00934385">
        <w:rPr>
          <w:sz w:val="28"/>
          <w:szCs w:val="28"/>
          <w:lang w:eastAsia="ar-SA"/>
        </w:rPr>
        <w:t xml:space="preserve">, </w:t>
      </w:r>
      <w:hyperlink w:anchor="sub_400008" w:history="1">
        <w:r w:rsidRPr="00934385">
          <w:rPr>
            <w:color w:val="000080"/>
            <w:sz w:val="28"/>
            <w:szCs w:val="28"/>
            <w:u w:val="single"/>
            <w:lang/>
          </w:rPr>
          <w:t>8</w:t>
        </w:r>
      </w:hyperlink>
      <w:r w:rsidRPr="00934385">
        <w:rPr>
          <w:sz w:val="28"/>
          <w:szCs w:val="28"/>
          <w:lang w:eastAsia="ar-SA"/>
        </w:rPr>
        <w:t xml:space="preserve"> приложения N 3 к настоящим Правилам).</w:t>
      </w:r>
    </w:p>
    <w:p w:rsidR="00934385" w:rsidRPr="00934385" w:rsidRDefault="00934385" w:rsidP="00934385">
      <w:pPr>
        <w:widowControl w:val="0"/>
        <w:suppressAutoHyphens/>
        <w:autoSpaceDE w:val="0"/>
        <w:ind w:firstLine="709"/>
        <w:jc w:val="both"/>
        <w:rPr>
          <w:sz w:val="28"/>
          <w:szCs w:val="28"/>
          <w:lang w:eastAsia="ar-SA"/>
        </w:rPr>
      </w:pPr>
      <w:bookmarkStart w:id="549" w:name="sub_40007"/>
      <w:bookmarkEnd w:id="548"/>
      <w:r w:rsidRPr="00934385">
        <w:rPr>
          <w:sz w:val="28"/>
          <w:szCs w:val="28"/>
          <w:lang w:eastAsia="ar-SA"/>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934385" w:rsidRPr="00934385" w:rsidRDefault="00934385" w:rsidP="00934385">
      <w:pPr>
        <w:widowControl w:val="0"/>
        <w:suppressAutoHyphens/>
        <w:autoSpaceDE w:val="0"/>
        <w:ind w:firstLine="709"/>
        <w:jc w:val="both"/>
        <w:rPr>
          <w:sz w:val="28"/>
          <w:szCs w:val="28"/>
          <w:lang w:eastAsia="ar-SA"/>
        </w:rPr>
      </w:pPr>
      <w:bookmarkStart w:id="550" w:name="sub_40008"/>
      <w:bookmarkEnd w:id="549"/>
      <w:r w:rsidRPr="00934385">
        <w:rPr>
          <w:sz w:val="28"/>
          <w:szCs w:val="28"/>
          <w:lang w:eastAsia="ar-SA"/>
        </w:rPr>
        <w:t xml:space="preserve">8. </w:t>
      </w:r>
      <w:proofErr w:type="gramStart"/>
      <w:r w:rsidRPr="00934385">
        <w:rPr>
          <w:sz w:val="28"/>
          <w:szCs w:val="28"/>
          <w:lang w:eastAsia="ar-SA"/>
        </w:rPr>
        <w:t xml:space="preserve">При формировании </w:t>
      </w:r>
      <w:proofErr w:type="spellStart"/>
      <w:r w:rsidRPr="00934385">
        <w:rPr>
          <w:sz w:val="28"/>
          <w:szCs w:val="28"/>
          <w:lang w:eastAsia="ar-SA"/>
        </w:rPr>
        <w:t>конструктоземов</w:t>
      </w:r>
      <w:proofErr w:type="spellEnd"/>
      <w:r w:rsidRPr="00934385">
        <w:rPr>
          <w:sz w:val="28"/>
          <w:szCs w:val="28"/>
          <w:lang w:eastAsia="ar-SA"/>
        </w:rPr>
        <w:t xml:space="preserve"> на сильно фильтрующих грунтах (песок, грунты с включениями гравия, щебенки более 40%) между ними и </w:t>
      </w:r>
      <w:proofErr w:type="spellStart"/>
      <w:r w:rsidRPr="00934385">
        <w:rPr>
          <w:sz w:val="28"/>
          <w:szCs w:val="28"/>
          <w:lang w:eastAsia="ar-SA"/>
        </w:rPr>
        <w:lastRenderedPageBreak/>
        <w:t>конструктоземами</w:t>
      </w:r>
      <w:proofErr w:type="spellEnd"/>
      <w:r w:rsidRPr="00934385">
        <w:rPr>
          <w:sz w:val="28"/>
          <w:szCs w:val="28"/>
          <w:lang w:eastAsia="ar-SA"/>
        </w:rPr>
        <w:t xml:space="preserve"> рекомендуется укладывать водозадерживающий слой из средних и тяжелых суглинков мощностью 20 см. При формировании </w:t>
      </w:r>
      <w:proofErr w:type="spellStart"/>
      <w:r w:rsidRPr="00934385">
        <w:rPr>
          <w:sz w:val="28"/>
          <w:szCs w:val="28"/>
          <w:lang w:eastAsia="ar-SA"/>
        </w:rPr>
        <w:t>конструктоземов</w:t>
      </w:r>
      <w:proofErr w:type="spellEnd"/>
      <w:r w:rsidRPr="00934385">
        <w:rPr>
          <w:sz w:val="28"/>
          <w:szCs w:val="28"/>
          <w:lang w:eastAsia="ar-SA"/>
        </w:rPr>
        <w:t xml:space="preserve">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w:t>
      </w:r>
      <w:proofErr w:type="spellStart"/>
      <w:r w:rsidRPr="00934385">
        <w:rPr>
          <w:sz w:val="28"/>
          <w:szCs w:val="28"/>
          <w:lang w:eastAsia="ar-SA"/>
        </w:rPr>
        <w:t>конструктоземов</w:t>
      </w:r>
      <w:proofErr w:type="spellEnd"/>
      <w:r w:rsidRPr="00934385">
        <w:rPr>
          <w:sz w:val="28"/>
          <w:szCs w:val="28"/>
          <w:lang w:eastAsia="ar-SA"/>
        </w:rPr>
        <w:t xml:space="preserve"> на протяженных склонах крутизной</w:t>
      </w:r>
      <w:proofErr w:type="gramEnd"/>
      <w:r w:rsidRPr="00934385">
        <w:rPr>
          <w:sz w:val="28"/>
          <w:szCs w:val="28"/>
          <w:lang w:eastAsia="ar-SA"/>
        </w:rPr>
        <w:t xml:space="preserve"> более 5° необходимо проводить их обрешетку с заполнением ячеек плодородным тяжелосуглинистым грунтом. Мощность насыпаемого грунта - 15 - 20 см.</w:t>
      </w:r>
    </w:p>
    <w:p w:rsidR="00934385" w:rsidRPr="00934385" w:rsidRDefault="00934385" w:rsidP="00934385">
      <w:pPr>
        <w:widowControl w:val="0"/>
        <w:suppressAutoHyphens/>
        <w:autoSpaceDE w:val="0"/>
        <w:ind w:firstLine="709"/>
        <w:jc w:val="both"/>
        <w:rPr>
          <w:sz w:val="28"/>
          <w:szCs w:val="28"/>
          <w:lang w:eastAsia="ar-SA"/>
        </w:rPr>
      </w:pPr>
      <w:bookmarkStart w:id="551" w:name="sub_40009"/>
      <w:bookmarkEnd w:id="550"/>
      <w:r w:rsidRPr="00934385">
        <w:rPr>
          <w:sz w:val="28"/>
          <w:szCs w:val="28"/>
          <w:lang w:eastAsia="ar-SA"/>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закладывать регулярный дренаж в совокупности с конструированием слоя, создающего разрыв капиллярной каймы.</w:t>
      </w:r>
    </w:p>
    <w:p w:rsidR="00934385" w:rsidRPr="00934385" w:rsidRDefault="00934385" w:rsidP="00934385">
      <w:pPr>
        <w:widowControl w:val="0"/>
        <w:suppressAutoHyphens/>
        <w:autoSpaceDE w:val="0"/>
        <w:ind w:firstLine="709"/>
        <w:jc w:val="both"/>
        <w:rPr>
          <w:sz w:val="28"/>
          <w:szCs w:val="28"/>
          <w:lang w:eastAsia="ar-SA"/>
        </w:rPr>
      </w:pPr>
      <w:bookmarkStart w:id="552" w:name="sub_40010"/>
      <w:bookmarkEnd w:id="551"/>
      <w:r w:rsidRPr="00934385">
        <w:rPr>
          <w:sz w:val="28"/>
          <w:szCs w:val="28"/>
          <w:lang w:eastAsia="ar-SA"/>
        </w:rPr>
        <w:t xml:space="preserve">10. </w:t>
      </w:r>
      <w:proofErr w:type="gramStart"/>
      <w:r w:rsidRPr="00934385">
        <w:rPr>
          <w:sz w:val="28"/>
          <w:szCs w:val="28"/>
          <w:lang w:eastAsia="ar-SA"/>
        </w:rPr>
        <w:t>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w:anchor="sub_400007" w:history="1">
        <w:r w:rsidRPr="00934385">
          <w:rPr>
            <w:color w:val="000080"/>
            <w:sz w:val="28"/>
            <w:szCs w:val="28"/>
            <w:u w:val="single"/>
            <w:lang/>
          </w:rPr>
          <w:t>таблица 7</w:t>
        </w:r>
      </w:hyperlink>
      <w:r w:rsidRPr="00934385">
        <w:rPr>
          <w:sz w:val="28"/>
          <w:szCs w:val="28"/>
          <w:lang w:eastAsia="ar-SA"/>
        </w:rPr>
        <w:t xml:space="preserve"> приложения N 3 к настоящим Правилам).</w:t>
      </w:r>
      <w:proofErr w:type="gramEnd"/>
    </w:p>
    <w:p w:rsidR="00934385" w:rsidRPr="00934385" w:rsidRDefault="00934385" w:rsidP="00934385">
      <w:pPr>
        <w:widowControl w:val="0"/>
        <w:suppressAutoHyphens/>
        <w:autoSpaceDE w:val="0"/>
        <w:ind w:firstLine="709"/>
        <w:jc w:val="both"/>
        <w:rPr>
          <w:sz w:val="28"/>
          <w:szCs w:val="28"/>
          <w:lang w:eastAsia="ar-SA"/>
        </w:rPr>
      </w:pPr>
      <w:bookmarkStart w:id="553" w:name="sub_40011"/>
      <w:bookmarkEnd w:id="552"/>
      <w:r w:rsidRPr="00934385">
        <w:rPr>
          <w:sz w:val="28"/>
          <w:szCs w:val="28"/>
          <w:lang w:eastAsia="ar-SA"/>
        </w:rPr>
        <w:t xml:space="preserve">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w:t>
      </w:r>
      <w:proofErr w:type="spellStart"/>
      <w:r w:rsidRPr="00934385">
        <w:rPr>
          <w:sz w:val="28"/>
          <w:szCs w:val="28"/>
          <w:lang w:eastAsia="ar-SA"/>
        </w:rPr>
        <w:t>гидропосевом</w:t>
      </w:r>
      <w:proofErr w:type="spellEnd"/>
      <w:r w:rsidRPr="00934385">
        <w:rPr>
          <w:sz w:val="28"/>
          <w:szCs w:val="28"/>
          <w:lang w:eastAsia="ar-SA"/>
        </w:rPr>
        <w:t>, "</w:t>
      </w:r>
      <w:proofErr w:type="spellStart"/>
      <w:r w:rsidRPr="00934385">
        <w:rPr>
          <w:sz w:val="28"/>
          <w:szCs w:val="28"/>
          <w:lang w:eastAsia="ar-SA"/>
        </w:rPr>
        <w:t>Пикса</w:t>
      </w:r>
      <w:proofErr w:type="spellEnd"/>
      <w:r w:rsidRPr="00934385">
        <w:rPr>
          <w:sz w:val="28"/>
          <w:szCs w:val="28"/>
          <w:lang w:eastAsia="ar-SA"/>
        </w:rPr>
        <w:t>" и др. Норма высева семян при устройстве газонов в городских условиях составляет не менее 40 г/кв. м с указанием в проекте травосмесей, соответствующих условиям.</w:t>
      </w:r>
    </w:p>
    <w:bookmarkEnd w:id="553"/>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820"/>
        <w:gridCol w:w="1540"/>
        <w:gridCol w:w="1680"/>
      </w:tblGrid>
      <w:tr w:rsidR="00934385" w:rsidRPr="00934385" w:rsidTr="00934385">
        <w:tblPrEx>
          <w:tblCellMar>
            <w:top w:w="0" w:type="dxa"/>
            <w:bottom w:w="0" w:type="dxa"/>
          </w:tblCellMar>
        </w:tblPrEx>
        <w:tc>
          <w:tcPr>
            <w:tcW w:w="8400" w:type="dxa"/>
            <w:gridSpan w:val="4"/>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54" w:name="sub_400001"/>
            <w:r w:rsidRPr="00934385">
              <w:rPr>
                <w:sz w:val="28"/>
                <w:szCs w:val="28"/>
                <w:lang w:eastAsia="ar-SA"/>
              </w:rPr>
              <w:t>Таблица 1. Требования к качеству почв</w:t>
            </w:r>
            <w:bookmarkEnd w:id="554"/>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3360" w:type="dxa"/>
            <w:vMerge w:val="restart"/>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 xml:space="preserve">Показатели </w:t>
            </w:r>
            <w:proofErr w:type="spellStart"/>
            <w:r w:rsidRPr="00934385">
              <w:rPr>
                <w:sz w:val="28"/>
                <w:szCs w:val="28"/>
                <w:lang w:eastAsia="ar-SA"/>
              </w:rPr>
              <w:t>почвообр</w:t>
            </w:r>
            <w:proofErr w:type="spellEnd"/>
            <w:r w:rsidRPr="00934385">
              <w:rPr>
                <w:sz w:val="28"/>
                <w:szCs w:val="28"/>
                <w:lang w:eastAsia="ar-SA"/>
              </w:rPr>
              <w:t>. слоев и горизонтов</w:t>
            </w:r>
          </w:p>
        </w:tc>
        <w:tc>
          <w:tcPr>
            <w:tcW w:w="5040" w:type="dxa"/>
            <w:gridSpan w:val="3"/>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Глубины слоев, </w:t>
            </w:r>
            <w:proofErr w:type="gramStart"/>
            <w:r w:rsidRPr="00934385">
              <w:rPr>
                <w:sz w:val="28"/>
                <w:szCs w:val="28"/>
                <w:lang w:eastAsia="ar-SA"/>
              </w:rPr>
              <w:t>см</w:t>
            </w:r>
            <w:proofErr w:type="gramEnd"/>
          </w:p>
        </w:tc>
      </w:tr>
      <w:tr w:rsidR="00934385" w:rsidRPr="00934385" w:rsidTr="00934385">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8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0 - 20</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20 - 50</w:t>
            </w:r>
          </w:p>
        </w:tc>
        <w:tc>
          <w:tcPr>
            <w:tcW w:w="168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50 - 150</w:t>
            </w:r>
          </w:p>
        </w:tc>
      </w:tr>
      <w:tr w:rsidR="00934385" w:rsidRPr="00934385" w:rsidTr="00934385">
        <w:tblPrEx>
          <w:tblCellMar>
            <w:top w:w="0" w:type="dxa"/>
            <w:bottom w:w="0" w:type="dxa"/>
          </w:tblCellMar>
        </w:tblPrEx>
        <w:tc>
          <w:tcPr>
            <w:tcW w:w="8400" w:type="dxa"/>
            <w:gridSpan w:val="4"/>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Физические свойства</w:t>
            </w:r>
          </w:p>
        </w:tc>
      </w:tr>
      <w:tr w:rsidR="00934385" w:rsidRPr="00934385" w:rsidTr="00934385">
        <w:tblPrEx>
          <w:tblCellMar>
            <w:top w:w="0" w:type="dxa"/>
            <w:bottom w:w="0" w:type="dxa"/>
          </w:tblCellMar>
        </w:tblPrEx>
        <w:tc>
          <w:tcPr>
            <w:tcW w:w="33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Содержание физической глины &lt; 0,01 мм</w:t>
            </w:r>
          </w:p>
        </w:tc>
        <w:tc>
          <w:tcPr>
            <w:tcW w:w="18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30 - 40</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20 - 40</w:t>
            </w:r>
          </w:p>
        </w:tc>
        <w:tc>
          <w:tcPr>
            <w:tcW w:w="168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30 - 40</w:t>
            </w:r>
          </w:p>
        </w:tc>
      </w:tr>
      <w:tr w:rsidR="00934385" w:rsidRPr="00934385" w:rsidTr="00934385">
        <w:tblPrEx>
          <w:tblCellMar>
            <w:top w:w="0" w:type="dxa"/>
            <w:bottom w:w="0" w:type="dxa"/>
          </w:tblCellMar>
        </w:tblPrEx>
        <w:tc>
          <w:tcPr>
            <w:tcW w:w="33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Плотность сложения </w:t>
            </w:r>
            <w:proofErr w:type="gramStart"/>
            <w:r w:rsidRPr="00934385">
              <w:rPr>
                <w:sz w:val="28"/>
                <w:szCs w:val="28"/>
                <w:lang w:eastAsia="ar-SA"/>
              </w:rPr>
              <w:t>г</w:t>
            </w:r>
            <w:proofErr w:type="gramEnd"/>
            <w:r w:rsidRPr="00934385">
              <w:rPr>
                <w:sz w:val="28"/>
                <w:szCs w:val="28"/>
                <w:lang w:eastAsia="ar-SA"/>
              </w:rPr>
              <w:t>/см3</w:t>
            </w:r>
          </w:p>
        </w:tc>
        <w:tc>
          <w:tcPr>
            <w:tcW w:w="18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0,8 - 1,1</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1,0 - 1,2</w:t>
            </w:r>
          </w:p>
        </w:tc>
        <w:tc>
          <w:tcPr>
            <w:tcW w:w="168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1,2 - 1,3</w:t>
            </w:r>
          </w:p>
        </w:tc>
      </w:tr>
      <w:tr w:rsidR="00934385" w:rsidRPr="00934385" w:rsidTr="00934385">
        <w:tblPrEx>
          <w:tblCellMar>
            <w:top w:w="0" w:type="dxa"/>
            <w:bottom w:w="0" w:type="dxa"/>
          </w:tblCellMar>
        </w:tblPrEx>
        <w:tc>
          <w:tcPr>
            <w:tcW w:w="8400" w:type="dxa"/>
            <w:gridSpan w:val="4"/>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Химические свойства</w:t>
            </w:r>
          </w:p>
        </w:tc>
      </w:tr>
      <w:tr w:rsidR="00934385" w:rsidRPr="00934385" w:rsidTr="00934385">
        <w:tblPrEx>
          <w:tblCellMar>
            <w:top w:w="0" w:type="dxa"/>
            <w:bottom w:w="0" w:type="dxa"/>
          </w:tblCellMar>
        </w:tblPrEx>
        <w:tc>
          <w:tcPr>
            <w:tcW w:w="33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Гумус </w:t>
            </w:r>
            <w:proofErr w:type="gramStart"/>
            <w:r w:rsidRPr="00934385">
              <w:rPr>
                <w:sz w:val="28"/>
                <w:szCs w:val="28"/>
                <w:lang w:eastAsia="ar-SA"/>
              </w:rPr>
              <w:t>в</w:t>
            </w:r>
            <w:proofErr w:type="gramEnd"/>
            <w:r w:rsidRPr="00934385">
              <w:rPr>
                <w:sz w:val="28"/>
                <w:szCs w:val="28"/>
                <w:lang w:eastAsia="ar-SA"/>
              </w:rPr>
              <w:t>/о</w:t>
            </w:r>
          </w:p>
        </w:tc>
        <w:tc>
          <w:tcPr>
            <w:tcW w:w="18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4 - 5</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1 - 0,5</w:t>
            </w:r>
          </w:p>
        </w:tc>
        <w:tc>
          <w:tcPr>
            <w:tcW w:w="168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0,5</w:t>
            </w:r>
          </w:p>
        </w:tc>
      </w:tr>
      <w:tr w:rsidR="00934385" w:rsidRPr="00934385" w:rsidTr="00934385">
        <w:tblPrEx>
          <w:tblCellMar>
            <w:top w:w="0" w:type="dxa"/>
            <w:bottom w:w="0" w:type="dxa"/>
          </w:tblCellMar>
        </w:tblPrEx>
        <w:tc>
          <w:tcPr>
            <w:tcW w:w="33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pH</w:t>
            </w:r>
            <w:proofErr w:type="spellEnd"/>
          </w:p>
        </w:tc>
        <w:tc>
          <w:tcPr>
            <w:tcW w:w="18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5,5 - 6,5</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5,5 - 7,0</w:t>
            </w:r>
          </w:p>
        </w:tc>
        <w:tc>
          <w:tcPr>
            <w:tcW w:w="168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5,0 - 6,0</w:t>
            </w:r>
          </w:p>
        </w:tc>
      </w:tr>
      <w:tr w:rsidR="00934385" w:rsidRPr="00934385" w:rsidTr="00934385">
        <w:tblPrEx>
          <w:tblCellMar>
            <w:top w:w="0" w:type="dxa"/>
            <w:bottom w:w="0" w:type="dxa"/>
          </w:tblCellMar>
        </w:tblPrEx>
        <w:tc>
          <w:tcPr>
            <w:tcW w:w="33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Содержание TM отношение к ОДК</w:t>
            </w:r>
          </w:p>
        </w:tc>
        <w:tc>
          <w:tcPr>
            <w:tcW w:w="18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w:t>
            </w:r>
          </w:p>
        </w:tc>
        <w:tc>
          <w:tcPr>
            <w:tcW w:w="168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w:t>
            </w:r>
          </w:p>
        </w:tc>
      </w:tr>
      <w:tr w:rsidR="00934385" w:rsidRPr="00934385" w:rsidTr="00934385">
        <w:tblPrEx>
          <w:tblCellMar>
            <w:top w:w="0" w:type="dxa"/>
            <w:bottom w:w="0" w:type="dxa"/>
          </w:tblCellMar>
        </w:tblPrEx>
        <w:tc>
          <w:tcPr>
            <w:tcW w:w="33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Величина PB </w:t>
            </w:r>
            <w:proofErr w:type="spellStart"/>
            <w:r w:rsidRPr="00934385">
              <w:rPr>
                <w:sz w:val="28"/>
                <w:szCs w:val="28"/>
                <w:lang w:eastAsia="ar-SA"/>
              </w:rPr>
              <w:t>мкр</w:t>
            </w:r>
            <w:proofErr w:type="spellEnd"/>
            <w:r w:rsidRPr="00934385">
              <w:rPr>
                <w:sz w:val="28"/>
                <w:szCs w:val="28"/>
                <w:lang w:eastAsia="ar-SA"/>
              </w:rPr>
              <w:t>/ч</w:t>
            </w:r>
          </w:p>
        </w:tc>
        <w:tc>
          <w:tcPr>
            <w:tcW w:w="18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&lt;20</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&lt;20</w:t>
            </w:r>
          </w:p>
        </w:tc>
        <w:tc>
          <w:tcPr>
            <w:tcW w:w="168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&lt;20</w:t>
            </w:r>
          </w:p>
        </w:tc>
      </w:tr>
      <w:tr w:rsidR="00934385" w:rsidRPr="00934385" w:rsidTr="00934385">
        <w:tblPrEx>
          <w:tblCellMar>
            <w:top w:w="0" w:type="dxa"/>
            <w:bottom w:w="0" w:type="dxa"/>
          </w:tblCellMar>
        </w:tblPrEx>
        <w:tc>
          <w:tcPr>
            <w:tcW w:w="33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Мин. уровень обеспеченности минеральным азотом мг/100 г почвы</w:t>
            </w:r>
          </w:p>
        </w:tc>
        <w:tc>
          <w:tcPr>
            <w:tcW w:w="18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w:t>
            </w:r>
          </w:p>
        </w:tc>
        <w:tc>
          <w:tcPr>
            <w:tcW w:w="168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w:t>
            </w:r>
          </w:p>
        </w:tc>
      </w:tr>
      <w:tr w:rsidR="00934385" w:rsidRPr="00934385" w:rsidTr="00934385">
        <w:tblPrEx>
          <w:tblCellMar>
            <w:top w:w="0" w:type="dxa"/>
            <w:bottom w:w="0" w:type="dxa"/>
          </w:tblCellMar>
        </w:tblPrEx>
        <w:tc>
          <w:tcPr>
            <w:tcW w:w="33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Содержание P2O5 и K2O мг/100 г почвы (мин. допустимое / </w:t>
            </w:r>
            <w:proofErr w:type="spellStart"/>
            <w:r w:rsidRPr="00934385">
              <w:rPr>
                <w:sz w:val="28"/>
                <w:szCs w:val="28"/>
                <w:lang w:eastAsia="ar-SA"/>
              </w:rPr>
              <w:t>оптим</w:t>
            </w:r>
            <w:proofErr w:type="spellEnd"/>
            <w:r w:rsidRPr="00934385">
              <w:rPr>
                <w:sz w:val="28"/>
                <w:szCs w:val="28"/>
                <w:lang w:eastAsia="ar-SA"/>
              </w:rPr>
              <w:t>.)</w:t>
            </w:r>
          </w:p>
        </w:tc>
        <w:tc>
          <w:tcPr>
            <w:tcW w:w="18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10/40 и 35</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10/20 и 15</w:t>
            </w:r>
          </w:p>
        </w:tc>
        <w:tc>
          <w:tcPr>
            <w:tcW w:w="168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10/15 и 10</w:t>
            </w:r>
          </w:p>
        </w:tc>
      </w:tr>
      <w:tr w:rsidR="00934385" w:rsidRPr="00934385" w:rsidTr="00934385">
        <w:tblPrEx>
          <w:tblCellMar>
            <w:top w:w="0" w:type="dxa"/>
            <w:bottom w:w="0" w:type="dxa"/>
          </w:tblCellMar>
        </w:tblPrEx>
        <w:tc>
          <w:tcPr>
            <w:tcW w:w="8400" w:type="dxa"/>
            <w:gridSpan w:val="4"/>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Биологические свойства</w:t>
            </w:r>
          </w:p>
        </w:tc>
      </w:tr>
      <w:tr w:rsidR="00934385" w:rsidRPr="00934385" w:rsidTr="00934385">
        <w:tblPrEx>
          <w:tblCellMar>
            <w:top w:w="0" w:type="dxa"/>
            <w:bottom w:w="0" w:type="dxa"/>
          </w:tblCellMar>
        </w:tblPrEx>
        <w:tc>
          <w:tcPr>
            <w:tcW w:w="33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Величина патогенных микроорганизмов, шт./грамм почвы</w:t>
            </w:r>
          </w:p>
        </w:tc>
        <w:tc>
          <w:tcPr>
            <w:tcW w:w="18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68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33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Разнообразие </w:t>
            </w:r>
            <w:proofErr w:type="spellStart"/>
            <w:r w:rsidRPr="00934385">
              <w:rPr>
                <w:sz w:val="28"/>
                <w:szCs w:val="28"/>
                <w:lang w:eastAsia="ar-SA"/>
              </w:rPr>
              <w:t>мезофауны</w:t>
            </w:r>
            <w:proofErr w:type="spellEnd"/>
            <w:r w:rsidRPr="00934385">
              <w:rPr>
                <w:sz w:val="28"/>
                <w:szCs w:val="28"/>
                <w:lang w:eastAsia="ar-SA"/>
              </w:rPr>
              <w:t>, шт. Видов</w:t>
            </w:r>
          </w:p>
        </w:tc>
        <w:tc>
          <w:tcPr>
            <w:tcW w:w="18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w:t>
            </w:r>
          </w:p>
        </w:tc>
        <w:tc>
          <w:tcPr>
            <w:tcW w:w="168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w:t>
            </w:r>
          </w:p>
        </w:tc>
      </w:tr>
      <w:tr w:rsidR="00934385" w:rsidRPr="00934385" w:rsidTr="00934385">
        <w:tblPrEx>
          <w:tblCellMar>
            <w:top w:w="0" w:type="dxa"/>
            <w:bottom w:w="0" w:type="dxa"/>
          </w:tblCellMar>
        </w:tblPrEx>
        <w:tc>
          <w:tcPr>
            <w:tcW w:w="336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Фитотоксичность</w:t>
            </w:r>
            <w:proofErr w:type="spellEnd"/>
            <w:r w:rsidRPr="00934385">
              <w:rPr>
                <w:sz w:val="28"/>
                <w:szCs w:val="28"/>
                <w:lang w:eastAsia="ar-SA"/>
              </w:rPr>
              <w:t>, кратность к фону</w:t>
            </w:r>
          </w:p>
        </w:tc>
        <w:tc>
          <w:tcPr>
            <w:tcW w:w="182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&lt;1,1</w:t>
            </w:r>
          </w:p>
        </w:tc>
        <w:tc>
          <w:tcPr>
            <w:tcW w:w="15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1,1 - 1,3</w:t>
            </w:r>
          </w:p>
        </w:tc>
        <w:tc>
          <w:tcPr>
            <w:tcW w:w="168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1,1 - 1,3</w:t>
            </w:r>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55"/>
        <w:gridCol w:w="2996"/>
      </w:tblGrid>
      <w:tr w:rsidR="00934385" w:rsidRPr="00934385" w:rsidTr="00934385">
        <w:tblPrEx>
          <w:tblCellMar>
            <w:top w:w="0" w:type="dxa"/>
            <w:bottom w:w="0" w:type="dxa"/>
          </w:tblCellMar>
        </w:tblPrEx>
        <w:tc>
          <w:tcPr>
            <w:tcW w:w="7151" w:type="dxa"/>
            <w:gridSpan w:val="2"/>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55" w:name="sub_400002"/>
            <w:r w:rsidRPr="00934385">
              <w:rPr>
                <w:sz w:val="28"/>
                <w:szCs w:val="28"/>
                <w:lang w:eastAsia="ar-SA"/>
              </w:rPr>
              <w:t>Таблица 2. Уровень загрязнения сорняками</w:t>
            </w:r>
            <w:bookmarkEnd w:id="555"/>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7151" w:type="dxa"/>
            <w:gridSpan w:val="2"/>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Количество штук на кв. метр</w:t>
            </w:r>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415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Степень загрязнения</w:t>
            </w:r>
          </w:p>
        </w:tc>
        <w:tc>
          <w:tcPr>
            <w:tcW w:w="299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Количество сорняков</w:t>
            </w:r>
          </w:p>
        </w:tc>
      </w:tr>
      <w:tr w:rsidR="00934385" w:rsidRPr="00934385" w:rsidTr="00934385">
        <w:tblPrEx>
          <w:tblCellMar>
            <w:top w:w="0" w:type="dxa"/>
            <w:bottom w:w="0" w:type="dxa"/>
          </w:tblCellMar>
        </w:tblPrEx>
        <w:tc>
          <w:tcPr>
            <w:tcW w:w="415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Слабая</w:t>
            </w:r>
          </w:p>
        </w:tc>
        <w:tc>
          <w:tcPr>
            <w:tcW w:w="299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1 - 50</w:t>
            </w:r>
          </w:p>
        </w:tc>
      </w:tr>
      <w:tr w:rsidR="00934385" w:rsidRPr="00934385" w:rsidTr="00934385">
        <w:tblPrEx>
          <w:tblCellMar>
            <w:top w:w="0" w:type="dxa"/>
            <w:bottom w:w="0" w:type="dxa"/>
          </w:tblCellMar>
        </w:tblPrEx>
        <w:tc>
          <w:tcPr>
            <w:tcW w:w="415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Средняя</w:t>
            </w:r>
          </w:p>
        </w:tc>
        <w:tc>
          <w:tcPr>
            <w:tcW w:w="299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51 - 100</w:t>
            </w:r>
          </w:p>
        </w:tc>
      </w:tr>
      <w:tr w:rsidR="00934385" w:rsidRPr="00934385" w:rsidTr="00934385">
        <w:tblPrEx>
          <w:tblCellMar>
            <w:top w:w="0" w:type="dxa"/>
            <w:bottom w:w="0" w:type="dxa"/>
          </w:tblCellMar>
        </w:tblPrEx>
        <w:tc>
          <w:tcPr>
            <w:tcW w:w="415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Сильная</w:t>
            </w:r>
          </w:p>
        </w:tc>
        <w:tc>
          <w:tcPr>
            <w:tcW w:w="299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более 100</w:t>
            </w:r>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7"/>
        <w:gridCol w:w="1258"/>
        <w:gridCol w:w="1538"/>
        <w:gridCol w:w="1537"/>
        <w:gridCol w:w="1537"/>
        <w:gridCol w:w="1258"/>
      </w:tblGrid>
      <w:tr w:rsidR="00934385" w:rsidRPr="00934385" w:rsidTr="00934385">
        <w:tblPrEx>
          <w:tblCellMar>
            <w:top w:w="0" w:type="dxa"/>
            <w:bottom w:w="0" w:type="dxa"/>
          </w:tblCellMar>
        </w:tblPrEx>
        <w:tc>
          <w:tcPr>
            <w:tcW w:w="9085" w:type="dxa"/>
            <w:gridSpan w:val="6"/>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56" w:name="sub_400003"/>
            <w:r w:rsidRPr="00934385">
              <w:rPr>
                <w:sz w:val="28"/>
                <w:szCs w:val="28"/>
                <w:lang w:eastAsia="ar-SA"/>
              </w:rPr>
              <w:lastRenderedPageBreak/>
              <w:t>Таблица 3. Биологические показатели почв и их критерии оценки</w:t>
            </w:r>
            <w:bookmarkEnd w:id="556"/>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195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Биологические показатели</w:t>
            </w:r>
          </w:p>
        </w:tc>
        <w:tc>
          <w:tcPr>
            <w:tcW w:w="125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Удовлетв</w:t>
            </w:r>
            <w:proofErr w:type="spellEnd"/>
            <w:r w:rsidRPr="00934385">
              <w:rPr>
                <w:sz w:val="28"/>
                <w:szCs w:val="28"/>
                <w:lang w:eastAsia="ar-SA"/>
              </w:rPr>
              <w:t>. ситуация</w:t>
            </w:r>
          </w:p>
        </w:tc>
        <w:tc>
          <w:tcPr>
            <w:tcW w:w="153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Относительно удовлетворит</w:t>
            </w:r>
            <w:proofErr w:type="gramStart"/>
            <w:r w:rsidRPr="00934385">
              <w:rPr>
                <w:sz w:val="28"/>
                <w:szCs w:val="28"/>
                <w:lang w:eastAsia="ar-SA"/>
              </w:rPr>
              <w:t>.</w:t>
            </w:r>
            <w:proofErr w:type="gramEnd"/>
            <w:r w:rsidRPr="00934385">
              <w:rPr>
                <w:sz w:val="28"/>
                <w:szCs w:val="28"/>
                <w:lang w:eastAsia="ar-SA"/>
              </w:rPr>
              <w:t xml:space="preserve"> </w:t>
            </w:r>
            <w:proofErr w:type="gramStart"/>
            <w:r w:rsidRPr="00934385">
              <w:rPr>
                <w:sz w:val="28"/>
                <w:szCs w:val="28"/>
                <w:lang w:eastAsia="ar-SA"/>
              </w:rPr>
              <w:t>с</w:t>
            </w:r>
            <w:proofErr w:type="gramEnd"/>
            <w:r w:rsidRPr="00934385">
              <w:rPr>
                <w:sz w:val="28"/>
                <w:szCs w:val="28"/>
                <w:lang w:eastAsia="ar-SA"/>
              </w:rPr>
              <w:t>итуация</w:t>
            </w:r>
          </w:p>
        </w:tc>
        <w:tc>
          <w:tcPr>
            <w:tcW w:w="153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Неудовлетв</w:t>
            </w:r>
            <w:proofErr w:type="spellEnd"/>
            <w:r w:rsidRPr="00934385">
              <w:rPr>
                <w:sz w:val="28"/>
                <w:szCs w:val="28"/>
                <w:lang w:eastAsia="ar-SA"/>
              </w:rPr>
              <w:t>. ситуация</w:t>
            </w:r>
          </w:p>
        </w:tc>
        <w:tc>
          <w:tcPr>
            <w:tcW w:w="153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Чрезвыч</w:t>
            </w:r>
            <w:proofErr w:type="spellEnd"/>
            <w:r w:rsidRPr="00934385">
              <w:rPr>
                <w:sz w:val="28"/>
                <w:szCs w:val="28"/>
                <w:lang w:eastAsia="ar-SA"/>
              </w:rPr>
              <w:t>. экологическая ситуация</w:t>
            </w:r>
          </w:p>
        </w:tc>
        <w:tc>
          <w:tcPr>
            <w:tcW w:w="125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Экологич</w:t>
            </w:r>
            <w:proofErr w:type="spellEnd"/>
            <w:r w:rsidRPr="00934385">
              <w:rPr>
                <w:sz w:val="28"/>
                <w:szCs w:val="28"/>
                <w:lang w:eastAsia="ar-SA"/>
              </w:rPr>
              <w:t>. бедствие</w:t>
            </w:r>
          </w:p>
        </w:tc>
      </w:tr>
      <w:tr w:rsidR="00934385" w:rsidRPr="00934385" w:rsidTr="00934385">
        <w:tblPrEx>
          <w:tblCellMar>
            <w:top w:w="0" w:type="dxa"/>
            <w:bottom w:w="0" w:type="dxa"/>
          </w:tblCellMar>
        </w:tblPrEx>
        <w:tc>
          <w:tcPr>
            <w:tcW w:w="195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Уровень активности </w:t>
            </w:r>
            <w:proofErr w:type="spellStart"/>
            <w:r w:rsidRPr="00934385">
              <w:rPr>
                <w:sz w:val="28"/>
                <w:szCs w:val="28"/>
                <w:lang w:eastAsia="ar-SA"/>
              </w:rPr>
              <w:t>микробомассы</w:t>
            </w:r>
            <w:proofErr w:type="spellEnd"/>
            <w:r w:rsidRPr="00934385">
              <w:rPr>
                <w:sz w:val="28"/>
                <w:szCs w:val="28"/>
                <w:lang w:eastAsia="ar-SA"/>
              </w:rPr>
              <w:t xml:space="preserve"> (кратность уменьшения)</w:t>
            </w:r>
          </w:p>
        </w:tc>
        <w:tc>
          <w:tcPr>
            <w:tcW w:w="125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&lt;5</w:t>
            </w:r>
          </w:p>
        </w:tc>
        <w:tc>
          <w:tcPr>
            <w:tcW w:w="153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5 - 10</w:t>
            </w:r>
          </w:p>
        </w:tc>
        <w:tc>
          <w:tcPr>
            <w:tcW w:w="153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10 - 50</w:t>
            </w:r>
          </w:p>
        </w:tc>
        <w:tc>
          <w:tcPr>
            <w:tcW w:w="153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50 - 100</w:t>
            </w:r>
          </w:p>
        </w:tc>
        <w:tc>
          <w:tcPr>
            <w:tcW w:w="125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&gt;100</w:t>
            </w:r>
          </w:p>
        </w:tc>
      </w:tr>
      <w:tr w:rsidR="00934385" w:rsidRPr="00934385" w:rsidTr="00934385">
        <w:tblPrEx>
          <w:tblCellMar>
            <w:top w:w="0" w:type="dxa"/>
            <w:bottom w:w="0" w:type="dxa"/>
          </w:tblCellMar>
        </w:tblPrEx>
        <w:tc>
          <w:tcPr>
            <w:tcW w:w="195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Количество патогенных микроорганизмов в 1 г почвы</w:t>
            </w:r>
          </w:p>
        </w:tc>
        <w:tc>
          <w:tcPr>
            <w:tcW w:w="125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3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w:t>
            </w:r>
            <w:r>
              <w:rPr>
                <w:noProof/>
                <w:sz w:val="28"/>
                <w:szCs w:val="28"/>
              </w:rPr>
              <w:drawing>
                <wp:inline distT="0" distB="0" distL="0" distR="0">
                  <wp:extent cx="94615" cy="20701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4615" cy="207010"/>
                          </a:xfrm>
                          <a:prstGeom prst="rect">
                            <a:avLst/>
                          </a:prstGeom>
                          <a:noFill/>
                          <a:ln>
                            <a:noFill/>
                          </a:ln>
                        </pic:spPr>
                      </pic:pic>
                    </a:graphicData>
                  </a:graphic>
                </wp:inline>
              </w:drawing>
            </w:r>
            <w:r w:rsidRPr="00934385">
              <w:rPr>
                <w:sz w:val="28"/>
                <w:szCs w:val="28"/>
                <w:lang w:eastAsia="ar-SA"/>
              </w:rPr>
              <w:t xml:space="preserve"> - 10</w:t>
            </w:r>
            <w:r>
              <w:rPr>
                <w:noProof/>
                <w:sz w:val="28"/>
                <w:szCs w:val="28"/>
              </w:rPr>
              <w:drawing>
                <wp:inline distT="0" distB="0" distL="0" distR="0">
                  <wp:extent cx="94615" cy="2070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4615" cy="207010"/>
                          </a:xfrm>
                          <a:prstGeom prst="rect">
                            <a:avLst/>
                          </a:prstGeom>
                          <a:noFill/>
                          <a:ln>
                            <a:noFill/>
                          </a:ln>
                        </pic:spPr>
                      </pic:pic>
                    </a:graphicData>
                  </a:graphic>
                </wp:inline>
              </w:drawing>
            </w:r>
          </w:p>
        </w:tc>
        <w:tc>
          <w:tcPr>
            <w:tcW w:w="153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w:t>
            </w:r>
            <w:r>
              <w:rPr>
                <w:noProof/>
                <w:sz w:val="28"/>
                <w:szCs w:val="28"/>
              </w:rPr>
              <w:drawing>
                <wp:inline distT="0" distB="0" distL="0" distR="0">
                  <wp:extent cx="94615" cy="20701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4615" cy="207010"/>
                          </a:xfrm>
                          <a:prstGeom prst="rect">
                            <a:avLst/>
                          </a:prstGeom>
                          <a:noFill/>
                          <a:ln>
                            <a:noFill/>
                          </a:ln>
                        </pic:spPr>
                      </pic:pic>
                    </a:graphicData>
                  </a:graphic>
                </wp:inline>
              </w:drawing>
            </w:r>
            <w:r w:rsidRPr="00934385">
              <w:rPr>
                <w:sz w:val="28"/>
                <w:szCs w:val="28"/>
                <w:lang w:eastAsia="ar-SA"/>
              </w:rPr>
              <w:t xml:space="preserve"> - 10</w:t>
            </w:r>
            <w:r>
              <w:rPr>
                <w:noProof/>
                <w:sz w:val="28"/>
                <w:szCs w:val="28"/>
              </w:rPr>
              <w:drawing>
                <wp:inline distT="0" distB="0" distL="0" distR="0">
                  <wp:extent cx="94615" cy="2070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4615" cy="207010"/>
                          </a:xfrm>
                          <a:prstGeom prst="rect">
                            <a:avLst/>
                          </a:prstGeom>
                          <a:noFill/>
                          <a:ln>
                            <a:noFill/>
                          </a:ln>
                        </pic:spPr>
                      </pic:pic>
                    </a:graphicData>
                  </a:graphic>
                </wp:inline>
              </w:drawing>
            </w:r>
          </w:p>
        </w:tc>
        <w:tc>
          <w:tcPr>
            <w:tcW w:w="153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w:t>
            </w:r>
            <w:r>
              <w:rPr>
                <w:noProof/>
                <w:sz w:val="28"/>
                <w:szCs w:val="28"/>
              </w:rPr>
              <w:drawing>
                <wp:inline distT="0" distB="0" distL="0" distR="0">
                  <wp:extent cx="94615" cy="2070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4615" cy="207010"/>
                          </a:xfrm>
                          <a:prstGeom prst="rect">
                            <a:avLst/>
                          </a:prstGeom>
                          <a:noFill/>
                          <a:ln>
                            <a:noFill/>
                          </a:ln>
                        </pic:spPr>
                      </pic:pic>
                    </a:graphicData>
                  </a:graphic>
                </wp:inline>
              </w:drawing>
            </w:r>
            <w:r w:rsidRPr="00934385">
              <w:rPr>
                <w:sz w:val="28"/>
                <w:szCs w:val="28"/>
                <w:lang w:eastAsia="ar-SA"/>
              </w:rPr>
              <w:t xml:space="preserve"> - 10</w:t>
            </w:r>
            <w:r>
              <w:rPr>
                <w:noProof/>
                <w:sz w:val="28"/>
                <w:szCs w:val="28"/>
              </w:rPr>
              <w:drawing>
                <wp:inline distT="0" distB="0" distL="0" distR="0">
                  <wp:extent cx="94615" cy="2070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4615" cy="207010"/>
                          </a:xfrm>
                          <a:prstGeom prst="rect">
                            <a:avLst/>
                          </a:prstGeom>
                          <a:noFill/>
                          <a:ln>
                            <a:noFill/>
                          </a:ln>
                        </pic:spPr>
                      </pic:pic>
                    </a:graphicData>
                  </a:graphic>
                </wp:inline>
              </w:drawing>
            </w:r>
          </w:p>
        </w:tc>
        <w:tc>
          <w:tcPr>
            <w:tcW w:w="125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&gt;10</w:t>
            </w:r>
            <w:r>
              <w:rPr>
                <w:noProof/>
                <w:sz w:val="28"/>
                <w:szCs w:val="28"/>
              </w:rPr>
              <w:drawing>
                <wp:inline distT="0" distB="0" distL="0" distR="0">
                  <wp:extent cx="94615" cy="2070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4615" cy="207010"/>
                          </a:xfrm>
                          <a:prstGeom prst="rect">
                            <a:avLst/>
                          </a:prstGeom>
                          <a:noFill/>
                          <a:ln>
                            <a:noFill/>
                          </a:ln>
                        </pic:spPr>
                      </pic:pic>
                    </a:graphicData>
                  </a:graphic>
                </wp:inline>
              </w:drawing>
            </w:r>
          </w:p>
        </w:tc>
      </w:tr>
      <w:tr w:rsidR="00934385" w:rsidRPr="00934385" w:rsidTr="00934385">
        <w:tblPrEx>
          <w:tblCellMar>
            <w:top w:w="0" w:type="dxa"/>
            <w:bottom w:w="0" w:type="dxa"/>
          </w:tblCellMar>
        </w:tblPrEx>
        <w:tc>
          <w:tcPr>
            <w:tcW w:w="195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Содержание яиц гельминтов в 1 кг почвы</w:t>
            </w:r>
          </w:p>
        </w:tc>
        <w:tc>
          <w:tcPr>
            <w:tcW w:w="125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3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 10</w:t>
            </w:r>
          </w:p>
        </w:tc>
        <w:tc>
          <w:tcPr>
            <w:tcW w:w="153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10 - 50</w:t>
            </w:r>
          </w:p>
        </w:tc>
        <w:tc>
          <w:tcPr>
            <w:tcW w:w="153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50 - 100</w:t>
            </w:r>
          </w:p>
        </w:tc>
        <w:tc>
          <w:tcPr>
            <w:tcW w:w="125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&gt;100</w:t>
            </w:r>
          </w:p>
        </w:tc>
      </w:tr>
      <w:tr w:rsidR="00934385" w:rsidRPr="00934385" w:rsidTr="00934385">
        <w:tblPrEx>
          <w:tblCellMar>
            <w:top w:w="0" w:type="dxa"/>
            <w:bottom w:w="0" w:type="dxa"/>
          </w:tblCellMar>
        </w:tblPrEx>
        <w:tc>
          <w:tcPr>
            <w:tcW w:w="195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Колититр</w:t>
            </w:r>
            <w:proofErr w:type="spellEnd"/>
          </w:p>
        </w:tc>
        <w:tc>
          <w:tcPr>
            <w:tcW w:w="125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&gt;1,0</w:t>
            </w:r>
          </w:p>
        </w:tc>
        <w:tc>
          <w:tcPr>
            <w:tcW w:w="153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1,0 - 0,01</w:t>
            </w:r>
          </w:p>
        </w:tc>
        <w:tc>
          <w:tcPr>
            <w:tcW w:w="153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0,01 - 0,05</w:t>
            </w:r>
          </w:p>
        </w:tc>
        <w:tc>
          <w:tcPr>
            <w:tcW w:w="153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0,05 - 0,001</w:t>
            </w:r>
          </w:p>
        </w:tc>
        <w:tc>
          <w:tcPr>
            <w:tcW w:w="125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&lt;0,001</w:t>
            </w:r>
          </w:p>
        </w:tc>
      </w:tr>
      <w:tr w:rsidR="00934385" w:rsidRPr="00934385" w:rsidTr="00934385">
        <w:tblPrEx>
          <w:tblCellMar>
            <w:top w:w="0" w:type="dxa"/>
            <w:bottom w:w="0" w:type="dxa"/>
          </w:tblCellMar>
        </w:tblPrEx>
        <w:tc>
          <w:tcPr>
            <w:tcW w:w="195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Фитотоксичность</w:t>
            </w:r>
            <w:proofErr w:type="spellEnd"/>
            <w:r w:rsidRPr="00934385">
              <w:rPr>
                <w:sz w:val="28"/>
                <w:szCs w:val="28"/>
                <w:lang w:eastAsia="ar-SA"/>
              </w:rPr>
              <w:t xml:space="preserve"> (кратность)</w:t>
            </w:r>
          </w:p>
        </w:tc>
        <w:tc>
          <w:tcPr>
            <w:tcW w:w="125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&lt;1,1</w:t>
            </w:r>
          </w:p>
        </w:tc>
        <w:tc>
          <w:tcPr>
            <w:tcW w:w="153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1,1 - 1,3</w:t>
            </w:r>
          </w:p>
        </w:tc>
        <w:tc>
          <w:tcPr>
            <w:tcW w:w="153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1,3 - 1,6</w:t>
            </w:r>
          </w:p>
        </w:tc>
        <w:tc>
          <w:tcPr>
            <w:tcW w:w="153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1,6 - 2,0</w:t>
            </w:r>
          </w:p>
        </w:tc>
        <w:tc>
          <w:tcPr>
            <w:tcW w:w="125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&gt;2,0</w:t>
            </w:r>
          </w:p>
        </w:tc>
      </w:tr>
      <w:tr w:rsidR="00934385" w:rsidRPr="00934385" w:rsidTr="00934385">
        <w:tblPrEx>
          <w:tblCellMar>
            <w:top w:w="0" w:type="dxa"/>
            <w:bottom w:w="0" w:type="dxa"/>
          </w:tblCellMar>
        </w:tblPrEx>
        <w:tc>
          <w:tcPr>
            <w:tcW w:w="195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Генотоксичность</w:t>
            </w:r>
            <w:proofErr w:type="spellEnd"/>
            <w:r w:rsidRPr="00934385">
              <w:rPr>
                <w:sz w:val="28"/>
                <w:szCs w:val="28"/>
                <w:lang w:eastAsia="ar-SA"/>
              </w:rPr>
              <w:t xml:space="preserve"> (рост числа мутаций в сравнении с контролем)</w:t>
            </w:r>
          </w:p>
        </w:tc>
        <w:tc>
          <w:tcPr>
            <w:tcW w:w="125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&lt;2</w:t>
            </w:r>
          </w:p>
        </w:tc>
        <w:tc>
          <w:tcPr>
            <w:tcW w:w="153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2 - 10</w:t>
            </w:r>
          </w:p>
        </w:tc>
        <w:tc>
          <w:tcPr>
            <w:tcW w:w="153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1 - 100</w:t>
            </w:r>
          </w:p>
        </w:tc>
        <w:tc>
          <w:tcPr>
            <w:tcW w:w="153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100 - 1000</w:t>
            </w:r>
          </w:p>
        </w:tc>
        <w:tc>
          <w:tcPr>
            <w:tcW w:w="125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&gt;100</w:t>
            </w:r>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5"/>
        <w:gridCol w:w="1060"/>
        <w:gridCol w:w="1205"/>
        <w:gridCol w:w="1205"/>
        <w:gridCol w:w="1210"/>
        <w:gridCol w:w="1080"/>
        <w:gridCol w:w="1215"/>
      </w:tblGrid>
      <w:tr w:rsidR="00934385" w:rsidRPr="00934385" w:rsidTr="00934385">
        <w:tblPrEx>
          <w:tblCellMar>
            <w:top w:w="0" w:type="dxa"/>
            <w:bottom w:w="0" w:type="dxa"/>
          </w:tblCellMar>
        </w:tblPrEx>
        <w:tc>
          <w:tcPr>
            <w:tcW w:w="8040" w:type="dxa"/>
            <w:gridSpan w:val="7"/>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57" w:name="sub_400004"/>
            <w:r w:rsidRPr="00934385">
              <w:rPr>
                <w:sz w:val="28"/>
                <w:szCs w:val="28"/>
                <w:lang w:eastAsia="ar-SA"/>
              </w:rPr>
              <w:t xml:space="preserve">Таблица 4. </w:t>
            </w:r>
            <w:proofErr w:type="spellStart"/>
            <w:r w:rsidRPr="00934385">
              <w:rPr>
                <w:sz w:val="28"/>
                <w:szCs w:val="28"/>
                <w:lang w:eastAsia="ar-SA"/>
              </w:rPr>
              <w:t>Фитотоксичность</w:t>
            </w:r>
            <w:proofErr w:type="spellEnd"/>
            <w:r w:rsidRPr="00934385">
              <w:rPr>
                <w:sz w:val="28"/>
                <w:szCs w:val="28"/>
                <w:lang w:eastAsia="ar-SA"/>
              </w:rPr>
              <w:t xml:space="preserve"> грунтов, ОДК</w:t>
            </w:r>
            <w:bookmarkEnd w:id="557"/>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8040" w:type="dxa"/>
            <w:gridSpan w:val="7"/>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миллиграммах на килограмм</w:t>
            </w:r>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10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Cr</w:t>
            </w:r>
            <w:proofErr w:type="spellEnd"/>
          </w:p>
        </w:tc>
        <w:tc>
          <w:tcPr>
            <w:tcW w:w="106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Ni</w:t>
            </w:r>
            <w:proofErr w:type="spellEnd"/>
          </w:p>
        </w:tc>
        <w:tc>
          <w:tcPr>
            <w:tcW w:w="120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Zn</w:t>
            </w:r>
            <w:proofErr w:type="spellEnd"/>
          </w:p>
        </w:tc>
        <w:tc>
          <w:tcPr>
            <w:tcW w:w="120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Pb</w:t>
            </w:r>
            <w:proofErr w:type="spellEnd"/>
          </w:p>
        </w:tc>
        <w:tc>
          <w:tcPr>
            <w:tcW w:w="121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Cu</w:t>
            </w:r>
            <w:proofErr w:type="spellEnd"/>
          </w:p>
        </w:tc>
        <w:tc>
          <w:tcPr>
            <w:tcW w:w="108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As</w:t>
            </w:r>
            <w:proofErr w:type="spellEnd"/>
          </w:p>
        </w:tc>
        <w:tc>
          <w:tcPr>
            <w:tcW w:w="121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CL иона</w:t>
            </w:r>
          </w:p>
        </w:tc>
      </w:tr>
      <w:tr w:rsidR="00934385" w:rsidRPr="00934385" w:rsidTr="00934385">
        <w:tblPrEx>
          <w:tblCellMar>
            <w:top w:w="0" w:type="dxa"/>
            <w:bottom w:w="0" w:type="dxa"/>
          </w:tblCellMar>
        </w:tblPrEx>
        <w:tc>
          <w:tcPr>
            <w:tcW w:w="106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w:t>
            </w:r>
          </w:p>
        </w:tc>
        <w:tc>
          <w:tcPr>
            <w:tcW w:w="106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w:t>
            </w:r>
          </w:p>
        </w:tc>
        <w:tc>
          <w:tcPr>
            <w:tcW w:w="120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300</w:t>
            </w:r>
          </w:p>
        </w:tc>
        <w:tc>
          <w:tcPr>
            <w:tcW w:w="120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w:t>
            </w:r>
          </w:p>
        </w:tc>
        <w:tc>
          <w:tcPr>
            <w:tcW w:w="121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w:t>
            </w:r>
          </w:p>
        </w:tc>
        <w:tc>
          <w:tcPr>
            <w:tcW w:w="108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w:t>
            </w:r>
          </w:p>
        </w:tc>
        <w:tc>
          <w:tcPr>
            <w:tcW w:w="1215"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w:t>
            </w:r>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992"/>
        <w:gridCol w:w="535"/>
        <w:gridCol w:w="457"/>
        <w:gridCol w:w="1134"/>
        <w:gridCol w:w="89"/>
        <w:gridCol w:w="1045"/>
        <w:gridCol w:w="635"/>
        <w:gridCol w:w="357"/>
        <w:gridCol w:w="993"/>
        <w:gridCol w:w="610"/>
        <w:gridCol w:w="215"/>
        <w:gridCol w:w="1260"/>
      </w:tblGrid>
      <w:tr w:rsidR="00934385" w:rsidRPr="00934385" w:rsidTr="00934385">
        <w:tblPrEx>
          <w:tblCellMar>
            <w:top w:w="0" w:type="dxa"/>
            <w:bottom w:w="0" w:type="dxa"/>
          </w:tblCellMar>
        </w:tblPrEx>
        <w:trPr>
          <w:gridAfter w:val="2"/>
          <w:wAfter w:w="1475" w:type="dxa"/>
        </w:trPr>
        <w:tc>
          <w:tcPr>
            <w:tcW w:w="7840" w:type="dxa"/>
            <w:gridSpan w:val="11"/>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58" w:name="sub_400005"/>
            <w:r w:rsidRPr="00934385">
              <w:rPr>
                <w:sz w:val="28"/>
                <w:szCs w:val="28"/>
                <w:lang w:eastAsia="ar-SA"/>
              </w:rPr>
              <w:t>Таблица 5. Уровни загрязнения почв, при которых</w:t>
            </w:r>
            <w:r w:rsidRPr="00934385">
              <w:rPr>
                <w:sz w:val="28"/>
                <w:szCs w:val="28"/>
                <w:lang w:eastAsia="ar-SA"/>
              </w:rPr>
              <w:br/>
            </w:r>
            <w:r w:rsidRPr="00934385">
              <w:rPr>
                <w:sz w:val="28"/>
                <w:szCs w:val="28"/>
                <w:lang w:eastAsia="ar-SA"/>
              </w:rPr>
              <w:lastRenderedPageBreak/>
              <w:t>подавляется ферментативная активность почв</w:t>
            </w:r>
            <w:bookmarkEnd w:id="558"/>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rPr>
          <w:gridAfter w:val="2"/>
          <w:wAfter w:w="1475" w:type="dxa"/>
        </w:trPr>
        <w:tc>
          <w:tcPr>
            <w:tcW w:w="7840" w:type="dxa"/>
            <w:gridSpan w:val="11"/>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В миллиграммах на 100 грамм</w:t>
            </w:r>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rPr>
          <w:gridAfter w:val="2"/>
          <w:wAfter w:w="1475" w:type="dxa"/>
        </w:trPr>
        <w:tc>
          <w:tcPr>
            <w:tcW w:w="2520" w:type="dxa"/>
            <w:gridSpan w:val="3"/>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Ферменты</w:t>
            </w:r>
            <w:proofErr w:type="gramStart"/>
            <w:r w:rsidRPr="00934385">
              <w:rPr>
                <w:sz w:val="28"/>
                <w:szCs w:val="28"/>
                <w:lang w:eastAsia="ar-SA"/>
              </w:rPr>
              <w:t xml:space="preserve"> (</w:t>
            </w:r>
            <w:hyperlink w:anchor="sub_44444" w:history="1">
              <w:r w:rsidRPr="00934385">
                <w:rPr>
                  <w:color w:val="000080"/>
                  <w:sz w:val="28"/>
                  <w:szCs w:val="28"/>
                  <w:u w:val="single"/>
                  <w:lang/>
                </w:rPr>
                <w:t>*</w:t>
              </w:r>
            </w:hyperlink>
            <w:r w:rsidRPr="00934385">
              <w:rPr>
                <w:sz w:val="28"/>
                <w:szCs w:val="28"/>
                <w:lang w:eastAsia="ar-SA"/>
              </w:rPr>
              <w:t>)</w:t>
            </w:r>
            <w:proofErr w:type="gramEnd"/>
          </w:p>
        </w:tc>
        <w:tc>
          <w:tcPr>
            <w:tcW w:w="5320" w:type="dxa"/>
            <w:gridSpan w:val="8"/>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Содержание в почве</w:t>
            </w:r>
          </w:p>
        </w:tc>
      </w:tr>
      <w:tr w:rsidR="00934385" w:rsidRPr="00934385" w:rsidTr="00934385">
        <w:tblPrEx>
          <w:tblCellMar>
            <w:top w:w="0" w:type="dxa"/>
            <w:bottom w:w="0" w:type="dxa"/>
          </w:tblCellMar>
        </w:tblPrEx>
        <w:trPr>
          <w:gridAfter w:val="2"/>
          <w:wAfter w:w="1475" w:type="dxa"/>
        </w:trPr>
        <w:tc>
          <w:tcPr>
            <w:tcW w:w="2520" w:type="dxa"/>
            <w:gridSpan w:val="3"/>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680" w:type="dxa"/>
            <w:gridSpan w:val="3"/>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кадмий</w:t>
            </w:r>
          </w:p>
        </w:tc>
        <w:tc>
          <w:tcPr>
            <w:tcW w:w="1680"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свинец</w:t>
            </w:r>
          </w:p>
        </w:tc>
        <w:tc>
          <w:tcPr>
            <w:tcW w:w="1960" w:type="dxa"/>
            <w:gridSpan w:val="3"/>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цинк</w:t>
            </w:r>
          </w:p>
        </w:tc>
      </w:tr>
      <w:tr w:rsidR="00934385" w:rsidRPr="00934385" w:rsidTr="00934385">
        <w:tblPrEx>
          <w:tblCellMar>
            <w:top w:w="0" w:type="dxa"/>
            <w:bottom w:w="0" w:type="dxa"/>
          </w:tblCellMar>
        </w:tblPrEx>
        <w:trPr>
          <w:gridAfter w:val="2"/>
          <w:wAfter w:w="1475" w:type="dxa"/>
        </w:trPr>
        <w:tc>
          <w:tcPr>
            <w:tcW w:w="2520" w:type="dxa"/>
            <w:gridSpan w:val="3"/>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Каталаза</w:t>
            </w:r>
          </w:p>
        </w:tc>
        <w:tc>
          <w:tcPr>
            <w:tcW w:w="1680" w:type="dxa"/>
            <w:gridSpan w:val="3"/>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w:t>
            </w:r>
          </w:p>
        </w:tc>
        <w:tc>
          <w:tcPr>
            <w:tcW w:w="1680"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700</w:t>
            </w:r>
          </w:p>
        </w:tc>
        <w:tc>
          <w:tcPr>
            <w:tcW w:w="1960" w:type="dxa"/>
            <w:gridSpan w:val="3"/>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300</w:t>
            </w:r>
          </w:p>
        </w:tc>
      </w:tr>
      <w:tr w:rsidR="00934385" w:rsidRPr="00934385" w:rsidTr="00934385">
        <w:tblPrEx>
          <w:tblCellMar>
            <w:top w:w="0" w:type="dxa"/>
            <w:bottom w:w="0" w:type="dxa"/>
          </w:tblCellMar>
        </w:tblPrEx>
        <w:trPr>
          <w:gridAfter w:val="2"/>
          <w:wAfter w:w="1475" w:type="dxa"/>
        </w:trPr>
        <w:tc>
          <w:tcPr>
            <w:tcW w:w="2520" w:type="dxa"/>
            <w:gridSpan w:val="3"/>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Дегидрогеназа</w:t>
            </w:r>
            <w:proofErr w:type="spellEnd"/>
          </w:p>
        </w:tc>
        <w:tc>
          <w:tcPr>
            <w:tcW w:w="1680" w:type="dxa"/>
            <w:gridSpan w:val="3"/>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w:t>
            </w:r>
          </w:p>
        </w:tc>
        <w:tc>
          <w:tcPr>
            <w:tcW w:w="1680"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300</w:t>
            </w:r>
          </w:p>
        </w:tc>
        <w:tc>
          <w:tcPr>
            <w:tcW w:w="1960" w:type="dxa"/>
            <w:gridSpan w:val="3"/>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700</w:t>
            </w:r>
          </w:p>
        </w:tc>
      </w:tr>
      <w:tr w:rsidR="00934385" w:rsidRPr="00934385" w:rsidTr="00934385">
        <w:tblPrEx>
          <w:tblCellMar>
            <w:top w:w="0" w:type="dxa"/>
            <w:bottom w:w="0" w:type="dxa"/>
          </w:tblCellMar>
        </w:tblPrEx>
        <w:trPr>
          <w:gridAfter w:val="2"/>
          <w:wAfter w:w="1475" w:type="dxa"/>
        </w:trPr>
        <w:tc>
          <w:tcPr>
            <w:tcW w:w="2520" w:type="dxa"/>
            <w:gridSpan w:val="3"/>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Инвертаза</w:t>
            </w:r>
          </w:p>
        </w:tc>
        <w:tc>
          <w:tcPr>
            <w:tcW w:w="1680" w:type="dxa"/>
            <w:gridSpan w:val="3"/>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w:t>
            </w:r>
          </w:p>
        </w:tc>
        <w:tc>
          <w:tcPr>
            <w:tcW w:w="1680"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&gt;1000</w:t>
            </w:r>
          </w:p>
        </w:tc>
        <w:tc>
          <w:tcPr>
            <w:tcW w:w="1960" w:type="dxa"/>
            <w:gridSpan w:val="3"/>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10000</w:t>
            </w:r>
          </w:p>
        </w:tc>
      </w:tr>
      <w:tr w:rsidR="00934385" w:rsidRPr="00934385" w:rsidTr="00934385">
        <w:tblPrEx>
          <w:tblCellMar>
            <w:top w:w="0" w:type="dxa"/>
            <w:bottom w:w="0" w:type="dxa"/>
          </w:tblCellMar>
        </w:tblPrEx>
        <w:trPr>
          <w:gridAfter w:val="2"/>
          <w:wAfter w:w="1475" w:type="dxa"/>
        </w:trPr>
        <w:tc>
          <w:tcPr>
            <w:tcW w:w="2520" w:type="dxa"/>
            <w:gridSpan w:val="3"/>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Протеаза</w:t>
            </w:r>
          </w:p>
        </w:tc>
        <w:tc>
          <w:tcPr>
            <w:tcW w:w="1680" w:type="dxa"/>
            <w:gridSpan w:val="3"/>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w:t>
            </w:r>
          </w:p>
        </w:tc>
        <w:tc>
          <w:tcPr>
            <w:tcW w:w="1680"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&gt;1000</w:t>
            </w:r>
          </w:p>
        </w:tc>
        <w:tc>
          <w:tcPr>
            <w:tcW w:w="1960" w:type="dxa"/>
            <w:gridSpan w:val="3"/>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 10000</w:t>
            </w:r>
          </w:p>
        </w:tc>
      </w:tr>
      <w:tr w:rsidR="00934385" w:rsidRPr="00934385" w:rsidTr="00934385">
        <w:tblPrEx>
          <w:tblCellMar>
            <w:top w:w="0" w:type="dxa"/>
            <w:bottom w:w="0" w:type="dxa"/>
          </w:tblCellMar>
        </w:tblPrEx>
        <w:trPr>
          <w:gridAfter w:val="2"/>
          <w:wAfter w:w="1475" w:type="dxa"/>
        </w:trPr>
        <w:tc>
          <w:tcPr>
            <w:tcW w:w="2520" w:type="dxa"/>
            <w:gridSpan w:val="3"/>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Уреаза</w:t>
            </w:r>
            <w:proofErr w:type="spellEnd"/>
          </w:p>
        </w:tc>
        <w:tc>
          <w:tcPr>
            <w:tcW w:w="1680" w:type="dxa"/>
            <w:gridSpan w:val="3"/>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&gt;100</w:t>
            </w:r>
          </w:p>
        </w:tc>
        <w:tc>
          <w:tcPr>
            <w:tcW w:w="1680"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&gt;1000</w:t>
            </w:r>
          </w:p>
        </w:tc>
        <w:tc>
          <w:tcPr>
            <w:tcW w:w="1960" w:type="dxa"/>
            <w:gridSpan w:val="3"/>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 10000</w:t>
            </w:r>
          </w:p>
        </w:tc>
      </w:tr>
      <w:tr w:rsidR="00934385" w:rsidRPr="00934385" w:rsidTr="00934385">
        <w:tblPrEx>
          <w:tblCellMar>
            <w:top w:w="0" w:type="dxa"/>
            <w:bottom w:w="0" w:type="dxa"/>
          </w:tblCellMar>
        </w:tblPrEx>
        <w:trPr>
          <w:gridAfter w:val="2"/>
          <w:wAfter w:w="1475" w:type="dxa"/>
        </w:trPr>
        <w:tc>
          <w:tcPr>
            <w:tcW w:w="7840" w:type="dxa"/>
            <w:gridSpan w:val="11"/>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bookmarkStart w:id="559" w:name="sub_44444"/>
            <w:r w:rsidRPr="00934385">
              <w:rPr>
                <w:sz w:val="28"/>
                <w:szCs w:val="28"/>
                <w:lang w:eastAsia="ar-SA"/>
              </w:rPr>
              <w:t>(*) Ферменты, участвующие в процессах минерализации и синтеза различных веществ в почвах.</w:t>
            </w:r>
            <w:bookmarkEnd w:id="559"/>
          </w:p>
        </w:tc>
      </w:tr>
      <w:tr w:rsidR="00934385" w:rsidRPr="00934385" w:rsidTr="00934385">
        <w:tblPrEx>
          <w:tblCellMar>
            <w:top w:w="0" w:type="dxa"/>
            <w:bottom w:w="0" w:type="dxa"/>
          </w:tblCellMar>
        </w:tblPrEx>
        <w:tc>
          <w:tcPr>
            <w:tcW w:w="9315" w:type="dxa"/>
            <w:gridSpan w:val="13"/>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60" w:name="sub_400006"/>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Таблица 6. Биологические уровни загрязнения почвенного покрова</w:t>
            </w:r>
            <w:r w:rsidRPr="00934385">
              <w:rPr>
                <w:sz w:val="28"/>
                <w:szCs w:val="28"/>
                <w:lang w:eastAsia="ar-SA"/>
              </w:rPr>
              <w:br/>
              <w:t>для условий произрастания</w:t>
            </w:r>
            <w:bookmarkEnd w:id="560"/>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9315" w:type="dxa"/>
            <w:gridSpan w:val="13"/>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миллиграммах на килограмм</w:t>
            </w:r>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993" w:type="dxa"/>
            <w:vMerge w:val="restart"/>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Уровень загрязнения</w:t>
            </w:r>
          </w:p>
        </w:tc>
        <w:tc>
          <w:tcPr>
            <w:tcW w:w="8322" w:type="dxa"/>
            <w:gridSpan w:val="12"/>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Содержание элемента мг/кг</w:t>
            </w:r>
          </w:p>
        </w:tc>
      </w:tr>
      <w:tr w:rsidR="00934385" w:rsidRPr="00934385" w:rsidTr="00934385">
        <w:tblPrEx>
          <w:tblCellMar>
            <w:top w:w="0" w:type="dxa"/>
            <w:bottom w:w="0" w:type="dxa"/>
          </w:tblCellMar>
        </w:tblPrEx>
        <w:tc>
          <w:tcPr>
            <w:tcW w:w="993" w:type="dxa"/>
            <w:vMerge/>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мышьяк</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ртуть</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свинец</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цинк</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кадмий</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медь</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никель</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хром</w:t>
            </w:r>
          </w:p>
        </w:tc>
      </w:tr>
      <w:tr w:rsidR="00934385" w:rsidRPr="00934385" w:rsidTr="00934385">
        <w:tblPrEx>
          <w:tblCellMar>
            <w:top w:w="0" w:type="dxa"/>
            <w:bottom w:w="0" w:type="dxa"/>
          </w:tblCellMar>
        </w:tblPrEx>
        <w:tc>
          <w:tcPr>
            <w:tcW w:w="9315" w:type="dxa"/>
            <w:gridSpan w:val="13"/>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песчаных и супесчаных почвах (валовые формы)</w:t>
            </w: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Нормальн</w:t>
            </w:r>
            <w:proofErr w:type="spellEnd"/>
            <w:proofErr w:type="gramStart"/>
            <w:r w:rsidRPr="00934385">
              <w:rPr>
                <w:sz w:val="28"/>
                <w:szCs w:val="28"/>
                <w:lang w:eastAsia="ar-SA"/>
              </w:rPr>
              <w:t>. (</w:t>
            </w:r>
            <w:hyperlink w:anchor="sub_55555" w:history="1">
              <w:r w:rsidRPr="00934385">
                <w:rPr>
                  <w:color w:val="000080"/>
                  <w:sz w:val="28"/>
                  <w:szCs w:val="28"/>
                  <w:u w:val="single"/>
                  <w:lang/>
                </w:rPr>
                <w:t>*</w:t>
              </w:r>
            </w:hyperlink>
            <w:r w:rsidRPr="00934385">
              <w:rPr>
                <w:sz w:val="28"/>
                <w:szCs w:val="28"/>
                <w:lang w:eastAsia="ar-SA"/>
              </w:rPr>
              <w:t>)</w:t>
            </w:r>
            <w:proofErr w:type="gramEnd"/>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1,0 - 2,0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1,0 - 2,1</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16,0 - 32,0</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27,1 - 55,0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0,26 - 0,5</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16,1 - 33,0</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10,1 - 20,0</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50,0 - 100</w:t>
            </w: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Средний</w:t>
            </w:r>
            <w:proofErr w:type="gramStart"/>
            <w:r w:rsidRPr="00934385">
              <w:rPr>
                <w:sz w:val="28"/>
                <w:szCs w:val="28"/>
                <w:lang w:eastAsia="ar-SA"/>
              </w:rPr>
              <w:t xml:space="preserve"> (</w:t>
            </w:r>
            <w:hyperlink w:anchor="sub_55555" w:history="1">
              <w:r w:rsidRPr="00934385">
                <w:rPr>
                  <w:color w:val="000080"/>
                  <w:sz w:val="28"/>
                  <w:szCs w:val="28"/>
                  <w:u w:val="single"/>
                  <w:lang/>
                </w:rPr>
                <w:t>*</w:t>
              </w:r>
            </w:hyperlink>
            <w:r w:rsidRPr="00934385">
              <w:rPr>
                <w:sz w:val="28"/>
                <w:szCs w:val="28"/>
                <w:lang w:eastAsia="ar-SA"/>
              </w:rPr>
              <w:t>)</w:t>
            </w:r>
            <w:proofErr w:type="gramEnd"/>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2,1 - 4,0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2,2 - 4,2</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32,1 - 64,0</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55,1 - 110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0,6 - 1,0</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33,1 - 165</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20,0 - 100</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101 - 500</w:t>
            </w: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Высокий</w:t>
            </w:r>
            <w:proofErr w:type="gramStart"/>
            <w:r w:rsidRPr="00934385">
              <w:rPr>
                <w:sz w:val="28"/>
                <w:szCs w:val="28"/>
                <w:lang w:eastAsia="ar-SA"/>
              </w:rPr>
              <w:t xml:space="preserve"> (</w:t>
            </w:r>
            <w:hyperlink w:anchor="sub_55555" w:history="1">
              <w:r w:rsidRPr="00934385">
                <w:rPr>
                  <w:color w:val="000080"/>
                  <w:sz w:val="28"/>
                  <w:szCs w:val="28"/>
                  <w:u w:val="single"/>
                  <w:lang/>
                </w:rPr>
                <w:t>*</w:t>
              </w:r>
            </w:hyperlink>
            <w:r w:rsidRPr="00934385">
              <w:rPr>
                <w:sz w:val="28"/>
                <w:szCs w:val="28"/>
                <w:lang w:eastAsia="ar-SA"/>
              </w:rPr>
              <w:t>)</w:t>
            </w:r>
            <w:proofErr w:type="gramEnd"/>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4,1 - 6,0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4,3 - 6,2</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64,1 - 96</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110,1 - 165</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1,1 - 1,5</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165,1 - 330</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100,1 - 200</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501 - 1000</w:t>
            </w: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Оч. высок</w:t>
            </w:r>
            <w:proofErr w:type="gramStart"/>
            <w:r w:rsidRPr="00934385">
              <w:rPr>
                <w:sz w:val="28"/>
                <w:szCs w:val="28"/>
                <w:lang w:eastAsia="ar-SA"/>
              </w:rPr>
              <w:t>. (</w:t>
            </w:r>
            <w:hyperlink w:anchor="sub_55555" w:history="1">
              <w:r w:rsidRPr="00934385">
                <w:rPr>
                  <w:color w:val="000080"/>
                  <w:sz w:val="28"/>
                  <w:szCs w:val="28"/>
                  <w:u w:val="single"/>
                  <w:lang/>
                </w:rPr>
                <w:t>*</w:t>
              </w:r>
            </w:hyperlink>
            <w:r w:rsidRPr="00934385">
              <w:rPr>
                <w:sz w:val="28"/>
                <w:szCs w:val="28"/>
                <w:lang w:eastAsia="ar-SA"/>
              </w:rPr>
              <w:t>)</w:t>
            </w:r>
            <w:proofErr w:type="gramEnd"/>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&gt;6,0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&gt;6,2</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&gt;96,0</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&gt;165</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&gt;1,5</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&gt;330</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&gt;200</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&gt;1000</w:t>
            </w:r>
          </w:p>
        </w:tc>
      </w:tr>
      <w:tr w:rsidR="00934385" w:rsidRPr="00934385" w:rsidTr="00934385">
        <w:tblPrEx>
          <w:tblCellMar>
            <w:top w:w="0" w:type="dxa"/>
            <w:bottom w:w="0" w:type="dxa"/>
          </w:tblCellMar>
        </w:tblPrEx>
        <w:tc>
          <w:tcPr>
            <w:tcW w:w="9315" w:type="dxa"/>
            <w:gridSpan w:val="13"/>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суглинистых и глинистых почвах рН менее 5,5 (валовые формы)</w:t>
            </w: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Нормал</w:t>
            </w:r>
            <w:r w:rsidRPr="00934385">
              <w:rPr>
                <w:sz w:val="28"/>
                <w:szCs w:val="28"/>
                <w:lang w:eastAsia="ar-SA"/>
              </w:rPr>
              <w:lastRenderedPageBreak/>
              <w:t>ьн</w:t>
            </w:r>
            <w:proofErr w:type="spellEnd"/>
            <w:r w:rsidRPr="00934385">
              <w:rPr>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 xml:space="preserve">2,5 - </w:t>
            </w:r>
            <w:r w:rsidRPr="00934385">
              <w:rPr>
                <w:sz w:val="28"/>
                <w:szCs w:val="28"/>
                <w:lang w:eastAsia="ar-SA"/>
              </w:rPr>
              <w:lastRenderedPageBreak/>
              <w:t>5,0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32 - 65</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55 - 100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0,5 - </w:t>
            </w:r>
            <w:r w:rsidRPr="00934385">
              <w:rPr>
                <w:sz w:val="28"/>
                <w:szCs w:val="28"/>
                <w:lang w:eastAsia="ar-SA"/>
              </w:rPr>
              <w:lastRenderedPageBreak/>
              <w:t>1,0</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33 - 66</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20 - </w:t>
            </w:r>
            <w:r w:rsidRPr="00934385">
              <w:rPr>
                <w:sz w:val="28"/>
                <w:szCs w:val="28"/>
                <w:lang w:eastAsia="ar-SA"/>
              </w:rPr>
              <w:lastRenderedPageBreak/>
              <w:t>40</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w:t>
            </w: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Средний</w:t>
            </w:r>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5,1 - 10,0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66 - 130</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111 - 220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1,1 - 2,0</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67 - 330</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41 - 200</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Высокий</w:t>
            </w:r>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10,1 - 15,0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131 - 195</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221 - 330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2,1 - 3,0</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331 - 660</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201 - 400</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Оч. высокий</w:t>
            </w:r>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&gt;15</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&gt;195</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&gt;330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&gt;3,0</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&gt;660</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7230" w:type="dxa"/>
            <w:gridSpan w:val="10"/>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суглинистых и глинистых почвах, рН более 5,5 (валовые формы)</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Нормальн</w:t>
            </w:r>
            <w:proofErr w:type="spellEnd"/>
            <w:r w:rsidRPr="00934385">
              <w:rPr>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5 - 10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65 - 130</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110 - 220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1,0 - 2,0</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66 - 132</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40 - 80</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Средний</w:t>
            </w:r>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11 - 20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131 - 260</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221 - 400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2,1 - 4,0</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133 - 660</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81 - 400</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Высокий</w:t>
            </w:r>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21 - 30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261 - 390</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401 - 660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4,1 - 6,0</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661 - 1320</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401 - 800</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Оч. высокий</w:t>
            </w:r>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&gt;30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&gt;390</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&gt;660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&gt;6,0</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&gt;1320</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&gt;800</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r>
      <w:tr w:rsidR="00934385" w:rsidRPr="00934385" w:rsidTr="00934385">
        <w:tblPrEx>
          <w:tblCellMar>
            <w:top w:w="0" w:type="dxa"/>
            <w:bottom w:w="0" w:type="dxa"/>
          </w:tblCellMar>
        </w:tblPrEx>
        <w:tc>
          <w:tcPr>
            <w:tcW w:w="9315" w:type="dxa"/>
            <w:gridSpan w:val="13"/>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Подвижные формы</w:t>
            </w: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Нормальн</w:t>
            </w:r>
            <w:proofErr w:type="spellEnd"/>
            <w:r w:rsidRPr="00934385">
              <w:rPr>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3,0 - 6,0</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10,0 - 23,0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1,5 - 3,0</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2,0 - 4,0</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3,0 - 6,0</w:t>
            </w: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Средний</w:t>
            </w:r>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6,1 - 12,0</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24,0 - 46,0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3,1 - 15,0</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4,1 - 20,0</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6,1 - 30,0</w:t>
            </w: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Высокий</w:t>
            </w:r>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12,1 - 18,0</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47,0 - 69,0</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15,1 - 30</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20,1 - 40,0</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31,0 - 60,0</w:t>
            </w:r>
          </w:p>
        </w:tc>
      </w:tr>
      <w:tr w:rsidR="00934385" w:rsidRPr="00934385" w:rsidTr="00934385">
        <w:tblPrEx>
          <w:tblCellMar>
            <w:top w:w="0" w:type="dxa"/>
            <w:bottom w:w="0" w:type="dxa"/>
          </w:tblCellMar>
        </w:tblPrEx>
        <w:tc>
          <w:tcPr>
            <w:tcW w:w="99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Оч. высокий</w:t>
            </w:r>
          </w:p>
        </w:tc>
        <w:tc>
          <w:tcPr>
            <w:tcW w:w="992"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&gt;18,0</w:t>
            </w:r>
          </w:p>
        </w:tc>
        <w:tc>
          <w:tcPr>
            <w:tcW w:w="1134"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&gt;69</w:t>
            </w:r>
          </w:p>
        </w:tc>
        <w:tc>
          <w:tcPr>
            <w:tcW w:w="992"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993"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&gt;30,0</w:t>
            </w:r>
          </w:p>
        </w:tc>
        <w:tc>
          <w:tcPr>
            <w:tcW w:w="825" w:type="dxa"/>
            <w:gridSpan w:val="2"/>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&gt;40,0</w:t>
            </w:r>
          </w:p>
        </w:tc>
        <w:tc>
          <w:tcPr>
            <w:tcW w:w="126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&gt;60,0</w:t>
            </w:r>
          </w:p>
        </w:tc>
      </w:tr>
      <w:tr w:rsidR="00934385" w:rsidRPr="00934385" w:rsidTr="00934385">
        <w:tblPrEx>
          <w:tblCellMar>
            <w:top w:w="0" w:type="dxa"/>
            <w:bottom w:w="0" w:type="dxa"/>
          </w:tblCellMar>
        </w:tblPrEx>
        <w:tc>
          <w:tcPr>
            <w:tcW w:w="9315" w:type="dxa"/>
            <w:gridSpan w:val="13"/>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bookmarkStart w:id="561" w:name="sub_55555"/>
            <w:r w:rsidRPr="00934385">
              <w:rPr>
                <w:sz w:val="28"/>
                <w:szCs w:val="28"/>
                <w:lang w:eastAsia="ar-SA"/>
              </w:rPr>
              <w: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w:t>
            </w:r>
            <w:bookmarkEnd w:id="561"/>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5"/>
        <w:gridCol w:w="2000"/>
        <w:gridCol w:w="1995"/>
        <w:gridCol w:w="1870"/>
        <w:gridCol w:w="1508"/>
      </w:tblGrid>
      <w:tr w:rsidR="00934385" w:rsidRPr="00934385" w:rsidTr="00934385">
        <w:tblPrEx>
          <w:tblCellMar>
            <w:top w:w="0" w:type="dxa"/>
            <w:bottom w:w="0" w:type="dxa"/>
          </w:tblCellMar>
        </w:tblPrEx>
        <w:tc>
          <w:tcPr>
            <w:tcW w:w="9498" w:type="dxa"/>
            <w:gridSpan w:val="5"/>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62" w:name="sub_400007"/>
            <w:r w:rsidRPr="00934385">
              <w:rPr>
                <w:sz w:val="28"/>
                <w:szCs w:val="28"/>
                <w:lang w:eastAsia="ar-SA"/>
              </w:rPr>
              <w:lastRenderedPageBreak/>
              <w:t xml:space="preserve">Таблица 7. Типы конструкций </w:t>
            </w:r>
            <w:proofErr w:type="spellStart"/>
            <w:r w:rsidRPr="00934385">
              <w:rPr>
                <w:sz w:val="28"/>
                <w:szCs w:val="28"/>
                <w:lang w:eastAsia="ar-SA"/>
              </w:rPr>
              <w:t>урбоконструктоземов</w:t>
            </w:r>
            <w:proofErr w:type="spellEnd"/>
            <w:r w:rsidRPr="00934385">
              <w:rPr>
                <w:sz w:val="28"/>
                <w:szCs w:val="28"/>
                <w:lang w:eastAsia="ar-SA"/>
              </w:rPr>
              <w:t xml:space="preserve"> для создания</w:t>
            </w:r>
            <w:r w:rsidRPr="00934385">
              <w:rPr>
                <w:sz w:val="28"/>
                <w:szCs w:val="28"/>
                <w:lang w:eastAsia="ar-SA"/>
              </w:rPr>
              <w:br/>
              <w:t>спортивных газонов</w:t>
            </w:r>
            <w:bookmarkEnd w:id="562"/>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9498" w:type="dxa"/>
            <w:gridSpan w:val="5"/>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сантиметрах</w:t>
            </w:r>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212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Тип коренной породы</w:t>
            </w:r>
          </w:p>
        </w:tc>
        <w:tc>
          <w:tcPr>
            <w:tcW w:w="7373" w:type="dxa"/>
            <w:gridSpan w:val="4"/>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Глубина по профилю, </w:t>
            </w:r>
            <w:proofErr w:type="gramStart"/>
            <w:r w:rsidRPr="00934385">
              <w:rPr>
                <w:sz w:val="28"/>
                <w:szCs w:val="28"/>
                <w:lang w:eastAsia="ar-SA"/>
              </w:rPr>
              <w:t>см</w:t>
            </w:r>
            <w:proofErr w:type="gramEnd"/>
          </w:p>
        </w:tc>
      </w:tr>
      <w:tr w:rsidR="00934385" w:rsidRPr="00934385" w:rsidTr="00934385">
        <w:tblPrEx>
          <w:tblCellMar>
            <w:top w:w="0" w:type="dxa"/>
            <w:bottom w:w="0" w:type="dxa"/>
          </w:tblCellMar>
        </w:tblPrEx>
        <w:tc>
          <w:tcPr>
            <w:tcW w:w="212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20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0 - 15</w:t>
            </w:r>
          </w:p>
        </w:tc>
        <w:tc>
          <w:tcPr>
            <w:tcW w:w="199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16 - 30</w:t>
            </w:r>
          </w:p>
        </w:tc>
        <w:tc>
          <w:tcPr>
            <w:tcW w:w="187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31 - 45</w:t>
            </w:r>
          </w:p>
        </w:tc>
        <w:tc>
          <w:tcPr>
            <w:tcW w:w="150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46 - 60</w:t>
            </w:r>
          </w:p>
        </w:tc>
      </w:tr>
      <w:tr w:rsidR="00934385" w:rsidRPr="00934385" w:rsidTr="00934385">
        <w:tblPrEx>
          <w:tblCellMar>
            <w:top w:w="0" w:type="dxa"/>
            <w:bottom w:w="0" w:type="dxa"/>
          </w:tblCellMar>
        </w:tblPrEx>
        <w:tc>
          <w:tcPr>
            <w:tcW w:w="212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Среднесуглинистые</w:t>
            </w:r>
            <w:proofErr w:type="gramEnd"/>
            <w:r w:rsidRPr="00934385">
              <w:rPr>
                <w:sz w:val="28"/>
                <w:szCs w:val="28"/>
                <w:lang w:eastAsia="ar-SA"/>
              </w:rPr>
              <w:t xml:space="preserve"> со средней фильтрацией</w:t>
            </w:r>
          </w:p>
        </w:tc>
        <w:tc>
          <w:tcPr>
            <w:tcW w:w="20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Гумуссированный</w:t>
            </w:r>
            <w:proofErr w:type="spellEnd"/>
            <w:r w:rsidRPr="00934385">
              <w:rPr>
                <w:sz w:val="28"/>
                <w:szCs w:val="28"/>
                <w:lang w:eastAsia="ar-SA"/>
              </w:rPr>
              <w:t xml:space="preserve"> слой</w:t>
            </w:r>
          </w:p>
        </w:tc>
        <w:tc>
          <w:tcPr>
            <w:tcW w:w="199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Коренная порода среднесуглинистая</w:t>
            </w:r>
          </w:p>
        </w:tc>
        <w:tc>
          <w:tcPr>
            <w:tcW w:w="187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Коренная порода среднесуглинистая</w:t>
            </w:r>
          </w:p>
        </w:tc>
        <w:tc>
          <w:tcPr>
            <w:tcW w:w="150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Коренная порода среднесуглинистая</w:t>
            </w:r>
          </w:p>
        </w:tc>
      </w:tr>
      <w:tr w:rsidR="00934385" w:rsidRPr="00934385" w:rsidTr="00934385">
        <w:tblPrEx>
          <w:tblCellMar>
            <w:top w:w="0" w:type="dxa"/>
            <w:bottom w:w="0" w:type="dxa"/>
          </w:tblCellMar>
        </w:tblPrEx>
        <w:tc>
          <w:tcPr>
            <w:tcW w:w="212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Песчаные хорошо фильтрующие грунты</w:t>
            </w:r>
          </w:p>
        </w:tc>
        <w:tc>
          <w:tcPr>
            <w:tcW w:w="20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Гумуссированный</w:t>
            </w:r>
            <w:proofErr w:type="spellEnd"/>
            <w:r w:rsidRPr="00934385">
              <w:rPr>
                <w:sz w:val="28"/>
                <w:szCs w:val="28"/>
                <w:lang w:eastAsia="ar-SA"/>
              </w:rPr>
              <w:t xml:space="preserve"> слой</w:t>
            </w:r>
          </w:p>
        </w:tc>
        <w:tc>
          <w:tcPr>
            <w:tcW w:w="199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Среднесуглинистый почвообразующий слой</w:t>
            </w:r>
          </w:p>
        </w:tc>
        <w:tc>
          <w:tcPr>
            <w:tcW w:w="187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Коренная порода песчаная</w:t>
            </w:r>
          </w:p>
        </w:tc>
        <w:tc>
          <w:tcPr>
            <w:tcW w:w="150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Коренная порода песчаная</w:t>
            </w:r>
          </w:p>
        </w:tc>
      </w:tr>
      <w:tr w:rsidR="00934385" w:rsidRPr="00934385" w:rsidTr="00934385">
        <w:tblPrEx>
          <w:tblCellMar>
            <w:top w:w="0" w:type="dxa"/>
            <w:bottom w:w="0" w:type="dxa"/>
          </w:tblCellMar>
        </w:tblPrEx>
        <w:tc>
          <w:tcPr>
            <w:tcW w:w="212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Тяжелосуглинистые плохо фильтрующие грунты</w:t>
            </w:r>
          </w:p>
        </w:tc>
        <w:tc>
          <w:tcPr>
            <w:tcW w:w="200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Гумуссированный</w:t>
            </w:r>
            <w:proofErr w:type="spellEnd"/>
            <w:r w:rsidRPr="00934385">
              <w:rPr>
                <w:sz w:val="28"/>
                <w:szCs w:val="28"/>
                <w:lang w:eastAsia="ar-SA"/>
              </w:rPr>
              <w:t xml:space="preserve"> слой</w:t>
            </w:r>
          </w:p>
        </w:tc>
        <w:tc>
          <w:tcPr>
            <w:tcW w:w="199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Среднесуглинистый </w:t>
            </w:r>
            <w:proofErr w:type="spellStart"/>
            <w:r w:rsidRPr="00934385">
              <w:rPr>
                <w:sz w:val="28"/>
                <w:szCs w:val="28"/>
                <w:lang w:eastAsia="ar-SA"/>
              </w:rPr>
              <w:t>почвообраз</w:t>
            </w:r>
            <w:proofErr w:type="spellEnd"/>
            <w:r w:rsidRPr="00934385">
              <w:rPr>
                <w:sz w:val="28"/>
                <w:szCs w:val="28"/>
                <w:lang w:eastAsia="ar-SA"/>
              </w:rPr>
              <w:t>. слой</w:t>
            </w:r>
          </w:p>
        </w:tc>
        <w:tc>
          <w:tcPr>
            <w:tcW w:w="187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Дренирующий слой из щебня и песка</w:t>
            </w:r>
          </w:p>
        </w:tc>
        <w:tc>
          <w:tcPr>
            <w:tcW w:w="1508"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Коренная порода тяжелосуглинистая</w:t>
            </w:r>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0"/>
        <w:gridCol w:w="1085"/>
        <w:gridCol w:w="1075"/>
        <w:gridCol w:w="1080"/>
        <w:gridCol w:w="1080"/>
        <w:gridCol w:w="1340"/>
        <w:gridCol w:w="1350"/>
      </w:tblGrid>
      <w:tr w:rsidR="00934385" w:rsidRPr="00934385" w:rsidTr="00934385">
        <w:tblPrEx>
          <w:tblCellMar>
            <w:top w:w="0" w:type="dxa"/>
            <w:bottom w:w="0" w:type="dxa"/>
          </w:tblCellMar>
        </w:tblPrEx>
        <w:tc>
          <w:tcPr>
            <w:tcW w:w="9290" w:type="dxa"/>
            <w:gridSpan w:val="7"/>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63" w:name="sub_400008"/>
            <w:r w:rsidRPr="00934385">
              <w:rPr>
                <w:sz w:val="28"/>
                <w:szCs w:val="28"/>
                <w:lang w:eastAsia="ar-SA"/>
              </w:rPr>
              <w:t>Таблица 8. Допустимые концентрации тяжелых металлов и мышьяка</w:t>
            </w:r>
            <w:r w:rsidRPr="00934385">
              <w:rPr>
                <w:sz w:val="28"/>
                <w:szCs w:val="28"/>
                <w:lang w:eastAsia="ar-SA"/>
              </w:rPr>
              <w:br/>
              <w:t>в почвах населенного пункта</w:t>
            </w:r>
            <w:bookmarkEnd w:id="563"/>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9290" w:type="dxa"/>
            <w:gridSpan w:val="7"/>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миллиграммах на килограмм</w:t>
            </w:r>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2280" w:type="dxa"/>
            <w:vMerge w:val="restart"/>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Уровни концентрации тяжелых металлов и мышьяка</w:t>
            </w:r>
          </w:p>
        </w:tc>
        <w:tc>
          <w:tcPr>
            <w:tcW w:w="7010" w:type="dxa"/>
            <w:gridSpan w:val="6"/>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Содержание</w:t>
            </w:r>
          </w:p>
        </w:tc>
      </w:tr>
      <w:tr w:rsidR="00934385" w:rsidRPr="00934385" w:rsidTr="00934385">
        <w:tblPrEx>
          <w:tblCellMar>
            <w:top w:w="0" w:type="dxa"/>
            <w:bottom w:w="0" w:type="dxa"/>
          </w:tblCellMar>
        </w:tblPrEx>
        <w:tc>
          <w:tcPr>
            <w:tcW w:w="2280" w:type="dxa"/>
            <w:vMerge/>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3240" w:type="dxa"/>
            <w:gridSpan w:val="3"/>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 класс опасности</w:t>
            </w:r>
          </w:p>
        </w:tc>
        <w:tc>
          <w:tcPr>
            <w:tcW w:w="3770" w:type="dxa"/>
            <w:gridSpan w:val="3"/>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 класс опасности</w:t>
            </w:r>
          </w:p>
        </w:tc>
      </w:tr>
      <w:tr w:rsidR="00934385" w:rsidRPr="00934385" w:rsidTr="00934385">
        <w:tblPrEx>
          <w:tblCellMar>
            <w:top w:w="0" w:type="dxa"/>
            <w:bottom w:w="0" w:type="dxa"/>
          </w:tblCellMar>
        </w:tblPrEx>
        <w:tc>
          <w:tcPr>
            <w:tcW w:w="2280" w:type="dxa"/>
            <w:vMerge/>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0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никель</w:t>
            </w:r>
          </w:p>
        </w:tc>
        <w:tc>
          <w:tcPr>
            <w:tcW w:w="107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медь</w:t>
            </w:r>
          </w:p>
        </w:tc>
        <w:tc>
          <w:tcPr>
            <w:tcW w:w="108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цинк</w:t>
            </w:r>
          </w:p>
        </w:tc>
        <w:tc>
          <w:tcPr>
            <w:tcW w:w="108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свинец</w:t>
            </w:r>
          </w:p>
        </w:tc>
        <w:tc>
          <w:tcPr>
            <w:tcW w:w="13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кадмий</w:t>
            </w:r>
          </w:p>
        </w:tc>
        <w:tc>
          <w:tcPr>
            <w:tcW w:w="135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мышьяк</w:t>
            </w:r>
          </w:p>
        </w:tc>
      </w:tr>
      <w:tr w:rsidR="00934385" w:rsidRPr="00934385" w:rsidTr="00934385">
        <w:tblPrEx>
          <w:tblCellMar>
            <w:top w:w="0" w:type="dxa"/>
            <w:bottom w:w="0" w:type="dxa"/>
          </w:tblCellMar>
        </w:tblPrEx>
        <w:tc>
          <w:tcPr>
            <w:tcW w:w="228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Фоновое содержание в песчаных и супесчаных почвах</w:t>
            </w:r>
          </w:p>
        </w:tc>
        <w:tc>
          <w:tcPr>
            <w:tcW w:w="10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5 - 10 ср. 6</w:t>
            </w:r>
          </w:p>
        </w:tc>
        <w:tc>
          <w:tcPr>
            <w:tcW w:w="107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5 - 12 ср. 8</w:t>
            </w:r>
          </w:p>
        </w:tc>
        <w:tc>
          <w:tcPr>
            <w:tcW w:w="108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25 - 30 ср. 28</w:t>
            </w:r>
          </w:p>
        </w:tc>
        <w:tc>
          <w:tcPr>
            <w:tcW w:w="108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4 - 9 ср. 6</w:t>
            </w:r>
          </w:p>
        </w:tc>
        <w:tc>
          <w:tcPr>
            <w:tcW w:w="13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0,01 - 0,1 ср. 0,05</w:t>
            </w:r>
          </w:p>
        </w:tc>
        <w:tc>
          <w:tcPr>
            <w:tcW w:w="135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0,9 - 1,7 ср. 1,5</w:t>
            </w:r>
          </w:p>
        </w:tc>
      </w:tr>
      <w:tr w:rsidR="00934385" w:rsidRPr="00934385" w:rsidTr="00934385">
        <w:tblPrEx>
          <w:tblCellMar>
            <w:top w:w="0" w:type="dxa"/>
            <w:bottom w:w="0" w:type="dxa"/>
          </w:tblCellMar>
        </w:tblPrEx>
        <w:tc>
          <w:tcPr>
            <w:tcW w:w="228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Фоновое содержание в суглинистых и глинистых </w:t>
            </w:r>
            <w:r w:rsidRPr="00934385">
              <w:rPr>
                <w:sz w:val="28"/>
                <w:szCs w:val="28"/>
                <w:lang w:eastAsia="ar-SA"/>
              </w:rPr>
              <w:lastRenderedPageBreak/>
              <w:t>почвах</w:t>
            </w:r>
          </w:p>
        </w:tc>
        <w:tc>
          <w:tcPr>
            <w:tcW w:w="108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15 - 25 ср. 20</w:t>
            </w:r>
          </w:p>
        </w:tc>
        <w:tc>
          <w:tcPr>
            <w:tcW w:w="107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12 - 30 ср. 20</w:t>
            </w:r>
          </w:p>
        </w:tc>
        <w:tc>
          <w:tcPr>
            <w:tcW w:w="108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30 - 60 ср. 45</w:t>
            </w:r>
          </w:p>
        </w:tc>
        <w:tc>
          <w:tcPr>
            <w:tcW w:w="108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12 - 30 ср. 20</w:t>
            </w:r>
          </w:p>
        </w:tc>
        <w:tc>
          <w:tcPr>
            <w:tcW w:w="134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0,09 - 0,3 ср. 0,22</w:t>
            </w:r>
          </w:p>
        </w:tc>
        <w:tc>
          <w:tcPr>
            <w:tcW w:w="1350"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1,2 - 3,2 ср. 2,2</w:t>
            </w:r>
          </w:p>
        </w:tc>
      </w:tr>
    </w:tbl>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Глава Костромского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сельского поселения</w:t>
      </w:r>
      <w:r w:rsidRPr="00934385">
        <w:rPr>
          <w:sz w:val="28"/>
          <w:szCs w:val="28"/>
          <w:lang w:eastAsia="ar-SA"/>
        </w:rPr>
        <w:tab/>
        <w:t xml:space="preserve">                                                      П.А. Нартов</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jc w:val="both"/>
        <w:rPr>
          <w:sz w:val="28"/>
          <w:szCs w:val="28"/>
          <w:lang w:eastAsia="ar-SA"/>
        </w:rPr>
      </w:pP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ПРИЛОЖЕНИЕ № 4</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к Правилам благоустройства</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и санитарного содержания территории</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Костромского сельского поселения</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Мостовского района</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Приемы благоустройства на </w:t>
      </w:r>
      <w:proofErr w:type="gramStart"/>
      <w:r w:rsidRPr="00934385">
        <w:rPr>
          <w:sz w:val="28"/>
          <w:szCs w:val="28"/>
          <w:lang w:eastAsia="ar-SA"/>
        </w:rPr>
        <w:t>территориях</w:t>
      </w:r>
      <w:proofErr w:type="gramEnd"/>
      <w:r w:rsidRPr="00934385">
        <w:rPr>
          <w:sz w:val="28"/>
          <w:szCs w:val="28"/>
          <w:lang w:eastAsia="ar-SA"/>
        </w:rPr>
        <w:t xml:space="preserve"> рекреационного назначения</w:t>
      </w:r>
    </w:p>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090"/>
        <w:gridCol w:w="2796"/>
        <w:gridCol w:w="3774"/>
      </w:tblGrid>
      <w:tr w:rsidR="00934385" w:rsidRPr="00934385" w:rsidTr="00934385">
        <w:tblPrEx>
          <w:tblCellMar>
            <w:top w:w="0" w:type="dxa"/>
            <w:bottom w:w="0" w:type="dxa"/>
          </w:tblCellMar>
        </w:tblPrEx>
        <w:tc>
          <w:tcPr>
            <w:tcW w:w="9645" w:type="dxa"/>
            <w:gridSpan w:val="4"/>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64" w:name="sub_50001"/>
            <w:r w:rsidRPr="00934385">
              <w:rPr>
                <w:sz w:val="28"/>
                <w:szCs w:val="28"/>
                <w:lang w:eastAsia="ar-SA"/>
              </w:rPr>
              <w:t>Таблица 1. Организация аллей и дорог парка, лесопарка</w:t>
            </w:r>
            <w:r w:rsidRPr="00934385">
              <w:rPr>
                <w:sz w:val="28"/>
                <w:szCs w:val="28"/>
                <w:lang w:eastAsia="ar-SA"/>
              </w:rPr>
              <w:br/>
              <w:t>и других крупных объектов рекреации</w:t>
            </w:r>
            <w:bookmarkEnd w:id="564"/>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198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Типы аллей и дорог</w:t>
            </w:r>
          </w:p>
        </w:tc>
        <w:tc>
          <w:tcPr>
            <w:tcW w:w="109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Ширина (м)</w:t>
            </w:r>
          </w:p>
        </w:tc>
        <w:tc>
          <w:tcPr>
            <w:tcW w:w="279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Назначение</w:t>
            </w:r>
          </w:p>
        </w:tc>
        <w:tc>
          <w:tcPr>
            <w:tcW w:w="3774"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Рекомендации по благоустройству</w:t>
            </w:r>
          </w:p>
        </w:tc>
      </w:tr>
      <w:tr w:rsidR="00934385" w:rsidRPr="00934385" w:rsidTr="00934385">
        <w:tblPrEx>
          <w:tblCellMar>
            <w:top w:w="0" w:type="dxa"/>
            <w:bottom w:w="0" w:type="dxa"/>
          </w:tblCellMar>
        </w:tblPrEx>
        <w:tc>
          <w:tcPr>
            <w:tcW w:w="198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Основные пешеходные аллеи и дороги</w:t>
            </w:r>
            <w:hyperlink w:anchor="sub_66666" w:history="1">
              <w:r w:rsidRPr="00934385">
                <w:rPr>
                  <w:color w:val="000080"/>
                  <w:sz w:val="28"/>
                  <w:szCs w:val="28"/>
                  <w:u w:val="single"/>
                  <w:lang/>
                </w:rPr>
                <w:t>*</w:t>
              </w:r>
            </w:hyperlink>
          </w:p>
        </w:tc>
        <w:tc>
          <w:tcPr>
            <w:tcW w:w="109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6 - 9</w:t>
            </w:r>
          </w:p>
        </w:tc>
        <w:tc>
          <w:tcPr>
            <w:tcW w:w="279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Интенсивное пешеходное движение (более 300 ч/час). Допускается проезд </w:t>
            </w:r>
            <w:proofErr w:type="spellStart"/>
            <w:r w:rsidRPr="00934385">
              <w:rPr>
                <w:sz w:val="28"/>
                <w:szCs w:val="28"/>
                <w:lang w:eastAsia="ar-SA"/>
              </w:rPr>
              <w:t>внутрипаркового</w:t>
            </w:r>
            <w:proofErr w:type="spellEnd"/>
            <w:r w:rsidRPr="00934385">
              <w:rPr>
                <w:sz w:val="28"/>
                <w:szCs w:val="28"/>
                <w:lang w:eastAsia="ar-SA"/>
              </w:rPr>
              <w:t xml:space="preserve"> транспорта. Соединяет функциональные зоны и участки между собой, те и другие с основными </w:t>
            </w:r>
            <w:r w:rsidRPr="00934385">
              <w:rPr>
                <w:sz w:val="28"/>
                <w:szCs w:val="28"/>
                <w:lang w:eastAsia="ar-SA"/>
              </w:rPr>
              <w:lastRenderedPageBreak/>
              <w:t>входами.</w:t>
            </w:r>
          </w:p>
        </w:tc>
        <w:tc>
          <w:tcPr>
            <w:tcW w:w="3774"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 xml:space="preserve">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w:t>
            </w:r>
            <w:r w:rsidRPr="00934385">
              <w:rPr>
                <w:sz w:val="28"/>
                <w:szCs w:val="28"/>
                <w:lang w:eastAsia="ar-SA"/>
              </w:rPr>
              <w:lastRenderedPageBreak/>
              <w:t>обрамлением бортовым камнем. Обрезка ветвей на высоту 2,5 м.</w:t>
            </w:r>
          </w:p>
        </w:tc>
      </w:tr>
      <w:tr w:rsidR="00934385" w:rsidRPr="00934385" w:rsidTr="00934385">
        <w:tblPrEx>
          <w:tblCellMar>
            <w:top w:w="0" w:type="dxa"/>
            <w:bottom w:w="0" w:type="dxa"/>
          </w:tblCellMar>
        </w:tblPrEx>
        <w:tc>
          <w:tcPr>
            <w:tcW w:w="198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Второстепенные аллеи и дороги</w:t>
            </w:r>
            <w:hyperlink w:anchor="sub_66666" w:history="1">
              <w:r w:rsidRPr="00934385">
                <w:rPr>
                  <w:color w:val="000080"/>
                  <w:sz w:val="28"/>
                  <w:szCs w:val="28"/>
                  <w:u w:val="single"/>
                  <w:lang/>
                </w:rPr>
                <w:t>*</w:t>
              </w:r>
            </w:hyperlink>
          </w:p>
        </w:tc>
        <w:tc>
          <w:tcPr>
            <w:tcW w:w="109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3 - 4,5</w:t>
            </w:r>
          </w:p>
        </w:tc>
        <w:tc>
          <w:tcPr>
            <w:tcW w:w="279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774"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934385">
              <w:rPr>
                <w:sz w:val="28"/>
                <w:szCs w:val="28"/>
                <w:lang w:eastAsia="ar-SA"/>
              </w:rPr>
              <w:t>вяжущими</w:t>
            </w:r>
            <w:proofErr w:type="gramEnd"/>
            <w:r w:rsidRPr="00934385">
              <w:rPr>
                <w:sz w:val="28"/>
                <w:szCs w:val="28"/>
                <w:lang w:eastAsia="ar-SA"/>
              </w:rPr>
              <w:t>. Обрезка ветвей на высоту 2,0 - 2,5 м. Садовый борт, бордюры из цветов и трав, водоотводные лотки или др.</w:t>
            </w:r>
          </w:p>
        </w:tc>
      </w:tr>
      <w:tr w:rsidR="00934385" w:rsidRPr="00934385" w:rsidTr="00934385">
        <w:tblPrEx>
          <w:tblCellMar>
            <w:top w:w="0" w:type="dxa"/>
            <w:bottom w:w="0" w:type="dxa"/>
          </w:tblCellMar>
        </w:tblPrEx>
        <w:tc>
          <w:tcPr>
            <w:tcW w:w="198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Дополнительные пешеходные дороги</w:t>
            </w:r>
          </w:p>
        </w:tc>
        <w:tc>
          <w:tcPr>
            <w:tcW w:w="109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1,5 - 2,5</w:t>
            </w:r>
          </w:p>
        </w:tc>
        <w:tc>
          <w:tcPr>
            <w:tcW w:w="279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Пешеходное движение малой интенсивности. Проезд транспорта не допускается. Подводят к отдельным парковым сооружениям.</w:t>
            </w:r>
          </w:p>
        </w:tc>
        <w:tc>
          <w:tcPr>
            <w:tcW w:w="3774"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934385" w:rsidRPr="00934385" w:rsidTr="00934385">
        <w:tblPrEx>
          <w:tblCellMar>
            <w:top w:w="0" w:type="dxa"/>
            <w:bottom w:w="0" w:type="dxa"/>
          </w:tblCellMar>
        </w:tblPrEx>
        <w:tc>
          <w:tcPr>
            <w:tcW w:w="198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Тропы</w:t>
            </w:r>
          </w:p>
        </w:tc>
        <w:tc>
          <w:tcPr>
            <w:tcW w:w="109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0,75 - 1,0</w:t>
            </w:r>
          </w:p>
        </w:tc>
        <w:tc>
          <w:tcPr>
            <w:tcW w:w="279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Дополнительная прогулочная сеть с естественным характером ландшафта.</w:t>
            </w:r>
          </w:p>
        </w:tc>
        <w:tc>
          <w:tcPr>
            <w:tcW w:w="3774"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Трассируется по крутым склонам, через чаши, овраги, ручьи. Покрытие: грунтовое естественное.</w:t>
            </w:r>
          </w:p>
        </w:tc>
      </w:tr>
      <w:tr w:rsidR="00934385" w:rsidRPr="00934385" w:rsidTr="00934385">
        <w:tblPrEx>
          <w:tblCellMar>
            <w:top w:w="0" w:type="dxa"/>
            <w:bottom w:w="0" w:type="dxa"/>
          </w:tblCellMar>
        </w:tblPrEx>
        <w:tc>
          <w:tcPr>
            <w:tcW w:w="198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Велосипедные дорожки</w:t>
            </w:r>
          </w:p>
        </w:tc>
        <w:tc>
          <w:tcPr>
            <w:tcW w:w="109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1,5 - 2,25</w:t>
            </w:r>
          </w:p>
        </w:tc>
        <w:tc>
          <w:tcPr>
            <w:tcW w:w="279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Велосипедные прогулки</w:t>
            </w:r>
          </w:p>
        </w:tc>
        <w:tc>
          <w:tcPr>
            <w:tcW w:w="3774"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934385" w:rsidRPr="00934385" w:rsidTr="00934385">
        <w:tblPrEx>
          <w:tblCellMar>
            <w:top w:w="0" w:type="dxa"/>
            <w:bottom w:w="0" w:type="dxa"/>
          </w:tblCellMar>
        </w:tblPrEx>
        <w:tc>
          <w:tcPr>
            <w:tcW w:w="198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Дороги для конной езды</w:t>
            </w:r>
          </w:p>
        </w:tc>
        <w:tc>
          <w:tcPr>
            <w:tcW w:w="109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4,0 - 6,0</w:t>
            </w:r>
          </w:p>
        </w:tc>
        <w:tc>
          <w:tcPr>
            <w:tcW w:w="279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Прогулки верхом, в экипажах, санях. Допускается проезд эксплуатационного транспорта.</w:t>
            </w:r>
          </w:p>
        </w:tc>
        <w:tc>
          <w:tcPr>
            <w:tcW w:w="3774"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Наибольшие продольные уклоны до 60 промилле. Обрезка ветвей на высоту 4 м. Покрытие: грунтовое улучшенное.</w:t>
            </w:r>
          </w:p>
        </w:tc>
      </w:tr>
      <w:tr w:rsidR="00934385" w:rsidRPr="00934385" w:rsidTr="00934385">
        <w:tblPrEx>
          <w:tblCellMar>
            <w:top w:w="0" w:type="dxa"/>
            <w:bottom w:w="0" w:type="dxa"/>
          </w:tblCellMar>
        </w:tblPrEx>
        <w:tc>
          <w:tcPr>
            <w:tcW w:w="1985"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Автомоб</w:t>
            </w:r>
            <w:r w:rsidRPr="00934385">
              <w:rPr>
                <w:sz w:val="28"/>
                <w:szCs w:val="28"/>
                <w:lang w:eastAsia="ar-SA"/>
              </w:rPr>
              <w:lastRenderedPageBreak/>
              <w:t>ильная дорога (</w:t>
            </w:r>
            <w:proofErr w:type="spellStart"/>
            <w:r w:rsidRPr="00934385">
              <w:rPr>
                <w:sz w:val="28"/>
                <w:szCs w:val="28"/>
                <w:lang w:eastAsia="ar-SA"/>
              </w:rPr>
              <w:t>парквей</w:t>
            </w:r>
            <w:proofErr w:type="spellEnd"/>
            <w:r w:rsidRPr="00934385">
              <w:rPr>
                <w:sz w:val="28"/>
                <w:szCs w:val="28"/>
                <w:lang w:eastAsia="ar-SA"/>
              </w:rPr>
              <w:t>)</w:t>
            </w:r>
          </w:p>
        </w:tc>
        <w:tc>
          <w:tcPr>
            <w:tcW w:w="1090"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4</w:t>
            </w:r>
            <w:r w:rsidRPr="00934385">
              <w:rPr>
                <w:sz w:val="28"/>
                <w:szCs w:val="28"/>
                <w:lang w:eastAsia="ar-SA"/>
              </w:rPr>
              <w:lastRenderedPageBreak/>
              <w:t>,5 - 7,0</w:t>
            </w:r>
          </w:p>
        </w:tc>
        <w:tc>
          <w:tcPr>
            <w:tcW w:w="279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Автомобильны</w:t>
            </w:r>
            <w:r w:rsidRPr="00934385">
              <w:rPr>
                <w:sz w:val="28"/>
                <w:szCs w:val="28"/>
                <w:lang w:eastAsia="ar-SA"/>
              </w:rPr>
              <w:lastRenderedPageBreak/>
              <w:t xml:space="preserve">е прогулки и проезд </w:t>
            </w:r>
            <w:proofErr w:type="spellStart"/>
            <w:r w:rsidRPr="00934385">
              <w:rPr>
                <w:sz w:val="28"/>
                <w:szCs w:val="28"/>
                <w:lang w:eastAsia="ar-SA"/>
              </w:rPr>
              <w:t>внутрипаркового</w:t>
            </w:r>
            <w:proofErr w:type="spellEnd"/>
            <w:r w:rsidRPr="00934385">
              <w:rPr>
                <w:sz w:val="28"/>
                <w:szCs w:val="28"/>
                <w:lang w:eastAsia="ar-SA"/>
              </w:rPr>
              <w:t xml:space="preserve"> транспорта. Допускается проезд эксплуатационного транспорта</w:t>
            </w:r>
          </w:p>
        </w:tc>
        <w:tc>
          <w:tcPr>
            <w:tcW w:w="3774"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 xml:space="preserve">Трассируется по </w:t>
            </w:r>
            <w:r w:rsidRPr="00934385">
              <w:rPr>
                <w:sz w:val="28"/>
                <w:szCs w:val="28"/>
                <w:lang w:eastAsia="ar-SA"/>
              </w:rPr>
              <w:lastRenderedPageBreak/>
              <w:t xml:space="preserve">периферии лесопарка в стороне от пешеходных коммуникаций. Наибольший продольный уклон 70 промилле, макс. скорость - 40 км/час. </w:t>
            </w:r>
            <w:proofErr w:type="gramStart"/>
            <w:r w:rsidRPr="00934385">
              <w:rPr>
                <w:sz w:val="28"/>
                <w:szCs w:val="28"/>
                <w:lang w:eastAsia="ar-SA"/>
              </w:rPr>
              <w:t>Радиусы закруглений - не менее 15 м. Покрытие: асфальтобетон, щебеночное, гравийное, обработка вяжущими, бордюрный камень.</w:t>
            </w:r>
            <w:proofErr w:type="gramEnd"/>
          </w:p>
        </w:tc>
      </w:tr>
      <w:tr w:rsidR="00934385" w:rsidRPr="00934385" w:rsidTr="00934385">
        <w:tblPrEx>
          <w:tblCellMar>
            <w:top w:w="0" w:type="dxa"/>
            <w:bottom w:w="0" w:type="dxa"/>
          </w:tblCellMar>
        </w:tblPrEx>
        <w:tc>
          <w:tcPr>
            <w:tcW w:w="9645" w:type="dxa"/>
            <w:gridSpan w:val="4"/>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bookmarkStart w:id="565" w:name="sub_66666"/>
            <w:r w:rsidRPr="00934385">
              <w:rPr>
                <w:sz w:val="28"/>
                <w:szCs w:val="28"/>
                <w:lang w:eastAsia="ar-SA"/>
              </w:rPr>
              <w:lastRenderedPageBreak/>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bookmarkEnd w:id="565"/>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 Автомобильные дороги следует предусматривать в лесопарках с размером территории более 100 га.</w:t>
            </w:r>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2516"/>
        <w:gridCol w:w="2656"/>
        <w:gridCol w:w="1678"/>
        <w:gridCol w:w="1249"/>
      </w:tblGrid>
      <w:tr w:rsidR="00934385" w:rsidRPr="00934385" w:rsidTr="00934385">
        <w:tblPrEx>
          <w:tblCellMar>
            <w:top w:w="0" w:type="dxa"/>
            <w:bottom w:w="0" w:type="dxa"/>
          </w:tblCellMar>
        </w:tblPrEx>
        <w:tc>
          <w:tcPr>
            <w:tcW w:w="9639" w:type="dxa"/>
            <w:gridSpan w:val="5"/>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66" w:name="sub_50002"/>
            <w:r w:rsidRPr="00934385">
              <w:rPr>
                <w:sz w:val="28"/>
                <w:szCs w:val="28"/>
                <w:lang w:eastAsia="ar-SA"/>
              </w:rPr>
              <w:t>Таблица 2. Организация площадок сельского (многофункционального) парка</w:t>
            </w:r>
            <w:bookmarkEnd w:id="566"/>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9639" w:type="dxa"/>
            <w:gridSpan w:val="5"/>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кв. метрах</w:t>
            </w:r>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154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Парковые площади и площадки</w:t>
            </w:r>
          </w:p>
        </w:tc>
        <w:tc>
          <w:tcPr>
            <w:tcW w:w="251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Назначение</w:t>
            </w:r>
          </w:p>
        </w:tc>
        <w:tc>
          <w:tcPr>
            <w:tcW w:w="265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Элементы благоустройства</w:t>
            </w:r>
          </w:p>
        </w:tc>
        <w:tc>
          <w:tcPr>
            <w:tcW w:w="167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Размеры</w:t>
            </w:r>
          </w:p>
        </w:tc>
        <w:tc>
          <w:tcPr>
            <w:tcW w:w="124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Мин. норма на посетителя</w:t>
            </w:r>
          </w:p>
        </w:tc>
      </w:tr>
      <w:tr w:rsidR="00934385" w:rsidRPr="00934385" w:rsidTr="00934385">
        <w:tblPrEx>
          <w:tblCellMar>
            <w:top w:w="0" w:type="dxa"/>
            <w:bottom w:w="0" w:type="dxa"/>
          </w:tblCellMar>
        </w:tblPrEx>
        <w:tc>
          <w:tcPr>
            <w:tcW w:w="154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Основные площадки</w:t>
            </w:r>
          </w:p>
        </w:tc>
        <w:tc>
          <w:tcPr>
            <w:tcW w:w="251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Центры парковой планировки, размещаются на </w:t>
            </w:r>
            <w:proofErr w:type="gramStart"/>
            <w:r w:rsidRPr="00934385">
              <w:rPr>
                <w:sz w:val="28"/>
                <w:szCs w:val="28"/>
                <w:lang w:eastAsia="ar-SA"/>
              </w:rPr>
              <w:t>пересечении</w:t>
            </w:r>
            <w:proofErr w:type="gramEnd"/>
            <w:r w:rsidRPr="00934385">
              <w:rPr>
                <w:sz w:val="28"/>
                <w:szCs w:val="28"/>
                <w:lang w:eastAsia="ar-SA"/>
              </w:rPr>
              <w:t xml:space="preserve"> аллей, у входной части парка, перед сооружениями</w:t>
            </w:r>
          </w:p>
        </w:tc>
        <w:tc>
          <w:tcPr>
            <w:tcW w:w="265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67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 учетом пропускной способности отходящих от входа аллей</w:t>
            </w:r>
          </w:p>
        </w:tc>
        <w:tc>
          <w:tcPr>
            <w:tcW w:w="124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w:t>
            </w:r>
          </w:p>
        </w:tc>
      </w:tr>
      <w:tr w:rsidR="00934385" w:rsidRPr="00934385" w:rsidTr="00934385">
        <w:tblPrEx>
          <w:tblCellMar>
            <w:top w:w="0" w:type="dxa"/>
            <w:bottom w:w="0" w:type="dxa"/>
          </w:tblCellMar>
        </w:tblPrEx>
        <w:tc>
          <w:tcPr>
            <w:tcW w:w="154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Пло</w:t>
            </w:r>
            <w:r w:rsidRPr="00934385">
              <w:rPr>
                <w:sz w:val="28"/>
                <w:szCs w:val="28"/>
                <w:lang w:eastAsia="ar-SA"/>
              </w:rPr>
              <w:lastRenderedPageBreak/>
              <w:t>щади массовых мероприятий</w:t>
            </w:r>
          </w:p>
        </w:tc>
        <w:tc>
          <w:tcPr>
            <w:tcW w:w="251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 xml:space="preserve">Проведение </w:t>
            </w:r>
            <w:r w:rsidRPr="00934385">
              <w:rPr>
                <w:sz w:val="28"/>
                <w:szCs w:val="28"/>
                <w:lang w:eastAsia="ar-SA"/>
              </w:rPr>
              <w:lastRenderedPageBreak/>
              <w:t>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65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Осветительно</w:t>
            </w:r>
            <w:r w:rsidRPr="00934385">
              <w:rPr>
                <w:sz w:val="28"/>
                <w:szCs w:val="28"/>
                <w:lang w:eastAsia="ar-SA"/>
              </w:rPr>
              <w:lastRenderedPageBreak/>
              <w:t>е оборудование (фонари, прожекторы). Посадки - по периметру. Покрытие: газонное, твердое (плитка), комбинированное</w:t>
            </w:r>
          </w:p>
        </w:tc>
        <w:tc>
          <w:tcPr>
            <w:tcW w:w="167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 xml:space="preserve">1200 - </w:t>
            </w:r>
            <w:r w:rsidRPr="00934385">
              <w:rPr>
                <w:sz w:val="28"/>
                <w:szCs w:val="28"/>
                <w:lang w:eastAsia="ar-SA"/>
              </w:rPr>
              <w:lastRenderedPageBreak/>
              <w:t>5000</w:t>
            </w:r>
          </w:p>
        </w:tc>
        <w:tc>
          <w:tcPr>
            <w:tcW w:w="124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1,</w:t>
            </w:r>
            <w:r w:rsidRPr="00934385">
              <w:rPr>
                <w:sz w:val="28"/>
                <w:szCs w:val="28"/>
                <w:lang w:eastAsia="ar-SA"/>
              </w:rPr>
              <w:lastRenderedPageBreak/>
              <w:t>0 - 2,5</w:t>
            </w:r>
          </w:p>
        </w:tc>
      </w:tr>
      <w:tr w:rsidR="00934385" w:rsidRPr="00934385" w:rsidTr="00934385">
        <w:tblPrEx>
          <w:tblCellMar>
            <w:top w:w="0" w:type="dxa"/>
            <w:bottom w:w="0" w:type="dxa"/>
          </w:tblCellMar>
        </w:tblPrEx>
        <w:tc>
          <w:tcPr>
            <w:tcW w:w="154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Площадки отдыха, лужайки</w:t>
            </w:r>
          </w:p>
        </w:tc>
        <w:tc>
          <w:tcPr>
            <w:tcW w:w="251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В различных частях парка. Виды площадок: - регулярной планировки с регулярным озеленением; - </w:t>
            </w:r>
            <w:proofErr w:type="spellStart"/>
            <w:r w:rsidRPr="00934385">
              <w:rPr>
                <w:sz w:val="28"/>
                <w:szCs w:val="28"/>
                <w:lang w:eastAsia="ar-SA"/>
              </w:rPr>
              <w:t>регулярн</w:t>
            </w:r>
            <w:proofErr w:type="spellEnd"/>
            <w:r w:rsidRPr="00934385">
              <w:rPr>
                <w:sz w:val="28"/>
                <w:szCs w:val="28"/>
                <w:lang w:eastAsia="ar-SA"/>
              </w:rPr>
              <w:t>. планировки с обрамлением свободными группами растений; - свободной планировки с обрамлением свободными группами растений</w:t>
            </w:r>
          </w:p>
        </w:tc>
        <w:tc>
          <w:tcPr>
            <w:tcW w:w="265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Везде: освещение, беседки, </w:t>
            </w:r>
            <w:proofErr w:type="spellStart"/>
            <w:r w:rsidRPr="00934385">
              <w:rPr>
                <w:sz w:val="28"/>
                <w:szCs w:val="28"/>
                <w:lang w:eastAsia="ar-SA"/>
              </w:rPr>
              <w:t>перголы</w:t>
            </w:r>
            <w:proofErr w:type="spellEnd"/>
            <w:r w:rsidRPr="00934385">
              <w:rPr>
                <w:sz w:val="28"/>
                <w:szCs w:val="28"/>
                <w:lang w:eastAsia="ar-SA"/>
              </w:rPr>
              <w:t>,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площадках-лужайках - газон</w:t>
            </w:r>
          </w:p>
        </w:tc>
        <w:tc>
          <w:tcPr>
            <w:tcW w:w="167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20 - 200</w:t>
            </w:r>
          </w:p>
        </w:tc>
        <w:tc>
          <w:tcPr>
            <w:tcW w:w="124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5 - 20</w:t>
            </w:r>
          </w:p>
        </w:tc>
      </w:tr>
      <w:tr w:rsidR="00934385" w:rsidRPr="00934385" w:rsidTr="00934385">
        <w:tblPrEx>
          <w:tblCellMar>
            <w:top w:w="0" w:type="dxa"/>
            <w:bottom w:w="0" w:type="dxa"/>
          </w:tblCellMar>
        </w:tblPrEx>
        <w:tc>
          <w:tcPr>
            <w:tcW w:w="154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Танцевальные площадки, сооружения</w:t>
            </w:r>
          </w:p>
        </w:tc>
        <w:tc>
          <w:tcPr>
            <w:tcW w:w="251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Размещаются рядом с главными или второстепенными аллеями</w:t>
            </w:r>
          </w:p>
        </w:tc>
        <w:tc>
          <w:tcPr>
            <w:tcW w:w="265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Освещение, ограждение, скамьи, урны. Покрытие: специальное</w:t>
            </w:r>
          </w:p>
        </w:tc>
        <w:tc>
          <w:tcPr>
            <w:tcW w:w="167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150 - 500</w:t>
            </w:r>
          </w:p>
        </w:tc>
        <w:tc>
          <w:tcPr>
            <w:tcW w:w="124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w:t>
            </w:r>
          </w:p>
        </w:tc>
      </w:tr>
      <w:tr w:rsidR="00934385" w:rsidRPr="00934385" w:rsidTr="00934385">
        <w:tblPrEx>
          <w:tblCellMar>
            <w:top w:w="0" w:type="dxa"/>
            <w:bottom w:w="0" w:type="dxa"/>
          </w:tblCellMar>
        </w:tblPrEx>
        <w:tc>
          <w:tcPr>
            <w:tcW w:w="154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Игровые площадки для детей: дошкольного возраста</w:t>
            </w:r>
          </w:p>
        </w:tc>
        <w:tc>
          <w:tcPr>
            <w:tcW w:w="251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Малоподвижные индивидуальные, подвижные коллективные игры. Размещение вдоль второстепенных аллей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Подвижные </w:t>
            </w:r>
            <w:r w:rsidRPr="00934385">
              <w:rPr>
                <w:sz w:val="28"/>
                <w:szCs w:val="28"/>
                <w:lang w:eastAsia="ar-SA"/>
              </w:rPr>
              <w:lastRenderedPageBreak/>
              <w:t>коллективные игры</w:t>
            </w:r>
          </w:p>
        </w:tc>
        <w:tc>
          <w:tcPr>
            <w:tcW w:w="265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Игровое, физкультурно-оздоровительное оборудование, освещение, скамьи, урны. Покрытие: песчаное, фунтовое улучшенное, газон</w:t>
            </w:r>
          </w:p>
        </w:tc>
        <w:tc>
          <w:tcPr>
            <w:tcW w:w="167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10 - 100</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120 - 300</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500 - 2000</w:t>
            </w:r>
          </w:p>
        </w:tc>
        <w:tc>
          <w:tcPr>
            <w:tcW w:w="124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w:t>
            </w:r>
          </w:p>
        </w:tc>
      </w:tr>
      <w:tr w:rsidR="00934385" w:rsidRPr="00934385" w:rsidTr="00934385">
        <w:tblPrEx>
          <w:tblCellMar>
            <w:top w:w="0" w:type="dxa"/>
            <w:bottom w:w="0" w:type="dxa"/>
          </w:tblCellMar>
        </w:tblPrEx>
        <w:tc>
          <w:tcPr>
            <w:tcW w:w="154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lastRenderedPageBreak/>
              <w:t>Спортивно-игровые</w:t>
            </w:r>
            <w:proofErr w:type="gramEnd"/>
            <w:r w:rsidRPr="00934385">
              <w:rPr>
                <w:sz w:val="28"/>
                <w:szCs w:val="28"/>
                <w:lang w:eastAsia="ar-SA"/>
              </w:rPr>
              <w:t xml:space="preserve"> для детей и подростков</w:t>
            </w:r>
          </w:p>
        </w:tc>
        <w:tc>
          <w:tcPr>
            <w:tcW w:w="251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Различные подвижные игры и развлечения, в </w:t>
            </w:r>
            <w:proofErr w:type="spellStart"/>
            <w:r w:rsidRPr="00934385">
              <w:rPr>
                <w:sz w:val="28"/>
                <w:szCs w:val="28"/>
                <w:lang w:eastAsia="ar-SA"/>
              </w:rPr>
              <w:t>т.ч</w:t>
            </w:r>
            <w:proofErr w:type="spellEnd"/>
            <w:r w:rsidRPr="00934385">
              <w:rPr>
                <w:sz w:val="28"/>
                <w:szCs w:val="28"/>
                <w:lang w:eastAsia="ar-SA"/>
              </w:rPr>
              <w:t xml:space="preserve">. велодромы, </w:t>
            </w:r>
            <w:proofErr w:type="spellStart"/>
            <w:r w:rsidRPr="00934385">
              <w:rPr>
                <w:sz w:val="28"/>
                <w:szCs w:val="28"/>
                <w:lang w:eastAsia="ar-SA"/>
              </w:rPr>
              <w:t>скалодромы</w:t>
            </w:r>
            <w:proofErr w:type="spellEnd"/>
            <w:r w:rsidRPr="00934385">
              <w:rPr>
                <w:sz w:val="28"/>
                <w:szCs w:val="28"/>
                <w:lang w:eastAsia="ar-SA"/>
              </w:rPr>
              <w:t>, мини-рампы, катание на роликовых коньках и пр.</w:t>
            </w:r>
          </w:p>
        </w:tc>
        <w:tc>
          <w:tcPr>
            <w:tcW w:w="265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Специальное оборудование и благоустройство, рассчитанное на конкретное спортивно-игровое использование</w:t>
            </w:r>
          </w:p>
        </w:tc>
        <w:tc>
          <w:tcPr>
            <w:tcW w:w="167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150 - 7000</w:t>
            </w:r>
          </w:p>
        </w:tc>
        <w:tc>
          <w:tcPr>
            <w:tcW w:w="124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w:t>
            </w:r>
          </w:p>
        </w:tc>
      </w:tr>
      <w:tr w:rsidR="00934385" w:rsidRPr="00934385" w:rsidTr="00934385">
        <w:tblPrEx>
          <w:tblCellMar>
            <w:top w:w="0" w:type="dxa"/>
            <w:bottom w:w="0" w:type="dxa"/>
          </w:tblCellMar>
        </w:tblPrEx>
        <w:tc>
          <w:tcPr>
            <w:tcW w:w="1540"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Предпарковые</w:t>
            </w:r>
            <w:proofErr w:type="spellEnd"/>
            <w:r w:rsidRPr="00934385">
              <w:rPr>
                <w:sz w:val="28"/>
                <w:szCs w:val="28"/>
                <w:lang w:eastAsia="ar-SA"/>
              </w:rPr>
              <w:t xml:space="preserve"> площади с автостоянкой</w:t>
            </w:r>
          </w:p>
        </w:tc>
        <w:tc>
          <w:tcPr>
            <w:tcW w:w="251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 входов в парк, у мест пересечения подъездов к парку с городским транспортом</w:t>
            </w:r>
          </w:p>
        </w:tc>
        <w:tc>
          <w:tcPr>
            <w:tcW w:w="265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Покрытие: асфальтобетонное, плиточное, плитки и соты, утопленные в газон, оборудованы бортовым камнем</w:t>
            </w:r>
          </w:p>
        </w:tc>
        <w:tc>
          <w:tcPr>
            <w:tcW w:w="2927" w:type="dxa"/>
            <w:gridSpan w:val="2"/>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Определяются транспортными требованиями и графиком движения транспорта</w:t>
            </w:r>
          </w:p>
        </w:tc>
      </w:tr>
    </w:tbl>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92"/>
        <w:gridCol w:w="2376"/>
        <w:gridCol w:w="2237"/>
      </w:tblGrid>
      <w:tr w:rsidR="00934385" w:rsidRPr="00934385" w:rsidTr="00934385">
        <w:tblPrEx>
          <w:tblCellMar>
            <w:top w:w="0" w:type="dxa"/>
            <w:bottom w:w="0" w:type="dxa"/>
          </w:tblCellMar>
        </w:tblPrEx>
        <w:tc>
          <w:tcPr>
            <w:tcW w:w="8805" w:type="dxa"/>
            <w:gridSpan w:val="3"/>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67" w:name="sub_50003"/>
            <w:r w:rsidRPr="00934385">
              <w:rPr>
                <w:sz w:val="28"/>
                <w:szCs w:val="28"/>
                <w:lang w:eastAsia="ar-SA"/>
              </w:rPr>
              <w:t>Таблица 3. Площади и пропускная способность парковых</w:t>
            </w:r>
            <w:r w:rsidRPr="00934385">
              <w:rPr>
                <w:sz w:val="28"/>
                <w:szCs w:val="28"/>
                <w:lang w:eastAsia="ar-SA"/>
              </w:rPr>
              <w:br/>
              <w:t>сооружений и площадок</w:t>
            </w:r>
            <w:bookmarkEnd w:id="567"/>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Наименование объектов и сооружений</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Пропускная способность одного места или объекта (человек в день)</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Норма площади в кв. м на одно место или один объект</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Аттракцион крупный</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Малый</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250 100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800 10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Бассейн для плавания: открытый</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 x 5</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25 x 10 50 x 100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Игротека</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Площадка для хорового пения</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Площадка (терраса, зал) для танцев</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Открытый театр</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Летний кинотеатр (без фойе)</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1,2</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Летний цирк</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Выставочный павильон</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Открытый лекторий</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0,5</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Павильон для чтения и тихих игр</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Кафе</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2,5</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Торговый киоск</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Киоск-библиотека</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50,0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Касса</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120,0 (в 1 час)</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Туалет</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20,0 (в 1 час)</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1,2</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Беседки для отдыха</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Водно-лыжная</w:t>
            </w:r>
            <w:proofErr w:type="gramEnd"/>
            <w:r w:rsidRPr="00934385">
              <w:rPr>
                <w:sz w:val="28"/>
                <w:szCs w:val="28"/>
                <w:lang w:eastAsia="ar-SA"/>
              </w:rPr>
              <w:t xml:space="preserve"> станция</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Физкультурно-тренажерный зал</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Летняя раздевалка</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Зимняя раздевалка</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Летний душ с раздевалками</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Стоянки для автомобилей</w:t>
            </w:r>
            <w:proofErr w:type="gramStart"/>
            <w:r w:rsidRPr="00934385">
              <w:rPr>
                <w:sz w:val="28"/>
                <w:szCs w:val="28"/>
                <w:lang w:eastAsia="ar-SA"/>
              </w:rPr>
              <w:t xml:space="preserve"> (</w:t>
            </w:r>
            <w:hyperlink w:anchor="sub_88888"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 машины</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25,0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Стоянки для велосипедов</w:t>
            </w:r>
            <w:proofErr w:type="gramStart"/>
            <w:r w:rsidRPr="00934385">
              <w:rPr>
                <w:sz w:val="28"/>
                <w:szCs w:val="28"/>
                <w:lang w:eastAsia="ar-SA"/>
              </w:rPr>
              <w:t xml:space="preserve"> (</w:t>
            </w:r>
            <w:hyperlink w:anchor="sub_88888"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12,0 машины</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Биллиардная</w:t>
            </w:r>
            <w:proofErr w:type="gramEnd"/>
            <w:r w:rsidRPr="00934385">
              <w:rPr>
                <w:sz w:val="28"/>
                <w:szCs w:val="28"/>
                <w:lang w:eastAsia="ar-SA"/>
              </w:rPr>
              <w:t xml:space="preserve"> (1 стол)</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Детский автодром</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Каток</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100 x 4</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51 x 24</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Корт для тенниса (крытый</w:t>
            </w:r>
            <w:proofErr w:type="gramStart"/>
            <w:r w:rsidRPr="00934385">
              <w:rPr>
                <w:sz w:val="28"/>
                <w:szCs w:val="28"/>
                <w:lang w:eastAsia="ar-SA"/>
              </w:rPr>
              <w:t>)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 x 5</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 x 18</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Площадка для бадминтона</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 x 5</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6,1 x 13,4</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Площадка для баскетбола</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15 x 4</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26 x 14</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Площадка для волейбола</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18 x 4</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19 x 9</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Площадка для гимнастики</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 x 5</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 x 26</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Площадка для городков</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10 x 5</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30 x 15</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Площадка для дошкольников</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Площадка для массовых игр</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Площадка для наст</w:t>
            </w:r>
            <w:proofErr w:type="gramStart"/>
            <w:r w:rsidRPr="00934385">
              <w:rPr>
                <w:sz w:val="28"/>
                <w:szCs w:val="28"/>
                <w:lang w:eastAsia="ar-SA"/>
              </w:rPr>
              <w:t>.</w:t>
            </w:r>
            <w:proofErr w:type="gramEnd"/>
            <w:r w:rsidRPr="00934385">
              <w:rPr>
                <w:sz w:val="28"/>
                <w:szCs w:val="28"/>
                <w:lang w:eastAsia="ar-SA"/>
              </w:rPr>
              <w:t xml:space="preserve"> </w:t>
            </w:r>
            <w:proofErr w:type="gramStart"/>
            <w:r w:rsidRPr="00934385">
              <w:rPr>
                <w:sz w:val="28"/>
                <w:szCs w:val="28"/>
                <w:lang w:eastAsia="ar-SA"/>
              </w:rPr>
              <w:t>т</w:t>
            </w:r>
            <w:proofErr w:type="gramEnd"/>
            <w:r w:rsidRPr="00934385">
              <w:rPr>
                <w:sz w:val="28"/>
                <w:szCs w:val="28"/>
                <w:lang w:eastAsia="ar-SA"/>
              </w:rPr>
              <w:t>енниса (1 стол)</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 x 4</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2,7 x 1,52</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Площадка для тенниса</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 x 5</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40 x 20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Поле для футбола</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24 x 2</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90 x 45 96 x 94</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Поле для хоккея с шайбой</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 x 2</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60 x 30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Спортивное ядро, стадион</w:t>
            </w:r>
            <w:proofErr w:type="gramStart"/>
            <w:r w:rsidRPr="00934385">
              <w:rPr>
                <w:sz w:val="28"/>
                <w:szCs w:val="28"/>
                <w:lang w:eastAsia="ar-SA"/>
              </w:rPr>
              <w:t xml:space="preserve"> (</w:t>
            </w:r>
            <w:hyperlink w:anchor="sub_77777" w:history="1">
              <w:r w:rsidRPr="00934385">
                <w:rPr>
                  <w:color w:val="000080"/>
                  <w:sz w:val="28"/>
                  <w:szCs w:val="28"/>
                  <w:u w:val="single"/>
                  <w:lang/>
                </w:rPr>
                <w:t>*</w:t>
              </w:r>
            </w:hyperlink>
            <w:r w:rsidRPr="00934385">
              <w:rPr>
                <w:sz w:val="28"/>
                <w:szCs w:val="28"/>
                <w:lang w:eastAsia="ar-SA"/>
              </w:rPr>
              <w:t>)</w:t>
            </w:r>
            <w:proofErr w:type="gramEnd"/>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20 x 2</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96 x 120</w:t>
            </w:r>
          </w:p>
        </w:tc>
      </w:tr>
      <w:tr w:rsidR="00934385" w:rsidRPr="00934385" w:rsidTr="00934385">
        <w:tblPrEx>
          <w:tblCellMar>
            <w:top w:w="0" w:type="dxa"/>
            <w:bottom w:w="0" w:type="dxa"/>
          </w:tblCellMar>
        </w:tblPrEx>
        <w:tc>
          <w:tcPr>
            <w:tcW w:w="4192"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Консультационный пункт</w:t>
            </w:r>
          </w:p>
        </w:tc>
        <w:tc>
          <w:tcPr>
            <w:tcW w:w="237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5</w:t>
            </w:r>
          </w:p>
        </w:tc>
        <w:tc>
          <w:tcPr>
            <w:tcW w:w="2237"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0,4</w:t>
            </w:r>
          </w:p>
        </w:tc>
      </w:tr>
      <w:tr w:rsidR="00934385" w:rsidRPr="00934385" w:rsidTr="00934385">
        <w:tblPrEx>
          <w:tblCellMar>
            <w:top w:w="0" w:type="dxa"/>
            <w:bottom w:w="0" w:type="dxa"/>
          </w:tblCellMar>
        </w:tblPrEx>
        <w:tc>
          <w:tcPr>
            <w:tcW w:w="8805" w:type="dxa"/>
            <w:gridSpan w:val="3"/>
            <w:tcBorders>
              <w:top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bookmarkStart w:id="568" w:name="sub_77777"/>
            <w:r w:rsidRPr="00934385">
              <w:rPr>
                <w:sz w:val="28"/>
                <w:szCs w:val="28"/>
                <w:lang w:eastAsia="ar-SA"/>
              </w:rPr>
              <w:t>(*) Норма площади дана на объект.</w:t>
            </w:r>
            <w:bookmarkEnd w:id="568"/>
          </w:p>
          <w:p w:rsidR="00934385" w:rsidRPr="00934385" w:rsidRDefault="00934385" w:rsidP="00934385">
            <w:pPr>
              <w:widowControl w:val="0"/>
              <w:suppressAutoHyphens/>
              <w:autoSpaceDE w:val="0"/>
              <w:ind w:firstLine="709"/>
              <w:jc w:val="both"/>
              <w:rPr>
                <w:sz w:val="28"/>
                <w:szCs w:val="28"/>
                <w:lang w:eastAsia="ar-SA"/>
              </w:rPr>
            </w:pPr>
            <w:bookmarkStart w:id="569" w:name="sub_88888"/>
            <w:r w:rsidRPr="00934385">
              <w:rPr>
                <w:sz w:val="28"/>
                <w:szCs w:val="28"/>
                <w:lang w:eastAsia="ar-SA"/>
              </w:rPr>
              <w:t>(**) Объект расположен за границами территории парка.</w:t>
            </w:r>
            <w:bookmarkEnd w:id="569"/>
          </w:p>
        </w:tc>
      </w:tr>
    </w:tbl>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Глава Костромского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сельского поселения</w:t>
      </w:r>
      <w:r w:rsidRPr="00934385">
        <w:rPr>
          <w:sz w:val="28"/>
          <w:szCs w:val="28"/>
          <w:lang w:eastAsia="ar-SA"/>
        </w:rPr>
        <w:tab/>
        <w:t xml:space="preserve">                                                 П.А. Нартов</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jc w:val="both"/>
        <w:rPr>
          <w:sz w:val="28"/>
          <w:szCs w:val="28"/>
          <w:lang w:eastAsia="ar-SA"/>
        </w:rPr>
      </w:pP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ПРИЛОЖЕНИЕ № 5</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к Правилам благоустройства</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и санитарного содержания территории</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Костромского сельского поселения</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Мостовского района</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Приемы благоустройства на </w:t>
      </w:r>
      <w:proofErr w:type="gramStart"/>
      <w:r w:rsidRPr="00934385">
        <w:rPr>
          <w:sz w:val="28"/>
          <w:szCs w:val="28"/>
          <w:lang w:eastAsia="ar-SA"/>
        </w:rPr>
        <w:t>территориях</w:t>
      </w:r>
      <w:proofErr w:type="gramEnd"/>
      <w:r w:rsidRPr="00934385">
        <w:rPr>
          <w:sz w:val="28"/>
          <w:szCs w:val="28"/>
          <w:lang w:eastAsia="ar-SA"/>
        </w:rPr>
        <w:t xml:space="preserve"> производственного назначения</w:t>
      </w:r>
    </w:p>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7"/>
        <w:gridCol w:w="3075"/>
        <w:gridCol w:w="4186"/>
      </w:tblGrid>
      <w:tr w:rsidR="00934385" w:rsidRPr="00934385" w:rsidTr="00934385">
        <w:tblPrEx>
          <w:tblCellMar>
            <w:top w:w="0" w:type="dxa"/>
            <w:bottom w:w="0" w:type="dxa"/>
          </w:tblCellMar>
        </w:tblPrEx>
        <w:tc>
          <w:tcPr>
            <w:tcW w:w="9498" w:type="dxa"/>
            <w:gridSpan w:val="3"/>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Благоустройство производственных объектов различных отраслей</w:t>
            </w:r>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223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Отрасли предприятий</w:t>
            </w:r>
          </w:p>
        </w:tc>
        <w:tc>
          <w:tcPr>
            <w:tcW w:w="307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Мероприятия защиты окружающей среды</w:t>
            </w:r>
          </w:p>
        </w:tc>
        <w:tc>
          <w:tcPr>
            <w:tcW w:w="418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Рекомендуемые приемы благоустройства</w:t>
            </w:r>
          </w:p>
        </w:tc>
      </w:tr>
      <w:tr w:rsidR="00934385" w:rsidRPr="00934385" w:rsidTr="00934385">
        <w:tblPrEx>
          <w:tblCellMar>
            <w:top w:w="0" w:type="dxa"/>
            <w:bottom w:w="0" w:type="dxa"/>
          </w:tblCellMar>
        </w:tblPrEx>
        <w:tc>
          <w:tcPr>
            <w:tcW w:w="223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Приборостроительная и радиоэлектронная промышленность</w:t>
            </w:r>
          </w:p>
        </w:tc>
        <w:tc>
          <w:tcPr>
            <w:tcW w:w="307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Изоляция цехов от подсобных, складских зон и улиц; защита территории от пыли и других вредностей, а также от перегрева солнцем.</w:t>
            </w:r>
          </w:p>
        </w:tc>
        <w:tc>
          <w:tcPr>
            <w:tcW w:w="418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Максимальное применение газонного покрытия, твердые покрытия только из твердых </w:t>
            </w:r>
            <w:proofErr w:type="spellStart"/>
            <w:r w:rsidRPr="00934385">
              <w:rPr>
                <w:sz w:val="28"/>
                <w:szCs w:val="28"/>
                <w:lang w:eastAsia="ar-SA"/>
              </w:rPr>
              <w:t>непылящих</w:t>
            </w:r>
            <w:proofErr w:type="spellEnd"/>
            <w:r w:rsidRPr="00934385">
              <w:rPr>
                <w:sz w:val="28"/>
                <w:szCs w:val="28"/>
                <w:lang w:eastAsia="ar-SA"/>
              </w:rPr>
              <w:t xml:space="preserve"> материалов. Устройство водоемов, фонтанов и поливочного водопровода. Плотные посадки защитных </w:t>
            </w:r>
            <w:r w:rsidRPr="00934385">
              <w:rPr>
                <w:sz w:val="28"/>
                <w:szCs w:val="28"/>
                <w:lang w:eastAsia="ar-SA"/>
              </w:rPr>
              <w:lastRenderedPageBreak/>
              <w:t>полос из массивов и групп. Рядовые посадки вдоль основных подходов. Недопустимы растения, засоряющие среду пыльцой, семенами, волосками, пухом. Рекомендуемые: фруктовые деревья, цветники, розарии.</w:t>
            </w:r>
          </w:p>
        </w:tc>
      </w:tr>
      <w:tr w:rsidR="00934385" w:rsidRPr="00934385" w:rsidTr="00934385">
        <w:tblPrEx>
          <w:tblCellMar>
            <w:top w:w="0" w:type="dxa"/>
            <w:bottom w:w="0" w:type="dxa"/>
          </w:tblCellMar>
        </w:tblPrEx>
        <w:tc>
          <w:tcPr>
            <w:tcW w:w="223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Текстильная промышленность</w:t>
            </w:r>
          </w:p>
        </w:tc>
        <w:tc>
          <w:tcPr>
            <w:tcW w:w="307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Изоляция отделочных цехов; создание комфортных условий отдыха и передвижения по территории; </w:t>
            </w:r>
            <w:proofErr w:type="spellStart"/>
            <w:r w:rsidRPr="00934385">
              <w:rPr>
                <w:sz w:val="28"/>
                <w:szCs w:val="28"/>
                <w:lang w:eastAsia="ar-SA"/>
              </w:rPr>
              <w:t>шумозащита</w:t>
            </w:r>
            <w:proofErr w:type="spellEnd"/>
          </w:p>
        </w:tc>
        <w:tc>
          <w:tcPr>
            <w:tcW w:w="418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Размещение площадок отдыха вне зоны влияния отделочных цехов. 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w:t>
            </w:r>
            <w:proofErr w:type="spellStart"/>
            <w:r w:rsidRPr="00934385">
              <w:rPr>
                <w:sz w:val="28"/>
                <w:szCs w:val="28"/>
                <w:lang w:eastAsia="ar-SA"/>
              </w:rPr>
              <w:t>Шумозащита</w:t>
            </w:r>
            <w:proofErr w:type="spellEnd"/>
            <w:r w:rsidRPr="00934385">
              <w:rPr>
                <w:sz w:val="28"/>
                <w:szCs w:val="28"/>
                <w:lang w:eastAsia="ar-SA"/>
              </w:rPr>
              <w:t xml:space="preserve"> площадок отдыха. Сады на плоских </w:t>
            </w:r>
            <w:proofErr w:type="gramStart"/>
            <w:r w:rsidRPr="00934385">
              <w:rPr>
                <w:sz w:val="28"/>
                <w:szCs w:val="28"/>
                <w:lang w:eastAsia="ar-SA"/>
              </w:rPr>
              <w:t>крышах</w:t>
            </w:r>
            <w:proofErr w:type="gramEnd"/>
            <w:r w:rsidRPr="00934385">
              <w:rPr>
                <w:sz w:val="28"/>
                <w:szCs w:val="28"/>
                <w:lang w:eastAsia="ar-SA"/>
              </w:rPr>
              <w:t xml:space="preserve"> корпусов. Ограничений ассортимента нет: лиственные, хвойные, красивоцветущие кустарники, лианы и др.</w:t>
            </w:r>
          </w:p>
        </w:tc>
      </w:tr>
      <w:tr w:rsidR="00934385" w:rsidRPr="00934385" w:rsidTr="00934385">
        <w:tblPrEx>
          <w:tblCellMar>
            <w:top w:w="0" w:type="dxa"/>
            <w:bottom w:w="0" w:type="dxa"/>
          </w:tblCellMar>
        </w:tblPrEx>
        <w:tc>
          <w:tcPr>
            <w:tcW w:w="223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Маслосыродельная и молочная промышленность</w:t>
            </w:r>
          </w:p>
        </w:tc>
        <w:tc>
          <w:tcPr>
            <w:tcW w:w="307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Изоляция производственных цехов от </w:t>
            </w:r>
            <w:proofErr w:type="spellStart"/>
            <w:r w:rsidRPr="00934385">
              <w:rPr>
                <w:sz w:val="28"/>
                <w:szCs w:val="28"/>
                <w:lang w:eastAsia="ar-SA"/>
              </w:rPr>
              <w:t>инженернотранспортных</w:t>
            </w:r>
            <w:proofErr w:type="spellEnd"/>
            <w:r w:rsidRPr="00934385">
              <w:rPr>
                <w:sz w:val="28"/>
                <w:szCs w:val="28"/>
                <w:lang w:eastAsia="ar-SA"/>
              </w:rPr>
              <w:t xml:space="preserve"> коммуникаций; защита от пыли</w:t>
            </w:r>
          </w:p>
        </w:tc>
        <w:tc>
          <w:tcPr>
            <w:tcW w:w="418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Создание устойчивого газона. Плотные древесно-кустарниковые насаждения занимают до 50% озелененной территории. Укрупненные </w:t>
            </w:r>
            <w:proofErr w:type="spellStart"/>
            <w:r w:rsidRPr="00934385">
              <w:rPr>
                <w:sz w:val="28"/>
                <w:szCs w:val="28"/>
                <w:lang w:eastAsia="ar-SA"/>
              </w:rPr>
              <w:t>однопородные</w:t>
            </w:r>
            <w:proofErr w:type="spellEnd"/>
            <w:r w:rsidRPr="00934385">
              <w:rPr>
                <w:sz w:val="28"/>
                <w:szCs w:val="28"/>
                <w:lang w:eastAsia="ar-SA"/>
              </w:rPr>
              <w:t xml:space="preserve"> группы насаждений "опоясывают" территорию со всех сторон. </w:t>
            </w:r>
            <w:proofErr w:type="gramStart"/>
            <w:r w:rsidRPr="00934385">
              <w:rPr>
                <w:sz w:val="28"/>
                <w:szCs w:val="28"/>
                <w:lang w:eastAsia="ar-SA"/>
              </w:rPr>
              <w:t>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w:t>
            </w:r>
            <w:proofErr w:type="gramEnd"/>
          </w:p>
        </w:tc>
      </w:tr>
      <w:tr w:rsidR="00934385" w:rsidRPr="00934385" w:rsidTr="00934385">
        <w:tblPrEx>
          <w:tblCellMar>
            <w:top w:w="0" w:type="dxa"/>
            <w:bottom w:w="0" w:type="dxa"/>
          </w:tblCellMar>
        </w:tblPrEx>
        <w:tc>
          <w:tcPr>
            <w:tcW w:w="223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Хлебопекарная промышленность</w:t>
            </w:r>
          </w:p>
        </w:tc>
        <w:tc>
          <w:tcPr>
            <w:tcW w:w="307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Изоляция прилегающей территории населенного пункта от </w:t>
            </w:r>
            <w:r w:rsidRPr="00934385">
              <w:rPr>
                <w:sz w:val="28"/>
                <w:szCs w:val="28"/>
                <w:lang w:eastAsia="ar-SA"/>
              </w:rPr>
              <w:lastRenderedPageBreak/>
              <w:t>производственного шума; хорошее проветривание территории</w:t>
            </w:r>
          </w:p>
        </w:tc>
        <w:tc>
          <w:tcPr>
            <w:tcW w:w="418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 xml:space="preserve">Производственная зона окружается живописными растянутыми группами и полосами древесных </w:t>
            </w:r>
            <w:r w:rsidRPr="00934385">
              <w:rPr>
                <w:sz w:val="28"/>
                <w:szCs w:val="28"/>
                <w:lang w:eastAsia="ar-SA"/>
              </w:rPr>
              <w:lastRenderedPageBreak/>
              <w:t xml:space="preserve">насаждений (липа, клен, тополь канадский, рябина обыкновенная, лиственница сибирская, ель белая). В </w:t>
            </w:r>
            <w:proofErr w:type="spellStart"/>
            <w:r w:rsidRPr="00934385">
              <w:rPr>
                <w:sz w:val="28"/>
                <w:szCs w:val="28"/>
                <w:lang w:eastAsia="ar-SA"/>
              </w:rPr>
              <w:t>предзаводской</w:t>
            </w:r>
            <w:proofErr w:type="spellEnd"/>
            <w:r w:rsidRPr="00934385">
              <w:rPr>
                <w:sz w:val="28"/>
                <w:szCs w:val="28"/>
                <w:lang w:eastAsia="ar-SA"/>
              </w:rPr>
              <w:t xml:space="preserve"> зоне - одиночные декоративные экземпляры деревьев (ель колючая, сизая, серебристая, клен </w:t>
            </w:r>
            <w:proofErr w:type="spellStart"/>
            <w:r w:rsidRPr="00934385">
              <w:rPr>
                <w:sz w:val="28"/>
                <w:szCs w:val="28"/>
                <w:lang w:eastAsia="ar-SA"/>
              </w:rPr>
              <w:t>Шведлера</w:t>
            </w:r>
            <w:proofErr w:type="spellEnd"/>
            <w:r w:rsidRPr="00934385">
              <w:rPr>
                <w:sz w:val="28"/>
                <w:szCs w:val="28"/>
                <w:lang w:eastAsia="ar-SA"/>
              </w:rPr>
              <w:t>).</w:t>
            </w:r>
          </w:p>
        </w:tc>
      </w:tr>
      <w:tr w:rsidR="00934385" w:rsidRPr="00934385" w:rsidTr="00934385">
        <w:tblPrEx>
          <w:tblCellMar>
            <w:top w:w="0" w:type="dxa"/>
            <w:bottom w:w="0" w:type="dxa"/>
          </w:tblCellMar>
        </w:tblPrEx>
        <w:tc>
          <w:tcPr>
            <w:tcW w:w="223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Мясокомбинаты</w:t>
            </w:r>
          </w:p>
        </w:tc>
        <w:tc>
          <w:tcPr>
            <w:tcW w:w="307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Защита селитебной территории от проникновения запаха; защита от пыли; аэрация территории</w:t>
            </w:r>
          </w:p>
        </w:tc>
        <w:tc>
          <w:tcPr>
            <w:tcW w:w="418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 Ассортимент, обладающий бактерицидными свойствами. Посадки для визуальной изоляции цехов</w:t>
            </w:r>
          </w:p>
        </w:tc>
      </w:tr>
      <w:tr w:rsidR="00934385" w:rsidRPr="00934385" w:rsidTr="00934385">
        <w:tblPrEx>
          <w:tblCellMar>
            <w:top w:w="0" w:type="dxa"/>
            <w:bottom w:w="0" w:type="dxa"/>
          </w:tblCellMar>
        </w:tblPrEx>
        <w:tc>
          <w:tcPr>
            <w:tcW w:w="2237"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Строительная промышленность</w:t>
            </w:r>
          </w:p>
        </w:tc>
        <w:tc>
          <w:tcPr>
            <w:tcW w:w="3075"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Снижение шума, скорости ветра и запыленности на территории; изоляция прилегающей территории населенного пункта; оживление монотонной и бесцветной среды</w:t>
            </w:r>
          </w:p>
        </w:tc>
        <w:tc>
          <w:tcPr>
            <w:tcW w:w="4186"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т.п.</w:t>
            </w:r>
          </w:p>
        </w:tc>
      </w:tr>
    </w:tbl>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Глава Костромского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сельского поселения</w:t>
      </w:r>
      <w:r w:rsidRPr="00934385">
        <w:rPr>
          <w:sz w:val="28"/>
          <w:szCs w:val="28"/>
          <w:lang w:eastAsia="ar-SA"/>
        </w:rPr>
        <w:tab/>
        <w:t xml:space="preserve">                                                     П.А. Нартов</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ПРИЛОЖЕНИЕ № 6</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к Правилам благоустройства</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и санитарного содержания территории</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Костромского сельского поселения</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Мостовского района</w:t>
      </w:r>
    </w:p>
    <w:p w:rsidR="00934385" w:rsidRPr="00934385" w:rsidRDefault="00934385" w:rsidP="00934385">
      <w:pPr>
        <w:widowControl w:val="0"/>
        <w:suppressAutoHyphens/>
        <w:autoSpaceDE w:val="0"/>
        <w:ind w:firstLine="709"/>
        <w:jc w:val="right"/>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Виды покрытия транспортных и пешеходных коммуникаций</w:t>
      </w:r>
    </w:p>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4"/>
        <w:gridCol w:w="3634"/>
        <w:gridCol w:w="1944"/>
      </w:tblGrid>
      <w:tr w:rsidR="00934385" w:rsidRPr="00934385" w:rsidTr="00934385">
        <w:tblPrEx>
          <w:tblCellMar>
            <w:top w:w="0" w:type="dxa"/>
            <w:bottom w:w="0" w:type="dxa"/>
          </w:tblCellMar>
        </w:tblPrEx>
        <w:tc>
          <w:tcPr>
            <w:tcW w:w="9072" w:type="dxa"/>
            <w:gridSpan w:val="3"/>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70" w:name="sub_70001"/>
            <w:r w:rsidRPr="00934385">
              <w:rPr>
                <w:sz w:val="28"/>
                <w:szCs w:val="28"/>
                <w:lang w:eastAsia="ar-SA"/>
              </w:rPr>
              <w:t>Таблица 1. Покрытия транспортных коммуникаций</w:t>
            </w:r>
            <w:bookmarkEnd w:id="570"/>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349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Объект комплексного благоустройства улично-дорожной сети</w:t>
            </w:r>
          </w:p>
        </w:tc>
        <w:tc>
          <w:tcPr>
            <w:tcW w:w="36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Материал верхнего слоя покрытия проезжей части</w:t>
            </w:r>
          </w:p>
        </w:tc>
        <w:tc>
          <w:tcPr>
            <w:tcW w:w="1944"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Нормативный документ</w:t>
            </w:r>
          </w:p>
        </w:tc>
      </w:tr>
      <w:tr w:rsidR="00934385" w:rsidRPr="00934385" w:rsidTr="00934385">
        <w:tblPrEx>
          <w:tblCellMar>
            <w:top w:w="0" w:type="dxa"/>
            <w:bottom w:w="0" w:type="dxa"/>
          </w:tblCellMar>
        </w:tblPrEx>
        <w:tc>
          <w:tcPr>
            <w:tcW w:w="349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Улицы и дороги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Местного значения:</w:t>
            </w:r>
          </w:p>
        </w:tc>
        <w:tc>
          <w:tcPr>
            <w:tcW w:w="36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944"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349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в жилой застройке</w:t>
            </w:r>
          </w:p>
        </w:tc>
        <w:tc>
          <w:tcPr>
            <w:tcW w:w="36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Асфальтобетон типов</w:t>
            </w:r>
            <w:proofErr w:type="gramStart"/>
            <w:r w:rsidRPr="00934385">
              <w:rPr>
                <w:sz w:val="28"/>
                <w:szCs w:val="28"/>
                <w:lang w:eastAsia="ar-SA"/>
              </w:rPr>
              <w:t xml:space="preserve"> </w:t>
            </w:r>
            <w:r w:rsidRPr="00934385">
              <w:rPr>
                <w:sz w:val="28"/>
                <w:szCs w:val="28"/>
                <w:lang w:eastAsia="ar-SA"/>
              </w:rPr>
              <w:lastRenderedPageBreak/>
              <w:t>В</w:t>
            </w:r>
            <w:proofErr w:type="gramEnd"/>
            <w:r w:rsidRPr="00934385">
              <w:rPr>
                <w:sz w:val="28"/>
                <w:szCs w:val="28"/>
                <w:lang w:eastAsia="ar-SA"/>
              </w:rPr>
              <w:t>, Г и Д</w:t>
            </w:r>
          </w:p>
        </w:tc>
        <w:tc>
          <w:tcPr>
            <w:tcW w:w="1944"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 xml:space="preserve">ГОСТ </w:t>
            </w:r>
            <w:r w:rsidRPr="00934385">
              <w:rPr>
                <w:sz w:val="28"/>
                <w:szCs w:val="28"/>
                <w:lang w:eastAsia="ar-SA"/>
              </w:rPr>
              <w:lastRenderedPageBreak/>
              <w:t>9128-97</w:t>
            </w:r>
          </w:p>
        </w:tc>
      </w:tr>
      <w:tr w:rsidR="00934385" w:rsidRPr="00934385" w:rsidTr="00934385">
        <w:tblPrEx>
          <w:tblCellMar>
            <w:top w:w="0" w:type="dxa"/>
            <w:bottom w:w="0" w:type="dxa"/>
          </w:tblCellMar>
        </w:tblPrEx>
        <w:tc>
          <w:tcPr>
            <w:tcW w:w="349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в производственной и коммунально-складской зонах</w:t>
            </w:r>
          </w:p>
        </w:tc>
        <w:tc>
          <w:tcPr>
            <w:tcW w:w="36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Асфальтобетон типов</w:t>
            </w:r>
            <w:proofErr w:type="gramStart"/>
            <w:r w:rsidRPr="00934385">
              <w:rPr>
                <w:sz w:val="28"/>
                <w:szCs w:val="28"/>
                <w:lang w:eastAsia="ar-SA"/>
              </w:rPr>
              <w:t xml:space="preserve"> Б</w:t>
            </w:r>
            <w:proofErr w:type="gramEnd"/>
            <w:r w:rsidRPr="00934385">
              <w:rPr>
                <w:sz w:val="28"/>
                <w:szCs w:val="28"/>
                <w:lang w:eastAsia="ar-SA"/>
              </w:rPr>
              <w:t xml:space="preserve"> и В</w:t>
            </w:r>
          </w:p>
        </w:tc>
        <w:tc>
          <w:tcPr>
            <w:tcW w:w="1944"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ГОСТ 9128-97</w:t>
            </w:r>
          </w:p>
        </w:tc>
      </w:tr>
      <w:tr w:rsidR="00934385" w:rsidRPr="00934385" w:rsidTr="00934385">
        <w:tblPrEx>
          <w:tblCellMar>
            <w:top w:w="0" w:type="dxa"/>
            <w:bottom w:w="0" w:type="dxa"/>
          </w:tblCellMar>
        </w:tblPrEx>
        <w:tc>
          <w:tcPr>
            <w:tcW w:w="3494"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Площади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Представительские, </w:t>
            </w:r>
            <w:proofErr w:type="spellStart"/>
            <w:r w:rsidRPr="00934385">
              <w:rPr>
                <w:sz w:val="28"/>
                <w:szCs w:val="28"/>
                <w:lang w:eastAsia="ar-SA"/>
              </w:rPr>
              <w:t>приобъектные</w:t>
            </w:r>
            <w:proofErr w:type="spellEnd"/>
            <w:r w:rsidRPr="00934385">
              <w:rPr>
                <w:sz w:val="28"/>
                <w:szCs w:val="28"/>
                <w:lang w:eastAsia="ar-SA"/>
              </w:rPr>
              <w:t>, общественно-транспортные</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Транспортных развязок</w:t>
            </w:r>
          </w:p>
        </w:tc>
        <w:tc>
          <w:tcPr>
            <w:tcW w:w="36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Асфальтобетон типов</w:t>
            </w:r>
            <w:proofErr w:type="gramStart"/>
            <w:r w:rsidRPr="00934385">
              <w:rPr>
                <w:sz w:val="28"/>
                <w:szCs w:val="28"/>
                <w:lang w:eastAsia="ar-SA"/>
              </w:rPr>
              <w:t xml:space="preserve"> Б</w:t>
            </w:r>
            <w:proofErr w:type="gramEnd"/>
            <w:r w:rsidRPr="00934385">
              <w:rPr>
                <w:sz w:val="28"/>
                <w:szCs w:val="28"/>
                <w:lang w:eastAsia="ar-SA"/>
              </w:rPr>
              <w:t xml:space="preserve"> и 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Пластбетон цветной.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Штучные элементы из искусственного или природного камня.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Асфальтобетон:</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типов</w:t>
            </w:r>
            <w:proofErr w:type="gramStart"/>
            <w:r w:rsidRPr="00934385">
              <w:rPr>
                <w:sz w:val="28"/>
                <w:szCs w:val="28"/>
                <w:lang w:eastAsia="ar-SA"/>
              </w:rPr>
              <w:t xml:space="preserve"> А</w:t>
            </w:r>
            <w:proofErr w:type="gramEnd"/>
            <w:r w:rsidRPr="00934385">
              <w:rPr>
                <w:sz w:val="28"/>
                <w:szCs w:val="28"/>
                <w:lang w:eastAsia="ar-SA"/>
              </w:rPr>
              <w:t xml:space="preserve"> и Б;</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w:t>
            </w:r>
            <w:proofErr w:type="spellStart"/>
            <w:r w:rsidRPr="00934385">
              <w:rPr>
                <w:sz w:val="28"/>
                <w:szCs w:val="28"/>
                <w:lang w:eastAsia="ar-SA"/>
              </w:rPr>
              <w:t>щебнемастичный</w:t>
            </w:r>
            <w:proofErr w:type="spellEnd"/>
          </w:p>
        </w:tc>
        <w:tc>
          <w:tcPr>
            <w:tcW w:w="1944"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ГОСТ 9128-97</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ТУ 400-24-110-76</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ГОСТ 9128-97</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ТУ 5718-00100011168-2000</w:t>
            </w:r>
          </w:p>
        </w:tc>
      </w:tr>
      <w:tr w:rsidR="00934385" w:rsidRPr="00934385" w:rsidTr="00934385">
        <w:tblPrEx>
          <w:tblCellMar>
            <w:top w:w="0" w:type="dxa"/>
            <w:bottom w:w="0" w:type="dxa"/>
          </w:tblCellMar>
        </w:tblPrEx>
        <w:tc>
          <w:tcPr>
            <w:tcW w:w="3494" w:type="dxa"/>
            <w:vMerge w:val="restart"/>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Искусственные сооружения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Мосты, эстакады, путепроводы, тоннели</w:t>
            </w:r>
          </w:p>
        </w:tc>
        <w:tc>
          <w:tcPr>
            <w:tcW w:w="36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Асфальтобетон:</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тип</w:t>
            </w:r>
            <w:proofErr w:type="gramStart"/>
            <w:r w:rsidRPr="00934385">
              <w:rPr>
                <w:sz w:val="28"/>
                <w:szCs w:val="28"/>
                <w:lang w:eastAsia="ar-SA"/>
              </w:rPr>
              <w:t xml:space="preserve"> Б</w:t>
            </w:r>
            <w:proofErr w:type="gramEnd"/>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w:t>
            </w:r>
            <w:proofErr w:type="spellStart"/>
            <w:r w:rsidRPr="00934385">
              <w:rPr>
                <w:sz w:val="28"/>
                <w:szCs w:val="28"/>
                <w:lang w:eastAsia="ar-SA"/>
              </w:rPr>
              <w:t>щебнемастичный</w:t>
            </w:r>
            <w:proofErr w:type="spellEnd"/>
            <w:r w:rsidRPr="00934385">
              <w:rPr>
                <w:sz w:val="28"/>
                <w:szCs w:val="28"/>
                <w:lang w:eastAsia="ar-SA"/>
              </w:rPr>
              <w:t>;</w:t>
            </w:r>
          </w:p>
        </w:tc>
        <w:tc>
          <w:tcPr>
            <w:tcW w:w="1944"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ГОСТ 9128-97</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ТУ-5718-001-00011168-2000</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ТУ 400-24-158-89 (*)</w:t>
            </w:r>
          </w:p>
        </w:tc>
      </w:tr>
      <w:tr w:rsidR="00934385" w:rsidRPr="00934385" w:rsidTr="00934385">
        <w:tblPrEx>
          <w:tblCellMar>
            <w:top w:w="0" w:type="dxa"/>
            <w:bottom w:w="0" w:type="dxa"/>
          </w:tblCellMar>
        </w:tblPrEx>
        <w:tc>
          <w:tcPr>
            <w:tcW w:w="3494" w:type="dxa"/>
            <w:vMerge/>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363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 </w:t>
            </w:r>
            <w:proofErr w:type="gramStart"/>
            <w:r w:rsidRPr="00934385">
              <w:rPr>
                <w:sz w:val="28"/>
                <w:szCs w:val="28"/>
                <w:lang w:eastAsia="ar-SA"/>
              </w:rPr>
              <w:t>литой</w:t>
            </w:r>
            <w:proofErr w:type="gramEnd"/>
            <w:r w:rsidRPr="00934385">
              <w:rPr>
                <w:sz w:val="28"/>
                <w:szCs w:val="28"/>
                <w:lang w:eastAsia="ar-SA"/>
              </w:rPr>
              <w:t xml:space="preserve"> типов I и II.</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Смеси для шероховатых слоев износа</w:t>
            </w:r>
          </w:p>
        </w:tc>
        <w:tc>
          <w:tcPr>
            <w:tcW w:w="1944"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ТУ 57-184102804042596-01</w:t>
            </w:r>
          </w:p>
        </w:tc>
      </w:tr>
    </w:tbl>
    <w:p w:rsidR="00934385" w:rsidRPr="00934385" w:rsidRDefault="00934385" w:rsidP="00934385">
      <w:pPr>
        <w:widowControl w:val="0"/>
        <w:suppressAutoHyphens/>
        <w:autoSpaceDE w:val="0"/>
        <w:ind w:firstLine="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6"/>
        <w:gridCol w:w="2097"/>
        <w:gridCol w:w="1816"/>
        <w:gridCol w:w="1648"/>
        <w:gridCol w:w="1559"/>
      </w:tblGrid>
      <w:tr w:rsidR="00934385" w:rsidRPr="00934385" w:rsidTr="00934385">
        <w:tblPrEx>
          <w:tblCellMar>
            <w:top w:w="0" w:type="dxa"/>
            <w:bottom w:w="0" w:type="dxa"/>
          </w:tblCellMar>
        </w:tblPrEx>
        <w:tc>
          <w:tcPr>
            <w:tcW w:w="9356" w:type="dxa"/>
            <w:gridSpan w:val="5"/>
            <w:tcBorders>
              <w:top w:val="nil"/>
              <w:left w:val="nil"/>
              <w:bottom w:val="single" w:sz="4" w:space="0" w:color="auto"/>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71" w:name="sub_70002"/>
            <w:r w:rsidRPr="00934385">
              <w:rPr>
                <w:sz w:val="28"/>
                <w:szCs w:val="28"/>
                <w:lang w:eastAsia="ar-SA"/>
              </w:rPr>
              <w:t>Таблица 2. Покрытия пешеходных коммуникаций</w:t>
            </w:r>
            <w:bookmarkEnd w:id="571"/>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2236" w:type="dxa"/>
            <w:vMerge w:val="restart"/>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Объект комплексного благоустройства</w:t>
            </w:r>
          </w:p>
        </w:tc>
        <w:tc>
          <w:tcPr>
            <w:tcW w:w="7120" w:type="dxa"/>
            <w:gridSpan w:val="4"/>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Материал покрытия:</w:t>
            </w:r>
          </w:p>
        </w:tc>
      </w:tr>
      <w:tr w:rsidR="00934385" w:rsidRPr="00934385" w:rsidTr="00934385">
        <w:tblPrEx>
          <w:tblCellMar>
            <w:top w:w="0" w:type="dxa"/>
            <w:bottom w:w="0" w:type="dxa"/>
          </w:tblCellMar>
        </w:tblPrEx>
        <w:tc>
          <w:tcPr>
            <w:tcW w:w="2236" w:type="dxa"/>
            <w:vMerge/>
            <w:tcBorders>
              <w:top w:val="nil"/>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209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тротуара</w:t>
            </w:r>
          </w:p>
        </w:tc>
        <w:tc>
          <w:tcPr>
            <w:tcW w:w="181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пешеходной зоны</w:t>
            </w:r>
          </w:p>
        </w:tc>
        <w:tc>
          <w:tcPr>
            <w:tcW w:w="164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дорожки на озелененной территории технической зоны</w:t>
            </w:r>
          </w:p>
        </w:tc>
        <w:tc>
          <w:tcPr>
            <w:tcW w:w="155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пандусов</w:t>
            </w:r>
          </w:p>
        </w:tc>
      </w:tr>
      <w:tr w:rsidR="00934385" w:rsidRPr="00934385" w:rsidTr="00934385">
        <w:tblPrEx>
          <w:tblCellMar>
            <w:top w:w="0" w:type="dxa"/>
            <w:bottom w:w="0" w:type="dxa"/>
          </w:tblCellMar>
        </w:tblPrEx>
        <w:tc>
          <w:tcPr>
            <w:tcW w:w="2236"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Улицы местного значения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в жилой застройке</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в производственной и коммунально-складской зонах</w:t>
            </w:r>
          </w:p>
        </w:tc>
        <w:tc>
          <w:tcPr>
            <w:tcW w:w="209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То же</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Асфальтобетон типов Г </w:t>
            </w:r>
            <w:r w:rsidRPr="00934385">
              <w:rPr>
                <w:sz w:val="28"/>
                <w:szCs w:val="28"/>
                <w:lang w:eastAsia="ar-SA"/>
              </w:rPr>
              <w:lastRenderedPageBreak/>
              <w:t xml:space="preserve">и Д. </w:t>
            </w:r>
            <w:proofErr w:type="spellStart"/>
            <w:r w:rsidRPr="00934385">
              <w:rPr>
                <w:sz w:val="28"/>
                <w:szCs w:val="28"/>
                <w:lang w:eastAsia="ar-SA"/>
              </w:rPr>
              <w:t>Цементобетон</w:t>
            </w:r>
            <w:proofErr w:type="spellEnd"/>
          </w:p>
        </w:tc>
        <w:tc>
          <w:tcPr>
            <w:tcW w:w="181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w:t>
            </w:r>
          </w:p>
        </w:tc>
        <w:tc>
          <w:tcPr>
            <w:tcW w:w="164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5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Асфальтобетон типов</w:t>
            </w:r>
            <w:proofErr w:type="gramStart"/>
            <w:r w:rsidRPr="00934385">
              <w:rPr>
                <w:sz w:val="28"/>
                <w:szCs w:val="28"/>
                <w:lang w:eastAsia="ar-SA"/>
              </w:rPr>
              <w:t xml:space="preserve"> В</w:t>
            </w:r>
            <w:proofErr w:type="gramEnd"/>
            <w:r w:rsidRPr="00934385">
              <w:rPr>
                <w:sz w:val="28"/>
                <w:szCs w:val="28"/>
                <w:lang w:eastAsia="ar-SA"/>
              </w:rPr>
              <w:t>, Г и Д.</w:t>
            </w:r>
          </w:p>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Цеме</w:t>
            </w:r>
            <w:r w:rsidRPr="00934385">
              <w:rPr>
                <w:sz w:val="28"/>
                <w:szCs w:val="28"/>
                <w:lang w:eastAsia="ar-SA"/>
              </w:rPr>
              <w:lastRenderedPageBreak/>
              <w:t>нтобетон</w:t>
            </w:r>
            <w:proofErr w:type="spellEnd"/>
            <w:r w:rsidRPr="00934385">
              <w:rPr>
                <w:sz w:val="28"/>
                <w:szCs w:val="28"/>
                <w:lang w:eastAsia="ar-SA"/>
              </w:rPr>
              <w:t>.</w:t>
            </w:r>
          </w:p>
        </w:tc>
      </w:tr>
      <w:tr w:rsidR="00934385" w:rsidRPr="00934385" w:rsidTr="00934385">
        <w:tblPrEx>
          <w:tblCellMar>
            <w:top w:w="0" w:type="dxa"/>
            <w:bottom w:w="0" w:type="dxa"/>
          </w:tblCellMar>
        </w:tblPrEx>
        <w:tc>
          <w:tcPr>
            <w:tcW w:w="2236"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Пешеходная улица</w:t>
            </w:r>
          </w:p>
        </w:tc>
        <w:tc>
          <w:tcPr>
            <w:tcW w:w="209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Штучные элементы из искусственного или природного камня.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Пластбетон цветной</w:t>
            </w:r>
          </w:p>
        </w:tc>
        <w:tc>
          <w:tcPr>
            <w:tcW w:w="181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Штучные элементы из искусственного или природного камня.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Пластбетон цветной</w:t>
            </w:r>
          </w:p>
        </w:tc>
        <w:tc>
          <w:tcPr>
            <w:tcW w:w="164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5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2236"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Площади представительские, </w:t>
            </w:r>
            <w:proofErr w:type="spellStart"/>
            <w:r w:rsidRPr="00934385">
              <w:rPr>
                <w:sz w:val="28"/>
                <w:szCs w:val="28"/>
                <w:lang w:eastAsia="ar-SA"/>
              </w:rPr>
              <w:t>приобъектные</w:t>
            </w:r>
            <w:proofErr w:type="spellEnd"/>
            <w:r w:rsidRPr="00934385">
              <w:rPr>
                <w:sz w:val="28"/>
                <w:szCs w:val="28"/>
                <w:lang w:eastAsia="ar-SA"/>
              </w:rPr>
              <w:t>, общественно-транспортные</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транспортных развязок</w:t>
            </w:r>
          </w:p>
        </w:tc>
        <w:tc>
          <w:tcPr>
            <w:tcW w:w="209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Штучные элементы из искусственного или природного камня.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Асфальтобетон типов Г и Д.</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Пластбетон цветной.</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Штучные элементы из искусственного или природного камня.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Асфальтобетон типов Г и Д.</w:t>
            </w:r>
          </w:p>
        </w:tc>
        <w:tc>
          <w:tcPr>
            <w:tcW w:w="181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Штучные элементы из искусственного или природного камня.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Асфальтобетон типов Г и Д.</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Пластбетон цветной.</w:t>
            </w:r>
          </w:p>
        </w:tc>
        <w:tc>
          <w:tcPr>
            <w:tcW w:w="164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55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blPrEx>
          <w:tblCellMar>
            <w:top w:w="0" w:type="dxa"/>
            <w:bottom w:w="0" w:type="dxa"/>
          </w:tblCellMar>
        </w:tblPrEx>
        <w:tc>
          <w:tcPr>
            <w:tcW w:w="2236"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Пешеходные переходы наземные,</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подземные и надземные</w:t>
            </w:r>
          </w:p>
        </w:tc>
        <w:tc>
          <w:tcPr>
            <w:tcW w:w="209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81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То же, что и на проезжей части или Штучные элементы из искусственного или природного камня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Асфальтобетон: типов</w:t>
            </w:r>
            <w:proofErr w:type="gramStart"/>
            <w:r w:rsidRPr="00934385">
              <w:rPr>
                <w:sz w:val="28"/>
                <w:szCs w:val="28"/>
                <w:lang w:eastAsia="ar-SA"/>
              </w:rPr>
              <w:t xml:space="preserve"> В</w:t>
            </w:r>
            <w:proofErr w:type="gramEnd"/>
            <w:r w:rsidRPr="00934385">
              <w:rPr>
                <w:sz w:val="28"/>
                <w:szCs w:val="28"/>
                <w:lang w:eastAsia="ar-SA"/>
              </w:rPr>
              <w:t>, Г, Д.</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Штучные элементы из искусственного или природного камня.</w:t>
            </w:r>
          </w:p>
        </w:tc>
        <w:tc>
          <w:tcPr>
            <w:tcW w:w="164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tc>
        <w:tc>
          <w:tcPr>
            <w:tcW w:w="155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Асфальтобетон типов</w:t>
            </w:r>
            <w:proofErr w:type="gramStart"/>
            <w:r w:rsidRPr="00934385">
              <w:rPr>
                <w:sz w:val="28"/>
                <w:szCs w:val="28"/>
                <w:lang w:eastAsia="ar-SA"/>
              </w:rPr>
              <w:t xml:space="preserve"> В</w:t>
            </w:r>
            <w:proofErr w:type="gramEnd"/>
            <w:r w:rsidRPr="00934385">
              <w:rPr>
                <w:sz w:val="28"/>
                <w:szCs w:val="28"/>
                <w:lang w:eastAsia="ar-SA"/>
              </w:rPr>
              <w:t xml:space="preserve">, Г, </w:t>
            </w:r>
            <w:r w:rsidRPr="00934385">
              <w:rPr>
                <w:sz w:val="28"/>
                <w:szCs w:val="28"/>
                <w:lang w:eastAsia="ar-SA"/>
              </w:rPr>
              <w:lastRenderedPageBreak/>
              <w:t>Д</w:t>
            </w:r>
          </w:p>
        </w:tc>
      </w:tr>
      <w:tr w:rsidR="00934385" w:rsidRPr="00934385" w:rsidTr="00934385">
        <w:tblPrEx>
          <w:tblCellMar>
            <w:top w:w="0" w:type="dxa"/>
            <w:bottom w:w="0" w:type="dxa"/>
          </w:tblCellMar>
        </w:tblPrEx>
        <w:tc>
          <w:tcPr>
            <w:tcW w:w="2236"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Мосты, эстакады, путепроводы, тоннели</w:t>
            </w:r>
          </w:p>
        </w:tc>
        <w:tc>
          <w:tcPr>
            <w:tcW w:w="2097"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Штучные элементы из искусственного или природного камня.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Асфальтобетон типов Г и Д.</w:t>
            </w:r>
          </w:p>
        </w:tc>
        <w:tc>
          <w:tcPr>
            <w:tcW w:w="1816"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648"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w:t>
            </w:r>
          </w:p>
        </w:tc>
        <w:tc>
          <w:tcPr>
            <w:tcW w:w="1559"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То же</w:t>
            </w:r>
          </w:p>
        </w:tc>
      </w:tr>
    </w:tbl>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Глава Костромского</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сельского поселения</w:t>
      </w:r>
      <w:r w:rsidRPr="00934385">
        <w:rPr>
          <w:sz w:val="28"/>
          <w:szCs w:val="28"/>
          <w:lang w:eastAsia="ar-SA"/>
        </w:rPr>
        <w:tab/>
        <w:t xml:space="preserve">                                                 П.А. Нартов</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jc w:val="both"/>
        <w:rPr>
          <w:sz w:val="28"/>
          <w:szCs w:val="28"/>
          <w:lang w:eastAsia="ar-SA"/>
        </w:rPr>
      </w:pP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ПРИЛОЖЕНИЕ № 7</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к Правилам благоустройства</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и санитарного содержания территории</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Костромского сельского поселения</w:t>
      </w:r>
    </w:p>
    <w:p w:rsidR="00934385" w:rsidRPr="00934385" w:rsidRDefault="00934385" w:rsidP="00934385">
      <w:pPr>
        <w:widowControl w:val="0"/>
        <w:suppressAutoHyphens/>
        <w:autoSpaceDE w:val="0"/>
        <w:ind w:firstLine="709"/>
        <w:jc w:val="right"/>
        <w:rPr>
          <w:sz w:val="28"/>
          <w:szCs w:val="28"/>
          <w:lang w:eastAsia="ar-SA"/>
        </w:rPr>
      </w:pPr>
      <w:r w:rsidRPr="00934385">
        <w:rPr>
          <w:sz w:val="28"/>
          <w:szCs w:val="28"/>
          <w:lang w:eastAsia="ar-SA"/>
        </w:rPr>
        <w:t>Мостовского района</w:t>
      </w:r>
    </w:p>
    <w:tbl>
      <w:tblPr>
        <w:tblW w:w="9990" w:type="dxa"/>
        <w:tblLayout w:type="fixed"/>
        <w:tblLook w:val="01E0" w:firstRow="1" w:lastRow="1" w:firstColumn="1" w:lastColumn="1" w:noHBand="0" w:noVBand="0"/>
      </w:tblPr>
      <w:tblGrid>
        <w:gridCol w:w="9754"/>
        <w:gridCol w:w="236"/>
      </w:tblGrid>
      <w:tr w:rsidR="00934385" w:rsidRPr="00934385" w:rsidTr="00934385">
        <w:tc>
          <w:tcPr>
            <w:tcW w:w="9747" w:type="dxa"/>
          </w:tcPr>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Порядок исчисления платы за проведение компенсационного озеленения при уничтожении зеленых насаждений на территории </w:t>
            </w:r>
            <w:bookmarkStart w:id="572" w:name="sub_1100"/>
            <w:r w:rsidRPr="00934385">
              <w:rPr>
                <w:sz w:val="28"/>
                <w:szCs w:val="28"/>
                <w:lang w:eastAsia="ar-SA"/>
              </w:rPr>
              <w:t>Костромского сельского поселения Мостовского района</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Раздел 1. Общие положения</w:t>
            </w:r>
            <w:bookmarkEnd w:id="572"/>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573" w:name="sub_1001"/>
            <w:r w:rsidRPr="00934385">
              <w:rPr>
                <w:sz w:val="28"/>
                <w:szCs w:val="28"/>
                <w:lang w:eastAsia="ar-SA"/>
              </w:rPr>
              <w:t xml:space="preserve">1.1. Настоящий Порядок регулирует вопросы исчисления и взимания платы, подлежащей внесению в бюджет Костромского сельского поселения, за проведение </w:t>
            </w:r>
            <w:hyperlink r:id="rId59" w:anchor="sub_215" w:history="1">
              <w:r w:rsidRPr="00934385">
                <w:rPr>
                  <w:color w:val="000080"/>
                  <w:sz w:val="28"/>
                  <w:szCs w:val="28"/>
                  <w:u w:val="single"/>
                  <w:lang/>
                </w:rPr>
                <w:t>компенсационного озеленения</w:t>
              </w:r>
            </w:hyperlink>
            <w:r w:rsidRPr="00934385">
              <w:rPr>
                <w:sz w:val="28"/>
                <w:szCs w:val="28"/>
                <w:lang w:eastAsia="ar-SA"/>
              </w:rPr>
              <w:t xml:space="preserve"> при уничтожении </w:t>
            </w:r>
            <w:hyperlink r:id="rId60" w:anchor="sub_201" w:history="1">
              <w:r w:rsidRPr="00934385">
                <w:rPr>
                  <w:color w:val="000080"/>
                  <w:sz w:val="28"/>
                  <w:szCs w:val="28"/>
                  <w:u w:val="single"/>
                  <w:lang/>
                </w:rPr>
                <w:t xml:space="preserve">зеленых </w:t>
              </w:r>
              <w:r w:rsidRPr="00934385">
                <w:rPr>
                  <w:color w:val="000080"/>
                  <w:sz w:val="28"/>
                  <w:szCs w:val="28"/>
                  <w:u w:val="single"/>
                  <w:lang/>
                </w:rPr>
                <w:lastRenderedPageBreak/>
                <w:t>насаждений</w:t>
              </w:r>
            </w:hyperlink>
            <w:r w:rsidRPr="00934385">
              <w:rPr>
                <w:sz w:val="28"/>
                <w:szCs w:val="28"/>
                <w:lang w:eastAsia="ar-SA"/>
              </w:rPr>
              <w:t xml:space="preserve"> (далее - плата).</w:t>
            </w:r>
            <w:bookmarkEnd w:id="573"/>
          </w:p>
          <w:p w:rsidR="00934385" w:rsidRPr="00934385" w:rsidRDefault="00934385" w:rsidP="00934385">
            <w:pPr>
              <w:widowControl w:val="0"/>
              <w:suppressAutoHyphens/>
              <w:autoSpaceDE w:val="0"/>
              <w:ind w:firstLine="709"/>
              <w:jc w:val="both"/>
              <w:rPr>
                <w:sz w:val="28"/>
                <w:szCs w:val="28"/>
                <w:lang w:eastAsia="ar-SA"/>
              </w:rPr>
            </w:pPr>
            <w:bookmarkStart w:id="574" w:name="sub_1002"/>
            <w:r w:rsidRPr="00934385">
              <w:rPr>
                <w:sz w:val="28"/>
                <w:szCs w:val="28"/>
                <w:lang w:eastAsia="ar-SA"/>
              </w:rPr>
              <w:t>1.2. 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bookmarkEnd w:id="574"/>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575" w:name="sub_1200"/>
            <w:r w:rsidRPr="00934385">
              <w:rPr>
                <w:sz w:val="28"/>
                <w:szCs w:val="28"/>
                <w:lang w:eastAsia="ar-SA"/>
              </w:rPr>
              <w:t>Раздел 2. Классификация и идентификация зеленых насаждений для определения размера платы</w:t>
            </w:r>
            <w:bookmarkEnd w:id="575"/>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576" w:name="sub_1003"/>
            <w:r w:rsidRPr="00934385">
              <w:rPr>
                <w:sz w:val="28"/>
                <w:szCs w:val="28"/>
                <w:lang w:eastAsia="ar-SA"/>
              </w:rPr>
              <w:t xml:space="preserve">2.1. </w:t>
            </w:r>
            <w:bookmarkEnd w:id="576"/>
            <w:r w:rsidRPr="00934385">
              <w:rPr>
                <w:sz w:val="28"/>
                <w:szCs w:val="28"/>
                <w:lang w:eastAsia="ar-SA"/>
              </w:rPr>
              <w:t>Для расчета размера платы применяется классификация зеленых насаждений по следующим видам:</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деревья;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кустарники, лианы;</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травяной покров;</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цветники;</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заросли.</w:t>
            </w:r>
            <w:bookmarkStart w:id="577" w:name="sub_1004"/>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2.2. Распределение древесных пород по их ценности изложено в </w:t>
            </w:r>
            <w:hyperlink r:id="rId61" w:anchor="sub_10041" w:history="1">
              <w:r w:rsidRPr="00934385">
                <w:rPr>
                  <w:color w:val="000080"/>
                  <w:sz w:val="28"/>
                  <w:szCs w:val="28"/>
                  <w:u w:val="single"/>
                  <w:lang/>
                </w:rPr>
                <w:t>таблице № 1</w:t>
              </w:r>
            </w:hyperlink>
            <w:r w:rsidRPr="00934385">
              <w:rPr>
                <w:rFonts w:eastAsia="Calibri"/>
                <w:sz w:val="28"/>
                <w:szCs w:val="28"/>
                <w:lang w:eastAsia="ar-SA"/>
              </w:rPr>
              <w:t xml:space="preserve"> приложения 7 настоящих Правил</w:t>
            </w:r>
            <w:r w:rsidRPr="00934385">
              <w:rPr>
                <w:sz w:val="28"/>
                <w:szCs w:val="28"/>
                <w:lang w:eastAsia="ar-SA"/>
              </w:rPr>
              <w:t>:</w:t>
            </w:r>
            <w:bookmarkEnd w:id="577"/>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50"/>
              <w:gridCol w:w="1642"/>
              <w:gridCol w:w="1637"/>
              <w:gridCol w:w="1642"/>
              <w:gridCol w:w="1637"/>
              <w:gridCol w:w="1082"/>
            </w:tblGrid>
            <w:tr w:rsidR="00934385" w:rsidRPr="00934385" w:rsidTr="00934385">
              <w:tc>
                <w:tcPr>
                  <w:tcW w:w="9390" w:type="dxa"/>
                  <w:gridSpan w:val="6"/>
                  <w:tcBorders>
                    <w:top w:val="nil"/>
                    <w:left w:val="nil"/>
                    <w:bottom w:val="nil"/>
                    <w:right w:val="nil"/>
                  </w:tcBorders>
                </w:tcPr>
                <w:p w:rsidR="00934385" w:rsidRPr="00934385" w:rsidRDefault="00934385" w:rsidP="00934385">
                  <w:pPr>
                    <w:widowControl w:val="0"/>
                    <w:suppressAutoHyphens/>
                    <w:autoSpaceDE w:val="0"/>
                    <w:ind w:firstLine="709"/>
                    <w:jc w:val="both"/>
                    <w:rPr>
                      <w:sz w:val="28"/>
                      <w:szCs w:val="28"/>
                      <w:lang w:eastAsia="ar-SA"/>
                    </w:rPr>
                  </w:pPr>
                  <w:bookmarkStart w:id="578" w:name="sub_10041"/>
                  <w:r w:rsidRPr="00934385">
                    <w:rPr>
                      <w:sz w:val="28"/>
                      <w:szCs w:val="28"/>
                      <w:lang w:eastAsia="ar-SA"/>
                    </w:rPr>
                    <w:t xml:space="preserve">                                                                                                  Таблица № 1</w:t>
                  </w:r>
                  <w:bookmarkEnd w:id="578"/>
                </w:p>
                <w:p w:rsidR="00934385" w:rsidRPr="00934385" w:rsidRDefault="00934385" w:rsidP="00934385">
                  <w:pPr>
                    <w:widowControl w:val="0"/>
                    <w:suppressAutoHyphens/>
                    <w:autoSpaceDE w:val="0"/>
                    <w:ind w:firstLine="709"/>
                    <w:jc w:val="both"/>
                    <w:rPr>
                      <w:sz w:val="28"/>
                      <w:szCs w:val="28"/>
                      <w:lang w:eastAsia="ar-SA"/>
                    </w:rPr>
                  </w:pPr>
                </w:p>
              </w:tc>
            </w:tr>
            <w:tr w:rsidR="00934385" w:rsidRPr="00934385" w:rsidTr="00934385">
              <w:tc>
                <w:tcPr>
                  <w:tcW w:w="1750" w:type="dxa"/>
                  <w:vMerge w:val="restart"/>
                  <w:tcBorders>
                    <w:top w:val="single" w:sz="4" w:space="0" w:color="auto"/>
                    <w:left w:val="single" w:sz="4" w:space="0" w:color="auto"/>
                    <w:bottom w:val="single" w:sz="4" w:space="0" w:color="auto"/>
                    <w:right w:val="single" w:sz="4" w:space="0" w:color="auto"/>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Субтропические ценные растения</w:t>
                  </w:r>
                </w:p>
              </w:tc>
              <w:tc>
                <w:tcPr>
                  <w:tcW w:w="1642" w:type="dxa"/>
                  <w:vMerge w:val="restart"/>
                  <w:tcBorders>
                    <w:top w:val="single" w:sz="4" w:space="0" w:color="auto"/>
                    <w:left w:val="single" w:sz="4" w:space="0" w:color="auto"/>
                    <w:bottom w:val="single" w:sz="4" w:space="0" w:color="auto"/>
                    <w:right w:val="single" w:sz="4" w:space="0" w:color="auto"/>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Субтропические растения</w:t>
                  </w:r>
                </w:p>
              </w:tc>
              <w:tc>
                <w:tcPr>
                  <w:tcW w:w="1637" w:type="dxa"/>
                  <w:vMerge w:val="restart"/>
                  <w:tcBorders>
                    <w:top w:val="single" w:sz="4" w:space="0" w:color="auto"/>
                    <w:left w:val="single" w:sz="4" w:space="0" w:color="auto"/>
                    <w:bottom w:val="single" w:sz="4" w:space="0" w:color="auto"/>
                    <w:right w:val="single" w:sz="4" w:space="0" w:color="auto"/>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Хвойные растения</w:t>
                  </w:r>
                </w:p>
              </w:tc>
              <w:tc>
                <w:tcPr>
                  <w:tcW w:w="4361" w:type="dxa"/>
                  <w:gridSpan w:val="3"/>
                  <w:tcBorders>
                    <w:top w:val="single" w:sz="4" w:space="0" w:color="auto"/>
                    <w:left w:val="single" w:sz="4" w:space="0" w:color="auto"/>
                    <w:bottom w:val="single" w:sz="4" w:space="0" w:color="auto"/>
                    <w:right w:val="single" w:sz="4" w:space="0" w:color="auto"/>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Лиственные древесные породы</w:t>
                  </w:r>
                </w:p>
              </w:tc>
            </w:tr>
            <w:tr w:rsidR="00934385" w:rsidRPr="00934385" w:rsidTr="00934385">
              <w:tc>
                <w:tcPr>
                  <w:tcW w:w="9390" w:type="dxa"/>
                  <w:vMerge/>
                  <w:tcBorders>
                    <w:top w:val="single" w:sz="4" w:space="0" w:color="auto"/>
                    <w:left w:val="single" w:sz="4" w:space="0" w:color="auto"/>
                    <w:bottom w:val="single" w:sz="4" w:space="0" w:color="auto"/>
                    <w:right w:val="single" w:sz="4" w:space="0" w:color="auto"/>
                  </w:tcBorders>
                  <w:vAlign w:val="center"/>
                  <w:hideMark/>
                </w:tcPr>
                <w:p w:rsidR="00934385" w:rsidRPr="00934385" w:rsidRDefault="00934385" w:rsidP="00934385">
                  <w:pPr>
                    <w:widowControl w:val="0"/>
                    <w:suppressAutoHyphens/>
                    <w:autoSpaceDE w:val="0"/>
                    <w:ind w:firstLine="709"/>
                    <w:jc w:val="both"/>
                    <w:rPr>
                      <w:sz w:val="28"/>
                      <w:szCs w:val="28"/>
                      <w:lang w:eastAsia="ar-SA"/>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934385" w:rsidRPr="00934385" w:rsidRDefault="00934385" w:rsidP="00934385">
                  <w:pPr>
                    <w:widowControl w:val="0"/>
                    <w:suppressAutoHyphens/>
                    <w:autoSpaceDE w:val="0"/>
                    <w:ind w:firstLine="709"/>
                    <w:jc w:val="both"/>
                    <w:rPr>
                      <w:sz w:val="28"/>
                      <w:szCs w:val="28"/>
                      <w:lang w:eastAsia="ar-SA"/>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34385" w:rsidRPr="00934385" w:rsidRDefault="00934385" w:rsidP="00934385">
                  <w:pPr>
                    <w:widowControl w:val="0"/>
                    <w:suppressAutoHyphens/>
                    <w:autoSpaceDE w:val="0"/>
                    <w:ind w:firstLine="709"/>
                    <w:jc w:val="both"/>
                    <w:rPr>
                      <w:sz w:val="28"/>
                      <w:szCs w:val="28"/>
                      <w:lang w:eastAsia="ar-SA"/>
                    </w:rPr>
                  </w:pPr>
                </w:p>
              </w:tc>
              <w:tc>
                <w:tcPr>
                  <w:tcW w:w="1642" w:type="dxa"/>
                  <w:tcBorders>
                    <w:top w:val="single" w:sz="4" w:space="0" w:color="auto"/>
                    <w:left w:val="single" w:sz="4" w:space="0" w:color="auto"/>
                    <w:bottom w:val="single" w:sz="4" w:space="0" w:color="auto"/>
                    <w:right w:val="single" w:sz="4" w:space="0" w:color="auto"/>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1-я группа (особо </w:t>
                  </w:r>
                  <w:proofErr w:type="gramStart"/>
                  <w:r w:rsidRPr="00934385">
                    <w:rPr>
                      <w:sz w:val="28"/>
                      <w:szCs w:val="28"/>
                      <w:lang w:eastAsia="ar-SA"/>
                    </w:rPr>
                    <w:t>ценные</w:t>
                  </w:r>
                  <w:proofErr w:type="gramEnd"/>
                  <w:r w:rsidRPr="00934385">
                    <w:rPr>
                      <w:sz w:val="28"/>
                      <w:szCs w:val="28"/>
                      <w:lang w:eastAsia="ar-SA"/>
                    </w:rPr>
                    <w:t>)</w:t>
                  </w:r>
                </w:p>
              </w:tc>
              <w:tc>
                <w:tcPr>
                  <w:tcW w:w="1637" w:type="dxa"/>
                  <w:tcBorders>
                    <w:top w:val="single" w:sz="4" w:space="0" w:color="auto"/>
                    <w:left w:val="single" w:sz="4" w:space="0" w:color="auto"/>
                    <w:bottom w:val="single" w:sz="4" w:space="0" w:color="auto"/>
                    <w:right w:val="single" w:sz="4" w:space="0" w:color="auto"/>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2-я группа (</w:t>
                  </w:r>
                  <w:proofErr w:type="gramStart"/>
                  <w:r w:rsidRPr="00934385">
                    <w:rPr>
                      <w:sz w:val="28"/>
                      <w:szCs w:val="28"/>
                      <w:lang w:eastAsia="ar-SA"/>
                    </w:rPr>
                    <w:t>ценные</w:t>
                  </w:r>
                  <w:proofErr w:type="gramEnd"/>
                  <w:r w:rsidRPr="00934385">
                    <w:rPr>
                      <w:sz w:val="28"/>
                      <w:szCs w:val="28"/>
                      <w:lang w:eastAsia="ar-SA"/>
                    </w:rPr>
                    <w:t>)</w:t>
                  </w:r>
                </w:p>
              </w:tc>
              <w:tc>
                <w:tcPr>
                  <w:tcW w:w="1082" w:type="dxa"/>
                  <w:tcBorders>
                    <w:top w:val="single" w:sz="4" w:space="0" w:color="auto"/>
                    <w:left w:val="single" w:sz="4" w:space="0" w:color="auto"/>
                    <w:bottom w:val="single" w:sz="4" w:space="0" w:color="auto"/>
                    <w:right w:val="single" w:sz="4" w:space="0" w:color="auto"/>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3-я группа (</w:t>
                  </w:r>
                  <w:proofErr w:type="gramStart"/>
                  <w:r w:rsidRPr="00934385">
                    <w:rPr>
                      <w:sz w:val="28"/>
                      <w:szCs w:val="28"/>
                      <w:lang w:eastAsia="ar-SA"/>
                    </w:rPr>
                    <w:t>малоценные</w:t>
                  </w:r>
                  <w:proofErr w:type="gramEnd"/>
                  <w:r w:rsidRPr="00934385">
                    <w:rPr>
                      <w:sz w:val="28"/>
                      <w:szCs w:val="28"/>
                      <w:lang w:eastAsia="ar-SA"/>
                    </w:rPr>
                    <w:t>)</w:t>
                  </w:r>
                </w:p>
              </w:tc>
            </w:tr>
            <w:tr w:rsidR="00934385" w:rsidRPr="00934385" w:rsidTr="00934385">
              <w:tc>
                <w:tcPr>
                  <w:tcW w:w="1750" w:type="dxa"/>
                  <w:tcBorders>
                    <w:top w:val="single" w:sz="4" w:space="0" w:color="auto"/>
                    <w:left w:val="single" w:sz="4" w:space="0" w:color="auto"/>
                    <w:bottom w:val="single" w:sz="4" w:space="0" w:color="auto"/>
                    <w:right w:val="single" w:sz="4" w:space="0" w:color="auto"/>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Финик, </w:t>
                  </w:r>
                  <w:proofErr w:type="spellStart"/>
                  <w:r w:rsidRPr="00934385">
                    <w:rPr>
                      <w:sz w:val="28"/>
                      <w:szCs w:val="28"/>
                      <w:lang w:eastAsia="ar-SA"/>
                    </w:rPr>
                    <w:t>вашингто</w:t>
                  </w:r>
                  <w:proofErr w:type="spellEnd"/>
                </w:p>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ния</w:t>
                  </w:r>
                  <w:proofErr w:type="spellEnd"/>
                  <w:r w:rsidRPr="00934385">
                    <w:rPr>
                      <w:sz w:val="28"/>
                      <w:szCs w:val="28"/>
                      <w:lang w:eastAsia="ar-SA"/>
                    </w:rPr>
                    <w:t xml:space="preserve">, </w:t>
                  </w:r>
                  <w:proofErr w:type="spellStart"/>
                  <w:r w:rsidRPr="00934385">
                    <w:rPr>
                      <w:sz w:val="28"/>
                      <w:szCs w:val="28"/>
                      <w:lang w:eastAsia="ar-SA"/>
                    </w:rPr>
                    <w:t>бутия</w:t>
                  </w:r>
                  <w:proofErr w:type="spellEnd"/>
                  <w:r w:rsidRPr="00934385">
                    <w:rPr>
                      <w:sz w:val="28"/>
                      <w:szCs w:val="28"/>
                      <w:lang w:eastAsia="ar-SA"/>
                    </w:rPr>
                    <w:t xml:space="preserve">, </w:t>
                  </w:r>
                  <w:proofErr w:type="spellStart"/>
                  <w:r w:rsidRPr="00934385">
                    <w:rPr>
                      <w:sz w:val="28"/>
                      <w:szCs w:val="28"/>
                      <w:lang w:eastAsia="ar-SA"/>
                    </w:rPr>
                    <w:t>хамеропс</w:t>
                  </w:r>
                  <w:proofErr w:type="spellEnd"/>
                  <w:r w:rsidRPr="00934385">
                    <w:rPr>
                      <w:sz w:val="28"/>
                      <w:szCs w:val="28"/>
                      <w:lang w:eastAsia="ar-SA"/>
                    </w:rPr>
                    <w:t xml:space="preserve">, </w:t>
                  </w:r>
                  <w:proofErr w:type="spellStart"/>
                  <w:r w:rsidRPr="00934385">
                    <w:rPr>
                      <w:sz w:val="28"/>
                      <w:szCs w:val="28"/>
                      <w:lang w:eastAsia="ar-SA"/>
                    </w:rPr>
                    <w:t>юбея</w:t>
                  </w:r>
                  <w:proofErr w:type="spellEnd"/>
                  <w:r w:rsidRPr="00934385">
                    <w:rPr>
                      <w:sz w:val="28"/>
                      <w:szCs w:val="28"/>
                      <w:lang w:eastAsia="ar-SA"/>
                    </w:rPr>
                    <w:t>, сабаль и другие</w:t>
                  </w:r>
                </w:p>
              </w:tc>
              <w:tc>
                <w:tcPr>
                  <w:tcW w:w="1642" w:type="dxa"/>
                  <w:tcBorders>
                    <w:top w:val="single" w:sz="4" w:space="0" w:color="auto"/>
                    <w:left w:val="single" w:sz="4" w:space="0" w:color="auto"/>
                    <w:bottom w:val="single" w:sz="4" w:space="0" w:color="auto"/>
                    <w:right w:val="single" w:sz="4" w:space="0" w:color="auto"/>
                  </w:tcBorders>
                  <w:hideMark/>
                </w:tcPr>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тис, трахикарпус, магнолия, камелия, гинкго, эвкалипт, агава, юкка, драцена и другие</w:t>
                  </w:r>
                  <w:proofErr w:type="gramEnd"/>
                </w:p>
              </w:tc>
              <w:tc>
                <w:tcPr>
                  <w:tcW w:w="1637" w:type="dxa"/>
                  <w:tcBorders>
                    <w:top w:val="single" w:sz="4" w:space="0" w:color="auto"/>
                    <w:left w:val="single" w:sz="4" w:space="0" w:color="auto"/>
                    <w:bottom w:val="single" w:sz="4" w:space="0" w:color="auto"/>
                    <w:right w:val="single" w:sz="4" w:space="0" w:color="auto"/>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ель, </w:t>
                  </w:r>
                  <w:proofErr w:type="spellStart"/>
                  <w:r w:rsidRPr="00934385">
                    <w:rPr>
                      <w:sz w:val="28"/>
                      <w:szCs w:val="28"/>
                      <w:lang w:eastAsia="ar-SA"/>
                    </w:rPr>
                    <w:t>листвен</w:t>
                  </w:r>
                  <w:proofErr w:type="spellEnd"/>
                </w:p>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ница</w:t>
                  </w:r>
                  <w:proofErr w:type="spellEnd"/>
                  <w:r w:rsidRPr="00934385">
                    <w:rPr>
                      <w:sz w:val="28"/>
                      <w:szCs w:val="28"/>
                      <w:lang w:eastAsia="ar-SA"/>
                    </w:rPr>
                    <w:t xml:space="preserve">, пихта, сосна, туя, можжевельник, кипарис, </w:t>
                  </w:r>
                  <w:proofErr w:type="spellStart"/>
                  <w:r w:rsidRPr="00934385">
                    <w:rPr>
                      <w:sz w:val="28"/>
                      <w:szCs w:val="28"/>
                      <w:lang w:eastAsia="ar-SA"/>
                    </w:rPr>
                    <w:t>кипарисо</w:t>
                  </w:r>
                  <w:proofErr w:type="spellEnd"/>
                </w:p>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вик</w:t>
                  </w:r>
                  <w:proofErr w:type="spellEnd"/>
                  <w:r w:rsidRPr="00934385">
                    <w:rPr>
                      <w:sz w:val="28"/>
                      <w:szCs w:val="28"/>
                      <w:lang w:eastAsia="ar-SA"/>
                    </w:rPr>
                    <w:t xml:space="preserve"> и другие</w:t>
                  </w:r>
                </w:p>
              </w:tc>
              <w:tc>
                <w:tcPr>
                  <w:tcW w:w="1642" w:type="dxa"/>
                  <w:tcBorders>
                    <w:top w:val="single" w:sz="4" w:space="0" w:color="auto"/>
                    <w:left w:val="single" w:sz="4" w:space="0" w:color="auto"/>
                    <w:bottom w:val="single" w:sz="4" w:space="0" w:color="auto"/>
                    <w:right w:val="single" w:sz="4" w:space="0" w:color="auto"/>
                  </w:tcBorders>
                  <w:hideMark/>
                </w:tcPr>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t xml:space="preserve">бархат, амурский, вяз, дуб, ива белая, каштан конский, клен (кроме клена </w:t>
                  </w:r>
                  <w:proofErr w:type="spellStart"/>
                  <w:r w:rsidRPr="00934385">
                    <w:rPr>
                      <w:sz w:val="28"/>
                      <w:szCs w:val="28"/>
                      <w:lang w:eastAsia="ar-SA"/>
                    </w:rPr>
                    <w:t>ясенелистного</w:t>
                  </w:r>
                  <w:proofErr w:type="spellEnd"/>
                  <w:r w:rsidRPr="00934385">
                    <w:rPr>
                      <w:sz w:val="28"/>
                      <w:szCs w:val="28"/>
                      <w:lang w:eastAsia="ar-SA"/>
                    </w:rPr>
                    <w:t xml:space="preserve">), липа, лох, орех, ясень, платан, </w:t>
                  </w:r>
                  <w:proofErr w:type="spellStart"/>
                  <w:r w:rsidRPr="00934385">
                    <w:rPr>
                      <w:sz w:val="28"/>
                      <w:szCs w:val="28"/>
                      <w:lang w:eastAsia="ar-SA"/>
                    </w:rPr>
                    <w:t>ликвидам</w:t>
                  </w:r>
                  <w:proofErr w:type="spellEnd"/>
                  <w:r w:rsidRPr="00934385">
                    <w:rPr>
                      <w:sz w:val="28"/>
                      <w:szCs w:val="28"/>
                      <w:lang w:eastAsia="ar-SA"/>
                    </w:rPr>
                    <w:t>-</w:t>
                  </w:r>
                  <w:proofErr w:type="gramEnd"/>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lastRenderedPageBreak/>
                    <w:t xml:space="preserve">бар, </w:t>
                  </w:r>
                  <w:proofErr w:type="spellStart"/>
                  <w:r w:rsidRPr="00934385">
                    <w:rPr>
                      <w:sz w:val="28"/>
                      <w:szCs w:val="28"/>
                      <w:lang w:eastAsia="ar-SA"/>
                    </w:rPr>
                    <w:t>лириоденд</w:t>
                  </w:r>
                  <w:proofErr w:type="spellEnd"/>
                </w:p>
                <w:p w:rsidR="00934385" w:rsidRPr="00934385" w:rsidRDefault="00934385" w:rsidP="00934385">
                  <w:pPr>
                    <w:widowControl w:val="0"/>
                    <w:suppressAutoHyphens/>
                    <w:autoSpaceDE w:val="0"/>
                    <w:ind w:firstLine="709"/>
                    <w:jc w:val="both"/>
                    <w:rPr>
                      <w:sz w:val="28"/>
                      <w:szCs w:val="28"/>
                      <w:lang w:eastAsia="ar-SA"/>
                    </w:rPr>
                  </w:pPr>
                  <w:proofErr w:type="spellStart"/>
                  <w:r w:rsidRPr="00934385">
                    <w:rPr>
                      <w:sz w:val="28"/>
                      <w:szCs w:val="28"/>
                      <w:lang w:eastAsia="ar-SA"/>
                    </w:rPr>
                    <w:t>рон</w:t>
                  </w:r>
                  <w:proofErr w:type="spellEnd"/>
                  <w:r w:rsidRPr="00934385">
                    <w:rPr>
                      <w:sz w:val="28"/>
                      <w:szCs w:val="28"/>
                      <w:lang w:eastAsia="ar-SA"/>
                    </w:rPr>
                    <w:t xml:space="preserve">, </w:t>
                  </w:r>
                  <w:proofErr w:type="spellStart"/>
                  <w:r w:rsidRPr="00934385">
                    <w:rPr>
                      <w:sz w:val="28"/>
                      <w:szCs w:val="28"/>
                      <w:lang w:eastAsia="ar-SA"/>
                    </w:rPr>
                    <w:t>павловния</w:t>
                  </w:r>
                  <w:proofErr w:type="spellEnd"/>
                  <w:r w:rsidRPr="00934385">
                    <w:rPr>
                      <w:sz w:val="28"/>
                      <w:szCs w:val="28"/>
                      <w:lang w:eastAsia="ar-SA"/>
                    </w:rPr>
                    <w:t xml:space="preserve"> и другие</w:t>
                  </w:r>
                </w:p>
              </w:tc>
              <w:tc>
                <w:tcPr>
                  <w:tcW w:w="1637" w:type="dxa"/>
                  <w:tcBorders>
                    <w:top w:val="single" w:sz="4" w:space="0" w:color="auto"/>
                    <w:left w:val="single" w:sz="4" w:space="0" w:color="auto"/>
                    <w:bottom w:val="single" w:sz="4" w:space="0" w:color="auto"/>
                    <w:right w:val="single" w:sz="4" w:space="0" w:color="auto"/>
                  </w:tcBorders>
                  <w:hideMark/>
                </w:tcPr>
                <w:p w:rsidR="00934385" w:rsidRPr="00934385" w:rsidRDefault="00934385" w:rsidP="00934385">
                  <w:pPr>
                    <w:widowControl w:val="0"/>
                    <w:suppressAutoHyphens/>
                    <w:autoSpaceDE w:val="0"/>
                    <w:ind w:firstLine="709"/>
                    <w:jc w:val="both"/>
                    <w:rPr>
                      <w:sz w:val="28"/>
                      <w:szCs w:val="28"/>
                      <w:lang w:eastAsia="ar-SA"/>
                    </w:rPr>
                  </w:pPr>
                  <w:proofErr w:type="gramStart"/>
                  <w:r w:rsidRPr="00934385">
                    <w:rPr>
                      <w:sz w:val="28"/>
                      <w:szCs w:val="28"/>
                      <w:lang w:eastAsia="ar-SA"/>
                    </w:rPr>
                    <w:lastRenderedPageBreak/>
                    <w:t xml:space="preserve">береза, плодовые (яблоня, груша, слива, вишня, абрикос), рябина, черемуха, катальпа, клен </w:t>
                  </w:r>
                  <w:proofErr w:type="spellStart"/>
                  <w:r w:rsidRPr="00934385">
                    <w:rPr>
                      <w:sz w:val="28"/>
                      <w:szCs w:val="28"/>
                      <w:lang w:eastAsia="ar-SA"/>
                    </w:rPr>
                    <w:t>ясенелистный</w:t>
                  </w:r>
                  <w:proofErr w:type="spellEnd"/>
                  <w:r w:rsidRPr="00934385">
                    <w:rPr>
                      <w:sz w:val="28"/>
                      <w:szCs w:val="28"/>
                      <w:lang w:eastAsia="ar-SA"/>
                    </w:rPr>
                    <w:t xml:space="preserve"> и другие</w:t>
                  </w:r>
                  <w:proofErr w:type="gramEnd"/>
                </w:p>
              </w:tc>
              <w:tc>
                <w:tcPr>
                  <w:tcW w:w="1082" w:type="dxa"/>
                  <w:tcBorders>
                    <w:top w:val="single" w:sz="4" w:space="0" w:color="auto"/>
                    <w:left w:val="single" w:sz="4" w:space="0" w:color="auto"/>
                    <w:bottom w:val="single" w:sz="4" w:space="0" w:color="auto"/>
                    <w:right w:val="single" w:sz="4" w:space="0" w:color="auto"/>
                  </w:tcBorders>
                  <w:hideMark/>
                </w:tcPr>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ива (кроме </w:t>
                  </w:r>
                  <w:proofErr w:type="gramStart"/>
                  <w:r w:rsidRPr="00934385">
                    <w:rPr>
                      <w:sz w:val="28"/>
                      <w:szCs w:val="28"/>
                      <w:lang w:eastAsia="ar-SA"/>
                    </w:rPr>
                    <w:t>белой</w:t>
                  </w:r>
                  <w:proofErr w:type="gramEnd"/>
                  <w:r w:rsidRPr="00934385">
                    <w:rPr>
                      <w:sz w:val="28"/>
                      <w:szCs w:val="28"/>
                      <w:lang w:eastAsia="ar-SA"/>
                    </w:rPr>
                    <w:t>), ольха, осина, тополь, тополь пирамидальный и другие</w:t>
                  </w:r>
                </w:p>
              </w:tc>
            </w:tr>
          </w:tbl>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 xml:space="preserve">Администрация Костромского сельского поселения может составлять и утверждать  перечень дополнительных древесных пород по их ценности на основании классификации, представленной в </w:t>
            </w:r>
            <w:hyperlink r:id="rId62" w:anchor="sub_10041" w:history="1">
              <w:r w:rsidRPr="00934385">
                <w:rPr>
                  <w:color w:val="000080"/>
                  <w:sz w:val="28"/>
                  <w:szCs w:val="28"/>
                  <w:u w:val="single"/>
                  <w:lang/>
                </w:rPr>
                <w:t>таблице №1</w:t>
              </w:r>
            </w:hyperlink>
            <w:r w:rsidRPr="00934385">
              <w:rPr>
                <w:rFonts w:eastAsia="Calibri"/>
                <w:sz w:val="28"/>
                <w:szCs w:val="28"/>
                <w:lang w:eastAsia="ar-SA"/>
              </w:rPr>
              <w:t xml:space="preserve"> приложения 7 настоящих Правил</w:t>
            </w:r>
            <w:r w:rsidRPr="00934385">
              <w:rPr>
                <w:sz w:val="28"/>
                <w:szCs w:val="28"/>
                <w:lang w:eastAsia="ar-SA"/>
              </w:rPr>
              <w:t>.</w:t>
            </w:r>
          </w:p>
          <w:p w:rsidR="00934385" w:rsidRPr="00934385" w:rsidRDefault="00934385" w:rsidP="00934385">
            <w:pPr>
              <w:widowControl w:val="0"/>
              <w:suppressAutoHyphens/>
              <w:autoSpaceDE w:val="0"/>
              <w:ind w:firstLine="709"/>
              <w:jc w:val="both"/>
              <w:rPr>
                <w:sz w:val="28"/>
                <w:szCs w:val="28"/>
                <w:lang w:eastAsia="ar-SA"/>
              </w:rPr>
            </w:pPr>
            <w:bookmarkStart w:id="579" w:name="sub_1005"/>
            <w:r w:rsidRPr="00934385">
              <w:rPr>
                <w:sz w:val="28"/>
                <w:szCs w:val="28"/>
                <w:lang w:eastAsia="ar-SA"/>
              </w:rPr>
              <w:t>2.3. Деревья подсчитываются поштучно.</w:t>
            </w:r>
            <w:bookmarkEnd w:id="579"/>
          </w:p>
          <w:p w:rsidR="00934385" w:rsidRPr="00934385" w:rsidRDefault="00934385" w:rsidP="00934385">
            <w:pPr>
              <w:widowControl w:val="0"/>
              <w:suppressAutoHyphens/>
              <w:autoSpaceDE w:val="0"/>
              <w:ind w:firstLine="709"/>
              <w:jc w:val="both"/>
              <w:rPr>
                <w:sz w:val="28"/>
                <w:szCs w:val="28"/>
                <w:lang w:eastAsia="ar-SA"/>
              </w:rPr>
            </w:pPr>
            <w:bookmarkStart w:id="580" w:name="sub_1006"/>
            <w:r w:rsidRPr="00934385">
              <w:rPr>
                <w:sz w:val="28"/>
                <w:szCs w:val="28"/>
                <w:lang w:eastAsia="ar-SA"/>
              </w:rPr>
              <w:t>2.4. Если дерево имеет несколько стволов, то в расчетах размера платы учитывается каждый ствол отдельно.</w:t>
            </w:r>
            <w:bookmarkEnd w:id="580"/>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934385" w:rsidRPr="00934385" w:rsidRDefault="00934385" w:rsidP="00934385">
            <w:pPr>
              <w:widowControl w:val="0"/>
              <w:suppressAutoHyphens/>
              <w:autoSpaceDE w:val="0"/>
              <w:ind w:firstLine="709"/>
              <w:jc w:val="both"/>
              <w:rPr>
                <w:sz w:val="28"/>
                <w:szCs w:val="28"/>
                <w:lang w:eastAsia="ar-SA"/>
              </w:rPr>
            </w:pPr>
            <w:bookmarkStart w:id="581" w:name="sub_1007"/>
            <w:r w:rsidRPr="00934385">
              <w:rPr>
                <w:sz w:val="28"/>
                <w:szCs w:val="28"/>
                <w:lang w:eastAsia="ar-SA"/>
              </w:rPr>
              <w:t xml:space="preserve">2.5. Кустарники в группах лиственных и хвойных древесных пород (см. </w:t>
            </w:r>
            <w:hyperlink r:id="rId63" w:anchor="sub_10041" w:history="1">
              <w:r w:rsidRPr="00934385">
                <w:rPr>
                  <w:color w:val="000080"/>
                  <w:sz w:val="28"/>
                  <w:szCs w:val="28"/>
                  <w:u w:val="single"/>
                  <w:lang/>
                </w:rPr>
                <w:t>таблицу №1</w:t>
              </w:r>
            </w:hyperlink>
            <w:r w:rsidRPr="00934385">
              <w:rPr>
                <w:rFonts w:eastAsia="Calibri"/>
                <w:sz w:val="28"/>
                <w:szCs w:val="28"/>
                <w:lang w:eastAsia="ar-SA"/>
              </w:rPr>
              <w:t xml:space="preserve"> приложения 7 настоящих Правил</w:t>
            </w:r>
            <w:r w:rsidRPr="00934385">
              <w:rPr>
                <w:sz w:val="28"/>
                <w:szCs w:val="28"/>
                <w:lang w:eastAsia="ar-SA"/>
              </w:rPr>
              <w:t>) подсчитываются поштучно.</w:t>
            </w:r>
            <w:bookmarkEnd w:id="581"/>
          </w:p>
          <w:p w:rsidR="00934385" w:rsidRPr="00934385" w:rsidRDefault="00934385" w:rsidP="00934385">
            <w:pPr>
              <w:widowControl w:val="0"/>
              <w:suppressAutoHyphens/>
              <w:autoSpaceDE w:val="0"/>
              <w:ind w:firstLine="709"/>
              <w:jc w:val="both"/>
              <w:rPr>
                <w:sz w:val="28"/>
                <w:szCs w:val="28"/>
                <w:lang w:eastAsia="ar-SA"/>
              </w:rPr>
            </w:pPr>
            <w:bookmarkStart w:id="582" w:name="sub_1008"/>
            <w:r w:rsidRPr="00934385">
              <w:rPr>
                <w:sz w:val="28"/>
                <w:szCs w:val="28"/>
                <w:lang w:eastAsia="ar-SA"/>
              </w:rPr>
              <w:t>2.6.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bookmarkEnd w:id="582"/>
          </w:p>
          <w:p w:rsidR="00934385" w:rsidRPr="00934385" w:rsidRDefault="00934385" w:rsidP="00934385">
            <w:pPr>
              <w:widowControl w:val="0"/>
              <w:suppressAutoHyphens/>
              <w:autoSpaceDE w:val="0"/>
              <w:ind w:firstLine="709"/>
              <w:jc w:val="both"/>
              <w:rPr>
                <w:sz w:val="28"/>
                <w:szCs w:val="28"/>
                <w:lang w:eastAsia="ar-SA"/>
              </w:rPr>
            </w:pPr>
            <w:bookmarkStart w:id="583" w:name="sub_1009"/>
            <w:r w:rsidRPr="00934385">
              <w:rPr>
                <w:sz w:val="28"/>
                <w:szCs w:val="28"/>
                <w:lang w:eastAsia="ar-SA"/>
              </w:rPr>
              <w:t>2.7. Заросли самосевных деревьев и кустарников рассчитываются следующим образом: каждые 100 кв. м приравниваются к 20 деревьям.</w:t>
            </w:r>
            <w:bookmarkEnd w:id="583"/>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2.8. Самосевные деревья, относящиеся к 3-й группе лиственных древесных пород (</w:t>
            </w:r>
            <w:hyperlink r:id="rId64" w:anchor="sub_10041" w:history="1">
              <w:r w:rsidRPr="00934385">
                <w:rPr>
                  <w:color w:val="000080"/>
                  <w:sz w:val="28"/>
                  <w:szCs w:val="28"/>
                  <w:u w:val="single"/>
                  <w:lang/>
                </w:rPr>
                <w:t>таблица № 1</w:t>
              </w:r>
            </w:hyperlink>
            <w:r w:rsidRPr="00934385">
              <w:rPr>
                <w:sz w:val="28"/>
                <w:szCs w:val="28"/>
                <w:lang w:eastAsia="ar-SA"/>
              </w:rPr>
              <w:t xml:space="preserve"> приложения 7 настоящих Правил) и не достигшие в диаметре 5 см, в расчете не учитываются.</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2.9. Величина травяного покрова определяется исходя из занимаемой им площади в квадратных метрах.</w:t>
            </w:r>
          </w:p>
          <w:p w:rsidR="00934385" w:rsidRPr="00934385" w:rsidRDefault="00934385" w:rsidP="00934385">
            <w:pPr>
              <w:widowControl w:val="0"/>
              <w:suppressAutoHyphens/>
              <w:autoSpaceDE w:val="0"/>
              <w:ind w:firstLine="709"/>
              <w:jc w:val="both"/>
              <w:rPr>
                <w:sz w:val="28"/>
                <w:szCs w:val="28"/>
                <w:lang w:eastAsia="ar-SA"/>
              </w:rPr>
            </w:pPr>
            <w:r w:rsidRPr="00934385">
              <w:rPr>
                <w:sz w:val="28"/>
                <w:szCs w:val="28"/>
                <w:lang w:eastAsia="ar-SA"/>
              </w:rPr>
              <w:t>2.10. Величина цветника определяется исходя из занимаемой им площади в квадратных метрах.</w:t>
            </w:r>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sz w:val="28"/>
                <w:szCs w:val="28"/>
                <w:lang w:eastAsia="ar-SA"/>
              </w:rPr>
            </w:pPr>
            <w:bookmarkStart w:id="584" w:name="sub_1030"/>
            <w:r w:rsidRPr="00934385">
              <w:rPr>
                <w:sz w:val="28"/>
                <w:szCs w:val="28"/>
                <w:lang w:eastAsia="ar-SA"/>
              </w:rPr>
              <w:t>Раздел 3. Методика определения размера платы</w:t>
            </w:r>
            <w:bookmarkEnd w:id="584"/>
          </w:p>
          <w:p w:rsidR="00934385" w:rsidRPr="00934385" w:rsidRDefault="00934385" w:rsidP="00934385">
            <w:pPr>
              <w:widowControl w:val="0"/>
              <w:suppressAutoHyphens/>
              <w:autoSpaceDE w:val="0"/>
              <w:ind w:firstLine="709"/>
              <w:jc w:val="both"/>
              <w:rPr>
                <w:sz w:val="28"/>
                <w:szCs w:val="28"/>
                <w:lang w:eastAsia="ar-SA"/>
              </w:rPr>
            </w:pPr>
          </w:p>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sz w:val="28"/>
                <w:szCs w:val="28"/>
                <w:lang w:eastAsia="ar-SA"/>
              </w:rPr>
              <w:t xml:space="preserve">3.1. </w:t>
            </w:r>
            <w:r w:rsidRPr="00934385">
              <w:rPr>
                <w:rFonts w:eastAsia="Calibri"/>
                <w:sz w:val="28"/>
                <w:szCs w:val="28"/>
                <w:lang w:eastAsia="ar-SA"/>
              </w:rPr>
              <w:t>Размер платы при уничтожении i-</w:t>
            </w:r>
            <w:proofErr w:type="spellStart"/>
            <w:r w:rsidRPr="00934385">
              <w:rPr>
                <w:rFonts w:eastAsia="Calibri"/>
                <w:sz w:val="28"/>
                <w:szCs w:val="28"/>
                <w:lang w:eastAsia="ar-SA"/>
              </w:rPr>
              <w:t>го</w:t>
            </w:r>
            <w:proofErr w:type="spellEnd"/>
            <w:r w:rsidRPr="00934385">
              <w:rPr>
                <w:rFonts w:eastAsia="Calibri"/>
                <w:sz w:val="28"/>
                <w:szCs w:val="28"/>
                <w:lang w:eastAsia="ar-SA"/>
              </w:rPr>
              <w:t xml:space="preserve"> вида зеленых насаждений (деревья, кустарники, травяной покров, цветники, заросли) определяется по формуле:</w:t>
            </w:r>
          </w:p>
          <w:p w:rsidR="00934385" w:rsidRPr="00934385" w:rsidRDefault="00934385" w:rsidP="00934385">
            <w:pPr>
              <w:widowControl w:val="0"/>
              <w:suppressAutoHyphens/>
              <w:autoSpaceDE w:val="0"/>
              <w:ind w:firstLine="709"/>
              <w:jc w:val="both"/>
              <w:rPr>
                <w:rFonts w:eastAsia="Calibri"/>
                <w:sz w:val="28"/>
                <w:szCs w:val="28"/>
                <w:lang w:eastAsia="ar-SA"/>
              </w:rPr>
            </w:pPr>
          </w:p>
          <w:p w:rsidR="00934385" w:rsidRPr="00934385" w:rsidRDefault="00934385" w:rsidP="00934385">
            <w:pPr>
              <w:widowControl w:val="0"/>
              <w:suppressAutoHyphens/>
              <w:autoSpaceDE w:val="0"/>
              <w:ind w:firstLine="709"/>
              <w:jc w:val="both"/>
              <w:rPr>
                <w:rFonts w:eastAsia="Calibri"/>
                <w:sz w:val="28"/>
                <w:szCs w:val="28"/>
                <w:lang w:eastAsia="ar-SA"/>
              </w:rPr>
            </w:pPr>
            <w:proofErr w:type="spellStart"/>
            <w:r w:rsidRPr="00934385">
              <w:rPr>
                <w:rFonts w:eastAsia="Calibri"/>
                <w:sz w:val="28"/>
                <w:szCs w:val="28"/>
                <w:lang w:eastAsia="ar-SA"/>
              </w:rPr>
              <w:t>Скоi</w:t>
            </w:r>
            <w:proofErr w:type="spellEnd"/>
            <w:r w:rsidRPr="00934385">
              <w:rPr>
                <w:rFonts w:eastAsia="Calibri"/>
                <w:sz w:val="28"/>
                <w:szCs w:val="28"/>
                <w:lang w:eastAsia="ar-SA"/>
              </w:rPr>
              <w:t xml:space="preserve"> = (</w:t>
            </w:r>
            <w:proofErr w:type="spellStart"/>
            <w:r w:rsidRPr="00934385">
              <w:rPr>
                <w:rFonts w:eastAsia="Calibri"/>
                <w:sz w:val="28"/>
                <w:szCs w:val="28"/>
                <w:lang w:eastAsia="ar-SA"/>
              </w:rPr>
              <w:t>Спi</w:t>
            </w:r>
            <w:proofErr w:type="spellEnd"/>
            <w:r w:rsidRPr="00934385">
              <w:rPr>
                <w:rFonts w:eastAsia="Calibri"/>
                <w:sz w:val="28"/>
                <w:szCs w:val="28"/>
                <w:lang w:eastAsia="ar-SA"/>
              </w:rPr>
              <w:t xml:space="preserve"> + </w:t>
            </w:r>
            <w:proofErr w:type="spellStart"/>
            <w:r w:rsidRPr="00934385">
              <w:rPr>
                <w:rFonts w:eastAsia="Calibri"/>
                <w:sz w:val="28"/>
                <w:szCs w:val="28"/>
                <w:lang w:eastAsia="ar-SA"/>
              </w:rPr>
              <w:t>Смi</w:t>
            </w:r>
            <w:proofErr w:type="spellEnd"/>
            <w:r w:rsidRPr="00934385">
              <w:rPr>
                <w:rFonts w:eastAsia="Calibri"/>
                <w:sz w:val="28"/>
                <w:szCs w:val="28"/>
                <w:lang w:eastAsia="ar-SA"/>
              </w:rPr>
              <w:t xml:space="preserve"> + </w:t>
            </w:r>
            <w:proofErr w:type="spellStart"/>
            <w:r w:rsidRPr="00934385">
              <w:rPr>
                <w:rFonts w:eastAsia="Calibri"/>
                <w:sz w:val="28"/>
                <w:szCs w:val="28"/>
                <w:lang w:eastAsia="ar-SA"/>
              </w:rPr>
              <w:t>Суi</w:t>
            </w:r>
            <w:proofErr w:type="spellEnd"/>
            <w:r w:rsidRPr="00934385">
              <w:rPr>
                <w:rFonts w:eastAsia="Calibri"/>
                <w:sz w:val="28"/>
                <w:szCs w:val="28"/>
                <w:lang w:eastAsia="ar-SA"/>
              </w:rPr>
              <w:t xml:space="preserve"> х </w:t>
            </w:r>
            <w:proofErr w:type="spellStart"/>
            <w:r w:rsidRPr="00934385">
              <w:rPr>
                <w:rFonts w:eastAsia="Calibri"/>
                <w:sz w:val="28"/>
                <w:szCs w:val="28"/>
                <w:lang w:eastAsia="ar-SA"/>
              </w:rPr>
              <w:t>Квд</w:t>
            </w:r>
            <w:proofErr w:type="spellEnd"/>
            <w:r w:rsidRPr="00934385">
              <w:rPr>
                <w:rFonts w:eastAsia="Calibri"/>
                <w:sz w:val="28"/>
                <w:szCs w:val="28"/>
                <w:lang w:eastAsia="ar-SA"/>
              </w:rPr>
              <w:t xml:space="preserve">) х </w:t>
            </w:r>
            <w:proofErr w:type="gramStart"/>
            <w:r w:rsidRPr="00934385">
              <w:rPr>
                <w:rFonts w:eastAsia="Calibri"/>
                <w:sz w:val="28"/>
                <w:szCs w:val="28"/>
                <w:lang w:eastAsia="ar-SA"/>
              </w:rPr>
              <w:t>Км</w:t>
            </w:r>
            <w:proofErr w:type="gramEnd"/>
            <w:r w:rsidRPr="00934385">
              <w:rPr>
                <w:rFonts w:eastAsia="Calibri"/>
                <w:sz w:val="28"/>
                <w:szCs w:val="28"/>
                <w:lang w:eastAsia="ar-SA"/>
              </w:rPr>
              <w:t xml:space="preserve"> х </w:t>
            </w:r>
            <w:proofErr w:type="spellStart"/>
            <w:r w:rsidRPr="00934385">
              <w:rPr>
                <w:rFonts w:eastAsia="Calibri"/>
                <w:sz w:val="28"/>
                <w:szCs w:val="28"/>
                <w:lang w:eastAsia="ar-SA"/>
              </w:rPr>
              <w:t>Втi</w:t>
            </w:r>
            <w:proofErr w:type="spellEnd"/>
            <w:r w:rsidRPr="00934385">
              <w:rPr>
                <w:rFonts w:eastAsia="Calibri"/>
                <w:sz w:val="28"/>
                <w:szCs w:val="28"/>
                <w:lang w:eastAsia="ar-SA"/>
              </w:rPr>
              <w:t xml:space="preserve"> х 1,05,</w:t>
            </w:r>
          </w:p>
          <w:p w:rsidR="00934385" w:rsidRPr="00934385" w:rsidRDefault="00934385" w:rsidP="00934385">
            <w:pPr>
              <w:widowControl w:val="0"/>
              <w:suppressAutoHyphens/>
              <w:autoSpaceDE w:val="0"/>
              <w:ind w:firstLine="709"/>
              <w:jc w:val="both"/>
              <w:rPr>
                <w:rFonts w:eastAsia="Calibri"/>
                <w:sz w:val="28"/>
                <w:szCs w:val="28"/>
                <w:lang w:eastAsia="ar-SA"/>
              </w:rPr>
            </w:pPr>
          </w:p>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 xml:space="preserve">где </w:t>
            </w:r>
            <w:proofErr w:type="spellStart"/>
            <w:r w:rsidRPr="00934385">
              <w:rPr>
                <w:rFonts w:eastAsia="Calibri"/>
                <w:sz w:val="28"/>
                <w:szCs w:val="28"/>
                <w:lang w:eastAsia="ar-SA"/>
              </w:rPr>
              <w:t>Ско</w:t>
            </w:r>
            <w:proofErr w:type="gramStart"/>
            <w:r w:rsidRPr="00934385">
              <w:rPr>
                <w:rFonts w:eastAsia="Calibri"/>
                <w:sz w:val="28"/>
                <w:szCs w:val="28"/>
                <w:lang w:eastAsia="ar-SA"/>
              </w:rPr>
              <w:t>i</w:t>
            </w:r>
            <w:proofErr w:type="spellEnd"/>
            <w:proofErr w:type="gramEnd"/>
            <w:r w:rsidRPr="00934385">
              <w:rPr>
                <w:rFonts w:eastAsia="Calibri"/>
                <w:sz w:val="28"/>
                <w:szCs w:val="28"/>
                <w:lang w:eastAsia="ar-SA"/>
              </w:rPr>
              <w:t xml:space="preserve"> - размер платы при уничтожении i-</w:t>
            </w:r>
            <w:proofErr w:type="spellStart"/>
            <w:r w:rsidRPr="00934385">
              <w:rPr>
                <w:rFonts w:eastAsia="Calibri"/>
                <w:sz w:val="28"/>
                <w:szCs w:val="28"/>
                <w:lang w:eastAsia="ar-SA"/>
              </w:rPr>
              <w:t>го</w:t>
            </w:r>
            <w:proofErr w:type="spellEnd"/>
            <w:r w:rsidRPr="00934385">
              <w:rPr>
                <w:rFonts w:eastAsia="Calibri"/>
                <w:sz w:val="28"/>
                <w:szCs w:val="28"/>
                <w:lang w:eastAsia="ar-SA"/>
              </w:rPr>
              <w:t xml:space="preserve"> вида зеленых насаждений (рублей);</w:t>
            </w:r>
          </w:p>
          <w:p w:rsidR="00934385" w:rsidRPr="00934385" w:rsidRDefault="00934385" w:rsidP="00934385">
            <w:pPr>
              <w:widowControl w:val="0"/>
              <w:suppressAutoHyphens/>
              <w:autoSpaceDE w:val="0"/>
              <w:ind w:firstLine="709"/>
              <w:jc w:val="both"/>
              <w:rPr>
                <w:rFonts w:eastAsia="Calibri"/>
                <w:sz w:val="28"/>
                <w:szCs w:val="28"/>
                <w:lang w:eastAsia="ar-SA"/>
              </w:rPr>
            </w:pPr>
            <w:proofErr w:type="spellStart"/>
            <w:r w:rsidRPr="00934385">
              <w:rPr>
                <w:rFonts w:eastAsia="Calibri"/>
                <w:sz w:val="28"/>
                <w:szCs w:val="28"/>
                <w:lang w:eastAsia="ar-SA"/>
              </w:rPr>
              <w:t>Сп</w:t>
            </w:r>
            <w:proofErr w:type="gramStart"/>
            <w:r w:rsidRPr="00934385">
              <w:rPr>
                <w:rFonts w:eastAsia="Calibri"/>
                <w:sz w:val="28"/>
                <w:szCs w:val="28"/>
                <w:lang w:eastAsia="ar-SA"/>
              </w:rPr>
              <w:t>i</w:t>
            </w:r>
            <w:proofErr w:type="spellEnd"/>
            <w:proofErr w:type="gramEnd"/>
            <w:r w:rsidRPr="00934385">
              <w:rPr>
                <w:rFonts w:eastAsia="Calibri"/>
                <w:sz w:val="28"/>
                <w:szCs w:val="28"/>
                <w:lang w:eastAsia="ar-SA"/>
              </w:rPr>
              <w:t xml:space="preserve"> - оценочная стоимость посадки одной единицы (штук, кв. м) i-</w:t>
            </w:r>
            <w:proofErr w:type="spellStart"/>
            <w:r w:rsidRPr="00934385">
              <w:rPr>
                <w:rFonts w:eastAsia="Calibri"/>
                <w:sz w:val="28"/>
                <w:szCs w:val="28"/>
                <w:lang w:eastAsia="ar-SA"/>
              </w:rPr>
              <w:t>го</w:t>
            </w:r>
            <w:proofErr w:type="spellEnd"/>
            <w:r w:rsidRPr="00934385">
              <w:rPr>
                <w:rFonts w:eastAsia="Calibri"/>
                <w:sz w:val="28"/>
                <w:szCs w:val="28"/>
                <w:lang w:eastAsia="ar-SA"/>
              </w:rPr>
              <w:t xml:space="preserve"> вида зеленых насаждений (рублей);</w:t>
            </w:r>
          </w:p>
          <w:p w:rsidR="00934385" w:rsidRPr="00934385" w:rsidRDefault="00934385" w:rsidP="00934385">
            <w:pPr>
              <w:widowControl w:val="0"/>
              <w:suppressAutoHyphens/>
              <w:autoSpaceDE w:val="0"/>
              <w:ind w:firstLine="709"/>
              <w:jc w:val="both"/>
              <w:rPr>
                <w:rFonts w:eastAsia="Calibri"/>
                <w:sz w:val="28"/>
                <w:szCs w:val="28"/>
                <w:lang w:eastAsia="ar-SA"/>
              </w:rPr>
            </w:pPr>
            <w:proofErr w:type="spellStart"/>
            <w:r w:rsidRPr="00934385">
              <w:rPr>
                <w:rFonts w:eastAsia="Calibri"/>
                <w:sz w:val="28"/>
                <w:szCs w:val="28"/>
                <w:lang w:eastAsia="ar-SA"/>
              </w:rPr>
              <w:t>См</w:t>
            </w:r>
            <w:proofErr w:type="gramStart"/>
            <w:r w:rsidRPr="00934385">
              <w:rPr>
                <w:rFonts w:eastAsia="Calibri"/>
                <w:sz w:val="28"/>
                <w:szCs w:val="28"/>
                <w:lang w:eastAsia="ar-SA"/>
              </w:rPr>
              <w:t>i</w:t>
            </w:r>
            <w:proofErr w:type="spellEnd"/>
            <w:proofErr w:type="gramEnd"/>
            <w:r w:rsidRPr="00934385">
              <w:rPr>
                <w:rFonts w:eastAsia="Calibri"/>
                <w:sz w:val="28"/>
                <w:szCs w:val="28"/>
                <w:lang w:eastAsia="ar-SA"/>
              </w:rPr>
              <w:t xml:space="preserve"> - оценочная стоимость одной единицы посадочного материала </w:t>
            </w:r>
            <w:r w:rsidRPr="00934385">
              <w:rPr>
                <w:rFonts w:eastAsia="Calibri"/>
                <w:sz w:val="28"/>
                <w:szCs w:val="28"/>
                <w:lang w:eastAsia="ar-SA"/>
              </w:rPr>
              <w:lastRenderedPageBreak/>
              <w:t>(штук, кв. м) i-</w:t>
            </w:r>
            <w:proofErr w:type="spellStart"/>
            <w:r w:rsidRPr="00934385">
              <w:rPr>
                <w:rFonts w:eastAsia="Calibri"/>
                <w:sz w:val="28"/>
                <w:szCs w:val="28"/>
                <w:lang w:eastAsia="ar-SA"/>
              </w:rPr>
              <w:t>го</w:t>
            </w:r>
            <w:proofErr w:type="spellEnd"/>
            <w:r w:rsidRPr="00934385">
              <w:rPr>
                <w:rFonts w:eastAsia="Calibri"/>
                <w:sz w:val="28"/>
                <w:szCs w:val="28"/>
                <w:lang w:eastAsia="ar-SA"/>
              </w:rPr>
              <w:t xml:space="preserve"> вида зеленых насаждений (рублей);</w:t>
            </w:r>
          </w:p>
          <w:p w:rsidR="00934385" w:rsidRPr="00934385" w:rsidRDefault="00934385" w:rsidP="00934385">
            <w:pPr>
              <w:widowControl w:val="0"/>
              <w:suppressAutoHyphens/>
              <w:autoSpaceDE w:val="0"/>
              <w:ind w:firstLine="709"/>
              <w:jc w:val="both"/>
              <w:rPr>
                <w:rFonts w:eastAsia="Calibri"/>
                <w:sz w:val="28"/>
                <w:szCs w:val="28"/>
                <w:lang w:eastAsia="ar-SA"/>
              </w:rPr>
            </w:pPr>
            <w:proofErr w:type="spellStart"/>
            <w:r w:rsidRPr="00934385">
              <w:rPr>
                <w:rFonts w:eastAsia="Calibri"/>
                <w:sz w:val="28"/>
                <w:szCs w:val="28"/>
                <w:lang w:eastAsia="ar-SA"/>
              </w:rPr>
              <w:t>Су</w:t>
            </w:r>
            <w:proofErr w:type="gramStart"/>
            <w:r w:rsidRPr="00934385">
              <w:rPr>
                <w:rFonts w:eastAsia="Calibri"/>
                <w:sz w:val="28"/>
                <w:szCs w:val="28"/>
                <w:lang w:eastAsia="ar-SA"/>
              </w:rPr>
              <w:t>i</w:t>
            </w:r>
            <w:proofErr w:type="spellEnd"/>
            <w:proofErr w:type="gramEnd"/>
            <w:r w:rsidRPr="00934385">
              <w:rPr>
                <w:rFonts w:eastAsia="Calibri"/>
                <w:sz w:val="28"/>
                <w:szCs w:val="28"/>
                <w:lang w:eastAsia="ar-SA"/>
              </w:rPr>
              <w:t xml:space="preserve"> - оценочная стоимость годового ухода за одной единицей (штук, кв. м) i-</w:t>
            </w:r>
            <w:proofErr w:type="spellStart"/>
            <w:r w:rsidRPr="00934385">
              <w:rPr>
                <w:rFonts w:eastAsia="Calibri"/>
                <w:sz w:val="28"/>
                <w:szCs w:val="28"/>
                <w:lang w:eastAsia="ar-SA"/>
              </w:rPr>
              <w:t>го</w:t>
            </w:r>
            <w:proofErr w:type="spellEnd"/>
            <w:r w:rsidRPr="00934385">
              <w:rPr>
                <w:rFonts w:eastAsia="Calibri"/>
                <w:sz w:val="28"/>
                <w:szCs w:val="28"/>
                <w:lang w:eastAsia="ar-SA"/>
              </w:rPr>
              <w:t xml:space="preserve"> вида зеленых насаждений (рублей);</w:t>
            </w:r>
          </w:p>
          <w:p w:rsidR="00934385" w:rsidRPr="00934385" w:rsidRDefault="00934385" w:rsidP="00934385">
            <w:pPr>
              <w:widowControl w:val="0"/>
              <w:suppressAutoHyphens/>
              <w:autoSpaceDE w:val="0"/>
              <w:ind w:firstLine="709"/>
              <w:jc w:val="both"/>
              <w:rPr>
                <w:rFonts w:eastAsia="Calibri"/>
                <w:sz w:val="28"/>
                <w:szCs w:val="28"/>
                <w:lang w:eastAsia="ar-SA"/>
              </w:rPr>
            </w:pPr>
            <w:proofErr w:type="spellStart"/>
            <w:r w:rsidRPr="00934385">
              <w:rPr>
                <w:rFonts w:eastAsia="Calibri"/>
                <w:sz w:val="28"/>
                <w:szCs w:val="28"/>
                <w:lang w:eastAsia="ar-SA"/>
              </w:rPr>
              <w:t>Квд</w:t>
            </w:r>
            <w:proofErr w:type="spellEnd"/>
            <w:r w:rsidRPr="00934385">
              <w:rPr>
                <w:rFonts w:eastAsia="Calibri"/>
                <w:sz w:val="28"/>
                <w:szCs w:val="28"/>
                <w:lang w:eastAsia="ar-SA"/>
              </w:rPr>
              <w:t xml:space="preserve"> - количество лет восстановительного периода, учитываемого при расчете платы при уничтожении зеленых насаждений:</w:t>
            </w:r>
          </w:p>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субтропических ценных, субтропических, хвойных деревьев - 10 лет,</w:t>
            </w:r>
          </w:p>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лиственных деревьев 1-й группы - 7 лет,</w:t>
            </w:r>
          </w:p>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лиственных деревьев 2-й группы - 5 лет,</w:t>
            </w:r>
          </w:p>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лиственных деревьев 3-й группы - 3 года,</w:t>
            </w:r>
          </w:p>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кустарников, травяного покрова, цветников и зарослей - 1 год;</w:t>
            </w:r>
          </w:p>
          <w:p w:rsidR="00934385" w:rsidRPr="00934385" w:rsidRDefault="00934385" w:rsidP="00934385">
            <w:pPr>
              <w:widowControl w:val="0"/>
              <w:suppressAutoHyphens/>
              <w:autoSpaceDE w:val="0"/>
              <w:ind w:firstLine="709"/>
              <w:jc w:val="both"/>
              <w:rPr>
                <w:rFonts w:eastAsia="Calibri"/>
                <w:sz w:val="28"/>
                <w:szCs w:val="28"/>
                <w:lang w:eastAsia="ar-SA"/>
              </w:rPr>
            </w:pPr>
            <w:proofErr w:type="gramStart"/>
            <w:r w:rsidRPr="00934385">
              <w:rPr>
                <w:rFonts w:eastAsia="Calibri"/>
                <w:sz w:val="28"/>
                <w:szCs w:val="28"/>
                <w:lang w:eastAsia="ar-SA"/>
              </w:rPr>
              <w:t>Км</w:t>
            </w:r>
            <w:proofErr w:type="gramEnd"/>
            <w:r w:rsidRPr="00934385">
              <w:rPr>
                <w:rFonts w:eastAsia="Calibri"/>
                <w:sz w:val="28"/>
                <w:szCs w:val="28"/>
                <w:lang w:eastAsia="ar-SA"/>
              </w:rPr>
              <w:t xml:space="preserve"> - коэффициент поправки на местоположение зеленых насаждений на территории поселения (городского округа);</w:t>
            </w:r>
          </w:p>
          <w:p w:rsidR="00934385" w:rsidRPr="00934385" w:rsidRDefault="00934385" w:rsidP="00934385">
            <w:pPr>
              <w:widowControl w:val="0"/>
              <w:suppressAutoHyphens/>
              <w:autoSpaceDE w:val="0"/>
              <w:ind w:firstLine="709"/>
              <w:jc w:val="both"/>
              <w:rPr>
                <w:rFonts w:eastAsia="Calibri"/>
                <w:sz w:val="28"/>
                <w:szCs w:val="28"/>
                <w:lang w:eastAsia="ar-SA"/>
              </w:rPr>
            </w:pPr>
            <w:proofErr w:type="spellStart"/>
            <w:r w:rsidRPr="00934385">
              <w:rPr>
                <w:rFonts w:eastAsia="Calibri"/>
                <w:sz w:val="28"/>
                <w:szCs w:val="28"/>
                <w:lang w:eastAsia="ar-SA"/>
              </w:rPr>
              <w:t>Вт</w:t>
            </w:r>
            <w:proofErr w:type="gramStart"/>
            <w:r w:rsidRPr="00934385">
              <w:rPr>
                <w:rFonts w:eastAsia="Calibri"/>
                <w:sz w:val="28"/>
                <w:szCs w:val="28"/>
                <w:lang w:eastAsia="ar-SA"/>
              </w:rPr>
              <w:t>i</w:t>
            </w:r>
            <w:proofErr w:type="spellEnd"/>
            <w:proofErr w:type="gramEnd"/>
            <w:r w:rsidRPr="00934385">
              <w:rPr>
                <w:rFonts w:eastAsia="Calibri"/>
                <w:sz w:val="28"/>
                <w:szCs w:val="28"/>
                <w:lang w:eastAsia="ar-SA"/>
              </w:rPr>
              <w:t xml:space="preserve"> - количество зеленых насаждений i-</w:t>
            </w:r>
            <w:proofErr w:type="spellStart"/>
            <w:r w:rsidRPr="00934385">
              <w:rPr>
                <w:rFonts w:eastAsia="Calibri"/>
                <w:sz w:val="28"/>
                <w:szCs w:val="28"/>
                <w:lang w:eastAsia="ar-SA"/>
              </w:rPr>
              <w:t>го</w:t>
            </w:r>
            <w:proofErr w:type="spellEnd"/>
            <w:r w:rsidRPr="00934385">
              <w:rPr>
                <w:rFonts w:eastAsia="Calibri"/>
                <w:sz w:val="28"/>
                <w:szCs w:val="28"/>
                <w:lang w:eastAsia="ar-SA"/>
              </w:rPr>
              <w:t xml:space="preserve"> вида, подлежащих уничтожению (штук, кв. м);</w:t>
            </w:r>
          </w:p>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1,05 - коэффициент, учитывающий затраты на проектирование (по необходимости).</w:t>
            </w:r>
          </w:p>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3.2. Оценочная стоимость посадки, посадочного материала и годового ухода в отношении одной единицы (штук, кв. м) i-</w:t>
            </w:r>
            <w:proofErr w:type="spellStart"/>
            <w:r w:rsidRPr="00934385">
              <w:rPr>
                <w:rFonts w:eastAsia="Calibri"/>
                <w:sz w:val="28"/>
                <w:szCs w:val="28"/>
                <w:lang w:eastAsia="ar-SA"/>
              </w:rPr>
              <w:t>го</w:t>
            </w:r>
            <w:proofErr w:type="spellEnd"/>
            <w:r w:rsidRPr="00934385">
              <w:rPr>
                <w:rFonts w:eastAsia="Calibri"/>
                <w:sz w:val="28"/>
                <w:szCs w:val="28"/>
                <w:lang w:eastAsia="ar-SA"/>
              </w:rPr>
              <w:t xml:space="preserve"> вида зеленых насаждений (деревья, кустарники, травяной покров, цветники, заросли)</w:t>
            </w:r>
            <w:proofErr w:type="gramStart"/>
            <w:r w:rsidRPr="00934385">
              <w:rPr>
                <w:rFonts w:eastAsia="Calibri"/>
                <w:sz w:val="28"/>
                <w:szCs w:val="28"/>
                <w:lang w:eastAsia="ar-SA"/>
              </w:rPr>
              <w:t xml:space="preserve"> ,</w:t>
            </w:r>
            <w:proofErr w:type="gramEnd"/>
            <w:r w:rsidRPr="00934385">
              <w:rPr>
                <w:rFonts w:eastAsia="Calibri"/>
                <w:sz w:val="28"/>
                <w:szCs w:val="28"/>
                <w:lang w:eastAsia="ar-SA"/>
              </w:rPr>
              <w:t xml:space="preserve"> представленная в базовых ценах и подлежащая обязательной ежегодной корректировке на уровень инфляции, приведена в </w:t>
            </w:r>
            <w:hyperlink w:anchor="sub_10142" w:history="1">
              <w:r w:rsidRPr="00934385">
                <w:rPr>
                  <w:rFonts w:eastAsia="Calibri"/>
                  <w:color w:val="000080"/>
                  <w:sz w:val="28"/>
                  <w:szCs w:val="28"/>
                  <w:u w:val="single"/>
                  <w:lang/>
                </w:rPr>
                <w:t>таблице 2</w:t>
              </w:r>
            </w:hyperlink>
            <w:r w:rsidRPr="00934385">
              <w:rPr>
                <w:rFonts w:eastAsia="Calibri"/>
                <w:sz w:val="28"/>
                <w:szCs w:val="28"/>
                <w:lang w:eastAsia="ar-SA"/>
              </w:rPr>
              <w:t xml:space="preserve"> приложения 7 настоящих Правил:</w:t>
            </w:r>
          </w:p>
          <w:p w:rsidR="00934385" w:rsidRPr="00934385" w:rsidRDefault="00934385" w:rsidP="00934385">
            <w:pPr>
              <w:widowControl w:val="0"/>
              <w:suppressAutoHyphens/>
              <w:autoSpaceDE w:val="0"/>
              <w:ind w:firstLine="709"/>
              <w:jc w:val="both"/>
              <w:rPr>
                <w:rFonts w:eastAsia="Calibri"/>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3"/>
              <w:gridCol w:w="2261"/>
              <w:gridCol w:w="2064"/>
              <w:gridCol w:w="1722"/>
            </w:tblGrid>
            <w:tr w:rsidR="00934385" w:rsidRPr="00934385" w:rsidTr="00934385">
              <w:tc>
                <w:tcPr>
                  <w:tcW w:w="9390" w:type="dxa"/>
                  <w:gridSpan w:val="4"/>
                  <w:tcBorders>
                    <w:top w:val="nil"/>
                    <w:left w:val="nil"/>
                    <w:bottom w:val="nil"/>
                    <w:right w:val="nil"/>
                  </w:tcBorders>
                </w:tcPr>
                <w:p w:rsidR="00934385" w:rsidRPr="00934385" w:rsidRDefault="00934385" w:rsidP="00934385">
                  <w:pPr>
                    <w:widowControl w:val="0"/>
                    <w:suppressAutoHyphens/>
                    <w:autoSpaceDE w:val="0"/>
                    <w:ind w:firstLine="709"/>
                    <w:jc w:val="both"/>
                    <w:rPr>
                      <w:rFonts w:eastAsia="Calibri"/>
                      <w:sz w:val="28"/>
                      <w:szCs w:val="28"/>
                      <w:lang w:eastAsia="ar-SA"/>
                    </w:rPr>
                  </w:pPr>
                  <w:bookmarkStart w:id="585" w:name="sub_10142"/>
                  <w:r w:rsidRPr="00934385">
                    <w:rPr>
                      <w:rFonts w:eastAsia="Calibri"/>
                      <w:sz w:val="28"/>
                      <w:szCs w:val="28"/>
                      <w:lang w:eastAsia="ar-SA"/>
                    </w:rPr>
                    <w:t>Таблица 2</w:t>
                  </w:r>
                  <w:bookmarkEnd w:id="585"/>
                </w:p>
                <w:p w:rsidR="00934385" w:rsidRPr="00934385" w:rsidRDefault="00934385" w:rsidP="00934385">
                  <w:pPr>
                    <w:widowControl w:val="0"/>
                    <w:suppressAutoHyphens/>
                    <w:autoSpaceDE w:val="0"/>
                    <w:ind w:firstLine="709"/>
                    <w:jc w:val="both"/>
                    <w:rPr>
                      <w:rFonts w:eastAsia="Calibri"/>
                      <w:sz w:val="28"/>
                      <w:szCs w:val="28"/>
                      <w:lang w:eastAsia="ar-SA"/>
                    </w:rPr>
                  </w:pPr>
                </w:p>
              </w:tc>
            </w:tr>
            <w:tr w:rsidR="00934385" w:rsidRPr="00934385" w:rsidTr="00934385">
              <w:tc>
                <w:tcPr>
                  <w:tcW w:w="334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Классификация зеленых насаждений</w:t>
                  </w:r>
                </w:p>
              </w:tc>
              <w:tc>
                <w:tcPr>
                  <w:tcW w:w="2261"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Стоимость работ по созданию (посадке) зеленых насаждений (рублей)</w:t>
                  </w:r>
                </w:p>
              </w:tc>
              <w:tc>
                <w:tcPr>
                  <w:tcW w:w="206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Стоимость посадочного материала (рублей)</w:t>
                  </w:r>
                </w:p>
              </w:tc>
              <w:tc>
                <w:tcPr>
                  <w:tcW w:w="1722"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Стоимость ухода в течение года (рублей)</w:t>
                  </w:r>
                </w:p>
              </w:tc>
            </w:tr>
            <w:tr w:rsidR="00934385" w:rsidRPr="00934385" w:rsidTr="00934385">
              <w:tc>
                <w:tcPr>
                  <w:tcW w:w="334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Субтропические ценные растения, 1 штука</w:t>
                  </w:r>
                </w:p>
              </w:tc>
              <w:tc>
                <w:tcPr>
                  <w:tcW w:w="2261"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1896</w:t>
                  </w:r>
                </w:p>
              </w:tc>
              <w:tc>
                <w:tcPr>
                  <w:tcW w:w="206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20000</w:t>
                  </w:r>
                </w:p>
              </w:tc>
              <w:tc>
                <w:tcPr>
                  <w:tcW w:w="1722"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912</w:t>
                  </w:r>
                </w:p>
              </w:tc>
            </w:tr>
            <w:tr w:rsidR="00934385" w:rsidRPr="00934385" w:rsidTr="00934385">
              <w:tc>
                <w:tcPr>
                  <w:tcW w:w="334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Деревья субтропические, 1 штука</w:t>
                  </w:r>
                </w:p>
              </w:tc>
              <w:tc>
                <w:tcPr>
                  <w:tcW w:w="2261"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1896</w:t>
                  </w:r>
                </w:p>
              </w:tc>
              <w:tc>
                <w:tcPr>
                  <w:tcW w:w="206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12500</w:t>
                  </w:r>
                </w:p>
              </w:tc>
              <w:tc>
                <w:tcPr>
                  <w:tcW w:w="1722"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912</w:t>
                  </w:r>
                </w:p>
              </w:tc>
            </w:tr>
            <w:tr w:rsidR="00934385" w:rsidRPr="00934385" w:rsidTr="00934385">
              <w:tc>
                <w:tcPr>
                  <w:tcW w:w="334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Деревья хвойные, 1 штука</w:t>
                  </w:r>
                </w:p>
              </w:tc>
              <w:tc>
                <w:tcPr>
                  <w:tcW w:w="2261"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1896</w:t>
                  </w:r>
                </w:p>
              </w:tc>
              <w:tc>
                <w:tcPr>
                  <w:tcW w:w="206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9500</w:t>
                  </w:r>
                </w:p>
              </w:tc>
              <w:tc>
                <w:tcPr>
                  <w:tcW w:w="1722"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912</w:t>
                  </w:r>
                </w:p>
              </w:tc>
            </w:tr>
            <w:tr w:rsidR="00934385" w:rsidRPr="00934385" w:rsidTr="00934385">
              <w:tc>
                <w:tcPr>
                  <w:tcW w:w="334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Деревья лиственные 1-й группы, 1 штука</w:t>
                  </w:r>
                </w:p>
              </w:tc>
              <w:tc>
                <w:tcPr>
                  <w:tcW w:w="2261"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1149</w:t>
                  </w:r>
                </w:p>
              </w:tc>
              <w:tc>
                <w:tcPr>
                  <w:tcW w:w="206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4500</w:t>
                  </w:r>
                </w:p>
              </w:tc>
              <w:tc>
                <w:tcPr>
                  <w:tcW w:w="1722"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422</w:t>
                  </w:r>
                </w:p>
              </w:tc>
            </w:tr>
            <w:tr w:rsidR="00934385" w:rsidRPr="00934385" w:rsidTr="00934385">
              <w:tc>
                <w:tcPr>
                  <w:tcW w:w="334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Деревья лиственные 2-й группы, 1 штука</w:t>
                  </w:r>
                </w:p>
              </w:tc>
              <w:tc>
                <w:tcPr>
                  <w:tcW w:w="2261"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1149</w:t>
                  </w:r>
                </w:p>
              </w:tc>
              <w:tc>
                <w:tcPr>
                  <w:tcW w:w="206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3000</w:t>
                  </w:r>
                </w:p>
              </w:tc>
              <w:tc>
                <w:tcPr>
                  <w:tcW w:w="1722"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422</w:t>
                  </w:r>
                </w:p>
              </w:tc>
            </w:tr>
            <w:tr w:rsidR="00934385" w:rsidRPr="00934385" w:rsidTr="00934385">
              <w:tc>
                <w:tcPr>
                  <w:tcW w:w="334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 xml:space="preserve">Деревья </w:t>
                  </w:r>
                  <w:r w:rsidRPr="00934385">
                    <w:rPr>
                      <w:rFonts w:eastAsia="Calibri"/>
                      <w:sz w:val="28"/>
                      <w:szCs w:val="28"/>
                      <w:lang w:eastAsia="ar-SA"/>
                    </w:rPr>
                    <w:lastRenderedPageBreak/>
                    <w:t>лиственные 3-й группы, 1 штука</w:t>
                  </w:r>
                </w:p>
              </w:tc>
              <w:tc>
                <w:tcPr>
                  <w:tcW w:w="2261"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lastRenderedPageBreak/>
                    <w:t>1149</w:t>
                  </w:r>
                </w:p>
              </w:tc>
              <w:tc>
                <w:tcPr>
                  <w:tcW w:w="206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2000</w:t>
                  </w:r>
                </w:p>
              </w:tc>
              <w:tc>
                <w:tcPr>
                  <w:tcW w:w="1722"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422</w:t>
                  </w:r>
                </w:p>
              </w:tc>
            </w:tr>
            <w:tr w:rsidR="00934385" w:rsidRPr="00934385" w:rsidTr="00934385">
              <w:tc>
                <w:tcPr>
                  <w:tcW w:w="334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lastRenderedPageBreak/>
                    <w:t>Кустарники, 1 штука</w:t>
                  </w:r>
                </w:p>
              </w:tc>
              <w:tc>
                <w:tcPr>
                  <w:tcW w:w="2261"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414</w:t>
                  </w:r>
                </w:p>
              </w:tc>
              <w:tc>
                <w:tcPr>
                  <w:tcW w:w="206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300</w:t>
                  </w:r>
                </w:p>
              </w:tc>
              <w:tc>
                <w:tcPr>
                  <w:tcW w:w="1722"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306</w:t>
                  </w:r>
                </w:p>
              </w:tc>
            </w:tr>
            <w:tr w:rsidR="00934385" w:rsidRPr="00934385" w:rsidTr="00934385">
              <w:tc>
                <w:tcPr>
                  <w:tcW w:w="334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bookmarkStart w:id="586" w:name="sub_193"/>
                  <w:r w:rsidRPr="00934385">
                    <w:rPr>
                      <w:rFonts w:eastAsia="Calibri"/>
                      <w:sz w:val="28"/>
                      <w:szCs w:val="28"/>
                      <w:lang w:eastAsia="ar-SA"/>
                    </w:rPr>
                    <w:t>Газон, естественный травяной покров, 1 кв. м</w:t>
                  </w:r>
                  <w:bookmarkEnd w:id="586"/>
                </w:p>
              </w:tc>
              <w:tc>
                <w:tcPr>
                  <w:tcW w:w="2261"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211</w:t>
                  </w:r>
                </w:p>
              </w:tc>
              <w:tc>
                <w:tcPr>
                  <w:tcW w:w="206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10</w:t>
                  </w:r>
                </w:p>
              </w:tc>
              <w:tc>
                <w:tcPr>
                  <w:tcW w:w="1722"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270</w:t>
                  </w:r>
                </w:p>
              </w:tc>
            </w:tr>
            <w:tr w:rsidR="00934385" w:rsidRPr="00934385" w:rsidTr="00934385">
              <w:tc>
                <w:tcPr>
                  <w:tcW w:w="3343" w:type="dxa"/>
                  <w:tcBorders>
                    <w:top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Цветники, 1 кв. м</w:t>
                  </w:r>
                </w:p>
              </w:tc>
              <w:tc>
                <w:tcPr>
                  <w:tcW w:w="2261"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181</w:t>
                  </w:r>
                </w:p>
              </w:tc>
              <w:tc>
                <w:tcPr>
                  <w:tcW w:w="2064" w:type="dxa"/>
                  <w:tcBorders>
                    <w:top w:val="single" w:sz="4" w:space="0" w:color="auto"/>
                    <w:left w:val="single" w:sz="4" w:space="0" w:color="auto"/>
                    <w:bottom w:val="single" w:sz="4" w:space="0" w:color="auto"/>
                    <w:right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630</w:t>
                  </w:r>
                </w:p>
              </w:tc>
              <w:tc>
                <w:tcPr>
                  <w:tcW w:w="1722" w:type="dxa"/>
                  <w:tcBorders>
                    <w:top w:val="single" w:sz="4" w:space="0" w:color="auto"/>
                    <w:left w:val="single" w:sz="4" w:space="0" w:color="auto"/>
                    <w:bottom w:val="single" w:sz="4" w:space="0" w:color="auto"/>
                  </w:tcBorders>
                </w:tcPr>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452</w:t>
                  </w:r>
                </w:p>
              </w:tc>
            </w:tr>
          </w:tbl>
          <w:p w:rsidR="00934385" w:rsidRPr="00934385" w:rsidRDefault="00934385" w:rsidP="00934385">
            <w:pPr>
              <w:widowControl w:val="0"/>
              <w:suppressAutoHyphens/>
              <w:autoSpaceDE w:val="0"/>
              <w:ind w:firstLine="709"/>
              <w:jc w:val="both"/>
              <w:rPr>
                <w:rFonts w:eastAsia="Calibri"/>
                <w:sz w:val="28"/>
                <w:szCs w:val="28"/>
                <w:lang w:eastAsia="ar-SA"/>
              </w:rPr>
            </w:pPr>
          </w:p>
          <w:p w:rsidR="00934385" w:rsidRPr="00934385" w:rsidRDefault="00934385" w:rsidP="00934385">
            <w:pPr>
              <w:widowControl w:val="0"/>
              <w:suppressAutoHyphens/>
              <w:autoSpaceDE w:val="0"/>
              <w:ind w:firstLine="709"/>
              <w:jc w:val="both"/>
              <w:rPr>
                <w:rFonts w:eastAsia="Calibri"/>
                <w:sz w:val="28"/>
                <w:szCs w:val="28"/>
                <w:lang w:eastAsia="ar-SA"/>
              </w:rPr>
            </w:pPr>
            <w:bookmarkStart w:id="587" w:name="sub_101"/>
            <w:r w:rsidRPr="00934385">
              <w:rPr>
                <w:rFonts w:eastAsia="Calibri"/>
                <w:sz w:val="28"/>
                <w:szCs w:val="28"/>
                <w:lang w:eastAsia="ar-SA"/>
              </w:rPr>
              <w:t xml:space="preserve">Оценочная стоимость на очередной финансовый год устанавливается органами местного самоуправления Костромского сельского самоуправления Мостовского района с учетом уровня инфляции, установленного </w:t>
            </w:r>
            <w:hyperlink r:id="rId65" w:history="1">
              <w:r w:rsidRPr="00934385">
                <w:rPr>
                  <w:rFonts w:eastAsia="Calibri"/>
                  <w:color w:val="000080"/>
                  <w:sz w:val="28"/>
                  <w:szCs w:val="28"/>
                  <w:u w:val="single"/>
                  <w:lang/>
                </w:rPr>
                <w:t>федеральным законом</w:t>
              </w:r>
            </w:hyperlink>
            <w:r w:rsidRPr="00934385">
              <w:rPr>
                <w:rFonts w:eastAsia="Calibri"/>
                <w:sz w:val="28"/>
                <w:szCs w:val="28"/>
                <w:lang w:eastAsia="ar-SA"/>
              </w:rPr>
              <w:t xml:space="preserve"> о федеральном бюджете на очередной финансовый год.</w:t>
            </w:r>
          </w:p>
          <w:p w:rsidR="00934385" w:rsidRPr="00934385" w:rsidRDefault="00934385" w:rsidP="00934385">
            <w:pPr>
              <w:widowControl w:val="0"/>
              <w:suppressAutoHyphens/>
              <w:autoSpaceDE w:val="0"/>
              <w:ind w:firstLine="709"/>
              <w:jc w:val="both"/>
              <w:rPr>
                <w:rFonts w:eastAsia="Calibri"/>
                <w:sz w:val="28"/>
                <w:szCs w:val="28"/>
                <w:lang w:eastAsia="ar-SA"/>
              </w:rPr>
            </w:pPr>
            <w:bookmarkStart w:id="588" w:name="sub_1015"/>
            <w:bookmarkEnd w:id="587"/>
            <w:r w:rsidRPr="00934385">
              <w:rPr>
                <w:rFonts w:eastAsia="Calibri"/>
                <w:sz w:val="28"/>
                <w:szCs w:val="28"/>
                <w:lang w:eastAsia="ar-SA"/>
              </w:rPr>
              <w:t>3.3. Значения поправочных коэффициентов:</w:t>
            </w:r>
          </w:p>
          <w:bookmarkEnd w:id="588"/>
          <w:p w:rsidR="00934385" w:rsidRPr="00934385" w:rsidRDefault="00934385" w:rsidP="00934385">
            <w:pPr>
              <w:widowControl w:val="0"/>
              <w:suppressAutoHyphens/>
              <w:autoSpaceDE w:val="0"/>
              <w:ind w:firstLine="709"/>
              <w:jc w:val="both"/>
              <w:rPr>
                <w:rFonts w:eastAsia="Calibri"/>
                <w:sz w:val="28"/>
                <w:szCs w:val="28"/>
                <w:lang w:eastAsia="ar-SA"/>
              </w:rPr>
            </w:pPr>
            <w:proofErr w:type="gramStart"/>
            <w:r w:rsidRPr="00934385">
              <w:rPr>
                <w:rFonts w:eastAsia="Calibri"/>
                <w:sz w:val="28"/>
                <w:szCs w:val="28"/>
                <w:lang w:eastAsia="ar-SA"/>
              </w:rPr>
              <w:t>Км</w:t>
            </w:r>
            <w:proofErr w:type="gramEnd"/>
            <w:r w:rsidRPr="00934385">
              <w:rPr>
                <w:rFonts w:eastAsia="Calibri"/>
                <w:sz w:val="28"/>
                <w:szCs w:val="28"/>
                <w:lang w:eastAsia="ar-SA"/>
              </w:rPr>
              <w:t xml:space="preserve"> - коэффициент поправки на местоположение зеленых насаждений на территории поселения (городского округа):</w:t>
            </w:r>
          </w:p>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в границах исторического центра - 6,0;</w:t>
            </w:r>
          </w:p>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для территорий городских округов и городских поселений (за исключением территории исторического центра) - 4,0;</w:t>
            </w:r>
          </w:p>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для территорий сельских поселений (за исключением территории исторического центра) - 3,0.</w:t>
            </w:r>
          </w:p>
          <w:p w:rsidR="00934385" w:rsidRPr="00934385" w:rsidRDefault="00934385" w:rsidP="00934385">
            <w:pPr>
              <w:widowControl w:val="0"/>
              <w:suppressAutoHyphens/>
              <w:autoSpaceDE w:val="0"/>
              <w:ind w:firstLine="709"/>
              <w:jc w:val="both"/>
              <w:rPr>
                <w:rFonts w:eastAsia="Calibri"/>
                <w:sz w:val="28"/>
                <w:szCs w:val="28"/>
                <w:lang w:eastAsia="ar-SA"/>
              </w:rPr>
            </w:pPr>
            <w:r w:rsidRPr="00934385">
              <w:rPr>
                <w:rFonts w:eastAsia="Calibri"/>
                <w:sz w:val="28"/>
                <w:szCs w:val="28"/>
                <w:lang w:eastAsia="ar-SA"/>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934385" w:rsidRPr="00934385" w:rsidRDefault="00934385" w:rsidP="00934385">
            <w:pPr>
              <w:widowControl w:val="0"/>
              <w:suppressAutoHyphens/>
              <w:autoSpaceDE w:val="0"/>
              <w:ind w:firstLine="709"/>
              <w:jc w:val="both"/>
              <w:rPr>
                <w:rFonts w:eastAsia="Calibri"/>
                <w:sz w:val="28"/>
                <w:szCs w:val="28"/>
                <w:lang w:eastAsia="ar-SA"/>
              </w:rPr>
            </w:pPr>
            <w:bookmarkStart w:id="589" w:name="sub_1016"/>
            <w:r w:rsidRPr="00934385">
              <w:rPr>
                <w:rFonts w:eastAsia="Calibri"/>
                <w:sz w:val="28"/>
                <w:szCs w:val="28"/>
                <w:lang w:eastAsia="ar-SA"/>
              </w:rPr>
              <w:t>3.4. Размер платы, подлежащий внесению заявителем, определяется как сумма платы за все виды зеленых насаждений, подлежащих уничтожению заявителем.</w:t>
            </w:r>
            <w:bookmarkEnd w:id="589"/>
          </w:p>
          <w:p w:rsidR="00934385" w:rsidRPr="00934385" w:rsidRDefault="00934385" w:rsidP="00934385">
            <w:pPr>
              <w:widowControl w:val="0"/>
              <w:suppressAutoHyphens/>
              <w:autoSpaceDE w:val="0"/>
              <w:ind w:firstLine="709"/>
              <w:jc w:val="both"/>
              <w:rPr>
                <w:sz w:val="28"/>
                <w:szCs w:val="28"/>
                <w:lang w:eastAsia="ar-SA"/>
              </w:rPr>
            </w:pPr>
          </w:p>
        </w:tc>
        <w:tc>
          <w:tcPr>
            <w:tcW w:w="236" w:type="dxa"/>
          </w:tcPr>
          <w:p w:rsidR="00934385" w:rsidRPr="00934385" w:rsidRDefault="00934385" w:rsidP="00934385">
            <w:pPr>
              <w:widowControl w:val="0"/>
              <w:suppressAutoHyphens/>
              <w:autoSpaceDE w:val="0"/>
              <w:ind w:firstLine="709"/>
              <w:jc w:val="both"/>
              <w:rPr>
                <w:sz w:val="28"/>
                <w:szCs w:val="28"/>
                <w:lang w:eastAsia="ar-SA"/>
              </w:rPr>
            </w:pPr>
          </w:p>
        </w:tc>
      </w:tr>
    </w:tbl>
    <w:p w:rsidR="00934385" w:rsidRPr="00934385" w:rsidRDefault="00934385" w:rsidP="00934385">
      <w:pPr>
        <w:widowControl w:val="0"/>
        <w:suppressAutoHyphens/>
        <w:autoSpaceDE w:val="0"/>
        <w:jc w:val="both"/>
        <w:rPr>
          <w:sz w:val="28"/>
          <w:szCs w:val="28"/>
          <w:lang w:eastAsia="ar-SA"/>
        </w:rPr>
      </w:pPr>
      <w:r w:rsidRPr="00934385">
        <w:rPr>
          <w:sz w:val="28"/>
          <w:szCs w:val="28"/>
          <w:lang w:eastAsia="ar-SA"/>
        </w:rPr>
        <w:lastRenderedPageBreak/>
        <w:t>Глава Костромского</w:t>
      </w:r>
    </w:p>
    <w:p w:rsidR="00934385" w:rsidRPr="00934385" w:rsidRDefault="00934385" w:rsidP="00934385">
      <w:pPr>
        <w:widowControl w:val="0"/>
        <w:suppressAutoHyphens/>
        <w:autoSpaceDE w:val="0"/>
        <w:jc w:val="both"/>
        <w:rPr>
          <w:sz w:val="28"/>
          <w:szCs w:val="28"/>
          <w:lang w:eastAsia="ar-SA"/>
        </w:rPr>
      </w:pPr>
      <w:r w:rsidRPr="00934385">
        <w:rPr>
          <w:sz w:val="28"/>
          <w:szCs w:val="28"/>
          <w:lang w:eastAsia="ar-SA"/>
        </w:rPr>
        <w:t>сельского поселения                                                                      П.А. Нартов</w:t>
      </w:r>
    </w:p>
    <w:p w:rsidR="00934385" w:rsidRDefault="00934385"/>
    <w:sectPr w:rsidR="00934385" w:rsidSect="007135E2">
      <w:headerReference w:type="default" r:id="rId66"/>
      <w:pgSz w:w="11906" w:h="16838"/>
      <w:pgMar w:top="1134" w:right="567"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DB" w:rsidRDefault="005435DB" w:rsidP="00FB18BD">
      <w:r>
        <w:separator/>
      </w:r>
    </w:p>
  </w:endnote>
  <w:endnote w:type="continuationSeparator" w:id="0">
    <w:p w:rsidR="005435DB" w:rsidRDefault="005435DB" w:rsidP="00FB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DB" w:rsidRDefault="005435DB" w:rsidP="00FB18BD">
      <w:r>
        <w:separator/>
      </w:r>
    </w:p>
  </w:footnote>
  <w:footnote w:type="continuationSeparator" w:id="0">
    <w:p w:rsidR="005435DB" w:rsidRDefault="005435DB" w:rsidP="00FB1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85" w:rsidRDefault="00934385" w:rsidP="00934385">
    <w:pPr>
      <w:pStyle w:val="a8"/>
    </w:pPr>
  </w:p>
  <w:p w:rsidR="00934385" w:rsidRDefault="0093438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20BE1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3"/>
    <w:lvl w:ilvl="0">
      <w:numFmt w:val="bullet"/>
      <w:lvlText w:val="-"/>
      <w:lvlJc w:val="left"/>
      <w:pPr>
        <w:tabs>
          <w:tab w:val="num" w:pos="795"/>
        </w:tabs>
        <w:ind w:left="795" w:hanging="435"/>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28027A8"/>
    <w:multiLevelType w:val="hybridMultilevel"/>
    <w:tmpl w:val="0F2209AE"/>
    <w:lvl w:ilvl="0" w:tplc="70A84908">
      <w:start w:val="1"/>
      <w:numFmt w:val="bullet"/>
      <w:lvlText w:val=""/>
      <w:lvlJc w:val="left"/>
      <w:pPr>
        <w:ind w:left="1440" w:hanging="360"/>
      </w:pPr>
      <w:rPr>
        <w:rFonts w:ascii="Symbol" w:hAnsi="Symbol" w:hint="default"/>
      </w:rPr>
    </w:lvl>
    <w:lvl w:ilvl="1" w:tplc="70A8490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A73BE7"/>
    <w:multiLevelType w:val="singleLevel"/>
    <w:tmpl w:val="B7BC278E"/>
    <w:lvl w:ilvl="0">
      <w:start w:val="1"/>
      <w:numFmt w:val="decimal"/>
      <w:lvlText w:val="10.%1."/>
      <w:legacy w:legacy="1" w:legacySpace="0" w:legacyIndent="655"/>
      <w:lvlJc w:val="left"/>
      <w:rPr>
        <w:rFonts w:ascii="Times New Roman" w:hAnsi="Times New Roman" w:cs="Times New Roman" w:hint="default"/>
      </w:rPr>
    </w:lvl>
  </w:abstractNum>
  <w:abstractNum w:abstractNumId="5">
    <w:nsid w:val="0C072623"/>
    <w:multiLevelType w:val="multilevel"/>
    <w:tmpl w:val="9C2A7CF0"/>
    <w:lvl w:ilvl="0">
      <w:start w:val="20"/>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0F590EA1"/>
    <w:multiLevelType w:val="hybridMultilevel"/>
    <w:tmpl w:val="BAD4D52A"/>
    <w:lvl w:ilvl="0" w:tplc="70A849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FC359AF"/>
    <w:multiLevelType w:val="hybridMultilevel"/>
    <w:tmpl w:val="C2F85D78"/>
    <w:lvl w:ilvl="0" w:tplc="071639B6">
      <w:start w:val="1"/>
      <w:numFmt w:val="bullet"/>
      <w:lvlText w:val=""/>
      <w:lvlJc w:val="left"/>
      <w:pPr>
        <w:ind w:left="1440" w:hanging="360"/>
      </w:pPr>
      <w:rPr>
        <w:rFonts w:ascii="Symbol" w:hAnsi="Symbol" w:hint="default"/>
      </w:rPr>
    </w:lvl>
    <w:lvl w:ilvl="1" w:tplc="071639B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156C6D"/>
    <w:multiLevelType w:val="singleLevel"/>
    <w:tmpl w:val="DE7CDA1A"/>
    <w:lvl w:ilvl="0">
      <w:start w:val="1"/>
      <w:numFmt w:val="decimal"/>
      <w:lvlText w:val="9.10.%1."/>
      <w:legacy w:legacy="1" w:legacySpace="0" w:legacyIndent="917"/>
      <w:lvlJc w:val="left"/>
      <w:rPr>
        <w:rFonts w:ascii="Times New Roman" w:hAnsi="Times New Roman" w:cs="Times New Roman" w:hint="default"/>
      </w:rPr>
    </w:lvl>
  </w:abstractNum>
  <w:abstractNum w:abstractNumId="9">
    <w:nsid w:val="16B71386"/>
    <w:multiLevelType w:val="multilevel"/>
    <w:tmpl w:val="5DF2737E"/>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16D107FB"/>
    <w:multiLevelType w:val="hybridMultilevel"/>
    <w:tmpl w:val="C01C78E4"/>
    <w:lvl w:ilvl="0" w:tplc="70A849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17134A0"/>
    <w:multiLevelType w:val="hybridMultilevel"/>
    <w:tmpl w:val="20803A52"/>
    <w:lvl w:ilvl="0" w:tplc="70A84908">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362EBD"/>
    <w:multiLevelType w:val="singleLevel"/>
    <w:tmpl w:val="AB008DFE"/>
    <w:lvl w:ilvl="0">
      <w:start w:val="3"/>
      <w:numFmt w:val="decimal"/>
      <w:lvlText w:val="9.%1."/>
      <w:legacy w:legacy="1" w:legacySpace="0" w:legacyIndent="684"/>
      <w:lvlJc w:val="left"/>
      <w:rPr>
        <w:rFonts w:ascii="Times New Roman" w:hAnsi="Times New Roman" w:cs="Times New Roman" w:hint="default"/>
      </w:rPr>
    </w:lvl>
  </w:abstractNum>
  <w:abstractNum w:abstractNumId="13">
    <w:nsid w:val="23F22CAB"/>
    <w:multiLevelType w:val="multilevel"/>
    <w:tmpl w:val="9C40B09C"/>
    <w:lvl w:ilvl="0">
      <w:start w:val="1"/>
      <w:numFmt w:val="decimal"/>
      <w:lvlText w:val="%1."/>
      <w:lvlJc w:val="left"/>
      <w:pPr>
        <w:ind w:left="465" w:hanging="465"/>
      </w:pPr>
      <w:rPr>
        <w:rFonts w:hint="default"/>
      </w:rPr>
    </w:lvl>
    <w:lvl w:ilvl="1">
      <w:start w:val="9"/>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4">
    <w:nsid w:val="2944544A"/>
    <w:multiLevelType w:val="hybridMultilevel"/>
    <w:tmpl w:val="F4A606E4"/>
    <w:lvl w:ilvl="0" w:tplc="B5F27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076D8E"/>
    <w:multiLevelType w:val="multilevel"/>
    <w:tmpl w:val="71BCC778"/>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ABD2BA7"/>
    <w:multiLevelType w:val="multilevel"/>
    <w:tmpl w:val="AD0084FA"/>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3B36573E"/>
    <w:multiLevelType w:val="hybridMultilevel"/>
    <w:tmpl w:val="71380C66"/>
    <w:lvl w:ilvl="0" w:tplc="071639B6">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6F0E0C"/>
    <w:multiLevelType w:val="singleLevel"/>
    <w:tmpl w:val="4984BD48"/>
    <w:lvl w:ilvl="0">
      <w:start w:val="2"/>
      <w:numFmt w:val="decimal"/>
      <w:lvlText w:val="7.%1."/>
      <w:legacy w:legacy="1" w:legacySpace="0" w:legacyIndent="648"/>
      <w:lvlJc w:val="left"/>
      <w:rPr>
        <w:rFonts w:ascii="Times New Roman" w:hAnsi="Times New Roman" w:cs="Times New Roman" w:hint="default"/>
      </w:rPr>
    </w:lvl>
  </w:abstractNum>
  <w:abstractNum w:abstractNumId="19">
    <w:nsid w:val="41244E87"/>
    <w:multiLevelType w:val="hybridMultilevel"/>
    <w:tmpl w:val="DBB411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70036D"/>
    <w:multiLevelType w:val="multilevel"/>
    <w:tmpl w:val="CEF4E3FC"/>
    <w:lvl w:ilvl="0">
      <w:start w:val="1"/>
      <w:numFmt w:val="decimal"/>
      <w:lvlText w:val="%1."/>
      <w:lvlJc w:val="left"/>
      <w:pPr>
        <w:ind w:left="900" w:hanging="360"/>
      </w:pPr>
      <w:rPr>
        <w:rFonts w:hint="default"/>
      </w:rPr>
    </w:lvl>
    <w:lvl w:ilvl="1">
      <w:start w:val="2"/>
      <w:numFmt w:val="decimal"/>
      <w:isLgl/>
      <w:lvlText w:val="%1.%2."/>
      <w:lvlJc w:val="left"/>
      <w:pPr>
        <w:ind w:left="1365" w:hanging="825"/>
      </w:pPr>
      <w:rPr>
        <w:rFonts w:hint="default"/>
      </w:rPr>
    </w:lvl>
    <w:lvl w:ilvl="2">
      <w:start w:val="10"/>
      <w:numFmt w:val="decimal"/>
      <w:isLgl/>
      <w:lvlText w:val="%1.%2.%3."/>
      <w:lvlJc w:val="left"/>
      <w:pPr>
        <w:ind w:left="1365" w:hanging="82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1">
    <w:nsid w:val="4F372BA1"/>
    <w:multiLevelType w:val="singleLevel"/>
    <w:tmpl w:val="0656575C"/>
    <w:lvl w:ilvl="0">
      <w:start w:val="19"/>
      <w:numFmt w:val="decimal"/>
      <w:lvlText w:val="9.%1."/>
      <w:legacy w:legacy="1" w:legacySpace="0" w:legacyIndent="652"/>
      <w:lvlJc w:val="left"/>
      <w:rPr>
        <w:rFonts w:ascii="Times New Roman" w:hAnsi="Times New Roman" w:cs="Times New Roman" w:hint="default"/>
      </w:rPr>
    </w:lvl>
  </w:abstractNum>
  <w:abstractNum w:abstractNumId="22">
    <w:nsid w:val="507B5160"/>
    <w:multiLevelType w:val="multilevel"/>
    <w:tmpl w:val="0ACA24C0"/>
    <w:lvl w:ilvl="0">
      <w:start w:val="12"/>
      <w:numFmt w:val="decimal"/>
      <w:lvlText w:val="%1"/>
      <w:lvlJc w:val="left"/>
      <w:pPr>
        <w:ind w:left="525" w:hanging="525"/>
      </w:pPr>
      <w:rPr>
        <w:rFonts w:hint="default"/>
      </w:rPr>
    </w:lvl>
    <w:lvl w:ilvl="1">
      <w:start w:val="1"/>
      <w:numFmt w:val="decimal"/>
      <w:lvlText w:val="%1.%2"/>
      <w:lvlJc w:val="left"/>
      <w:pPr>
        <w:ind w:left="3928" w:hanging="525"/>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384" w:hanging="2160"/>
      </w:pPr>
      <w:rPr>
        <w:rFonts w:hint="default"/>
      </w:rPr>
    </w:lvl>
  </w:abstractNum>
  <w:abstractNum w:abstractNumId="23">
    <w:nsid w:val="561B0031"/>
    <w:multiLevelType w:val="singleLevel"/>
    <w:tmpl w:val="F8BCF8A0"/>
    <w:lvl w:ilvl="0">
      <w:start w:val="17"/>
      <w:numFmt w:val="decimal"/>
      <w:lvlText w:val="9.%1."/>
      <w:legacy w:legacy="1" w:legacySpace="0" w:legacyIndent="783"/>
      <w:lvlJc w:val="left"/>
      <w:rPr>
        <w:rFonts w:ascii="Times New Roman" w:hAnsi="Times New Roman" w:cs="Times New Roman" w:hint="default"/>
      </w:rPr>
    </w:lvl>
  </w:abstractNum>
  <w:abstractNum w:abstractNumId="24">
    <w:nsid w:val="597066D8"/>
    <w:multiLevelType w:val="hybridMultilevel"/>
    <w:tmpl w:val="912602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D1F496D"/>
    <w:multiLevelType w:val="singleLevel"/>
    <w:tmpl w:val="294CC81E"/>
    <w:lvl w:ilvl="0">
      <w:start w:val="11"/>
      <w:numFmt w:val="decimal"/>
      <w:lvlText w:val="9.%1."/>
      <w:legacy w:legacy="1" w:legacySpace="0" w:legacyIndent="648"/>
      <w:lvlJc w:val="left"/>
      <w:rPr>
        <w:rFonts w:ascii="Times New Roman" w:hAnsi="Times New Roman" w:cs="Times New Roman" w:hint="default"/>
      </w:rPr>
    </w:lvl>
  </w:abstractNum>
  <w:abstractNum w:abstractNumId="26">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7">
    <w:nsid w:val="663F465A"/>
    <w:multiLevelType w:val="hybridMultilevel"/>
    <w:tmpl w:val="663A4244"/>
    <w:lvl w:ilvl="0" w:tplc="70A849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88B703F"/>
    <w:multiLevelType w:val="hybridMultilevel"/>
    <w:tmpl w:val="01465968"/>
    <w:lvl w:ilvl="0" w:tplc="071639B6">
      <w:start w:val="1"/>
      <w:numFmt w:val="bullet"/>
      <w:lvlText w:val=""/>
      <w:lvlJc w:val="left"/>
      <w:pPr>
        <w:ind w:left="1440" w:hanging="360"/>
      </w:pPr>
      <w:rPr>
        <w:rFonts w:ascii="Symbol" w:hAnsi="Symbol" w:hint="default"/>
      </w:rPr>
    </w:lvl>
    <w:lvl w:ilvl="1" w:tplc="071639B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152075"/>
    <w:multiLevelType w:val="hybridMultilevel"/>
    <w:tmpl w:val="E62A7C86"/>
    <w:lvl w:ilvl="0" w:tplc="70A849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B655CD7"/>
    <w:multiLevelType w:val="singleLevel"/>
    <w:tmpl w:val="CFDCA7B6"/>
    <w:lvl w:ilvl="0">
      <w:start w:val="14"/>
      <w:numFmt w:val="decimal"/>
      <w:lvlText w:val="9.%1."/>
      <w:legacy w:legacy="1" w:legacySpace="0" w:legacyIndent="648"/>
      <w:lvlJc w:val="left"/>
      <w:rPr>
        <w:rFonts w:ascii="Times New Roman" w:hAnsi="Times New Roman" w:cs="Times New Roman" w:hint="default"/>
      </w:rPr>
    </w:lvl>
  </w:abstractNum>
  <w:abstractNum w:abstractNumId="31">
    <w:nsid w:val="6BF44B93"/>
    <w:multiLevelType w:val="singleLevel"/>
    <w:tmpl w:val="10A6F64E"/>
    <w:lvl w:ilvl="0">
      <w:start w:val="1"/>
      <w:numFmt w:val="decimal"/>
      <w:lvlText w:val="11.%1."/>
      <w:legacy w:legacy="1" w:legacySpace="0" w:legacyIndent="648"/>
      <w:lvlJc w:val="left"/>
      <w:rPr>
        <w:rFonts w:ascii="Times New Roman" w:hAnsi="Times New Roman" w:cs="Times New Roman" w:hint="default"/>
      </w:rPr>
    </w:lvl>
  </w:abstractNum>
  <w:abstractNum w:abstractNumId="32">
    <w:nsid w:val="75BF6526"/>
    <w:multiLevelType w:val="singleLevel"/>
    <w:tmpl w:val="4872A04A"/>
    <w:lvl w:ilvl="0">
      <w:start w:val="5"/>
      <w:numFmt w:val="decimal"/>
      <w:lvlText w:val="10.%1."/>
      <w:legacy w:legacy="1" w:legacySpace="0" w:legacyIndent="648"/>
      <w:lvlJc w:val="left"/>
      <w:rPr>
        <w:rFonts w:ascii="Times New Roman" w:hAnsi="Times New Roman" w:cs="Times New Roman" w:hint="default"/>
      </w:rPr>
    </w:lvl>
  </w:abstractNum>
  <w:abstractNum w:abstractNumId="33">
    <w:nsid w:val="76C23074"/>
    <w:multiLevelType w:val="multilevel"/>
    <w:tmpl w:val="70C21D1E"/>
    <w:lvl w:ilvl="0">
      <w:start w:val="11"/>
      <w:numFmt w:val="decimal"/>
      <w:lvlText w:val="%1."/>
      <w:lvlJc w:val="left"/>
      <w:pPr>
        <w:ind w:left="810" w:hanging="360"/>
      </w:pPr>
      <w:rPr>
        <w:rFonts w:hint="default"/>
        <w:b/>
      </w:rPr>
    </w:lvl>
    <w:lvl w:ilvl="1">
      <w:start w:val="1"/>
      <w:numFmt w:val="decimal"/>
      <w:isLgl/>
      <w:lvlText w:val="%1.%2"/>
      <w:lvlJc w:val="left"/>
      <w:pPr>
        <w:ind w:left="3928" w:hanging="525"/>
      </w:pPr>
      <w:rPr>
        <w:rFonts w:hint="default"/>
      </w:rPr>
    </w:lvl>
    <w:lvl w:ilvl="2">
      <w:start w:val="1"/>
      <w:numFmt w:val="decimal"/>
      <w:isLgl/>
      <w:lvlText w:val="%1.%2.%3"/>
      <w:lvlJc w:val="left"/>
      <w:pPr>
        <w:ind w:left="7076" w:hanging="720"/>
      </w:pPr>
      <w:rPr>
        <w:rFonts w:hint="default"/>
      </w:rPr>
    </w:lvl>
    <w:lvl w:ilvl="3">
      <w:start w:val="1"/>
      <w:numFmt w:val="decimal"/>
      <w:isLgl/>
      <w:lvlText w:val="%1.%2.%3.%4"/>
      <w:lvlJc w:val="left"/>
      <w:pPr>
        <w:ind w:left="10389" w:hanging="1080"/>
      </w:pPr>
      <w:rPr>
        <w:rFonts w:hint="default"/>
      </w:rPr>
    </w:lvl>
    <w:lvl w:ilvl="4">
      <w:start w:val="1"/>
      <w:numFmt w:val="decimal"/>
      <w:isLgl/>
      <w:lvlText w:val="%1.%2.%3.%4.%5"/>
      <w:lvlJc w:val="left"/>
      <w:pPr>
        <w:ind w:left="13342" w:hanging="1080"/>
      </w:pPr>
      <w:rPr>
        <w:rFonts w:hint="default"/>
      </w:rPr>
    </w:lvl>
    <w:lvl w:ilvl="5">
      <w:start w:val="1"/>
      <w:numFmt w:val="decimal"/>
      <w:isLgl/>
      <w:lvlText w:val="%1.%2.%3.%4.%5.%6"/>
      <w:lvlJc w:val="left"/>
      <w:pPr>
        <w:ind w:left="16655" w:hanging="1440"/>
      </w:pPr>
      <w:rPr>
        <w:rFonts w:hint="default"/>
      </w:rPr>
    </w:lvl>
    <w:lvl w:ilvl="6">
      <w:start w:val="1"/>
      <w:numFmt w:val="decimal"/>
      <w:isLgl/>
      <w:lvlText w:val="%1.%2.%3.%4.%5.%6.%7"/>
      <w:lvlJc w:val="left"/>
      <w:pPr>
        <w:ind w:left="19608" w:hanging="1440"/>
      </w:pPr>
      <w:rPr>
        <w:rFonts w:hint="default"/>
      </w:rPr>
    </w:lvl>
    <w:lvl w:ilvl="7">
      <w:start w:val="1"/>
      <w:numFmt w:val="decimal"/>
      <w:isLgl/>
      <w:lvlText w:val="%1.%2.%3.%4.%5.%6.%7.%8"/>
      <w:lvlJc w:val="left"/>
      <w:pPr>
        <w:ind w:left="22921" w:hanging="1800"/>
      </w:pPr>
      <w:rPr>
        <w:rFonts w:hint="default"/>
      </w:rPr>
    </w:lvl>
    <w:lvl w:ilvl="8">
      <w:start w:val="1"/>
      <w:numFmt w:val="decimal"/>
      <w:isLgl/>
      <w:lvlText w:val="%1.%2.%3.%4.%5.%6.%7.%8.%9"/>
      <w:lvlJc w:val="left"/>
      <w:pPr>
        <w:ind w:left="26234" w:hanging="2160"/>
      </w:pPr>
      <w:rPr>
        <w:rFonts w:hint="default"/>
      </w:rPr>
    </w:lvl>
  </w:abstractNum>
  <w:num w:numId="1">
    <w:abstractNumId w:val="1"/>
  </w:num>
  <w:num w:numId="2">
    <w:abstractNumId w:val="2"/>
  </w:num>
  <w:num w:numId="3">
    <w:abstractNumId w:val="20"/>
  </w:num>
  <w:num w:numId="4">
    <w:abstractNumId w:val="13"/>
  </w:num>
  <w:num w:numId="5">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3">
    <w:abstractNumId w:val="18"/>
  </w:num>
  <w:num w:numId="14">
    <w:abstractNumId w:val="12"/>
  </w:num>
  <w:num w:numId="15">
    <w:abstractNumId w:val="8"/>
  </w:num>
  <w:num w:numId="16">
    <w:abstractNumId w:val="25"/>
  </w:num>
  <w:num w:numId="17">
    <w:abstractNumId w:val="30"/>
  </w:num>
  <w:num w:numId="18">
    <w:abstractNumId w:val="23"/>
  </w:num>
  <w:num w:numId="19">
    <w:abstractNumId w:val="21"/>
  </w:num>
  <w:num w:numId="20">
    <w:abstractNumId w:val="4"/>
  </w:num>
  <w:num w:numId="21">
    <w:abstractNumId w:val="32"/>
  </w:num>
  <w:num w:numId="22">
    <w:abstractNumId w:val="31"/>
  </w:num>
  <w:num w:numId="2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4">
    <w:abstractNumId w:val="9"/>
  </w:num>
  <w:num w:numId="25">
    <w:abstractNumId w:val="5"/>
  </w:num>
  <w:num w:numId="26">
    <w:abstractNumId w:val="16"/>
  </w:num>
  <w:num w:numId="27">
    <w:abstractNumId w:val="15"/>
  </w:num>
  <w:num w:numId="28">
    <w:abstractNumId w:val="1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8"/>
  </w:num>
  <w:num w:numId="33">
    <w:abstractNumId w:val="7"/>
  </w:num>
  <w:num w:numId="34">
    <w:abstractNumId w:val="11"/>
  </w:num>
  <w:num w:numId="35">
    <w:abstractNumId w:val="3"/>
  </w:num>
  <w:num w:numId="36">
    <w:abstractNumId w:val="6"/>
  </w:num>
  <w:num w:numId="37">
    <w:abstractNumId w:val="10"/>
  </w:num>
  <w:num w:numId="38">
    <w:abstractNumId w:val="29"/>
  </w:num>
  <w:num w:numId="39">
    <w:abstractNumId w:val="2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3"/>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65"/>
    <w:rsid w:val="000C0EBD"/>
    <w:rsid w:val="001C4065"/>
    <w:rsid w:val="00232BBF"/>
    <w:rsid w:val="00275F53"/>
    <w:rsid w:val="00322A64"/>
    <w:rsid w:val="00360A6B"/>
    <w:rsid w:val="005435DB"/>
    <w:rsid w:val="0058514C"/>
    <w:rsid w:val="00685610"/>
    <w:rsid w:val="007135E2"/>
    <w:rsid w:val="00715D0F"/>
    <w:rsid w:val="00855DA1"/>
    <w:rsid w:val="00934385"/>
    <w:rsid w:val="00A41D21"/>
    <w:rsid w:val="00A8452C"/>
    <w:rsid w:val="00B85B81"/>
    <w:rsid w:val="00B97C27"/>
    <w:rsid w:val="00C03C0F"/>
    <w:rsid w:val="00C931F1"/>
    <w:rsid w:val="00D21139"/>
    <w:rsid w:val="00DC2759"/>
    <w:rsid w:val="00F20495"/>
    <w:rsid w:val="00F23FDA"/>
    <w:rsid w:val="00FB1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EBD"/>
    <w:rPr>
      <w:sz w:val="24"/>
      <w:szCs w:val="24"/>
      <w:lang w:eastAsia="ru-RU"/>
    </w:rPr>
  </w:style>
  <w:style w:type="paragraph" w:styleId="1">
    <w:name w:val="heading 1"/>
    <w:basedOn w:val="a"/>
    <w:next w:val="a"/>
    <w:link w:val="10"/>
    <w:uiPriority w:val="99"/>
    <w:qFormat/>
    <w:rsid w:val="00F23F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0C0EBD"/>
    <w:pPr>
      <w:keepNext/>
      <w:spacing w:line="312" w:lineRule="auto"/>
      <w:ind w:right="1" w:firstLine="567"/>
      <w:jc w:val="both"/>
      <w:outlineLvl w:val="1"/>
    </w:pPr>
    <w:rPr>
      <w:rFonts w:ascii="Arial" w:hAnsi="Arial"/>
      <w:sz w:val="28"/>
      <w:szCs w:val="20"/>
      <w:lang w:eastAsia="en-US"/>
    </w:rPr>
  </w:style>
  <w:style w:type="paragraph" w:styleId="3">
    <w:name w:val="heading 3"/>
    <w:basedOn w:val="2"/>
    <w:next w:val="a"/>
    <w:link w:val="30"/>
    <w:uiPriority w:val="99"/>
    <w:qFormat/>
    <w:rsid w:val="00934385"/>
    <w:pPr>
      <w:keepNext w:val="0"/>
      <w:widowControl w:val="0"/>
      <w:numPr>
        <w:ilvl w:val="2"/>
        <w:numId w:val="1"/>
      </w:numPr>
      <w:suppressAutoHyphens/>
      <w:autoSpaceDE w:val="0"/>
      <w:spacing w:line="240" w:lineRule="auto"/>
      <w:ind w:right="0"/>
      <w:outlineLvl w:val="2"/>
    </w:pPr>
    <w:rPr>
      <w:rFonts w:ascii="Cambria" w:hAnsi="Cambria"/>
      <w:b/>
      <w:bCs/>
      <w:kern w:val="1"/>
      <w:sz w:val="26"/>
      <w:szCs w:val="26"/>
      <w:lang w:val="x-none" w:eastAsia="ar-SA"/>
    </w:rPr>
  </w:style>
  <w:style w:type="paragraph" w:styleId="4">
    <w:name w:val="heading 4"/>
    <w:basedOn w:val="a"/>
    <w:next w:val="a"/>
    <w:link w:val="40"/>
    <w:uiPriority w:val="99"/>
    <w:qFormat/>
    <w:rsid w:val="000C0EBD"/>
    <w:pPr>
      <w:keepNext/>
      <w:spacing w:before="240" w:after="60"/>
      <w:outlineLvl w:val="3"/>
    </w:pPr>
    <w:rPr>
      <w:b/>
      <w:bCs/>
      <w:sz w:val="28"/>
      <w:szCs w:val="28"/>
    </w:rPr>
  </w:style>
  <w:style w:type="paragraph" w:styleId="5">
    <w:name w:val="heading 5"/>
    <w:basedOn w:val="a"/>
    <w:next w:val="a"/>
    <w:link w:val="50"/>
    <w:qFormat/>
    <w:rsid w:val="000C0EBD"/>
    <w:pPr>
      <w:spacing w:before="240" w:after="60"/>
      <w:outlineLvl w:val="4"/>
    </w:pPr>
    <w:rPr>
      <w:rFonts w:ascii="Arial" w:hAnsi="Arial"/>
      <w:b/>
      <w:bCs/>
      <w:i/>
      <w:iCs/>
      <w:sz w:val="26"/>
      <w:szCs w:val="26"/>
    </w:rPr>
  </w:style>
  <w:style w:type="paragraph" w:styleId="8">
    <w:name w:val="heading 8"/>
    <w:basedOn w:val="a"/>
    <w:next w:val="a"/>
    <w:link w:val="80"/>
    <w:qFormat/>
    <w:rsid w:val="000C0EB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0C0EBD"/>
    <w:rPr>
      <w:rFonts w:ascii="Arial" w:hAnsi="Arial"/>
      <w:sz w:val="28"/>
    </w:rPr>
  </w:style>
  <w:style w:type="character" w:customStyle="1" w:styleId="40">
    <w:name w:val="Заголовок 4 Знак"/>
    <w:basedOn w:val="a0"/>
    <w:link w:val="4"/>
    <w:uiPriority w:val="99"/>
    <w:rsid w:val="000C0EBD"/>
    <w:rPr>
      <w:b/>
      <w:bCs/>
      <w:sz w:val="28"/>
      <w:szCs w:val="28"/>
      <w:lang w:eastAsia="ru-RU"/>
    </w:rPr>
  </w:style>
  <w:style w:type="character" w:customStyle="1" w:styleId="50">
    <w:name w:val="Заголовок 5 Знак"/>
    <w:basedOn w:val="a0"/>
    <w:link w:val="5"/>
    <w:rsid w:val="000C0EBD"/>
    <w:rPr>
      <w:rFonts w:ascii="Arial" w:hAnsi="Arial"/>
      <w:b/>
      <w:bCs/>
      <w:i/>
      <w:iCs/>
      <w:sz w:val="26"/>
      <w:szCs w:val="26"/>
      <w:lang w:eastAsia="ru-RU"/>
    </w:rPr>
  </w:style>
  <w:style w:type="character" w:customStyle="1" w:styleId="80">
    <w:name w:val="Заголовок 8 Знак"/>
    <w:basedOn w:val="a0"/>
    <w:link w:val="8"/>
    <w:rsid w:val="000C0EBD"/>
    <w:rPr>
      <w:i/>
      <w:iCs/>
      <w:sz w:val="24"/>
      <w:szCs w:val="24"/>
      <w:lang w:eastAsia="ru-RU"/>
    </w:rPr>
  </w:style>
  <w:style w:type="paragraph" w:styleId="a3">
    <w:name w:val="caption"/>
    <w:basedOn w:val="a"/>
    <w:next w:val="a"/>
    <w:qFormat/>
    <w:rsid w:val="000C0EBD"/>
    <w:pPr>
      <w:tabs>
        <w:tab w:val="left" w:pos="9639"/>
      </w:tabs>
      <w:spacing w:after="222"/>
      <w:ind w:left="110"/>
    </w:pPr>
    <w:rPr>
      <w:sz w:val="28"/>
      <w:szCs w:val="28"/>
    </w:rPr>
  </w:style>
  <w:style w:type="paragraph" w:styleId="a4">
    <w:name w:val="Title"/>
    <w:basedOn w:val="a"/>
    <w:link w:val="a5"/>
    <w:qFormat/>
    <w:rsid w:val="000C0EBD"/>
    <w:pPr>
      <w:jc w:val="center"/>
    </w:pPr>
    <w:rPr>
      <w:b/>
      <w:bCs/>
    </w:rPr>
  </w:style>
  <w:style w:type="character" w:customStyle="1" w:styleId="a5">
    <w:name w:val="Название Знак"/>
    <w:basedOn w:val="a0"/>
    <w:link w:val="a4"/>
    <w:rsid w:val="000C0EBD"/>
    <w:rPr>
      <w:b/>
      <w:bCs/>
      <w:sz w:val="24"/>
      <w:szCs w:val="24"/>
      <w:lang w:eastAsia="ru-RU"/>
    </w:rPr>
  </w:style>
  <w:style w:type="paragraph" w:styleId="a6">
    <w:name w:val="Balloon Text"/>
    <w:basedOn w:val="a"/>
    <w:link w:val="a7"/>
    <w:semiHidden/>
    <w:unhideWhenUsed/>
    <w:rsid w:val="00C931F1"/>
    <w:rPr>
      <w:rFonts w:ascii="Tahoma" w:hAnsi="Tahoma" w:cs="Tahoma"/>
      <w:sz w:val="16"/>
      <w:szCs w:val="16"/>
    </w:rPr>
  </w:style>
  <w:style w:type="character" w:customStyle="1" w:styleId="a7">
    <w:name w:val="Текст выноски Знак"/>
    <w:basedOn w:val="a0"/>
    <w:link w:val="a6"/>
    <w:semiHidden/>
    <w:rsid w:val="00C931F1"/>
    <w:rPr>
      <w:rFonts w:ascii="Tahoma" w:hAnsi="Tahoma" w:cs="Tahoma"/>
      <w:sz w:val="16"/>
      <w:szCs w:val="16"/>
      <w:lang w:eastAsia="ru-RU"/>
    </w:rPr>
  </w:style>
  <w:style w:type="paragraph" w:styleId="a8">
    <w:name w:val="header"/>
    <w:basedOn w:val="a"/>
    <w:link w:val="a9"/>
    <w:uiPriority w:val="99"/>
    <w:unhideWhenUsed/>
    <w:rsid w:val="00FB18BD"/>
    <w:pPr>
      <w:tabs>
        <w:tab w:val="center" w:pos="4677"/>
        <w:tab w:val="right" w:pos="9355"/>
      </w:tabs>
    </w:pPr>
  </w:style>
  <w:style w:type="character" w:customStyle="1" w:styleId="a9">
    <w:name w:val="Верхний колонтитул Знак"/>
    <w:basedOn w:val="a0"/>
    <w:link w:val="a8"/>
    <w:uiPriority w:val="99"/>
    <w:rsid w:val="00FB18BD"/>
    <w:rPr>
      <w:sz w:val="24"/>
      <w:szCs w:val="24"/>
      <w:lang w:eastAsia="ru-RU"/>
    </w:rPr>
  </w:style>
  <w:style w:type="paragraph" w:styleId="aa">
    <w:name w:val="footer"/>
    <w:basedOn w:val="a"/>
    <w:link w:val="ab"/>
    <w:unhideWhenUsed/>
    <w:rsid w:val="00FB18BD"/>
    <w:pPr>
      <w:tabs>
        <w:tab w:val="center" w:pos="4677"/>
        <w:tab w:val="right" w:pos="9355"/>
      </w:tabs>
    </w:pPr>
  </w:style>
  <w:style w:type="character" w:customStyle="1" w:styleId="ab">
    <w:name w:val="Нижний колонтитул Знак"/>
    <w:basedOn w:val="a0"/>
    <w:link w:val="aa"/>
    <w:rsid w:val="00FB18BD"/>
    <w:rPr>
      <w:sz w:val="24"/>
      <w:szCs w:val="24"/>
      <w:lang w:eastAsia="ru-RU"/>
    </w:rPr>
  </w:style>
  <w:style w:type="character" w:customStyle="1" w:styleId="10">
    <w:name w:val="Заголовок 1 Знак"/>
    <w:basedOn w:val="a0"/>
    <w:link w:val="1"/>
    <w:uiPriority w:val="99"/>
    <w:rsid w:val="00F23FDA"/>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934385"/>
    <w:rPr>
      <w:rFonts w:ascii="Cambria" w:hAnsi="Cambria"/>
      <w:b/>
      <w:bCs/>
      <w:kern w:val="1"/>
      <w:sz w:val="26"/>
      <w:szCs w:val="26"/>
      <w:lang w:val="x-none" w:eastAsia="ar-SA"/>
    </w:rPr>
  </w:style>
  <w:style w:type="numbering" w:customStyle="1" w:styleId="11">
    <w:name w:val="Нет списка1"/>
    <w:next w:val="a2"/>
    <w:uiPriority w:val="99"/>
    <w:semiHidden/>
    <w:unhideWhenUsed/>
    <w:rsid w:val="00934385"/>
  </w:style>
  <w:style w:type="character" w:customStyle="1" w:styleId="WW8Num2z0">
    <w:name w:val="WW8Num2z0"/>
    <w:rsid w:val="00934385"/>
    <w:rPr>
      <w:rFonts w:ascii="Times New Roman" w:hAnsi="Times New Roman"/>
    </w:rPr>
  </w:style>
  <w:style w:type="character" w:customStyle="1" w:styleId="WW8Num3z0">
    <w:name w:val="WW8Num3z0"/>
    <w:rsid w:val="00934385"/>
    <w:rPr>
      <w:rFonts w:ascii="Times New Roman" w:hAnsi="Times New Roman"/>
    </w:rPr>
  </w:style>
  <w:style w:type="character" w:customStyle="1" w:styleId="WW8Num3z1">
    <w:name w:val="WW8Num3z1"/>
    <w:rsid w:val="00934385"/>
    <w:rPr>
      <w:rFonts w:cs="Times New Roman"/>
    </w:rPr>
  </w:style>
  <w:style w:type="character" w:customStyle="1" w:styleId="Absatz-Standardschriftart">
    <w:name w:val="Absatz-Standardschriftart"/>
    <w:rsid w:val="00934385"/>
  </w:style>
  <w:style w:type="character" w:customStyle="1" w:styleId="WW8Num1z0">
    <w:name w:val="WW8Num1z0"/>
    <w:rsid w:val="00934385"/>
    <w:rPr>
      <w:rFonts w:ascii="Times New Roman" w:eastAsia="Times New Roman" w:hAnsi="Times New Roman"/>
    </w:rPr>
  </w:style>
  <w:style w:type="character" w:customStyle="1" w:styleId="WW8Num1z1">
    <w:name w:val="WW8Num1z1"/>
    <w:rsid w:val="00934385"/>
    <w:rPr>
      <w:rFonts w:cs="Times New Roman"/>
    </w:rPr>
  </w:style>
  <w:style w:type="character" w:customStyle="1" w:styleId="12">
    <w:name w:val="Основной шрифт абзаца1"/>
    <w:rsid w:val="00934385"/>
  </w:style>
  <w:style w:type="character" w:customStyle="1" w:styleId="ac">
    <w:name w:val="Цветовое выделение"/>
    <w:uiPriority w:val="99"/>
    <w:rsid w:val="00934385"/>
    <w:rPr>
      <w:b/>
      <w:color w:val="000080"/>
    </w:rPr>
  </w:style>
  <w:style w:type="character" w:customStyle="1" w:styleId="ad">
    <w:name w:val="Гипертекстовая ссылка"/>
    <w:uiPriority w:val="99"/>
    <w:rsid w:val="00934385"/>
    <w:rPr>
      <w:rFonts w:cs="Times New Roman"/>
      <w:b/>
      <w:color w:val="008000"/>
    </w:rPr>
  </w:style>
  <w:style w:type="character" w:customStyle="1" w:styleId="ae">
    <w:name w:val="Активная гипертекстовая ссылка"/>
    <w:uiPriority w:val="99"/>
    <w:rsid w:val="00934385"/>
    <w:rPr>
      <w:rFonts w:cs="Times New Roman"/>
      <w:b/>
      <w:color w:val="008000"/>
      <w:u w:val="single"/>
    </w:rPr>
  </w:style>
  <w:style w:type="character" w:customStyle="1" w:styleId="af">
    <w:name w:val="Заголовок своего сообщения"/>
    <w:uiPriority w:val="99"/>
    <w:rsid w:val="00934385"/>
    <w:rPr>
      <w:rFonts w:cs="Times New Roman"/>
      <w:b/>
      <w:color w:val="000080"/>
    </w:rPr>
  </w:style>
  <w:style w:type="character" w:customStyle="1" w:styleId="af0">
    <w:name w:val="Заголовок чужого сообщения"/>
    <w:uiPriority w:val="99"/>
    <w:rsid w:val="00934385"/>
    <w:rPr>
      <w:rFonts w:cs="Times New Roman"/>
      <w:b/>
      <w:color w:val="FF0000"/>
    </w:rPr>
  </w:style>
  <w:style w:type="character" w:customStyle="1" w:styleId="af1">
    <w:name w:val="Найденные слова"/>
    <w:uiPriority w:val="99"/>
    <w:rsid w:val="00934385"/>
    <w:rPr>
      <w:rFonts w:cs="Times New Roman"/>
      <w:b/>
      <w:color w:val="000080"/>
    </w:rPr>
  </w:style>
  <w:style w:type="character" w:customStyle="1" w:styleId="af2">
    <w:name w:val="Не вступил в силу"/>
    <w:uiPriority w:val="99"/>
    <w:rsid w:val="00934385"/>
    <w:rPr>
      <w:rFonts w:cs="Times New Roman"/>
      <w:b/>
      <w:color w:val="008080"/>
    </w:rPr>
  </w:style>
  <w:style w:type="character" w:customStyle="1" w:styleId="af3">
    <w:name w:val="Опечатки"/>
    <w:uiPriority w:val="99"/>
    <w:rsid w:val="00934385"/>
    <w:rPr>
      <w:color w:val="FF0000"/>
    </w:rPr>
  </w:style>
  <w:style w:type="character" w:customStyle="1" w:styleId="af4">
    <w:name w:val="Продолжение ссылки"/>
    <w:basedOn w:val="ad"/>
    <w:uiPriority w:val="99"/>
    <w:rsid w:val="00934385"/>
    <w:rPr>
      <w:rFonts w:cs="Times New Roman"/>
      <w:b/>
      <w:color w:val="008000"/>
    </w:rPr>
  </w:style>
  <w:style w:type="character" w:customStyle="1" w:styleId="af5">
    <w:name w:val="Сравнение редакций"/>
    <w:uiPriority w:val="99"/>
    <w:rsid w:val="00934385"/>
    <w:rPr>
      <w:rFonts w:cs="Times New Roman"/>
      <w:b/>
      <w:color w:val="000080"/>
    </w:rPr>
  </w:style>
  <w:style w:type="character" w:customStyle="1" w:styleId="af6">
    <w:name w:val="Сравнение редакций. Добавленный фрагмент"/>
    <w:uiPriority w:val="99"/>
    <w:rsid w:val="00934385"/>
    <w:rPr>
      <w:color w:val="0000FF"/>
    </w:rPr>
  </w:style>
  <w:style w:type="character" w:customStyle="1" w:styleId="af7">
    <w:name w:val="Сравнение редакций. Удаленный фрагмент"/>
    <w:uiPriority w:val="99"/>
    <w:rsid w:val="00934385"/>
    <w:rPr>
      <w:strike/>
      <w:color w:val="808000"/>
    </w:rPr>
  </w:style>
  <w:style w:type="character" w:customStyle="1" w:styleId="af8">
    <w:name w:val="Утратил силу"/>
    <w:uiPriority w:val="99"/>
    <w:rsid w:val="00934385"/>
    <w:rPr>
      <w:rFonts w:cs="Times New Roman"/>
      <w:b/>
      <w:strike/>
      <w:color w:val="808000"/>
    </w:rPr>
  </w:style>
  <w:style w:type="character" w:customStyle="1" w:styleId="af9">
    <w:name w:val="Основной текст Знак"/>
    <w:rsid w:val="00934385"/>
    <w:rPr>
      <w:rFonts w:ascii="Arial" w:hAnsi="Arial" w:cs="Times New Roman"/>
      <w:sz w:val="24"/>
      <w:szCs w:val="24"/>
    </w:rPr>
  </w:style>
  <w:style w:type="character" w:customStyle="1" w:styleId="afa">
    <w:name w:val="Основной текст с отступом Знак"/>
    <w:rsid w:val="00934385"/>
    <w:rPr>
      <w:rFonts w:ascii="Arial" w:hAnsi="Arial" w:cs="Times New Roman"/>
      <w:sz w:val="24"/>
      <w:szCs w:val="24"/>
    </w:rPr>
  </w:style>
  <w:style w:type="character" w:styleId="afb">
    <w:name w:val="Hyperlink"/>
    <w:rsid w:val="00934385"/>
    <w:rPr>
      <w:color w:val="000080"/>
      <w:u w:val="single"/>
      <w:lang/>
    </w:rPr>
  </w:style>
  <w:style w:type="character" w:customStyle="1" w:styleId="afc">
    <w:name w:val="Символ нумерации"/>
    <w:rsid w:val="00934385"/>
  </w:style>
  <w:style w:type="paragraph" w:customStyle="1" w:styleId="afd">
    <w:name w:val="Заголовок"/>
    <w:basedOn w:val="afe"/>
    <w:next w:val="a"/>
    <w:uiPriority w:val="99"/>
    <w:rsid w:val="00934385"/>
    <w:rPr>
      <w:rFonts w:ascii="Arial" w:hAnsi="Arial" w:cs="Times New Roman"/>
      <w:b/>
      <w:bCs/>
      <w:color w:val="C0C0C0"/>
    </w:rPr>
  </w:style>
  <w:style w:type="paragraph" w:styleId="aff">
    <w:name w:val="Body Text"/>
    <w:basedOn w:val="a"/>
    <w:link w:val="13"/>
    <w:rsid w:val="00934385"/>
    <w:pPr>
      <w:suppressAutoHyphens/>
      <w:jc w:val="both"/>
    </w:pPr>
    <w:rPr>
      <w:rFonts w:ascii="Arial" w:hAnsi="Arial"/>
      <w:lang w:val="x-none" w:eastAsia="ar-SA"/>
    </w:rPr>
  </w:style>
  <w:style w:type="character" w:customStyle="1" w:styleId="13">
    <w:name w:val="Основной текст Знак1"/>
    <w:basedOn w:val="a0"/>
    <w:link w:val="aff"/>
    <w:rsid w:val="00934385"/>
    <w:rPr>
      <w:rFonts w:ascii="Arial" w:hAnsi="Arial"/>
      <w:sz w:val="24"/>
      <w:szCs w:val="24"/>
      <w:lang w:val="x-none" w:eastAsia="ar-SA"/>
    </w:rPr>
  </w:style>
  <w:style w:type="paragraph" w:styleId="aff0">
    <w:name w:val="List"/>
    <w:basedOn w:val="aff"/>
    <w:rsid w:val="00934385"/>
    <w:rPr>
      <w:rFonts w:cs="Tahoma"/>
    </w:rPr>
  </w:style>
  <w:style w:type="paragraph" w:customStyle="1" w:styleId="14">
    <w:name w:val="Название1"/>
    <w:basedOn w:val="a"/>
    <w:rsid w:val="00934385"/>
    <w:pPr>
      <w:widowControl w:val="0"/>
      <w:suppressLineNumbers/>
      <w:suppressAutoHyphens/>
      <w:autoSpaceDE w:val="0"/>
      <w:spacing w:before="120" w:after="120"/>
    </w:pPr>
    <w:rPr>
      <w:rFonts w:ascii="Arial" w:hAnsi="Arial" w:cs="Tahoma"/>
      <w:i/>
      <w:iCs/>
      <w:lang w:eastAsia="ar-SA"/>
    </w:rPr>
  </w:style>
  <w:style w:type="paragraph" w:customStyle="1" w:styleId="15">
    <w:name w:val="Указатель1"/>
    <w:basedOn w:val="a"/>
    <w:rsid w:val="00934385"/>
    <w:pPr>
      <w:widowControl w:val="0"/>
      <w:suppressLineNumbers/>
      <w:suppressAutoHyphens/>
      <w:autoSpaceDE w:val="0"/>
    </w:pPr>
    <w:rPr>
      <w:rFonts w:ascii="Arial" w:hAnsi="Arial" w:cs="Tahoma"/>
      <w:lang w:eastAsia="ar-SA"/>
    </w:rPr>
  </w:style>
  <w:style w:type="paragraph" w:customStyle="1" w:styleId="afe">
    <w:name w:val="Основное меню (преемственное)"/>
    <w:basedOn w:val="a"/>
    <w:next w:val="a"/>
    <w:uiPriority w:val="99"/>
    <w:rsid w:val="00934385"/>
    <w:pPr>
      <w:widowControl w:val="0"/>
      <w:suppressAutoHyphens/>
      <w:autoSpaceDE w:val="0"/>
      <w:jc w:val="both"/>
    </w:pPr>
    <w:rPr>
      <w:rFonts w:ascii="Verdana" w:hAnsi="Verdana" w:cs="Verdana"/>
      <w:lang w:eastAsia="ar-SA"/>
    </w:rPr>
  </w:style>
  <w:style w:type="paragraph" w:customStyle="1" w:styleId="aff1">
    <w:name w:val="Внимание: Криминал!!"/>
    <w:basedOn w:val="a"/>
    <w:next w:val="a"/>
    <w:rsid w:val="00934385"/>
    <w:pPr>
      <w:widowControl w:val="0"/>
      <w:suppressAutoHyphens/>
      <w:autoSpaceDE w:val="0"/>
      <w:jc w:val="both"/>
    </w:pPr>
    <w:rPr>
      <w:rFonts w:ascii="Arial" w:hAnsi="Arial"/>
      <w:lang w:eastAsia="ar-SA"/>
    </w:rPr>
  </w:style>
  <w:style w:type="paragraph" w:customStyle="1" w:styleId="aff2">
    <w:name w:val="Внимание: недобросовестность!"/>
    <w:basedOn w:val="a"/>
    <w:next w:val="a"/>
    <w:uiPriority w:val="99"/>
    <w:rsid w:val="00934385"/>
    <w:pPr>
      <w:widowControl w:val="0"/>
      <w:suppressAutoHyphens/>
      <w:autoSpaceDE w:val="0"/>
      <w:jc w:val="both"/>
    </w:pPr>
    <w:rPr>
      <w:rFonts w:ascii="Arial" w:hAnsi="Arial"/>
      <w:lang w:eastAsia="ar-SA"/>
    </w:rPr>
  </w:style>
  <w:style w:type="paragraph" w:customStyle="1" w:styleId="aff3">
    <w:name w:val="Заголовок статьи"/>
    <w:basedOn w:val="a"/>
    <w:next w:val="a"/>
    <w:uiPriority w:val="99"/>
    <w:rsid w:val="00934385"/>
    <w:pPr>
      <w:widowControl w:val="0"/>
      <w:suppressAutoHyphens/>
      <w:autoSpaceDE w:val="0"/>
      <w:ind w:left="1612" w:hanging="892"/>
      <w:jc w:val="both"/>
    </w:pPr>
    <w:rPr>
      <w:rFonts w:ascii="Arial" w:hAnsi="Arial"/>
      <w:lang w:eastAsia="ar-SA"/>
    </w:rPr>
  </w:style>
  <w:style w:type="paragraph" w:customStyle="1" w:styleId="aff4">
    <w:name w:val="Интерактивный заголовок"/>
    <w:basedOn w:val="afd"/>
    <w:next w:val="a"/>
    <w:uiPriority w:val="99"/>
    <w:rsid w:val="00934385"/>
    <w:rPr>
      <w:b w:val="0"/>
      <w:bCs w:val="0"/>
      <w:color w:val="auto"/>
      <w:u w:val="single"/>
    </w:rPr>
  </w:style>
  <w:style w:type="paragraph" w:customStyle="1" w:styleId="aff5">
    <w:name w:val="Интерфейс"/>
    <w:basedOn w:val="a"/>
    <w:next w:val="a"/>
    <w:rsid w:val="00934385"/>
    <w:pPr>
      <w:widowControl w:val="0"/>
      <w:suppressAutoHyphens/>
      <w:autoSpaceDE w:val="0"/>
      <w:jc w:val="both"/>
    </w:pPr>
    <w:rPr>
      <w:rFonts w:ascii="Arial" w:hAnsi="Arial" w:cs="Arial"/>
      <w:color w:val="D4D0C8"/>
      <w:sz w:val="22"/>
      <w:szCs w:val="22"/>
      <w:lang w:eastAsia="ar-SA"/>
    </w:rPr>
  </w:style>
  <w:style w:type="paragraph" w:customStyle="1" w:styleId="aff6">
    <w:name w:val="Комментарий"/>
    <w:basedOn w:val="a"/>
    <w:next w:val="a"/>
    <w:uiPriority w:val="99"/>
    <w:rsid w:val="00934385"/>
    <w:pPr>
      <w:widowControl w:val="0"/>
      <w:suppressAutoHyphens/>
      <w:autoSpaceDE w:val="0"/>
      <w:ind w:left="170"/>
      <w:jc w:val="both"/>
    </w:pPr>
    <w:rPr>
      <w:rFonts w:ascii="Arial" w:hAnsi="Arial"/>
      <w:i/>
      <w:iCs/>
      <w:color w:val="800080"/>
      <w:lang w:eastAsia="ar-SA"/>
    </w:rPr>
  </w:style>
  <w:style w:type="paragraph" w:customStyle="1" w:styleId="aff7">
    <w:name w:val="Информация об изменениях документа"/>
    <w:basedOn w:val="aff6"/>
    <w:next w:val="a"/>
    <w:uiPriority w:val="99"/>
    <w:rsid w:val="00934385"/>
    <w:pPr>
      <w:ind w:left="0"/>
    </w:pPr>
  </w:style>
  <w:style w:type="paragraph" w:customStyle="1" w:styleId="aff8">
    <w:name w:val="Текст (лев. подпись)"/>
    <w:basedOn w:val="a"/>
    <w:next w:val="a"/>
    <w:uiPriority w:val="99"/>
    <w:rsid w:val="00934385"/>
    <w:pPr>
      <w:widowControl w:val="0"/>
      <w:suppressAutoHyphens/>
      <w:autoSpaceDE w:val="0"/>
    </w:pPr>
    <w:rPr>
      <w:rFonts w:ascii="Arial" w:hAnsi="Arial"/>
      <w:lang w:eastAsia="ar-SA"/>
    </w:rPr>
  </w:style>
  <w:style w:type="paragraph" w:customStyle="1" w:styleId="aff9">
    <w:name w:val="Колонтитул (левый)"/>
    <w:basedOn w:val="aff8"/>
    <w:next w:val="a"/>
    <w:uiPriority w:val="99"/>
    <w:rsid w:val="00934385"/>
    <w:pPr>
      <w:jc w:val="both"/>
    </w:pPr>
    <w:rPr>
      <w:sz w:val="16"/>
      <w:szCs w:val="16"/>
    </w:rPr>
  </w:style>
  <w:style w:type="paragraph" w:customStyle="1" w:styleId="affa">
    <w:name w:val="Текст (прав. подпись)"/>
    <w:basedOn w:val="a"/>
    <w:next w:val="a"/>
    <w:uiPriority w:val="99"/>
    <w:rsid w:val="00934385"/>
    <w:pPr>
      <w:widowControl w:val="0"/>
      <w:suppressAutoHyphens/>
      <w:autoSpaceDE w:val="0"/>
      <w:jc w:val="right"/>
    </w:pPr>
    <w:rPr>
      <w:rFonts w:ascii="Arial" w:hAnsi="Arial"/>
      <w:lang w:eastAsia="ar-SA"/>
    </w:rPr>
  </w:style>
  <w:style w:type="paragraph" w:customStyle="1" w:styleId="affb">
    <w:name w:val="Колонтитул (правый)"/>
    <w:basedOn w:val="affa"/>
    <w:next w:val="a"/>
    <w:uiPriority w:val="99"/>
    <w:rsid w:val="00934385"/>
    <w:pPr>
      <w:jc w:val="both"/>
    </w:pPr>
    <w:rPr>
      <w:sz w:val="16"/>
      <w:szCs w:val="16"/>
    </w:rPr>
  </w:style>
  <w:style w:type="paragraph" w:customStyle="1" w:styleId="affc">
    <w:name w:val="Комментарий пользователя"/>
    <w:basedOn w:val="aff6"/>
    <w:next w:val="a"/>
    <w:uiPriority w:val="99"/>
    <w:rsid w:val="00934385"/>
    <w:pPr>
      <w:ind w:left="0"/>
      <w:jc w:val="left"/>
    </w:pPr>
    <w:rPr>
      <w:i w:val="0"/>
      <w:iCs w:val="0"/>
      <w:color w:val="000080"/>
    </w:rPr>
  </w:style>
  <w:style w:type="paragraph" w:customStyle="1" w:styleId="affd">
    <w:name w:val="Куда обратиться?"/>
    <w:basedOn w:val="a"/>
    <w:next w:val="a"/>
    <w:uiPriority w:val="99"/>
    <w:rsid w:val="00934385"/>
    <w:pPr>
      <w:widowControl w:val="0"/>
      <w:suppressAutoHyphens/>
      <w:autoSpaceDE w:val="0"/>
      <w:jc w:val="both"/>
    </w:pPr>
    <w:rPr>
      <w:rFonts w:ascii="Arial" w:hAnsi="Arial"/>
      <w:lang w:eastAsia="ar-SA"/>
    </w:rPr>
  </w:style>
  <w:style w:type="paragraph" w:customStyle="1" w:styleId="affe">
    <w:name w:val="Моноширинный"/>
    <w:basedOn w:val="a"/>
    <w:next w:val="a"/>
    <w:uiPriority w:val="99"/>
    <w:rsid w:val="00934385"/>
    <w:pPr>
      <w:widowControl w:val="0"/>
      <w:suppressAutoHyphens/>
      <w:autoSpaceDE w:val="0"/>
      <w:jc w:val="both"/>
    </w:pPr>
    <w:rPr>
      <w:rFonts w:ascii="Courier New" w:hAnsi="Courier New" w:cs="Courier New"/>
      <w:lang w:eastAsia="ar-SA"/>
    </w:rPr>
  </w:style>
  <w:style w:type="paragraph" w:customStyle="1" w:styleId="afff">
    <w:name w:val="Необходимые документы"/>
    <w:basedOn w:val="a"/>
    <w:next w:val="a"/>
    <w:uiPriority w:val="99"/>
    <w:rsid w:val="00934385"/>
    <w:pPr>
      <w:widowControl w:val="0"/>
      <w:suppressAutoHyphens/>
      <w:autoSpaceDE w:val="0"/>
      <w:ind w:left="118"/>
      <w:jc w:val="both"/>
    </w:pPr>
    <w:rPr>
      <w:rFonts w:ascii="Arial" w:hAnsi="Arial"/>
      <w:lang w:eastAsia="ar-SA"/>
    </w:rPr>
  </w:style>
  <w:style w:type="paragraph" w:customStyle="1" w:styleId="afff0">
    <w:name w:val="Нормальный (таблица)"/>
    <w:basedOn w:val="a"/>
    <w:next w:val="a"/>
    <w:uiPriority w:val="99"/>
    <w:rsid w:val="00934385"/>
    <w:pPr>
      <w:widowControl w:val="0"/>
      <w:suppressAutoHyphens/>
      <w:autoSpaceDE w:val="0"/>
      <w:jc w:val="both"/>
    </w:pPr>
    <w:rPr>
      <w:rFonts w:ascii="Arial" w:hAnsi="Arial"/>
      <w:lang w:eastAsia="ar-SA"/>
    </w:rPr>
  </w:style>
  <w:style w:type="paragraph" w:customStyle="1" w:styleId="afff1">
    <w:name w:val="Объект"/>
    <w:basedOn w:val="a"/>
    <w:next w:val="a"/>
    <w:rsid w:val="00934385"/>
    <w:pPr>
      <w:widowControl w:val="0"/>
      <w:suppressAutoHyphens/>
      <w:autoSpaceDE w:val="0"/>
      <w:jc w:val="both"/>
    </w:pPr>
    <w:rPr>
      <w:lang w:eastAsia="ar-SA"/>
    </w:rPr>
  </w:style>
  <w:style w:type="paragraph" w:customStyle="1" w:styleId="afff2">
    <w:name w:val="Таблицы (моноширинный)"/>
    <w:basedOn w:val="a"/>
    <w:next w:val="a"/>
    <w:uiPriority w:val="99"/>
    <w:rsid w:val="00934385"/>
    <w:pPr>
      <w:widowControl w:val="0"/>
      <w:suppressAutoHyphens/>
      <w:autoSpaceDE w:val="0"/>
      <w:jc w:val="both"/>
    </w:pPr>
    <w:rPr>
      <w:rFonts w:ascii="Courier New" w:hAnsi="Courier New" w:cs="Courier New"/>
      <w:lang w:eastAsia="ar-SA"/>
    </w:rPr>
  </w:style>
  <w:style w:type="paragraph" w:customStyle="1" w:styleId="afff3">
    <w:name w:val="Оглавление"/>
    <w:basedOn w:val="afff2"/>
    <w:next w:val="a"/>
    <w:uiPriority w:val="99"/>
    <w:rsid w:val="00934385"/>
    <w:pPr>
      <w:ind w:left="140"/>
    </w:pPr>
    <w:rPr>
      <w:rFonts w:ascii="Arial" w:hAnsi="Arial" w:cs="Times New Roman"/>
    </w:rPr>
  </w:style>
  <w:style w:type="paragraph" w:customStyle="1" w:styleId="afff4">
    <w:name w:val="Переменная часть"/>
    <w:basedOn w:val="afe"/>
    <w:next w:val="a"/>
    <w:uiPriority w:val="99"/>
    <w:rsid w:val="00934385"/>
    <w:rPr>
      <w:rFonts w:ascii="Arial" w:hAnsi="Arial" w:cs="Times New Roman"/>
      <w:sz w:val="20"/>
      <w:szCs w:val="20"/>
    </w:rPr>
  </w:style>
  <w:style w:type="paragraph" w:customStyle="1" w:styleId="afff5">
    <w:name w:val="Постоянная часть"/>
    <w:basedOn w:val="afe"/>
    <w:next w:val="a"/>
    <w:uiPriority w:val="99"/>
    <w:rsid w:val="00934385"/>
    <w:rPr>
      <w:rFonts w:ascii="Arial" w:hAnsi="Arial" w:cs="Times New Roman"/>
      <w:sz w:val="22"/>
      <w:szCs w:val="22"/>
    </w:rPr>
  </w:style>
  <w:style w:type="paragraph" w:customStyle="1" w:styleId="afff6">
    <w:name w:val="Прижатый влево"/>
    <w:basedOn w:val="a"/>
    <w:next w:val="a"/>
    <w:uiPriority w:val="99"/>
    <w:rsid w:val="00934385"/>
    <w:pPr>
      <w:widowControl w:val="0"/>
      <w:suppressAutoHyphens/>
      <w:autoSpaceDE w:val="0"/>
    </w:pPr>
    <w:rPr>
      <w:rFonts w:ascii="Arial" w:hAnsi="Arial"/>
      <w:lang w:eastAsia="ar-SA"/>
    </w:rPr>
  </w:style>
  <w:style w:type="paragraph" w:customStyle="1" w:styleId="afff7">
    <w:name w:val="Пример."/>
    <w:basedOn w:val="a"/>
    <w:next w:val="a"/>
    <w:uiPriority w:val="99"/>
    <w:rsid w:val="00934385"/>
    <w:pPr>
      <w:widowControl w:val="0"/>
      <w:suppressAutoHyphens/>
      <w:autoSpaceDE w:val="0"/>
      <w:ind w:left="118" w:firstLine="602"/>
      <w:jc w:val="both"/>
    </w:pPr>
    <w:rPr>
      <w:rFonts w:ascii="Arial" w:hAnsi="Arial"/>
      <w:lang w:eastAsia="ar-SA"/>
    </w:rPr>
  </w:style>
  <w:style w:type="paragraph" w:customStyle="1" w:styleId="afff8">
    <w:name w:val="Примечание."/>
    <w:basedOn w:val="aff6"/>
    <w:next w:val="a"/>
    <w:uiPriority w:val="99"/>
    <w:rsid w:val="00934385"/>
    <w:pPr>
      <w:ind w:left="0"/>
    </w:pPr>
    <w:rPr>
      <w:i w:val="0"/>
      <w:iCs w:val="0"/>
      <w:color w:val="auto"/>
    </w:rPr>
  </w:style>
  <w:style w:type="paragraph" w:customStyle="1" w:styleId="afff9">
    <w:name w:val="Словарная статья"/>
    <w:basedOn w:val="a"/>
    <w:next w:val="a"/>
    <w:uiPriority w:val="99"/>
    <w:rsid w:val="00934385"/>
    <w:pPr>
      <w:widowControl w:val="0"/>
      <w:suppressAutoHyphens/>
      <w:autoSpaceDE w:val="0"/>
      <w:ind w:right="118"/>
      <w:jc w:val="both"/>
    </w:pPr>
    <w:rPr>
      <w:rFonts w:ascii="Arial" w:hAnsi="Arial"/>
      <w:lang w:eastAsia="ar-SA"/>
    </w:rPr>
  </w:style>
  <w:style w:type="paragraph" w:customStyle="1" w:styleId="afffa">
    <w:name w:val="Текст (справка)"/>
    <w:basedOn w:val="a"/>
    <w:next w:val="a"/>
    <w:uiPriority w:val="99"/>
    <w:rsid w:val="00934385"/>
    <w:pPr>
      <w:widowControl w:val="0"/>
      <w:suppressAutoHyphens/>
      <w:autoSpaceDE w:val="0"/>
      <w:ind w:left="170" w:right="170"/>
    </w:pPr>
    <w:rPr>
      <w:rFonts w:ascii="Arial" w:hAnsi="Arial"/>
      <w:lang w:eastAsia="ar-SA"/>
    </w:rPr>
  </w:style>
  <w:style w:type="paragraph" w:customStyle="1" w:styleId="afffb">
    <w:name w:val="Текст в таблице"/>
    <w:basedOn w:val="afff0"/>
    <w:next w:val="a"/>
    <w:uiPriority w:val="99"/>
    <w:rsid w:val="00934385"/>
    <w:pPr>
      <w:ind w:firstLine="500"/>
    </w:pPr>
  </w:style>
  <w:style w:type="paragraph" w:customStyle="1" w:styleId="afffc">
    <w:name w:val="Технический комментарий"/>
    <w:basedOn w:val="a"/>
    <w:next w:val="a"/>
    <w:uiPriority w:val="99"/>
    <w:rsid w:val="00934385"/>
    <w:pPr>
      <w:widowControl w:val="0"/>
      <w:suppressAutoHyphens/>
      <w:autoSpaceDE w:val="0"/>
    </w:pPr>
    <w:rPr>
      <w:rFonts w:ascii="Arial" w:hAnsi="Arial"/>
      <w:lang w:eastAsia="ar-SA"/>
    </w:rPr>
  </w:style>
  <w:style w:type="paragraph" w:customStyle="1" w:styleId="afffd">
    <w:name w:val="Центрированный (таблица)"/>
    <w:basedOn w:val="afff0"/>
    <w:next w:val="a"/>
    <w:uiPriority w:val="99"/>
    <w:rsid w:val="00934385"/>
    <w:pPr>
      <w:jc w:val="center"/>
    </w:pPr>
  </w:style>
  <w:style w:type="paragraph" w:styleId="afffe">
    <w:name w:val="Body Text Indent"/>
    <w:basedOn w:val="a"/>
    <w:link w:val="16"/>
    <w:rsid w:val="00934385"/>
    <w:pPr>
      <w:widowControl w:val="0"/>
      <w:suppressAutoHyphens/>
      <w:autoSpaceDE w:val="0"/>
      <w:spacing w:after="120"/>
      <w:ind w:left="283"/>
    </w:pPr>
    <w:rPr>
      <w:rFonts w:ascii="Arial" w:hAnsi="Arial"/>
      <w:lang w:val="x-none" w:eastAsia="ar-SA"/>
    </w:rPr>
  </w:style>
  <w:style w:type="character" w:customStyle="1" w:styleId="16">
    <w:name w:val="Основной текст с отступом Знак1"/>
    <w:basedOn w:val="a0"/>
    <w:link w:val="afffe"/>
    <w:rsid w:val="00934385"/>
    <w:rPr>
      <w:rFonts w:ascii="Arial" w:hAnsi="Arial"/>
      <w:sz w:val="24"/>
      <w:szCs w:val="24"/>
      <w:lang w:val="x-none" w:eastAsia="ar-SA"/>
    </w:rPr>
  </w:style>
  <w:style w:type="paragraph" w:customStyle="1" w:styleId="affff">
    <w:name w:val="Содержимое таблицы"/>
    <w:basedOn w:val="a"/>
    <w:rsid w:val="00934385"/>
    <w:pPr>
      <w:widowControl w:val="0"/>
      <w:suppressLineNumbers/>
      <w:suppressAutoHyphens/>
      <w:autoSpaceDE w:val="0"/>
    </w:pPr>
    <w:rPr>
      <w:rFonts w:ascii="Arial" w:hAnsi="Arial"/>
      <w:lang w:eastAsia="ar-SA"/>
    </w:rPr>
  </w:style>
  <w:style w:type="paragraph" w:customStyle="1" w:styleId="affff0">
    <w:name w:val="Заголовок таблицы"/>
    <w:basedOn w:val="affff"/>
    <w:rsid w:val="00934385"/>
    <w:pPr>
      <w:jc w:val="center"/>
    </w:pPr>
    <w:rPr>
      <w:b/>
      <w:bCs/>
    </w:rPr>
  </w:style>
  <w:style w:type="numbering" w:customStyle="1" w:styleId="110">
    <w:name w:val="Нет списка11"/>
    <w:next w:val="a2"/>
    <w:uiPriority w:val="99"/>
    <w:semiHidden/>
    <w:unhideWhenUsed/>
    <w:rsid w:val="00934385"/>
  </w:style>
  <w:style w:type="character" w:styleId="affff1">
    <w:name w:val="page number"/>
    <w:rsid w:val="00934385"/>
  </w:style>
  <w:style w:type="paragraph" w:customStyle="1" w:styleId="ConsPlusTitle">
    <w:name w:val="ConsPlusTitle"/>
    <w:rsid w:val="00934385"/>
    <w:pPr>
      <w:widowControl w:val="0"/>
      <w:autoSpaceDE w:val="0"/>
      <w:autoSpaceDN w:val="0"/>
      <w:adjustRightInd w:val="0"/>
    </w:pPr>
    <w:rPr>
      <w:rFonts w:ascii="Arial" w:hAnsi="Arial" w:cs="Arial"/>
      <w:b/>
      <w:bCs/>
      <w:lang w:eastAsia="ru-RU"/>
    </w:rPr>
  </w:style>
  <w:style w:type="paragraph" w:styleId="31">
    <w:name w:val="Body Text Indent 3"/>
    <w:basedOn w:val="a"/>
    <w:link w:val="32"/>
    <w:rsid w:val="00934385"/>
    <w:pPr>
      <w:ind w:left="360" w:firstLine="360"/>
    </w:pPr>
    <w:rPr>
      <w:sz w:val="22"/>
      <w:lang w:val="x-none" w:eastAsia="x-none"/>
    </w:rPr>
  </w:style>
  <w:style w:type="character" w:customStyle="1" w:styleId="32">
    <w:name w:val="Основной текст с отступом 3 Знак"/>
    <w:basedOn w:val="a0"/>
    <w:link w:val="31"/>
    <w:rsid w:val="00934385"/>
    <w:rPr>
      <w:sz w:val="22"/>
      <w:szCs w:val="24"/>
      <w:lang w:val="x-none" w:eastAsia="x-none"/>
    </w:rPr>
  </w:style>
  <w:style w:type="table" w:styleId="affff2">
    <w:name w:val="Table Grid"/>
    <w:basedOn w:val="a1"/>
    <w:uiPriority w:val="59"/>
    <w:rsid w:val="00934385"/>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List Paragraph"/>
    <w:basedOn w:val="a"/>
    <w:uiPriority w:val="34"/>
    <w:qFormat/>
    <w:rsid w:val="00934385"/>
    <w:pPr>
      <w:spacing w:after="200" w:line="276" w:lineRule="auto"/>
      <w:ind w:left="720"/>
      <w:contextualSpacing/>
    </w:pPr>
    <w:rPr>
      <w:rFonts w:ascii="Calibri" w:hAnsi="Calibri"/>
      <w:sz w:val="22"/>
      <w:szCs w:val="22"/>
    </w:rPr>
  </w:style>
  <w:style w:type="paragraph" w:styleId="17">
    <w:name w:val="toc 1"/>
    <w:basedOn w:val="a"/>
    <w:next w:val="a"/>
    <w:autoRedefine/>
    <w:rsid w:val="00934385"/>
    <w:pPr>
      <w:widowControl w:val="0"/>
      <w:autoSpaceDE w:val="0"/>
      <w:autoSpaceDN w:val="0"/>
      <w:adjustRightInd w:val="0"/>
    </w:pPr>
    <w:rPr>
      <w:szCs w:val="20"/>
    </w:rPr>
  </w:style>
  <w:style w:type="paragraph" w:styleId="21">
    <w:name w:val="toc 2"/>
    <w:basedOn w:val="a"/>
    <w:next w:val="a"/>
    <w:autoRedefine/>
    <w:rsid w:val="00934385"/>
    <w:pPr>
      <w:widowControl w:val="0"/>
      <w:autoSpaceDE w:val="0"/>
      <w:autoSpaceDN w:val="0"/>
      <w:adjustRightInd w:val="0"/>
      <w:ind w:left="200"/>
    </w:pPr>
    <w:rPr>
      <w:szCs w:val="20"/>
    </w:rPr>
  </w:style>
  <w:style w:type="paragraph" w:styleId="33">
    <w:name w:val="toc 3"/>
    <w:basedOn w:val="a"/>
    <w:next w:val="a"/>
    <w:autoRedefine/>
    <w:rsid w:val="00934385"/>
    <w:pPr>
      <w:autoSpaceDE w:val="0"/>
      <w:autoSpaceDN w:val="0"/>
      <w:adjustRightInd w:val="0"/>
      <w:ind w:left="403"/>
    </w:pPr>
    <w:rPr>
      <w:szCs w:val="20"/>
    </w:rPr>
  </w:style>
  <w:style w:type="paragraph" w:styleId="affff4">
    <w:name w:val="annotation text"/>
    <w:basedOn w:val="a"/>
    <w:link w:val="affff5"/>
    <w:rsid w:val="00934385"/>
    <w:pPr>
      <w:widowControl w:val="0"/>
      <w:autoSpaceDE w:val="0"/>
      <w:autoSpaceDN w:val="0"/>
      <w:adjustRightInd w:val="0"/>
    </w:pPr>
    <w:rPr>
      <w:sz w:val="20"/>
      <w:szCs w:val="20"/>
    </w:rPr>
  </w:style>
  <w:style w:type="character" w:customStyle="1" w:styleId="affff5">
    <w:name w:val="Текст примечания Знак"/>
    <w:basedOn w:val="a0"/>
    <w:link w:val="affff4"/>
    <w:rsid w:val="00934385"/>
    <w:rPr>
      <w:lang w:eastAsia="ru-RU"/>
    </w:rPr>
  </w:style>
  <w:style w:type="paragraph" w:styleId="affff6">
    <w:name w:val="annotation subject"/>
    <w:basedOn w:val="affff4"/>
    <w:next w:val="affff4"/>
    <w:link w:val="affff7"/>
    <w:rsid w:val="00934385"/>
    <w:rPr>
      <w:b/>
      <w:bCs/>
      <w:lang w:val="x-none" w:eastAsia="x-none"/>
    </w:rPr>
  </w:style>
  <w:style w:type="character" w:customStyle="1" w:styleId="affff7">
    <w:name w:val="Тема примечания Знак"/>
    <w:basedOn w:val="affff5"/>
    <w:link w:val="affff6"/>
    <w:rsid w:val="00934385"/>
    <w:rPr>
      <w:b/>
      <w:bCs/>
      <w:lang w:val="x-none" w:eastAsia="x-none"/>
    </w:rPr>
  </w:style>
  <w:style w:type="character" w:customStyle="1" w:styleId="apple-style-span">
    <w:name w:val="apple-style-span"/>
    <w:rsid w:val="00934385"/>
  </w:style>
  <w:style w:type="character" w:styleId="affff8">
    <w:name w:val="FollowedHyperlink"/>
    <w:rsid w:val="00934385"/>
    <w:rPr>
      <w:color w:val="800080"/>
      <w:u w:val="single"/>
    </w:rPr>
  </w:style>
  <w:style w:type="paragraph" w:styleId="affff9">
    <w:name w:val="footnote text"/>
    <w:basedOn w:val="a"/>
    <w:link w:val="affffa"/>
    <w:rsid w:val="00934385"/>
    <w:pPr>
      <w:widowControl w:val="0"/>
      <w:autoSpaceDE w:val="0"/>
      <w:autoSpaceDN w:val="0"/>
      <w:adjustRightInd w:val="0"/>
    </w:pPr>
    <w:rPr>
      <w:sz w:val="20"/>
      <w:szCs w:val="20"/>
    </w:rPr>
  </w:style>
  <w:style w:type="character" w:customStyle="1" w:styleId="affffa">
    <w:name w:val="Текст сноски Знак"/>
    <w:basedOn w:val="a0"/>
    <w:link w:val="affff9"/>
    <w:rsid w:val="00934385"/>
    <w:rPr>
      <w:lang w:eastAsia="ru-RU"/>
    </w:rPr>
  </w:style>
  <w:style w:type="character" w:styleId="affffb">
    <w:name w:val="footnote reference"/>
    <w:rsid w:val="00934385"/>
    <w:rPr>
      <w:vertAlign w:val="superscript"/>
    </w:rPr>
  </w:style>
  <w:style w:type="character" w:customStyle="1" w:styleId="apple-converted-space">
    <w:name w:val="apple-converted-space"/>
    <w:rsid w:val="00934385"/>
  </w:style>
  <w:style w:type="character" w:customStyle="1" w:styleId="nobase">
    <w:name w:val="nobase"/>
    <w:rsid w:val="00934385"/>
  </w:style>
  <w:style w:type="character" w:customStyle="1" w:styleId="visited">
    <w:name w:val="visited"/>
    <w:rsid w:val="00934385"/>
  </w:style>
  <w:style w:type="paragraph" w:customStyle="1" w:styleId="ConsPlusNonformat">
    <w:name w:val="ConsPlusNonformat"/>
    <w:rsid w:val="00934385"/>
    <w:pPr>
      <w:widowControl w:val="0"/>
      <w:autoSpaceDE w:val="0"/>
      <w:autoSpaceDN w:val="0"/>
      <w:adjustRightInd w:val="0"/>
    </w:pPr>
    <w:rPr>
      <w:rFonts w:ascii="Courier New" w:hAnsi="Courier New" w:cs="Courier New"/>
      <w:lang w:eastAsia="ru-RU"/>
    </w:rPr>
  </w:style>
  <w:style w:type="paragraph" w:customStyle="1" w:styleId="ConsPlusCell">
    <w:name w:val="ConsPlusCell"/>
    <w:rsid w:val="00934385"/>
    <w:pPr>
      <w:widowControl w:val="0"/>
      <w:autoSpaceDE w:val="0"/>
      <w:autoSpaceDN w:val="0"/>
      <w:adjustRightInd w:val="0"/>
    </w:pPr>
    <w:rPr>
      <w:rFonts w:ascii="Arial" w:hAnsi="Arial" w:cs="Arial"/>
      <w:lang w:eastAsia="ru-RU"/>
    </w:rPr>
  </w:style>
  <w:style w:type="paragraph" w:styleId="affffc">
    <w:name w:val="Normal (Web)"/>
    <w:basedOn w:val="a"/>
    <w:unhideWhenUsed/>
    <w:rsid w:val="00934385"/>
    <w:pPr>
      <w:spacing w:before="100" w:beforeAutospacing="1" w:after="100" w:afterAutospacing="1"/>
    </w:pPr>
  </w:style>
  <w:style w:type="numbering" w:customStyle="1" w:styleId="22">
    <w:name w:val="Нет списка2"/>
    <w:next w:val="a2"/>
    <w:uiPriority w:val="99"/>
    <w:semiHidden/>
    <w:unhideWhenUsed/>
    <w:rsid w:val="00934385"/>
  </w:style>
  <w:style w:type="paragraph" w:customStyle="1" w:styleId="affffd">
    <w:name w:val="Внимание"/>
    <w:basedOn w:val="a"/>
    <w:next w:val="a"/>
    <w:uiPriority w:val="99"/>
    <w:rsid w:val="0093438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e">
    <w:name w:val="Внимание: криминал!!"/>
    <w:basedOn w:val="affffd"/>
    <w:next w:val="a"/>
    <w:uiPriority w:val="99"/>
    <w:rsid w:val="00934385"/>
  </w:style>
  <w:style w:type="character" w:customStyle="1" w:styleId="afffff">
    <w:name w:val="Выделение для Базового Поиска"/>
    <w:uiPriority w:val="99"/>
    <w:rsid w:val="00934385"/>
    <w:rPr>
      <w:rFonts w:cs="Times New Roman"/>
      <w:b/>
      <w:bCs/>
      <w:color w:val="0058A9"/>
    </w:rPr>
  </w:style>
  <w:style w:type="character" w:customStyle="1" w:styleId="afffff0">
    <w:name w:val="Выделение для Базового Поиска (курсив)"/>
    <w:uiPriority w:val="99"/>
    <w:rsid w:val="00934385"/>
    <w:rPr>
      <w:rFonts w:cs="Times New Roman"/>
      <w:b/>
      <w:bCs/>
      <w:i/>
      <w:iCs/>
      <w:color w:val="0058A9"/>
    </w:rPr>
  </w:style>
  <w:style w:type="paragraph" w:customStyle="1" w:styleId="afffff1">
    <w:name w:val="Дочерний элемент списка"/>
    <w:basedOn w:val="a"/>
    <w:next w:val="a"/>
    <w:uiPriority w:val="99"/>
    <w:rsid w:val="00934385"/>
    <w:pPr>
      <w:widowControl w:val="0"/>
      <w:autoSpaceDE w:val="0"/>
      <w:autoSpaceDN w:val="0"/>
      <w:adjustRightInd w:val="0"/>
      <w:jc w:val="both"/>
    </w:pPr>
    <w:rPr>
      <w:rFonts w:ascii="Arial" w:hAnsi="Arial" w:cs="Arial"/>
      <w:color w:val="868381"/>
      <w:sz w:val="20"/>
      <w:szCs w:val="20"/>
    </w:rPr>
  </w:style>
  <w:style w:type="paragraph" w:customStyle="1" w:styleId="afffff2">
    <w:name w:val="Заголовок группы контролов"/>
    <w:basedOn w:val="a"/>
    <w:next w:val="a"/>
    <w:uiPriority w:val="99"/>
    <w:rsid w:val="00934385"/>
    <w:pPr>
      <w:widowControl w:val="0"/>
      <w:autoSpaceDE w:val="0"/>
      <w:autoSpaceDN w:val="0"/>
      <w:adjustRightInd w:val="0"/>
      <w:ind w:firstLine="720"/>
      <w:jc w:val="both"/>
    </w:pPr>
    <w:rPr>
      <w:rFonts w:ascii="Arial" w:hAnsi="Arial" w:cs="Arial"/>
      <w:b/>
      <w:bCs/>
      <w:color w:val="000000"/>
    </w:rPr>
  </w:style>
  <w:style w:type="paragraph" w:customStyle="1" w:styleId="afffff3">
    <w:name w:val="Заголовок для информации об изменениях"/>
    <w:basedOn w:val="1"/>
    <w:next w:val="a"/>
    <w:uiPriority w:val="99"/>
    <w:rsid w:val="00934385"/>
    <w:pPr>
      <w:keepNext w:val="0"/>
      <w:keepLines w:val="0"/>
      <w:widowControl w:val="0"/>
      <w:autoSpaceDE w:val="0"/>
      <w:autoSpaceDN w:val="0"/>
      <w:adjustRightInd w:val="0"/>
      <w:spacing w:before="0" w:after="108"/>
      <w:jc w:val="center"/>
      <w:outlineLvl w:val="9"/>
    </w:pPr>
    <w:rPr>
      <w:rFonts w:ascii="Arial" w:eastAsia="Times New Roman" w:hAnsi="Arial" w:cs="Arial"/>
      <w:b w:val="0"/>
      <w:bCs w:val="0"/>
      <w:color w:val="26282F"/>
      <w:sz w:val="18"/>
      <w:szCs w:val="18"/>
      <w:shd w:val="clear" w:color="auto" w:fill="FFFFFF"/>
    </w:rPr>
  </w:style>
  <w:style w:type="paragraph" w:customStyle="1" w:styleId="afffff4">
    <w:name w:val="Заголовок распахивающейся части диалога"/>
    <w:basedOn w:val="a"/>
    <w:next w:val="a"/>
    <w:uiPriority w:val="99"/>
    <w:rsid w:val="00934385"/>
    <w:pPr>
      <w:widowControl w:val="0"/>
      <w:autoSpaceDE w:val="0"/>
      <w:autoSpaceDN w:val="0"/>
      <w:adjustRightInd w:val="0"/>
      <w:ind w:firstLine="720"/>
      <w:jc w:val="both"/>
    </w:pPr>
    <w:rPr>
      <w:rFonts w:ascii="Arial" w:hAnsi="Arial" w:cs="Arial"/>
      <w:i/>
      <w:iCs/>
      <w:color w:val="000080"/>
      <w:sz w:val="22"/>
      <w:szCs w:val="22"/>
    </w:rPr>
  </w:style>
  <w:style w:type="paragraph" w:customStyle="1" w:styleId="afffff5">
    <w:name w:val="Заголовок ЭР (левое окно)"/>
    <w:basedOn w:val="a"/>
    <w:next w:val="a"/>
    <w:uiPriority w:val="99"/>
    <w:rsid w:val="0093438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6">
    <w:name w:val="Заголовок ЭР (правое окно)"/>
    <w:basedOn w:val="afffff5"/>
    <w:next w:val="a"/>
    <w:uiPriority w:val="99"/>
    <w:rsid w:val="00934385"/>
    <w:pPr>
      <w:spacing w:after="0"/>
      <w:jc w:val="left"/>
    </w:pPr>
  </w:style>
  <w:style w:type="paragraph" w:customStyle="1" w:styleId="afffff7">
    <w:name w:val="Текст информации об изменениях"/>
    <w:basedOn w:val="a"/>
    <w:next w:val="a"/>
    <w:uiPriority w:val="99"/>
    <w:rsid w:val="00934385"/>
    <w:pPr>
      <w:widowControl w:val="0"/>
      <w:autoSpaceDE w:val="0"/>
      <w:autoSpaceDN w:val="0"/>
      <w:adjustRightInd w:val="0"/>
      <w:ind w:firstLine="720"/>
      <w:jc w:val="both"/>
    </w:pPr>
    <w:rPr>
      <w:rFonts w:ascii="Arial" w:hAnsi="Arial" w:cs="Arial"/>
      <w:color w:val="353842"/>
      <w:sz w:val="18"/>
      <w:szCs w:val="18"/>
    </w:rPr>
  </w:style>
  <w:style w:type="paragraph" w:customStyle="1" w:styleId="afffff8">
    <w:name w:val="Информация об изменениях"/>
    <w:basedOn w:val="afffff7"/>
    <w:next w:val="a"/>
    <w:uiPriority w:val="99"/>
    <w:rsid w:val="00934385"/>
    <w:pPr>
      <w:spacing w:before="180"/>
      <w:ind w:left="360" w:right="360" w:firstLine="0"/>
    </w:pPr>
    <w:rPr>
      <w:shd w:val="clear" w:color="auto" w:fill="EAEFED"/>
    </w:rPr>
  </w:style>
  <w:style w:type="paragraph" w:customStyle="1" w:styleId="afffff9">
    <w:name w:val="Напишите нам"/>
    <w:basedOn w:val="a"/>
    <w:next w:val="a"/>
    <w:uiPriority w:val="99"/>
    <w:rsid w:val="0093438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a">
    <w:name w:val="Подвал для информации об изменениях"/>
    <w:basedOn w:val="1"/>
    <w:next w:val="a"/>
    <w:uiPriority w:val="99"/>
    <w:rsid w:val="00934385"/>
    <w:pPr>
      <w:keepNext w:val="0"/>
      <w:keepLines w:val="0"/>
      <w:widowControl w:val="0"/>
      <w:autoSpaceDE w:val="0"/>
      <w:autoSpaceDN w:val="0"/>
      <w:adjustRightInd w:val="0"/>
      <w:spacing w:before="108" w:after="108"/>
      <w:jc w:val="center"/>
      <w:outlineLvl w:val="9"/>
    </w:pPr>
    <w:rPr>
      <w:rFonts w:ascii="Arial" w:eastAsia="Times New Roman" w:hAnsi="Arial" w:cs="Arial"/>
      <w:b w:val="0"/>
      <w:bCs w:val="0"/>
      <w:color w:val="26282F"/>
      <w:sz w:val="18"/>
      <w:szCs w:val="18"/>
    </w:rPr>
  </w:style>
  <w:style w:type="paragraph" w:customStyle="1" w:styleId="afffffb">
    <w:name w:val="Подзаголовок для информации об изменениях"/>
    <w:basedOn w:val="afffff7"/>
    <w:next w:val="a"/>
    <w:uiPriority w:val="99"/>
    <w:rsid w:val="00934385"/>
    <w:rPr>
      <w:b/>
      <w:bCs/>
    </w:rPr>
  </w:style>
  <w:style w:type="paragraph" w:customStyle="1" w:styleId="afffffc">
    <w:name w:val="Подчёркнутый текст"/>
    <w:basedOn w:val="a"/>
    <w:next w:val="a"/>
    <w:uiPriority w:val="99"/>
    <w:rsid w:val="0093438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d">
    <w:name w:val="Ссылка на официальную публикацию"/>
    <w:basedOn w:val="a"/>
    <w:next w:val="a"/>
    <w:uiPriority w:val="99"/>
    <w:rsid w:val="00934385"/>
    <w:pPr>
      <w:widowControl w:val="0"/>
      <w:autoSpaceDE w:val="0"/>
      <w:autoSpaceDN w:val="0"/>
      <w:adjustRightInd w:val="0"/>
      <w:ind w:firstLine="720"/>
      <w:jc w:val="both"/>
    </w:pPr>
    <w:rPr>
      <w:rFonts w:ascii="Arial" w:hAnsi="Arial" w:cs="Arial"/>
    </w:rPr>
  </w:style>
  <w:style w:type="character" w:customStyle="1" w:styleId="afffffe">
    <w:name w:val="Ссылка на утративший силу документ"/>
    <w:uiPriority w:val="99"/>
    <w:rsid w:val="00934385"/>
    <w:rPr>
      <w:rFonts w:cs="Times New Roman"/>
      <w:b w:val="0"/>
      <w:color w:val="749232"/>
    </w:rPr>
  </w:style>
  <w:style w:type="paragraph" w:customStyle="1" w:styleId="affffff">
    <w:name w:val="Текст ЭР (см. также)"/>
    <w:basedOn w:val="a"/>
    <w:next w:val="a"/>
    <w:uiPriority w:val="99"/>
    <w:rsid w:val="00934385"/>
    <w:pPr>
      <w:widowControl w:val="0"/>
      <w:autoSpaceDE w:val="0"/>
      <w:autoSpaceDN w:val="0"/>
      <w:adjustRightInd w:val="0"/>
      <w:spacing w:before="200"/>
    </w:pPr>
    <w:rPr>
      <w:rFonts w:ascii="Arial" w:hAnsi="Arial" w:cs="Arial"/>
      <w:sz w:val="20"/>
      <w:szCs w:val="20"/>
    </w:rPr>
  </w:style>
  <w:style w:type="paragraph" w:customStyle="1" w:styleId="affffff0">
    <w:name w:val="Формула"/>
    <w:basedOn w:val="a"/>
    <w:next w:val="a"/>
    <w:uiPriority w:val="99"/>
    <w:rsid w:val="0093438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
    <w:name w:val="ЭР-содержание (правое окно)"/>
    <w:basedOn w:val="a"/>
    <w:next w:val="a"/>
    <w:uiPriority w:val="99"/>
    <w:rsid w:val="00934385"/>
    <w:pPr>
      <w:widowControl w:val="0"/>
      <w:autoSpaceDE w:val="0"/>
      <w:autoSpaceDN w:val="0"/>
      <w:adjustRightInd w:val="0"/>
      <w:spacing w:before="300"/>
    </w:pPr>
    <w:rPr>
      <w:rFonts w:ascii="Arial" w:hAnsi="Arial" w:cs="Arial"/>
    </w:rPr>
  </w:style>
  <w:style w:type="numbering" w:customStyle="1" w:styleId="34">
    <w:name w:val="Нет списка3"/>
    <w:next w:val="a2"/>
    <w:uiPriority w:val="99"/>
    <w:semiHidden/>
    <w:unhideWhenUsed/>
    <w:rsid w:val="00934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EBD"/>
    <w:rPr>
      <w:sz w:val="24"/>
      <w:szCs w:val="24"/>
      <w:lang w:eastAsia="ru-RU"/>
    </w:rPr>
  </w:style>
  <w:style w:type="paragraph" w:styleId="1">
    <w:name w:val="heading 1"/>
    <w:basedOn w:val="a"/>
    <w:next w:val="a"/>
    <w:link w:val="10"/>
    <w:uiPriority w:val="99"/>
    <w:qFormat/>
    <w:rsid w:val="00F23F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0C0EBD"/>
    <w:pPr>
      <w:keepNext/>
      <w:spacing w:line="312" w:lineRule="auto"/>
      <w:ind w:right="1" w:firstLine="567"/>
      <w:jc w:val="both"/>
      <w:outlineLvl w:val="1"/>
    </w:pPr>
    <w:rPr>
      <w:rFonts w:ascii="Arial" w:hAnsi="Arial"/>
      <w:sz w:val="28"/>
      <w:szCs w:val="20"/>
      <w:lang w:eastAsia="en-US"/>
    </w:rPr>
  </w:style>
  <w:style w:type="paragraph" w:styleId="3">
    <w:name w:val="heading 3"/>
    <w:basedOn w:val="2"/>
    <w:next w:val="a"/>
    <w:link w:val="30"/>
    <w:uiPriority w:val="99"/>
    <w:qFormat/>
    <w:rsid w:val="00934385"/>
    <w:pPr>
      <w:keepNext w:val="0"/>
      <w:widowControl w:val="0"/>
      <w:numPr>
        <w:ilvl w:val="2"/>
        <w:numId w:val="1"/>
      </w:numPr>
      <w:suppressAutoHyphens/>
      <w:autoSpaceDE w:val="0"/>
      <w:spacing w:line="240" w:lineRule="auto"/>
      <w:ind w:right="0"/>
      <w:outlineLvl w:val="2"/>
    </w:pPr>
    <w:rPr>
      <w:rFonts w:ascii="Cambria" w:hAnsi="Cambria"/>
      <w:b/>
      <w:bCs/>
      <w:kern w:val="1"/>
      <w:sz w:val="26"/>
      <w:szCs w:val="26"/>
      <w:lang w:val="x-none" w:eastAsia="ar-SA"/>
    </w:rPr>
  </w:style>
  <w:style w:type="paragraph" w:styleId="4">
    <w:name w:val="heading 4"/>
    <w:basedOn w:val="a"/>
    <w:next w:val="a"/>
    <w:link w:val="40"/>
    <w:uiPriority w:val="99"/>
    <w:qFormat/>
    <w:rsid w:val="000C0EBD"/>
    <w:pPr>
      <w:keepNext/>
      <w:spacing w:before="240" w:after="60"/>
      <w:outlineLvl w:val="3"/>
    </w:pPr>
    <w:rPr>
      <w:b/>
      <w:bCs/>
      <w:sz w:val="28"/>
      <w:szCs w:val="28"/>
    </w:rPr>
  </w:style>
  <w:style w:type="paragraph" w:styleId="5">
    <w:name w:val="heading 5"/>
    <w:basedOn w:val="a"/>
    <w:next w:val="a"/>
    <w:link w:val="50"/>
    <w:qFormat/>
    <w:rsid w:val="000C0EBD"/>
    <w:pPr>
      <w:spacing w:before="240" w:after="60"/>
      <w:outlineLvl w:val="4"/>
    </w:pPr>
    <w:rPr>
      <w:rFonts w:ascii="Arial" w:hAnsi="Arial"/>
      <w:b/>
      <w:bCs/>
      <w:i/>
      <w:iCs/>
      <w:sz w:val="26"/>
      <w:szCs w:val="26"/>
    </w:rPr>
  </w:style>
  <w:style w:type="paragraph" w:styleId="8">
    <w:name w:val="heading 8"/>
    <w:basedOn w:val="a"/>
    <w:next w:val="a"/>
    <w:link w:val="80"/>
    <w:qFormat/>
    <w:rsid w:val="000C0EB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0C0EBD"/>
    <w:rPr>
      <w:rFonts w:ascii="Arial" w:hAnsi="Arial"/>
      <w:sz w:val="28"/>
    </w:rPr>
  </w:style>
  <w:style w:type="character" w:customStyle="1" w:styleId="40">
    <w:name w:val="Заголовок 4 Знак"/>
    <w:basedOn w:val="a0"/>
    <w:link w:val="4"/>
    <w:uiPriority w:val="99"/>
    <w:rsid w:val="000C0EBD"/>
    <w:rPr>
      <w:b/>
      <w:bCs/>
      <w:sz w:val="28"/>
      <w:szCs w:val="28"/>
      <w:lang w:eastAsia="ru-RU"/>
    </w:rPr>
  </w:style>
  <w:style w:type="character" w:customStyle="1" w:styleId="50">
    <w:name w:val="Заголовок 5 Знак"/>
    <w:basedOn w:val="a0"/>
    <w:link w:val="5"/>
    <w:rsid w:val="000C0EBD"/>
    <w:rPr>
      <w:rFonts w:ascii="Arial" w:hAnsi="Arial"/>
      <w:b/>
      <w:bCs/>
      <w:i/>
      <w:iCs/>
      <w:sz w:val="26"/>
      <w:szCs w:val="26"/>
      <w:lang w:eastAsia="ru-RU"/>
    </w:rPr>
  </w:style>
  <w:style w:type="character" w:customStyle="1" w:styleId="80">
    <w:name w:val="Заголовок 8 Знак"/>
    <w:basedOn w:val="a0"/>
    <w:link w:val="8"/>
    <w:rsid w:val="000C0EBD"/>
    <w:rPr>
      <w:i/>
      <w:iCs/>
      <w:sz w:val="24"/>
      <w:szCs w:val="24"/>
      <w:lang w:eastAsia="ru-RU"/>
    </w:rPr>
  </w:style>
  <w:style w:type="paragraph" w:styleId="a3">
    <w:name w:val="caption"/>
    <w:basedOn w:val="a"/>
    <w:next w:val="a"/>
    <w:qFormat/>
    <w:rsid w:val="000C0EBD"/>
    <w:pPr>
      <w:tabs>
        <w:tab w:val="left" w:pos="9639"/>
      </w:tabs>
      <w:spacing w:after="222"/>
      <w:ind w:left="110"/>
    </w:pPr>
    <w:rPr>
      <w:sz w:val="28"/>
      <w:szCs w:val="28"/>
    </w:rPr>
  </w:style>
  <w:style w:type="paragraph" w:styleId="a4">
    <w:name w:val="Title"/>
    <w:basedOn w:val="a"/>
    <w:link w:val="a5"/>
    <w:qFormat/>
    <w:rsid w:val="000C0EBD"/>
    <w:pPr>
      <w:jc w:val="center"/>
    </w:pPr>
    <w:rPr>
      <w:b/>
      <w:bCs/>
    </w:rPr>
  </w:style>
  <w:style w:type="character" w:customStyle="1" w:styleId="a5">
    <w:name w:val="Название Знак"/>
    <w:basedOn w:val="a0"/>
    <w:link w:val="a4"/>
    <w:rsid w:val="000C0EBD"/>
    <w:rPr>
      <w:b/>
      <w:bCs/>
      <w:sz w:val="24"/>
      <w:szCs w:val="24"/>
      <w:lang w:eastAsia="ru-RU"/>
    </w:rPr>
  </w:style>
  <w:style w:type="paragraph" w:styleId="a6">
    <w:name w:val="Balloon Text"/>
    <w:basedOn w:val="a"/>
    <w:link w:val="a7"/>
    <w:semiHidden/>
    <w:unhideWhenUsed/>
    <w:rsid w:val="00C931F1"/>
    <w:rPr>
      <w:rFonts w:ascii="Tahoma" w:hAnsi="Tahoma" w:cs="Tahoma"/>
      <w:sz w:val="16"/>
      <w:szCs w:val="16"/>
    </w:rPr>
  </w:style>
  <w:style w:type="character" w:customStyle="1" w:styleId="a7">
    <w:name w:val="Текст выноски Знак"/>
    <w:basedOn w:val="a0"/>
    <w:link w:val="a6"/>
    <w:semiHidden/>
    <w:rsid w:val="00C931F1"/>
    <w:rPr>
      <w:rFonts w:ascii="Tahoma" w:hAnsi="Tahoma" w:cs="Tahoma"/>
      <w:sz w:val="16"/>
      <w:szCs w:val="16"/>
      <w:lang w:eastAsia="ru-RU"/>
    </w:rPr>
  </w:style>
  <w:style w:type="paragraph" w:styleId="a8">
    <w:name w:val="header"/>
    <w:basedOn w:val="a"/>
    <w:link w:val="a9"/>
    <w:uiPriority w:val="99"/>
    <w:unhideWhenUsed/>
    <w:rsid w:val="00FB18BD"/>
    <w:pPr>
      <w:tabs>
        <w:tab w:val="center" w:pos="4677"/>
        <w:tab w:val="right" w:pos="9355"/>
      </w:tabs>
    </w:pPr>
  </w:style>
  <w:style w:type="character" w:customStyle="1" w:styleId="a9">
    <w:name w:val="Верхний колонтитул Знак"/>
    <w:basedOn w:val="a0"/>
    <w:link w:val="a8"/>
    <w:uiPriority w:val="99"/>
    <w:rsid w:val="00FB18BD"/>
    <w:rPr>
      <w:sz w:val="24"/>
      <w:szCs w:val="24"/>
      <w:lang w:eastAsia="ru-RU"/>
    </w:rPr>
  </w:style>
  <w:style w:type="paragraph" w:styleId="aa">
    <w:name w:val="footer"/>
    <w:basedOn w:val="a"/>
    <w:link w:val="ab"/>
    <w:unhideWhenUsed/>
    <w:rsid w:val="00FB18BD"/>
    <w:pPr>
      <w:tabs>
        <w:tab w:val="center" w:pos="4677"/>
        <w:tab w:val="right" w:pos="9355"/>
      </w:tabs>
    </w:pPr>
  </w:style>
  <w:style w:type="character" w:customStyle="1" w:styleId="ab">
    <w:name w:val="Нижний колонтитул Знак"/>
    <w:basedOn w:val="a0"/>
    <w:link w:val="aa"/>
    <w:rsid w:val="00FB18BD"/>
    <w:rPr>
      <w:sz w:val="24"/>
      <w:szCs w:val="24"/>
      <w:lang w:eastAsia="ru-RU"/>
    </w:rPr>
  </w:style>
  <w:style w:type="character" w:customStyle="1" w:styleId="10">
    <w:name w:val="Заголовок 1 Знак"/>
    <w:basedOn w:val="a0"/>
    <w:link w:val="1"/>
    <w:uiPriority w:val="99"/>
    <w:rsid w:val="00F23FDA"/>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934385"/>
    <w:rPr>
      <w:rFonts w:ascii="Cambria" w:hAnsi="Cambria"/>
      <w:b/>
      <w:bCs/>
      <w:kern w:val="1"/>
      <w:sz w:val="26"/>
      <w:szCs w:val="26"/>
      <w:lang w:val="x-none" w:eastAsia="ar-SA"/>
    </w:rPr>
  </w:style>
  <w:style w:type="numbering" w:customStyle="1" w:styleId="11">
    <w:name w:val="Нет списка1"/>
    <w:next w:val="a2"/>
    <w:uiPriority w:val="99"/>
    <w:semiHidden/>
    <w:unhideWhenUsed/>
    <w:rsid w:val="00934385"/>
  </w:style>
  <w:style w:type="character" w:customStyle="1" w:styleId="WW8Num2z0">
    <w:name w:val="WW8Num2z0"/>
    <w:rsid w:val="00934385"/>
    <w:rPr>
      <w:rFonts w:ascii="Times New Roman" w:hAnsi="Times New Roman"/>
    </w:rPr>
  </w:style>
  <w:style w:type="character" w:customStyle="1" w:styleId="WW8Num3z0">
    <w:name w:val="WW8Num3z0"/>
    <w:rsid w:val="00934385"/>
    <w:rPr>
      <w:rFonts w:ascii="Times New Roman" w:hAnsi="Times New Roman"/>
    </w:rPr>
  </w:style>
  <w:style w:type="character" w:customStyle="1" w:styleId="WW8Num3z1">
    <w:name w:val="WW8Num3z1"/>
    <w:rsid w:val="00934385"/>
    <w:rPr>
      <w:rFonts w:cs="Times New Roman"/>
    </w:rPr>
  </w:style>
  <w:style w:type="character" w:customStyle="1" w:styleId="Absatz-Standardschriftart">
    <w:name w:val="Absatz-Standardschriftart"/>
    <w:rsid w:val="00934385"/>
  </w:style>
  <w:style w:type="character" w:customStyle="1" w:styleId="WW8Num1z0">
    <w:name w:val="WW8Num1z0"/>
    <w:rsid w:val="00934385"/>
    <w:rPr>
      <w:rFonts w:ascii="Times New Roman" w:eastAsia="Times New Roman" w:hAnsi="Times New Roman"/>
    </w:rPr>
  </w:style>
  <w:style w:type="character" w:customStyle="1" w:styleId="WW8Num1z1">
    <w:name w:val="WW8Num1z1"/>
    <w:rsid w:val="00934385"/>
    <w:rPr>
      <w:rFonts w:cs="Times New Roman"/>
    </w:rPr>
  </w:style>
  <w:style w:type="character" w:customStyle="1" w:styleId="12">
    <w:name w:val="Основной шрифт абзаца1"/>
    <w:rsid w:val="00934385"/>
  </w:style>
  <w:style w:type="character" w:customStyle="1" w:styleId="ac">
    <w:name w:val="Цветовое выделение"/>
    <w:uiPriority w:val="99"/>
    <w:rsid w:val="00934385"/>
    <w:rPr>
      <w:b/>
      <w:color w:val="000080"/>
    </w:rPr>
  </w:style>
  <w:style w:type="character" w:customStyle="1" w:styleId="ad">
    <w:name w:val="Гипертекстовая ссылка"/>
    <w:uiPriority w:val="99"/>
    <w:rsid w:val="00934385"/>
    <w:rPr>
      <w:rFonts w:cs="Times New Roman"/>
      <w:b/>
      <w:color w:val="008000"/>
    </w:rPr>
  </w:style>
  <w:style w:type="character" w:customStyle="1" w:styleId="ae">
    <w:name w:val="Активная гипертекстовая ссылка"/>
    <w:uiPriority w:val="99"/>
    <w:rsid w:val="00934385"/>
    <w:rPr>
      <w:rFonts w:cs="Times New Roman"/>
      <w:b/>
      <w:color w:val="008000"/>
      <w:u w:val="single"/>
    </w:rPr>
  </w:style>
  <w:style w:type="character" w:customStyle="1" w:styleId="af">
    <w:name w:val="Заголовок своего сообщения"/>
    <w:uiPriority w:val="99"/>
    <w:rsid w:val="00934385"/>
    <w:rPr>
      <w:rFonts w:cs="Times New Roman"/>
      <w:b/>
      <w:color w:val="000080"/>
    </w:rPr>
  </w:style>
  <w:style w:type="character" w:customStyle="1" w:styleId="af0">
    <w:name w:val="Заголовок чужого сообщения"/>
    <w:uiPriority w:val="99"/>
    <w:rsid w:val="00934385"/>
    <w:rPr>
      <w:rFonts w:cs="Times New Roman"/>
      <w:b/>
      <w:color w:val="FF0000"/>
    </w:rPr>
  </w:style>
  <w:style w:type="character" w:customStyle="1" w:styleId="af1">
    <w:name w:val="Найденные слова"/>
    <w:uiPriority w:val="99"/>
    <w:rsid w:val="00934385"/>
    <w:rPr>
      <w:rFonts w:cs="Times New Roman"/>
      <w:b/>
      <w:color w:val="000080"/>
    </w:rPr>
  </w:style>
  <w:style w:type="character" w:customStyle="1" w:styleId="af2">
    <w:name w:val="Не вступил в силу"/>
    <w:uiPriority w:val="99"/>
    <w:rsid w:val="00934385"/>
    <w:rPr>
      <w:rFonts w:cs="Times New Roman"/>
      <w:b/>
      <w:color w:val="008080"/>
    </w:rPr>
  </w:style>
  <w:style w:type="character" w:customStyle="1" w:styleId="af3">
    <w:name w:val="Опечатки"/>
    <w:uiPriority w:val="99"/>
    <w:rsid w:val="00934385"/>
    <w:rPr>
      <w:color w:val="FF0000"/>
    </w:rPr>
  </w:style>
  <w:style w:type="character" w:customStyle="1" w:styleId="af4">
    <w:name w:val="Продолжение ссылки"/>
    <w:basedOn w:val="ad"/>
    <w:uiPriority w:val="99"/>
    <w:rsid w:val="00934385"/>
    <w:rPr>
      <w:rFonts w:cs="Times New Roman"/>
      <w:b/>
      <w:color w:val="008000"/>
    </w:rPr>
  </w:style>
  <w:style w:type="character" w:customStyle="1" w:styleId="af5">
    <w:name w:val="Сравнение редакций"/>
    <w:uiPriority w:val="99"/>
    <w:rsid w:val="00934385"/>
    <w:rPr>
      <w:rFonts w:cs="Times New Roman"/>
      <w:b/>
      <w:color w:val="000080"/>
    </w:rPr>
  </w:style>
  <w:style w:type="character" w:customStyle="1" w:styleId="af6">
    <w:name w:val="Сравнение редакций. Добавленный фрагмент"/>
    <w:uiPriority w:val="99"/>
    <w:rsid w:val="00934385"/>
    <w:rPr>
      <w:color w:val="0000FF"/>
    </w:rPr>
  </w:style>
  <w:style w:type="character" w:customStyle="1" w:styleId="af7">
    <w:name w:val="Сравнение редакций. Удаленный фрагмент"/>
    <w:uiPriority w:val="99"/>
    <w:rsid w:val="00934385"/>
    <w:rPr>
      <w:strike/>
      <w:color w:val="808000"/>
    </w:rPr>
  </w:style>
  <w:style w:type="character" w:customStyle="1" w:styleId="af8">
    <w:name w:val="Утратил силу"/>
    <w:uiPriority w:val="99"/>
    <w:rsid w:val="00934385"/>
    <w:rPr>
      <w:rFonts w:cs="Times New Roman"/>
      <w:b/>
      <w:strike/>
      <w:color w:val="808000"/>
    </w:rPr>
  </w:style>
  <w:style w:type="character" w:customStyle="1" w:styleId="af9">
    <w:name w:val="Основной текст Знак"/>
    <w:rsid w:val="00934385"/>
    <w:rPr>
      <w:rFonts w:ascii="Arial" w:hAnsi="Arial" w:cs="Times New Roman"/>
      <w:sz w:val="24"/>
      <w:szCs w:val="24"/>
    </w:rPr>
  </w:style>
  <w:style w:type="character" w:customStyle="1" w:styleId="afa">
    <w:name w:val="Основной текст с отступом Знак"/>
    <w:rsid w:val="00934385"/>
    <w:rPr>
      <w:rFonts w:ascii="Arial" w:hAnsi="Arial" w:cs="Times New Roman"/>
      <w:sz w:val="24"/>
      <w:szCs w:val="24"/>
    </w:rPr>
  </w:style>
  <w:style w:type="character" w:styleId="afb">
    <w:name w:val="Hyperlink"/>
    <w:rsid w:val="00934385"/>
    <w:rPr>
      <w:color w:val="000080"/>
      <w:u w:val="single"/>
      <w:lang/>
    </w:rPr>
  </w:style>
  <w:style w:type="character" w:customStyle="1" w:styleId="afc">
    <w:name w:val="Символ нумерации"/>
    <w:rsid w:val="00934385"/>
  </w:style>
  <w:style w:type="paragraph" w:customStyle="1" w:styleId="afd">
    <w:name w:val="Заголовок"/>
    <w:basedOn w:val="afe"/>
    <w:next w:val="a"/>
    <w:uiPriority w:val="99"/>
    <w:rsid w:val="00934385"/>
    <w:rPr>
      <w:rFonts w:ascii="Arial" w:hAnsi="Arial" w:cs="Times New Roman"/>
      <w:b/>
      <w:bCs/>
      <w:color w:val="C0C0C0"/>
    </w:rPr>
  </w:style>
  <w:style w:type="paragraph" w:styleId="aff">
    <w:name w:val="Body Text"/>
    <w:basedOn w:val="a"/>
    <w:link w:val="13"/>
    <w:rsid w:val="00934385"/>
    <w:pPr>
      <w:suppressAutoHyphens/>
      <w:jc w:val="both"/>
    </w:pPr>
    <w:rPr>
      <w:rFonts w:ascii="Arial" w:hAnsi="Arial"/>
      <w:lang w:val="x-none" w:eastAsia="ar-SA"/>
    </w:rPr>
  </w:style>
  <w:style w:type="character" w:customStyle="1" w:styleId="13">
    <w:name w:val="Основной текст Знак1"/>
    <w:basedOn w:val="a0"/>
    <w:link w:val="aff"/>
    <w:rsid w:val="00934385"/>
    <w:rPr>
      <w:rFonts w:ascii="Arial" w:hAnsi="Arial"/>
      <w:sz w:val="24"/>
      <w:szCs w:val="24"/>
      <w:lang w:val="x-none" w:eastAsia="ar-SA"/>
    </w:rPr>
  </w:style>
  <w:style w:type="paragraph" w:styleId="aff0">
    <w:name w:val="List"/>
    <w:basedOn w:val="aff"/>
    <w:rsid w:val="00934385"/>
    <w:rPr>
      <w:rFonts w:cs="Tahoma"/>
    </w:rPr>
  </w:style>
  <w:style w:type="paragraph" w:customStyle="1" w:styleId="14">
    <w:name w:val="Название1"/>
    <w:basedOn w:val="a"/>
    <w:rsid w:val="00934385"/>
    <w:pPr>
      <w:widowControl w:val="0"/>
      <w:suppressLineNumbers/>
      <w:suppressAutoHyphens/>
      <w:autoSpaceDE w:val="0"/>
      <w:spacing w:before="120" w:after="120"/>
    </w:pPr>
    <w:rPr>
      <w:rFonts w:ascii="Arial" w:hAnsi="Arial" w:cs="Tahoma"/>
      <w:i/>
      <w:iCs/>
      <w:lang w:eastAsia="ar-SA"/>
    </w:rPr>
  </w:style>
  <w:style w:type="paragraph" w:customStyle="1" w:styleId="15">
    <w:name w:val="Указатель1"/>
    <w:basedOn w:val="a"/>
    <w:rsid w:val="00934385"/>
    <w:pPr>
      <w:widowControl w:val="0"/>
      <w:suppressLineNumbers/>
      <w:suppressAutoHyphens/>
      <w:autoSpaceDE w:val="0"/>
    </w:pPr>
    <w:rPr>
      <w:rFonts w:ascii="Arial" w:hAnsi="Arial" w:cs="Tahoma"/>
      <w:lang w:eastAsia="ar-SA"/>
    </w:rPr>
  </w:style>
  <w:style w:type="paragraph" w:customStyle="1" w:styleId="afe">
    <w:name w:val="Основное меню (преемственное)"/>
    <w:basedOn w:val="a"/>
    <w:next w:val="a"/>
    <w:uiPriority w:val="99"/>
    <w:rsid w:val="00934385"/>
    <w:pPr>
      <w:widowControl w:val="0"/>
      <w:suppressAutoHyphens/>
      <w:autoSpaceDE w:val="0"/>
      <w:jc w:val="both"/>
    </w:pPr>
    <w:rPr>
      <w:rFonts w:ascii="Verdana" w:hAnsi="Verdana" w:cs="Verdana"/>
      <w:lang w:eastAsia="ar-SA"/>
    </w:rPr>
  </w:style>
  <w:style w:type="paragraph" w:customStyle="1" w:styleId="aff1">
    <w:name w:val="Внимание: Криминал!!"/>
    <w:basedOn w:val="a"/>
    <w:next w:val="a"/>
    <w:rsid w:val="00934385"/>
    <w:pPr>
      <w:widowControl w:val="0"/>
      <w:suppressAutoHyphens/>
      <w:autoSpaceDE w:val="0"/>
      <w:jc w:val="both"/>
    </w:pPr>
    <w:rPr>
      <w:rFonts w:ascii="Arial" w:hAnsi="Arial"/>
      <w:lang w:eastAsia="ar-SA"/>
    </w:rPr>
  </w:style>
  <w:style w:type="paragraph" w:customStyle="1" w:styleId="aff2">
    <w:name w:val="Внимание: недобросовестность!"/>
    <w:basedOn w:val="a"/>
    <w:next w:val="a"/>
    <w:uiPriority w:val="99"/>
    <w:rsid w:val="00934385"/>
    <w:pPr>
      <w:widowControl w:val="0"/>
      <w:suppressAutoHyphens/>
      <w:autoSpaceDE w:val="0"/>
      <w:jc w:val="both"/>
    </w:pPr>
    <w:rPr>
      <w:rFonts w:ascii="Arial" w:hAnsi="Arial"/>
      <w:lang w:eastAsia="ar-SA"/>
    </w:rPr>
  </w:style>
  <w:style w:type="paragraph" w:customStyle="1" w:styleId="aff3">
    <w:name w:val="Заголовок статьи"/>
    <w:basedOn w:val="a"/>
    <w:next w:val="a"/>
    <w:uiPriority w:val="99"/>
    <w:rsid w:val="00934385"/>
    <w:pPr>
      <w:widowControl w:val="0"/>
      <w:suppressAutoHyphens/>
      <w:autoSpaceDE w:val="0"/>
      <w:ind w:left="1612" w:hanging="892"/>
      <w:jc w:val="both"/>
    </w:pPr>
    <w:rPr>
      <w:rFonts w:ascii="Arial" w:hAnsi="Arial"/>
      <w:lang w:eastAsia="ar-SA"/>
    </w:rPr>
  </w:style>
  <w:style w:type="paragraph" w:customStyle="1" w:styleId="aff4">
    <w:name w:val="Интерактивный заголовок"/>
    <w:basedOn w:val="afd"/>
    <w:next w:val="a"/>
    <w:uiPriority w:val="99"/>
    <w:rsid w:val="00934385"/>
    <w:rPr>
      <w:b w:val="0"/>
      <w:bCs w:val="0"/>
      <w:color w:val="auto"/>
      <w:u w:val="single"/>
    </w:rPr>
  </w:style>
  <w:style w:type="paragraph" w:customStyle="1" w:styleId="aff5">
    <w:name w:val="Интерфейс"/>
    <w:basedOn w:val="a"/>
    <w:next w:val="a"/>
    <w:rsid w:val="00934385"/>
    <w:pPr>
      <w:widowControl w:val="0"/>
      <w:suppressAutoHyphens/>
      <w:autoSpaceDE w:val="0"/>
      <w:jc w:val="both"/>
    </w:pPr>
    <w:rPr>
      <w:rFonts w:ascii="Arial" w:hAnsi="Arial" w:cs="Arial"/>
      <w:color w:val="D4D0C8"/>
      <w:sz w:val="22"/>
      <w:szCs w:val="22"/>
      <w:lang w:eastAsia="ar-SA"/>
    </w:rPr>
  </w:style>
  <w:style w:type="paragraph" w:customStyle="1" w:styleId="aff6">
    <w:name w:val="Комментарий"/>
    <w:basedOn w:val="a"/>
    <w:next w:val="a"/>
    <w:uiPriority w:val="99"/>
    <w:rsid w:val="00934385"/>
    <w:pPr>
      <w:widowControl w:val="0"/>
      <w:suppressAutoHyphens/>
      <w:autoSpaceDE w:val="0"/>
      <w:ind w:left="170"/>
      <w:jc w:val="both"/>
    </w:pPr>
    <w:rPr>
      <w:rFonts w:ascii="Arial" w:hAnsi="Arial"/>
      <w:i/>
      <w:iCs/>
      <w:color w:val="800080"/>
      <w:lang w:eastAsia="ar-SA"/>
    </w:rPr>
  </w:style>
  <w:style w:type="paragraph" w:customStyle="1" w:styleId="aff7">
    <w:name w:val="Информация об изменениях документа"/>
    <w:basedOn w:val="aff6"/>
    <w:next w:val="a"/>
    <w:uiPriority w:val="99"/>
    <w:rsid w:val="00934385"/>
    <w:pPr>
      <w:ind w:left="0"/>
    </w:pPr>
  </w:style>
  <w:style w:type="paragraph" w:customStyle="1" w:styleId="aff8">
    <w:name w:val="Текст (лев. подпись)"/>
    <w:basedOn w:val="a"/>
    <w:next w:val="a"/>
    <w:uiPriority w:val="99"/>
    <w:rsid w:val="00934385"/>
    <w:pPr>
      <w:widowControl w:val="0"/>
      <w:suppressAutoHyphens/>
      <w:autoSpaceDE w:val="0"/>
    </w:pPr>
    <w:rPr>
      <w:rFonts w:ascii="Arial" w:hAnsi="Arial"/>
      <w:lang w:eastAsia="ar-SA"/>
    </w:rPr>
  </w:style>
  <w:style w:type="paragraph" w:customStyle="1" w:styleId="aff9">
    <w:name w:val="Колонтитул (левый)"/>
    <w:basedOn w:val="aff8"/>
    <w:next w:val="a"/>
    <w:uiPriority w:val="99"/>
    <w:rsid w:val="00934385"/>
    <w:pPr>
      <w:jc w:val="both"/>
    </w:pPr>
    <w:rPr>
      <w:sz w:val="16"/>
      <w:szCs w:val="16"/>
    </w:rPr>
  </w:style>
  <w:style w:type="paragraph" w:customStyle="1" w:styleId="affa">
    <w:name w:val="Текст (прав. подпись)"/>
    <w:basedOn w:val="a"/>
    <w:next w:val="a"/>
    <w:uiPriority w:val="99"/>
    <w:rsid w:val="00934385"/>
    <w:pPr>
      <w:widowControl w:val="0"/>
      <w:suppressAutoHyphens/>
      <w:autoSpaceDE w:val="0"/>
      <w:jc w:val="right"/>
    </w:pPr>
    <w:rPr>
      <w:rFonts w:ascii="Arial" w:hAnsi="Arial"/>
      <w:lang w:eastAsia="ar-SA"/>
    </w:rPr>
  </w:style>
  <w:style w:type="paragraph" w:customStyle="1" w:styleId="affb">
    <w:name w:val="Колонтитул (правый)"/>
    <w:basedOn w:val="affa"/>
    <w:next w:val="a"/>
    <w:uiPriority w:val="99"/>
    <w:rsid w:val="00934385"/>
    <w:pPr>
      <w:jc w:val="both"/>
    </w:pPr>
    <w:rPr>
      <w:sz w:val="16"/>
      <w:szCs w:val="16"/>
    </w:rPr>
  </w:style>
  <w:style w:type="paragraph" w:customStyle="1" w:styleId="affc">
    <w:name w:val="Комментарий пользователя"/>
    <w:basedOn w:val="aff6"/>
    <w:next w:val="a"/>
    <w:uiPriority w:val="99"/>
    <w:rsid w:val="00934385"/>
    <w:pPr>
      <w:ind w:left="0"/>
      <w:jc w:val="left"/>
    </w:pPr>
    <w:rPr>
      <w:i w:val="0"/>
      <w:iCs w:val="0"/>
      <w:color w:val="000080"/>
    </w:rPr>
  </w:style>
  <w:style w:type="paragraph" w:customStyle="1" w:styleId="affd">
    <w:name w:val="Куда обратиться?"/>
    <w:basedOn w:val="a"/>
    <w:next w:val="a"/>
    <w:uiPriority w:val="99"/>
    <w:rsid w:val="00934385"/>
    <w:pPr>
      <w:widowControl w:val="0"/>
      <w:suppressAutoHyphens/>
      <w:autoSpaceDE w:val="0"/>
      <w:jc w:val="both"/>
    </w:pPr>
    <w:rPr>
      <w:rFonts w:ascii="Arial" w:hAnsi="Arial"/>
      <w:lang w:eastAsia="ar-SA"/>
    </w:rPr>
  </w:style>
  <w:style w:type="paragraph" w:customStyle="1" w:styleId="affe">
    <w:name w:val="Моноширинный"/>
    <w:basedOn w:val="a"/>
    <w:next w:val="a"/>
    <w:uiPriority w:val="99"/>
    <w:rsid w:val="00934385"/>
    <w:pPr>
      <w:widowControl w:val="0"/>
      <w:suppressAutoHyphens/>
      <w:autoSpaceDE w:val="0"/>
      <w:jc w:val="both"/>
    </w:pPr>
    <w:rPr>
      <w:rFonts w:ascii="Courier New" w:hAnsi="Courier New" w:cs="Courier New"/>
      <w:lang w:eastAsia="ar-SA"/>
    </w:rPr>
  </w:style>
  <w:style w:type="paragraph" w:customStyle="1" w:styleId="afff">
    <w:name w:val="Необходимые документы"/>
    <w:basedOn w:val="a"/>
    <w:next w:val="a"/>
    <w:uiPriority w:val="99"/>
    <w:rsid w:val="00934385"/>
    <w:pPr>
      <w:widowControl w:val="0"/>
      <w:suppressAutoHyphens/>
      <w:autoSpaceDE w:val="0"/>
      <w:ind w:left="118"/>
      <w:jc w:val="both"/>
    </w:pPr>
    <w:rPr>
      <w:rFonts w:ascii="Arial" w:hAnsi="Arial"/>
      <w:lang w:eastAsia="ar-SA"/>
    </w:rPr>
  </w:style>
  <w:style w:type="paragraph" w:customStyle="1" w:styleId="afff0">
    <w:name w:val="Нормальный (таблица)"/>
    <w:basedOn w:val="a"/>
    <w:next w:val="a"/>
    <w:uiPriority w:val="99"/>
    <w:rsid w:val="00934385"/>
    <w:pPr>
      <w:widowControl w:val="0"/>
      <w:suppressAutoHyphens/>
      <w:autoSpaceDE w:val="0"/>
      <w:jc w:val="both"/>
    </w:pPr>
    <w:rPr>
      <w:rFonts w:ascii="Arial" w:hAnsi="Arial"/>
      <w:lang w:eastAsia="ar-SA"/>
    </w:rPr>
  </w:style>
  <w:style w:type="paragraph" w:customStyle="1" w:styleId="afff1">
    <w:name w:val="Объект"/>
    <w:basedOn w:val="a"/>
    <w:next w:val="a"/>
    <w:rsid w:val="00934385"/>
    <w:pPr>
      <w:widowControl w:val="0"/>
      <w:suppressAutoHyphens/>
      <w:autoSpaceDE w:val="0"/>
      <w:jc w:val="both"/>
    </w:pPr>
    <w:rPr>
      <w:lang w:eastAsia="ar-SA"/>
    </w:rPr>
  </w:style>
  <w:style w:type="paragraph" w:customStyle="1" w:styleId="afff2">
    <w:name w:val="Таблицы (моноширинный)"/>
    <w:basedOn w:val="a"/>
    <w:next w:val="a"/>
    <w:uiPriority w:val="99"/>
    <w:rsid w:val="00934385"/>
    <w:pPr>
      <w:widowControl w:val="0"/>
      <w:suppressAutoHyphens/>
      <w:autoSpaceDE w:val="0"/>
      <w:jc w:val="both"/>
    </w:pPr>
    <w:rPr>
      <w:rFonts w:ascii="Courier New" w:hAnsi="Courier New" w:cs="Courier New"/>
      <w:lang w:eastAsia="ar-SA"/>
    </w:rPr>
  </w:style>
  <w:style w:type="paragraph" w:customStyle="1" w:styleId="afff3">
    <w:name w:val="Оглавление"/>
    <w:basedOn w:val="afff2"/>
    <w:next w:val="a"/>
    <w:uiPriority w:val="99"/>
    <w:rsid w:val="00934385"/>
    <w:pPr>
      <w:ind w:left="140"/>
    </w:pPr>
    <w:rPr>
      <w:rFonts w:ascii="Arial" w:hAnsi="Arial" w:cs="Times New Roman"/>
    </w:rPr>
  </w:style>
  <w:style w:type="paragraph" w:customStyle="1" w:styleId="afff4">
    <w:name w:val="Переменная часть"/>
    <w:basedOn w:val="afe"/>
    <w:next w:val="a"/>
    <w:uiPriority w:val="99"/>
    <w:rsid w:val="00934385"/>
    <w:rPr>
      <w:rFonts w:ascii="Arial" w:hAnsi="Arial" w:cs="Times New Roman"/>
      <w:sz w:val="20"/>
      <w:szCs w:val="20"/>
    </w:rPr>
  </w:style>
  <w:style w:type="paragraph" w:customStyle="1" w:styleId="afff5">
    <w:name w:val="Постоянная часть"/>
    <w:basedOn w:val="afe"/>
    <w:next w:val="a"/>
    <w:uiPriority w:val="99"/>
    <w:rsid w:val="00934385"/>
    <w:rPr>
      <w:rFonts w:ascii="Arial" w:hAnsi="Arial" w:cs="Times New Roman"/>
      <w:sz w:val="22"/>
      <w:szCs w:val="22"/>
    </w:rPr>
  </w:style>
  <w:style w:type="paragraph" w:customStyle="1" w:styleId="afff6">
    <w:name w:val="Прижатый влево"/>
    <w:basedOn w:val="a"/>
    <w:next w:val="a"/>
    <w:uiPriority w:val="99"/>
    <w:rsid w:val="00934385"/>
    <w:pPr>
      <w:widowControl w:val="0"/>
      <w:suppressAutoHyphens/>
      <w:autoSpaceDE w:val="0"/>
    </w:pPr>
    <w:rPr>
      <w:rFonts w:ascii="Arial" w:hAnsi="Arial"/>
      <w:lang w:eastAsia="ar-SA"/>
    </w:rPr>
  </w:style>
  <w:style w:type="paragraph" w:customStyle="1" w:styleId="afff7">
    <w:name w:val="Пример."/>
    <w:basedOn w:val="a"/>
    <w:next w:val="a"/>
    <w:uiPriority w:val="99"/>
    <w:rsid w:val="00934385"/>
    <w:pPr>
      <w:widowControl w:val="0"/>
      <w:suppressAutoHyphens/>
      <w:autoSpaceDE w:val="0"/>
      <w:ind w:left="118" w:firstLine="602"/>
      <w:jc w:val="both"/>
    </w:pPr>
    <w:rPr>
      <w:rFonts w:ascii="Arial" w:hAnsi="Arial"/>
      <w:lang w:eastAsia="ar-SA"/>
    </w:rPr>
  </w:style>
  <w:style w:type="paragraph" w:customStyle="1" w:styleId="afff8">
    <w:name w:val="Примечание."/>
    <w:basedOn w:val="aff6"/>
    <w:next w:val="a"/>
    <w:uiPriority w:val="99"/>
    <w:rsid w:val="00934385"/>
    <w:pPr>
      <w:ind w:left="0"/>
    </w:pPr>
    <w:rPr>
      <w:i w:val="0"/>
      <w:iCs w:val="0"/>
      <w:color w:val="auto"/>
    </w:rPr>
  </w:style>
  <w:style w:type="paragraph" w:customStyle="1" w:styleId="afff9">
    <w:name w:val="Словарная статья"/>
    <w:basedOn w:val="a"/>
    <w:next w:val="a"/>
    <w:uiPriority w:val="99"/>
    <w:rsid w:val="00934385"/>
    <w:pPr>
      <w:widowControl w:val="0"/>
      <w:suppressAutoHyphens/>
      <w:autoSpaceDE w:val="0"/>
      <w:ind w:right="118"/>
      <w:jc w:val="both"/>
    </w:pPr>
    <w:rPr>
      <w:rFonts w:ascii="Arial" w:hAnsi="Arial"/>
      <w:lang w:eastAsia="ar-SA"/>
    </w:rPr>
  </w:style>
  <w:style w:type="paragraph" w:customStyle="1" w:styleId="afffa">
    <w:name w:val="Текст (справка)"/>
    <w:basedOn w:val="a"/>
    <w:next w:val="a"/>
    <w:uiPriority w:val="99"/>
    <w:rsid w:val="00934385"/>
    <w:pPr>
      <w:widowControl w:val="0"/>
      <w:suppressAutoHyphens/>
      <w:autoSpaceDE w:val="0"/>
      <w:ind w:left="170" w:right="170"/>
    </w:pPr>
    <w:rPr>
      <w:rFonts w:ascii="Arial" w:hAnsi="Arial"/>
      <w:lang w:eastAsia="ar-SA"/>
    </w:rPr>
  </w:style>
  <w:style w:type="paragraph" w:customStyle="1" w:styleId="afffb">
    <w:name w:val="Текст в таблице"/>
    <w:basedOn w:val="afff0"/>
    <w:next w:val="a"/>
    <w:uiPriority w:val="99"/>
    <w:rsid w:val="00934385"/>
    <w:pPr>
      <w:ind w:firstLine="500"/>
    </w:pPr>
  </w:style>
  <w:style w:type="paragraph" w:customStyle="1" w:styleId="afffc">
    <w:name w:val="Технический комментарий"/>
    <w:basedOn w:val="a"/>
    <w:next w:val="a"/>
    <w:uiPriority w:val="99"/>
    <w:rsid w:val="00934385"/>
    <w:pPr>
      <w:widowControl w:val="0"/>
      <w:suppressAutoHyphens/>
      <w:autoSpaceDE w:val="0"/>
    </w:pPr>
    <w:rPr>
      <w:rFonts w:ascii="Arial" w:hAnsi="Arial"/>
      <w:lang w:eastAsia="ar-SA"/>
    </w:rPr>
  </w:style>
  <w:style w:type="paragraph" w:customStyle="1" w:styleId="afffd">
    <w:name w:val="Центрированный (таблица)"/>
    <w:basedOn w:val="afff0"/>
    <w:next w:val="a"/>
    <w:uiPriority w:val="99"/>
    <w:rsid w:val="00934385"/>
    <w:pPr>
      <w:jc w:val="center"/>
    </w:pPr>
  </w:style>
  <w:style w:type="paragraph" w:styleId="afffe">
    <w:name w:val="Body Text Indent"/>
    <w:basedOn w:val="a"/>
    <w:link w:val="16"/>
    <w:rsid w:val="00934385"/>
    <w:pPr>
      <w:widowControl w:val="0"/>
      <w:suppressAutoHyphens/>
      <w:autoSpaceDE w:val="0"/>
      <w:spacing w:after="120"/>
      <w:ind w:left="283"/>
    </w:pPr>
    <w:rPr>
      <w:rFonts w:ascii="Arial" w:hAnsi="Arial"/>
      <w:lang w:val="x-none" w:eastAsia="ar-SA"/>
    </w:rPr>
  </w:style>
  <w:style w:type="character" w:customStyle="1" w:styleId="16">
    <w:name w:val="Основной текст с отступом Знак1"/>
    <w:basedOn w:val="a0"/>
    <w:link w:val="afffe"/>
    <w:rsid w:val="00934385"/>
    <w:rPr>
      <w:rFonts w:ascii="Arial" w:hAnsi="Arial"/>
      <w:sz w:val="24"/>
      <w:szCs w:val="24"/>
      <w:lang w:val="x-none" w:eastAsia="ar-SA"/>
    </w:rPr>
  </w:style>
  <w:style w:type="paragraph" w:customStyle="1" w:styleId="affff">
    <w:name w:val="Содержимое таблицы"/>
    <w:basedOn w:val="a"/>
    <w:rsid w:val="00934385"/>
    <w:pPr>
      <w:widowControl w:val="0"/>
      <w:suppressLineNumbers/>
      <w:suppressAutoHyphens/>
      <w:autoSpaceDE w:val="0"/>
    </w:pPr>
    <w:rPr>
      <w:rFonts w:ascii="Arial" w:hAnsi="Arial"/>
      <w:lang w:eastAsia="ar-SA"/>
    </w:rPr>
  </w:style>
  <w:style w:type="paragraph" w:customStyle="1" w:styleId="affff0">
    <w:name w:val="Заголовок таблицы"/>
    <w:basedOn w:val="affff"/>
    <w:rsid w:val="00934385"/>
    <w:pPr>
      <w:jc w:val="center"/>
    </w:pPr>
    <w:rPr>
      <w:b/>
      <w:bCs/>
    </w:rPr>
  </w:style>
  <w:style w:type="numbering" w:customStyle="1" w:styleId="110">
    <w:name w:val="Нет списка11"/>
    <w:next w:val="a2"/>
    <w:uiPriority w:val="99"/>
    <w:semiHidden/>
    <w:unhideWhenUsed/>
    <w:rsid w:val="00934385"/>
  </w:style>
  <w:style w:type="character" w:styleId="affff1">
    <w:name w:val="page number"/>
    <w:rsid w:val="00934385"/>
  </w:style>
  <w:style w:type="paragraph" w:customStyle="1" w:styleId="ConsPlusTitle">
    <w:name w:val="ConsPlusTitle"/>
    <w:rsid w:val="00934385"/>
    <w:pPr>
      <w:widowControl w:val="0"/>
      <w:autoSpaceDE w:val="0"/>
      <w:autoSpaceDN w:val="0"/>
      <w:adjustRightInd w:val="0"/>
    </w:pPr>
    <w:rPr>
      <w:rFonts w:ascii="Arial" w:hAnsi="Arial" w:cs="Arial"/>
      <w:b/>
      <w:bCs/>
      <w:lang w:eastAsia="ru-RU"/>
    </w:rPr>
  </w:style>
  <w:style w:type="paragraph" w:styleId="31">
    <w:name w:val="Body Text Indent 3"/>
    <w:basedOn w:val="a"/>
    <w:link w:val="32"/>
    <w:rsid w:val="00934385"/>
    <w:pPr>
      <w:ind w:left="360" w:firstLine="360"/>
    </w:pPr>
    <w:rPr>
      <w:sz w:val="22"/>
      <w:lang w:val="x-none" w:eastAsia="x-none"/>
    </w:rPr>
  </w:style>
  <w:style w:type="character" w:customStyle="1" w:styleId="32">
    <w:name w:val="Основной текст с отступом 3 Знак"/>
    <w:basedOn w:val="a0"/>
    <w:link w:val="31"/>
    <w:rsid w:val="00934385"/>
    <w:rPr>
      <w:sz w:val="22"/>
      <w:szCs w:val="24"/>
      <w:lang w:val="x-none" w:eastAsia="x-none"/>
    </w:rPr>
  </w:style>
  <w:style w:type="table" w:styleId="affff2">
    <w:name w:val="Table Grid"/>
    <w:basedOn w:val="a1"/>
    <w:uiPriority w:val="59"/>
    <w:rsid w:val="00934385"/>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List Paragraph"/>
    <w:basedOn w:val="a"/>
    <w:uiPriority w:val="34"/>
    <w:qFormat/>
    <w:rsid w:val="00934385"/>
    <w:pPr>
      <w:spacing w:after="200" w:line="276" w:lineRule="auto"/>
      <w:ind w:left="720"/>
      <w:contextualSpacing/>
    </w:pPr>
    <w:rPr>
      <w:rFonts w:ascii="Calibri" w:hAnsi="Calibri"/>
      <w:sz w:val="22"/>
      <w:szCs w:val="22"/>
    </w:rPr>
  </w:style>
  <w:style w:type="paragraph" w:styleId="17">
    <w:name w:val="toc 1"/>
    <w:basedOn w:val="a"/>
    <w:next w:val="a"/>
    <w:autoRedefine/>
    <w:rsid w:val="00934385"/>
    <w:pPr>
      <w:widowControl w:val="0"/>
      <w:autoSpaceDE w:val="0"/>
      <w:autoSpaceDN w:val="0"/>
      <w:adjustRightInd w:val="0"/>
    </w:pPr>
    <w:rPr>
      <w:szCs w:val="20"/>
    </w:rPr>
  </w:style>
  <w:style w:type="paragraph" w:styleId="21">
    <w:name w:val="toc 2"/>
    <w:basedOn w:val="a"/>
    <w:next w:val="a"/>
    <w:autoRedefine/>
    <w:rsid w:val="00934385"/>
    <w:pPr>
      <w:widowControl w:val="0"/>
      <w:autoSpaceDE w:val="0"/>
      <w:autoSpaceDN w:val="0"/>
      <w:adjustRightInd w:val="0"/>
      <w:ind w:left="200"/>
    </w:pPr>
    <w:rPr>
      <w:szCs w:val="20"/>
    </w:rPr>
  </w:style>
  <w:style w:type="paragraph" w:styleId="33">
    <w:name w:val="toc 3"/>
    <w:basedOn w:val="a"/>
    <w:next w:val="a"/>
    <w:autoRedefine/>
    <w:rsid w:val="00934385"/>
    <w:pPr>
      <w:autoSpaceDE w:val="0"/>
      <w:autoSpaceDN w:val="0"/>
      <w:adjustRightInd w:val="0"/>
      <w:ind w:left="403"/>
    </w:pPr>
    <w:rPr>
      <w:szCs w:val="20"/>
    </w:rPr>
  </w:style>
  <w:style w:type="paragraph" w:styleId="affff4">
    <w:name w:val="annotation text"/>
    <w:basedOn w:val="a"/>
    <w:link w:val="affff5"/>
    <w:rsid w:val="00934385"/>
    <w:pPr>
      <w:widowControl w:val="0"/>
      <w:autoSpaceDE w:val="0"/>
      <w:autoSpaceDN w:val="0"/>
      <w:adjustRightInd w:val="0"/>
    </w:pPr>
    <w:rPr>
      <w:sz w:val="20"/>
      <w:szCs w:val="20"/>
    </w:rPr>
  </w:style>
  <w:style w:type="character" w:customStyle="1" w:styleId="affff5">
    <w:name w:val="Текст примечания Знак"/>
    <w:basedOn w:val="a0"/>
    <w:link w:val="affff4"/>
    <w:rsid w:val="00934385"/>
    <w:rPr>
      <w:lang w:eastAsia="ru-RU"/>
    </w:rPr>
  </w:style>
  <w:style w:type="paragraph" w:styleId="affff6">
    <w:name w:val="annotation subject"/>
    <w:basedOn w:val="affff4"/>
    <w:next w:val="affff4"/>
    <w:link w:val="affff7"/>
    <w:rsid w:val="00934385"/>
    <w:rPr>
      <w:b/>
      <w:bCs/>
      <w:lang w:val="x-none" w:eastAsia="x-none"/>
    </w:rPr>
  </w:style>
  <w:style w:type="character" w:customStyle="1" w:styleId="affff7">
    <w:name w:val="Тема примечания Знак"/>
    <w:basedOn w:val="affff5"/>
    <w:link w:val="affff6"/>
    <w:rsid w:val="00934385"/>
    <w:rPr>
      <w:b/>
      <w:bCs/>
      <w:lang w:val="x-none" w:eastAsia="x-none"/>
    </w:rPr>
  </w:style>
  <w:style w:type="character" w:customStyle="1" w:styleId="apple-style-span">
    <w:name w:val="apple-style-span"/>
    <w:rsid w:val="00934385"/>
  </w:style>
  <w:style w:type="character" w:styleId="affff8">
    <w:name w:val="FollowedHyperlink"/>
    <w:rsid w:val="00934385"/>
    <w:rPr>
      <w:color w:val="800080"/>
      <w:u w:val="single"/>
    </w:rPr>
  </w:style>
  <w:style w:type="paragraph" w:styleId="affff9">
    <w:name w:val="footnote text"/>
    <w:basedOn w:val="a"/>
    <w:link w:val="affffa"/>
    <w:rsid w:val="00934385"/>
    <w:pPr>
      <w:widowControl w:val="0"/>
      <w:autoSpaceDE w:val="0"/>
      <w:autoSpaceDN w:val="0"/>
      <w:adjustRightInd w:val="0"/>
    </w:pPr>
    <w:rPr>
      <w:sz w:val="20"/>
      <w:szCs w:val="20"/>
    </w:rPr>
  </w:style>
  <w:style w:type="character" w:customStyle="1" w:styleId="affffa">
    <w:name w:val="Текст сноски Знак"/>
    <w:basedOn w:val="a0"/>
    <w:link w:val="affff9"/>
    <w:rsid w:val="00934385"/>
    <w:rPr>
      <w:lang w:eastAsia="ru-RU"/>
    </w:rPr>
  </w:style>
  <w:style w:type="character" w:styleId="affffb">
    <w:name w:val="footnote reference"/>
    <w:rsid w:val="00934385"/>
    <w:rPr>
      <w:vertAlign w:val="superscript"/>
    </w:rPr>
  </w:style>
  <w:style w:type="character" w:customStyle="1" w:styleId="apple-converted-space">
    <w:name w:val="apple-converted-space"/>
    <w:rsid w:val="00934385"/>
  </w:style>
  <w:style w:type="character" w:customStyle="1" w:styleId="nobase">
    <w:name w:val="nobase"/>
    <w:rsid w:val="00934385"/>
  </w:style>
  <w:style w:type="character" w:customStyle="1" w:styleId="visited">
    <w:name w:val="visited"/>
    <w:rsid w:val="00934385"/>
  </w:style>
  <w:style w:type="paragraph" w:customStyle="1" w:styleId="ConsPlusNonformat">
    <w:name w:val="ConsPlusNonformat"/>
    <w:rsid w:val="00934385"/>
    <w:pPr>
      <w:widowControl w:val="0"/>
      <w:autoSpaceDE w:val="0"/>
      <w:autoSpaceDN w:val="0"/>
      <w:adjustRightInd w:val="0"/>
    </w:pPr>
    <w:rPr>
      <w:rFonts w:ascii="Courier New" w:hAnsi="Courier New" w:cs="Courier New"/>
      <w:lang w:eastAsia="ru-RU"/>
    </w:rPr>
  </w:style>
  <w:style w:type="paragraph" w:customStyle="1" w:styleId="ConsPlusCell">
    <w:name w:val="ConsPlusCell"/>
    <w:rsid w:val="00934385"/>
    <w:pPr>
      <w:widowControl w:val="0"/>
      <w:autoSpaceDE w:val="0"/>
      <w:autoSpaceDN w:val="0"/>
      <w:adjustRightInd w:val="0"/>
    </w:pPr>
    <w:rPr>
      <w:rFonts w:ascii="Arial" w:hAnsi="Arial" w:cs="Arial"/>
      <w:lang w:eastAsia="ru-RU"/>
    </w:rPr>
  </w:style>
  <w:style w:type="paragraph" w:styleId="affffc">
    <w:name w:val="Normal (Web)"/>
    <w:basedOn w:val="a"/>
    <w:unhideWhenUsed/>
    <w:rsid w:val="00934385"/>
    <w:pPr>
      <w:spacing w:before="100" w:beforeAutospacing="1" w:after="100" w:afterAutospacing="1"/>
    </w:pPr>
  </w:style>
  <w:style w:type="numbering" w:customStyle="1" w:styleId="22">
    <w:name w:val="Нет списка2"/>
    <w:next w:val="a2"/>
    <w:uiPriority w:val="99"/>
    <w:semiHidden/>
    <w:unhideWhenUsed/>
    <w:rsid w:val="00934385"/>
  </w:style>
  <w:style w:type="paragraph" w:customStyle="1" w:styleId="affffd">
    <w:name w:val="Внимание"/>
    <w:basedOn w:val="a"/>
    <w:next w:val="a"/>
    <w:uiPriority w:val="99"/>
    <w:rsid w:val="0093438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e">
    <w:name w:val="Внимание: криминал!!"/>
    <w:basedOn w:val="affffd"/>
    <w:next w:val="a"/>
    <w:uiPriority w:val="99"/>
    <w:rsid w:val="00934385"/>
  </w:style>
  <w:style w:type="character" w:customStyle="1" w:styleId="afffff">
    <w:name w:val="Выделение для Базового Поиска"/>
    <w:uiPriority w:val="99"/>
    <w:rsid w:val="00934385"/>
    <w:rPr>
      <w:rFonts w:cs="Times New Roman"/>
      <w:b/>
      <w:bCs/>
      <w:color w:val="0058A9"/>
    </w:rPr>
  </w:style>
  <w:style w:type="character" w:customStyle="1" w:styleId="afffff0">
    <w:name w:val="Выделение для Базового Поиска (курсив)"/>
    <w:uiPriority w:val="99"/>
    <w:rsid w:val="00934385"/>
    <w:rPr>
      <w:rFonts w:cs="Times New Roman"/>
      <w:b/>
      <w:bCs/>
      <w:i/>
      <w:iCs/>
      <w:color w:val="0058A9"/>
    </w:rPr>
  </w:style>
  <w:style w:type="paragraph" w:customStyle="1" w:styleId="afffff1">
    <w:name w:val="Дочерний элемент списка"/>
    <w:basedOn w:val="a"/>
    <w:next w:val="a"/>
    <w:uiPriority w:val="99"/>
    <w:rsid w:val="00934385"/>
    <w:pPr>
      <w:widowControl w:val="0"/>
      <w:autoSpaceDE w:val="0"/>
      <w:autoSpaceDN w:val="0"/>
      <w:adjustRightInd w:val="0"/>
      <w:jc w:val="both"/>
    </w:pPr>
    <w:rPr>
      <w:rFonts w:ascii="Arial" w:hAnsi="Arial" w:cs="Arial"/>
      <w:color w:val="868381"/>
      <w:sz w:val="20"/>
      <w:szCs w:val="20"/>
    </w:rPr>
  </w:style>
  <w:style w:type="paragraph" w:customStyle="1" w:styleId="afffff2">
    <w:name w:val="Заголовок группы контролов"/>
    <w:basedOn w:val="a"/>
    <w:next w:val="a"/>
    <w:uiPriority w:val="99"/>
    <w:rsid w:val="00934385"/>
    <w:pPr>
      <w:widowControl w:val="0"/>
      <w:autoSpaceDE w:val="0"/>
      <w:autoSpaceDN w:val="0"/>
      <w:adjustRightInd w:val="0"/>
      <w:ind w:firstLine="720"/>
      <w:jc w:val="both"/>
    </w:pPr>
    <w:rPr>
      <w:rFonts w:ascii="Arial" w:hAnsi="Arial" w:cs="Arial"/>
      <w:b/>
      <w:bCs/>
      <w:color w:val="000000"/>
    </w:rPr>
  </w:style>
  <w:style w:type="paragraph" w:customStyle="1" w:styleId="afffff3">
    <w:name w:val="Заголовок для информации об изменениях"/>
    <w:basedOn w:val="1"/>
    <w:next w:val="a"/>
    <w:uiPriority w:val="99"/>
    <w:rsid w:val="00934385"/>
    <w:pPr>
      <w:keepNext w:val="0"/>
      <w:keepLines w:val="0"/>
      <w:widowControl w:val="0"/>
      <w:autoSpaceDE w:val="0"/>
      <w:autoSpaceDN w:val="0"/>
      <w:adjustRightInd w:val="0"/>
      <w:spacing w:before="0" w:after="108"/>
      <w:jc w:val="center"/>
      <w:outlineLvl w:val="9"/>
    </w:pPr>
    <w:rPr>
      <w:rFonts w:ascii="Arial" w:eastAsia="Times New Roman" w:hAnsi="Arial" w:cs="Arial"/>
      <w:b w:val="0"/>
      <w:bCs w:val="0"/>
      <w:color w:val="26282F"/>
      <w:sz w:val="18"/>
      <w:szCs w:val="18"/>
      <w:shd w:val="clear" w:color="auto" w:fill="FFFFFF"/>
    </w:rPr>
  </w:style>
  <w:style w:type="paragraph" w:customStyle="1" w:styleId="afffff4">
    <w:name w:val="Заголовок распахивающейся части диалога"/>
    <w:basedOn w:val="a"/>
    <w:next w:val="a"/>
    <w:uiPriority w:val="99"/>
    <w:rsid w:val="00934385"/>
    <w:pPr>
      <w:widowControl w:val="0"/>
      <w:autoSpaceDE w:val="0"/>
      <w:autoSpaceDN w:val="0"/>
      <w:adjustRightInd w:val="0"/>
      <w:ind w:firstLine="720"/>
      <w:jc w:val="both"/>
    </w:pPr>
    <w:rPr>
      <w:rFonts w:ascii="Arial" w:hAnsi="Arial" w:cs="Arial"/>
      <w:i/>
      <w:iCs/>
      <w:color w:val="000080"/>
      <w:sz w:val="22"/>
      <w:szCs w:val="22"/>
    </w:rPr>
  </w:style>
  <w:style w:type="paragraph" w:customStyle="1" w:styleId="afffff5">
    <w:name w:val="Заголовок ЭР (левое окно)"/>
    <w:basedOn w:val="a"/>
    <w:next w:val="a"/>
    <w:uiPriority w:val="99"/>
    <w:rsid w:val="0093438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6">
    <w:name w:val="Заголовок ЭР (правое окно)"/>
    <w:basedOn w:val="afffff5"/>
    <w:next w:val="a"/>
    <w:uiPriority w:val="99"/>
    <w:rsid w:val="00934385"/>
    <w:pPr>
      <w:spacing w:after="0"/>
      <w:jc w:val="left"/>
    </w:pPr>
  </w:style>
  <w:style w:type="paragraph" w:customStyle="1" w:styleId="afffff7">
    <w:name w:val="Текст информации об изменениях"/>
    <w:basedOn w:val="a"/>
    <w:next w:val="a"/>
    <w:uiPriority w:val="99"/>
    <w:rsid w:val="00934385"/>
    <w:pPr>
      <w:widowControl w:val="0"/>
      <w:autoSpaceDE w:val="0"/>
      <w:autoSpaceDN w:val="0"/>
      <w:adjustRightInd w:val="0"/>
      <w:ind w:firstLine="720"/>
      <w:jc w:val="both"/>
    </w:pPr>
    <w:rPr>
      <w:rFonts w:ascii="Arial" w:hAnsi="Arial" w:cs="Arial"/>
      <w:color w:val="353842"/>
      <w:sz w:val="18"/>
      <w:szCs w:val="18"/>
    </w:rPr>
  </w:style>
  <w:style w:type="paragraph" w:customStyle="1" w:styleId="afffff8">
    <w:name w:val="Информация об изменениях"/>
    <w:basedOn w:val="afffff7"/>
    <w:next w:val="a"/>
    <w:uiPriority w:val="99"/>
    <w:rsid w:val="00934385"/>
    <w:pPr>
      <w:spacing w:before="180"/>
      <w:ind w:left="360" w:right="360" w:firstLine="0"/>
    </w:pPr>
    <w:rPr>
      <w:shd w:val="clear" w:color="auto" w:fill="EAEFED"/>
    </w:rPr>
  </w:style>
  <w:style w:type="paragraph" w:customStyle="1" w:styleId="afffff9">
    <w:name w:val="Напишите нам"/>
    <w:basedOn w:val="a"/>
    <w:next w:val="a"/>
    <w:uiPriority w:val="99"/>
    <w:rsid w:val="0093438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a">
    <w:name w:val="Подвал для информации об изменениях"/>
    <w:basedOn w:val="1"/>
    <w:next w:val="a"/>
    <w:uiPriority w:val="99"/>
    <w:rsid w:val="00934385"/>
    <w:pPr>
      <w:keepNext w:val="0"/>
      <w:keepLines w:val="0"/>
      <w:widowControl w:val="0"/>
      <w:autoSpaceDE w:val="0"/>
      <w:autoSpaceDN w:val="0"/>
      <w:adjustRightInd w:val="0"/>
      <w:spacing w:before="108" w:after="108"/>
      <w:jc w:val="center"/>
      <w:outlineLvl w:val="9"/>
    </w:pPr>
    <w:rPr>
      <w:rFonts w:ascii="Arial" w:eastAsia="Times New Roman" w:hAnsi="Arial" w:cs="Arial"/>
      <w:b w:val="0"/>
      <w:bCs w:val="0"/>
      <w:color w:val="26282F"/>
      <w:sz w:val="18"/>
      <w:szCs w:val="18"/>
    </w:rPr>
  </w:style>
  <w:style w:type="paragraph" w:customStyle="1" w:styleId="afffffb">
    <w:name w:val="Подзаголовок для информации об изменениях"/>
    <w:basedOn w:val="afffff7"/>
    <w:next w:val="a"/>
    <w:uiPriority w:val="99"/>
    <w:rsid w:val="00934385"/>
    <w:rPr>
      <w:b/>
      <w:bCs/>
    </w:rPr>
  </w:style>
  <w:style w:type="paragraph" w:customStyle="1" w:styleId="afffffc">
    <w:name w:val="Подчёркнутый текст"/>
    <w:basedOn w:val="a"/>
    <w:next w:val="a"/>
    <w:uiPriority w:val="99"/>
    <w:rsid w:val="0093438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d">
    <w:name w:val="Ссылка на официальную публикацию"/>
    <w:basedOn w:val="a"/>
    <w:next w:val="a"/>
    <w:uiPriority w:val="99"/>
    <w:rsid w:val="00934385"/>
    <w:pPr>
      <w:widowControl w:val="0"/>
      <w:autoSpaceDE w:val="0"/>
      <w:autoSpaceDN w:val="0"/>
      <w:adjustRightInd w:val="0"/>
      <w:ind w:firstLine="720"/>
      <w:jc w:val="both"/>
    </w:pPr>
    <w:rPr>
      <w:rFonts w:ascii="Arial" w:hAnsi="Arial" w:cs="Arial"/>
    </w:rPr>
  </w:style>
  <w:style w:type="character" w:customStyle="1" w:styleId="afffffe">
    <w:name w:val="Ссылка на утративший силу документ"/>
    <w:uiPriority w:val="99"/>
    <w:rsid w:val="00934385"/>
    <w:rPr>
      <w:rFonts w:cs="Times New Roman"/>
      <w:b w:val="0"/>
      <w:color w:val="749232"/>
    </w:rPr>
  </w:style>
  <w:style w:type="paragraph" w:customStyle="1" w:styleId="affffff">
    <w:name w:val="Текст ЭР (см. также)"/>
    <w:basedOn w:val="a"/>
    <w:next w:val="a"/>
    <w:uiPriority w:val="99"/>
    <w:rsid w:val="00934385"/>
    <w:pPr>
      <w:widowControl w:val="0"/>
      <w:autoSpaceDE w:val="0"/>
      <w:autoSpaceDN w:val="0"/>
      <w:adjustRightInd w:val="0"/>
      <w:spacing w:before="200"/>
    </w:pPr>
    <w:rPr>
      <w:rFonts w:ascii="Arial" w:hAnsi="Arial" w:cs="Arial"/>
      <w:sz w:val="20"/>
      <w:szCs w:val="20"/>
    </w:rPr>
  </w:style>
  <w:style w:type="paragraph" w:customStyle="1" w:styleId="affffff0">
    <w:name w:val="Формула"/>
    <w:basedOn w:val="a"/>
    <w:next w:val="a"/>
    <w:uiPriority w:val="99"/>
    <w:rsid w:val="0093438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
    <w:name w:val="ЭР-содержание (правое окно)"/>
    <w:basedOn w:val="a"/>
    <w:next w:val="a"/>
    <w:uiPriority w:val="99"/>
    <w:rsid w:val="00934385"/>
    <w:pPr>
      <w:widowControl w:val="0"/>
      <w:autoSpaceDE w:val="0"/>
      <w:autoSpaceDN w:val="0"/>
      <w:adjustRightInd w:val="0"/>
      <w:spacing w:before="300"/>
    </w:pPr>
    <w:rPr>
      <w:rFonts w:ascii="Arial" w:hAnsi="Arial" w:cs="Arial"/>
    </w:rPr>
  </w:style>
  <w:style w:type="numbering" w:customStyle="1" w:styleId="34">
    <w:name w:val="Нет списка3"/>
    <w:next w:val="a2"/>
    <w:uiPriority w:val="99"/>
    <w:semiHidden/>
    <w:unhideWhenUsed/>
    <w:rsid w:val="0093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32859.0/" TargetMode="External"/><Relationship Id="rId18" Type="http://schemas.openxmlformats.org/officeDocument/2006/relationships/hyperlink" Target="../../../Users/user/Desktop/&#1052;&#1054;&#1048;%20&#1044;&#1054;&#1050;&#1059;&#1052;&#1045;&#1053;&#1058;&#1067;/&#1040;&#1056;&#1052;/&#1056;&#1077;&#1096;&#1077;&#1085;&#1080;&#1077;%20&#1086;&#1090;%2016.05.2014%20&#8470;%20198.doc" TargetMode="External"/><Relationship Id="rId26" Type="http://schemas.openxmlformats.org/officeDocument/2006/relationships/hyperlink" Target="garantF1://2206278.0" TargetMode="External"/><Relationship Id="rId39" Type="http://schemas.openxmlformats.org/officeDocument/2006/relationships/hyperlink" Target="garantF1://12045643.0" TargetMode="External"/><Relationship Id="rId21" Type="http://schemas.openxmlformats.org/officeDocument/2006/relationships/hyperlink" Target="garantF1://2206303.0" TargetMode="External"/><Relationship Id="rId34" Type="http://schemas.openxmlformats.org/officeDocument/2006/relationships/hyperlink" Target="garantF1://2205991.0" TargetMode="External"/><Relationship Id="rId42" Type="http://schemas.openxmlformats.org/officeDocument/2006/relationships/hyperlink" Target="garantF1://3823355.0" TargetMode="External"/><Relationship Id="rId47" Type="http://schemas.openxmlformats.org/officeDocument/2006/relationships/image" Target="media/image3.emf"/><Relationship Id="rId50" Type="http://schemas.openxmlformats.org/officeDocument/2006/relationships/image" Target="media/image5.emf"/><Relationship Id="rId55" Type="http://schemas.openxmlformats.org/officeDocument/2006/relationships/image" Target="media/image10.emf"/><Relationship Id="rId63"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Users/user/Desktop/&#1052;&#1054;&#1048;%20&#1044;&#1054;&#1050;&#1059;&#1052;&#1045;&#1053;&#1058;&#1067;/&#1040;&#1056;&#1052;/&#1056;&#1077;&#1096;&#1077;&#1085;&#1080;&#1077;%20&#1086;&#1090;%2016.05.2014%20&#8470;%20198.doc" TargetMode="External"/><Relationship Id="rId29" Type="http://schemas.openxmlformats.org/officeDocument/2006/relationships/hyperlink" Target="garantF1://1203643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350.0/" TargetMode="External"/><Relationship Id="rId24" Type="http://schemas.openxmlformats.org/officeDocument/2006/relationships/hyperlink" Target="garantF1://3823355.0" TargetMode="External"/><Relationship Id="rId32" Type="http://schemas.openxmlformats.org/officeDocument/2006/relationships/hyperlink" Target="garantF1://12058477.10000" TargetMode="External"/><Relationship Id="rId37" Type="http://schemas.openxmlformats.org/officeDocument/2006/relationships/hyperlink" Target="garantF1://2205991.0" TargetMode="External"/><Relationship Id="rId40" Type="http://schemas.openxmlformats.org/officeDocument/2006/relationships/hyperlink" Target="garantF1://12035461.0" TargetMode="External"/><Relationship Id="rId45" Type="http://schemas.openxmlformats.org/officeDocument/2006/relationships/hyperlink" Target="../../../Users/user/Desktop/&#1052;&#1054;&#1048;%20&#1044;&#1054;&#1050;&#1059;&#1052;&#1045;&#1053;&#1058;&#1067;/&#1040;&#1056;&#1052;/&#1056;&#1077;&#1096;&#1077;&#1085;&#1080;&#1077;%20&#1086;&#1090;%2016.05.2014%20&#8470;%20198.doc" TargetMode="External"/><Relationship Id="rId53" Type="http://schemas.openxmlformats.org/officeDocument/2006/relationships/image" Target="media/image8.emf"/><Relationship Id="rId58" Type="http://schemas.openxmlformats.org/officeDocument/2006/relationships/image" Target="media/image13.emf"/><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2056876.0/" TargetMode="External"/><Relationship Id="rId23" Type="http://schemas.openxmlformats.org/officeDocument/2006/relationships/hyperlink" Target="garantF1://12045642.0" TargetMode="External"/><Relationship Id="rId28" Type="http://schemas.openxmlformats.org/officeDocument/2006/relationships/hyperlink" Target="garantF1://1205770.1000" TargetMode="External"/><Relationship Id="rId36" Type="http://schemas.openxmlformats.org/officeDocument/2006/relationships/hyperlink" Target="garantF1://3822829.0" TargetMode="External"/><Relationship Id="rId49" Type="http://schemas.openxmlformats.org/officeDocument/2006/relationships/hyperlink" Target="garantF1://12023012.1239" TargetMode="External"/><Relationship Id="rId57" Type="http://schemas.openxmlformats.org/officeDocument/2006/relationships/image" Target="media/image12.emf"/><Relationship Id="rId61"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10" Type="http://schemas.openxmlformats.org/officeDocument/2006/relationships/hyperlink" Target="garantf1://86367.0/" TargetMode="External"/><Relationship Id="rId19" Type="http://schemas.openxmlformats.org/officeDocument/2006/relationships/hyperlink" Target="garantF1://12045642.0" TargetMode="External"/><Relationship Id="rId31" Type="http://schemas.openxmlformats.org/officeDocument/2006/relationships/hyperlink" Target="garantF1://12058477.10000" TargetMode="External"/><Relationship Id="rId44" Type="http://schemas.openxmlformats.org/officeDocument/2006/relationships/hyperlink" Target="../../../Users/user/Desktop/&#1052;&#1054;&#1048;%20&#1044;&#1054;&#1050;&#1059;&#1052;&#1045;&#1053;&#1058;&#1067;/&#1040;&#1056;&#1052;/&#1056;&#1077;&#1096;&#1077;&#1085;&#1080;&#1077;%20&#1086;&#1090;%2016.05.2014%20&#8470;%20198.doc" TargetMode="External"/><Relationship Id="rId52" Type="http://schemas.openxmlformats.org/officeDocument/2006/relationships/image" Target="media/image7.emf"/><Relationship Id="rId60"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65" Type="http://schemas.openxmlformats.org/officeDocument/2006/relationships/hyperlink" Target="garantF1://70425334.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garantf1://23840608.0/" TargetMode="External"/><Relationship Id="rId22" Type="http://schemas.openxmlformats.org/officeDocument/2006/relationships/hyperlink" Target="garantF1://2206322.0" TargetMode="External"/><Relationship Id="rId27" Type="http://schemas.openxmlformats.org/officeDocument/2006/relationships/hyperlink" Target="garantF1://3823095.0" TargetMode="External"/><Relationship Id="rId30" Type="http://schemas.openxmlformats.org/officeDocument/2006/relationships/hyperlink" Target="garantF1://12058477.10000" TargetMode="External"/><Relationship Id="rId35" Type="http://schemas.openxmlformats.org/officeDocument/2006/relationships/hyperlink" Target="garantF1://12058477.10000" TargetMode="External"/><Relationship Id="rId43" Type="http://schemas.openxmlformats.org/officeDocument/2006/relationships/hyperlink" Target="garantF1://2205949.0" TargetMode="External"/><Relationship Id="rId48" Type="http://schemas.openxmlformats.org/officeDocument/2006/relationships/image" Target="media/image4.emf"/><Relationship Id="rId56" Type="http://schemas.openxmlformats.org/officeDocument/2006/relationships/image" Target="media/image11.emf"/><Relationship Id="rId64"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8" Type="http://schemas.openxmlformats.org/officeDocument/2006/relationships/image" Target="media/image1.jpeg"/><Relationship Id="rId51" Type="http://schemas.openxmlformats.org/officeDocument/2006/relationships/image" Target="media/image6.emf"/><Relationship Id="rId3" Type="http://schemas.microsoft.com/office/2007/relationships/stylesWithEffects" Target="stylesWithEffects.xml"/><Relationship Id="rId12" Type="http://schemas.openxmlformats.org/officeDocument/2006/relationships/hyperlink" Target="garantf1://12015118.0/" TargetMode="External"/><Relationship Id="rId17" Type="http://schemas.openxmlformats.org/officeDocument/2006/relationships/hyperlink" Target="../../../Users/user/Desktop/&#1052;&#1054;&#1048;%20&#1044;&#1054;&#1050;&#1059;&#1052;&#1045;&#1053;&#1058;&#1067;/&#1040;&#1056;&#1052;/&#1056;&#1077;&#1096;&#1077;&#1085;&#1080;&#1077;%20&#1086;&#1090;%2016.05.2014%20&#8470;%20198.doc" TargetMode="External"/><Relationship Id="rId25" Type="http://schemas.openxmlformats.org/officeDocument/2006/relationships/hyperlink" Target="garantF1://3822829.3" TargetMode="External"/><Relationship Id="rId33" Type="http://schemas.openxmlformats.org/officeDocument/2006/relationships/hyperlink" Target="garantF1://3822829.0" TargetMode="External"/><Relationship Id="rId38" Type="http://schemas.openxmlformats.org/officeDocument/2006/relationships/hyperlink" Target="garantF1://12045642.0" TargetMode="External"/><Relationship Id="rId46" Type="http://schemas.openxmlformats.org/officeDocument/2006/relationships/hyperlink" Target="garantf1://12058477.10000/" TargetMode="External"/><Relationship Id="rId59"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67" Type="http://schemas.openxmlformats.org/officeDocument/2006/relationships/fontTable" Target="fontTable.xml"/><Relationship Id="rId20" Type="http://schemas.openxmlformats.org/officeDocument/2006/relationships/hyperlink" Target="garantF1://3823355.0" TargetMode="External"/><Relationship Id="rId41" Type="http://schemas.openxmlformats.org/officeDocument/2006/relationships/hyperlink" Target="garantF1://12045642.0" TargetMode="External"/><Relationship Id="rId54" Type="http://schemas.openxmlformats.org/officeDocument/2006/relationships/image" Target="media/image9.emf"/><Relationship Id="rId62"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150</Pages>
  <Words>46969</Words>
  <Characters>267725</Characters>
  <Application>Microsoft Office Word</Application>
  <DocSecurity>0</DocSecurity>
  <Lines>2231</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Костромского</dc:creator>
  <cp:keywords/>
  <dc:description/>
  <cp:lastModifiedBy>Костромского</cp:lastModifiedBy>
  <cp:revision>5</cp:revision>
  <cp:lastPrinted>2017-09-26T11:47:00Z</cp:lastPrinted>
  <dcterms:created xsi:type="dcterms:W3CDTF">2017-09-26T11:49:00Z</dcterms:created>
  <dcterms:modified xsi:type="dcterms:W3CDTF">2017-10-30T12:15:00Z</dcterms:modified>
</cp:coreProperties>
</file>