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A37C90" w:rsidRDefault="00A37C90" w:rsidP="002E1CEC">
      <w:pPr>
        <w:spacing w:line="48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sub_400"/>
      <w:bookmarkStart w:id="1" w:name="sub_101"/>
      <w:r w:rsidRPr="00A37C90">
        <w:rPr>
          <w:noProof/>
          <w:sz w:val="16"/>
          <w:szCs w:val="16"/>
        </w:rPr>
        <w:drawing>
          <wp:inline distT="0" distB="0" distL="0" distR="0" wp14:anchorId="62A75A99" wp14:editId="494B894E">
            <wp:extent cx="609600" cy="762000"/>
            <wp:effectExtent l="0" t="0" r="0" b="0"/>
            <wp:docPr id="2" name="Рисунок 2" descr="Описание: Описание: 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k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17E05">
        <w:rPr>
          <w:rFonts w:ascii="Times New Roman" w:hAnsi="Times New Roman" w:cs="Times New Roman"/>
          <w:b/>
          <w:sz w:val="28"/>
          <w:szCs w:val="28"/>
        </w:rPr>
        <w:t>КРАСНОКУТСКОГО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C17E05">
        <w:rPr>
          <w:rFonts w:ascii="Times New Roman" w:hAnsi="Times New Roman" w:cs="Times New Roman"/>
          <w:b/>
          <w:sz w:val="28"/>
          <w:szCs w:val="28"/>
        </w:rPr>
        <w:t>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17E05"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5C429B">
        <w:rPr>
          <w:rFonts w:ascii="Times New Roman" w:hAnsi="Times New Roman" w:cs="Times New Roman"/>
          <w:sz w:val="28"/>
          <w:szCs w:val="28"/>
        </w:rPr>
        <w:t>21.11.2016</w:t>
      </w:r>
      <w:r w:rsidR="000F2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2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2E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5C429B">
        <w:rPr>
          <w:rFonts w:ascii="Times New Roman" w:hAnsi="Times New Roman" w:cs="Times New Roman"/>
          <w:sz w:val="28"/>
          <w:szCs w:val="28"/>
        </w:rPr>
        <w:t>101</w:t>
      </w:r>
    </w:p>
    <w:p w:rsidR="002E1CEC" w:rsidRPr="002B7337" w:rsidRDefault="00C17E05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Восточный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44FB5" w:rsidRDefault="000F2E11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85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664BF6">
        <w:rPr>
          <w:rFonts w:ascii="Times New Roman" w:hAnsi="Times New Roman" w:cs="Times New Roman"/>
          <w:b/>
          <w:sz w:val="28"/>
          <w:szCs w:val="28"/>
        </w:rPr>
        <w:t>П</w:t>
      </w:r>
      <w:r w:rsidR="0018285D">
        <w:rPr>
          <w:rFonts w:ascii="Times New Roman" w:hAnsi="Times New Roman" w:cs="Times New Roman"/>
          <w:b/>
          <w:sz w:val="28"/>
          <w:szCs w:val="28"/>
        </w:rPr>
        <w:t>орядка предотвращения и (или) урегулирования конфликта интересов для отдельных лиц, замещающих муниципальные должности</w:t>
      </w:r>
      <w:r w:rsidR="00664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25 декабря 2008 года </w:t>
      </w:r>
      <w:r w:rsid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>№273-ФЗ «О противодействии коррупции»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Краснокутского сельского поселения 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A36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A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4BF6" w:rsidRPr="00664BF6" w:rsidRDefault="00744FB5" w:rsidP="00664BF6">
      <w:pPr>
        <w:widowControl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4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</w:t>
      </w:r>
      <w:r w:rsidR="00664BF6" w:rsidRPr="00664BF6">
        <w:rPr>
          <w:rFonts w:ascii="Times New Roman" w:hAnsi="Times New Roman" w:cs="Times New Roman"/>
          <w:sz w:val="28"/>
          <w:szCs w:val="28"/>
        </w:rPr>
        <w:t>предотвращения и (или) урегулирования конфликта интересов для отдельных лиц, замещающих муниципальные должности</w:t>
      </w:r>
      <w:r w:rsidR="00664BF6">
        <w:rPr>
          <w:rFonts w:ascii="Times New Roman" w:hAnsi="Times New Roman" w:cs="Times New Roman"/>
          <w:sz w:val="28"/>
          <w:szCs w:val="28"/>
        </w:rPr>
        <w:t>.</w:t>
      </w:r>
      <w:r w:rsidR="00664BF6" w:rsidRPr="0066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F6" w:rsidRDefault="0018285D" w:rsidP="00664B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настоящее решение в средствах массовой информации и разместить на официальном сайте администрации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Краснокутского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664BF6" w:rsidRPr="00664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F6" w:rsidRDefault="00664BF6" w:rsidP="00664B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3.Признать утратившим силу решение Совета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Краснокутского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года №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предотвращения и (или) урегулирования конфликта интересов для лиц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8285D" w:rsidRPr="0018285D" w:rsidRDefault="00664BF6" w:rsidP="001828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вопросам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100DC">
        <w:rPr>
          <w:rFonts w:ascii="Times New Roman" w:hAnsi="Times New Roman" w:cs="Times New Roman"/>
          <w:color w:val="000000" w:themeColor="text1"/>
          <w:sz w:val="28"/>
          <w:szCs w:val="28"/>
        </w:rPr>
        <w:t>Гречишникова</w:t>
      </w:r>
      <w:proofErr w:type="spellEnd"/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E5EFF" w:rsidRDefault="00664BF6" w:rsidP="00182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.Решение вступает в силу со дня его </w:t>
      </w:r>
      <w:r w:rsidR="0018285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18285D" w:rsidRPr="00182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18285D" w:rsidRPr="002B7337" w:rsidRDefault="0018285D" w:rsidP="00744FB5">
      <w:pPr>
        <w:rPr>
          <w:rFonts w:ascii="Times New Roman" w:hAnsi="Times New Roman" w:cs="Times New Roman"/>
          <w:sz w:val="28"/>
          <w:szCs w:val="28"/>
        </w:rPr>
      </w:pPr>
    </w:p>
    <w:p w:rsidR="006100DC" w:rsidRDefault="009A3629" w:rsidP="006100DC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</w:t>
      </w:r>
      <w:r w:rsidR="006100DC">
        <w:rPr>
          <w:rFonts w:ascii="Times New Roman" w:hAnsi="Times New Roman" w:cs="Times New Roman"/>
          <w:sz w:val="28"/>
          <w:szCs w:val="28"/>
        </w:rPr>
        <w:t>Краснокутского</w:t>
      </w:r>
    </w:p>
    <w:p w:rsidR="006100DC" w:rsidRDefault="006100DC" w:rsidP="006100DC">
      <w:pPr>
        <w:ind w:left="-540" w:right="-2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И.Н. Тараповская</w:t>
      </w:r>
    </w:p>
    <w:p w:rsidR="006100DC" w:rsidRDefault="006100DC" w:rsidP="006100DC">
      <w:pPr>
        <w:ind w:left="-540" w:right="638" w:firstLine="540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1045E" w:rsidRDefault="00E1045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36F32" w:rsidRDefault="00236F32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36F32" w:rsidRDefault="00236F32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100DC" w:rsidRDefault="006100DC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Пояснительная записка 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 проекту решения Совета </w:t>
      </w:r>
      <w:r w:rsidR="00E04E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Краснокутского сельского поселения 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C429B">
        <w:rPr>
          <w:rStyle w:val="a6"/>
          <w:rFonts w:ascii="Times New Roman" w:hAnsi="Times New Roman" w:cs="Times New Roman"/>
          <w:b w:val="0"/>
          <w:sz w:val="28"/>
          <w:szCs w:val="28"/>
        </w:rPr>
        <w:t>21.11.2016</w:t>
      </w: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C429B">
        <w:rPr>
          <w:rStyle w:val="a6"/>
          <w:rFonts w:ascii="Times New Roman" w:hAnsi="Times New Roman" w:cs="Times New Roman"/>
          <w:b w:val="0"/>
          <w:sz w:val="28"/>
          <w:szCs w:val="28"/>
        </w:rPr>
        <w:t>101</w:t>
      </w:r>
    </w:p>
    <w:p w:rsidR="00F72826" w:rsidRPr="00F72826" w:rsidRDefault="00F72826" w:rsidP="00F7282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>орядка предотвращения и (или) урегулирования конфликта интересов для отдельных лиц, замещающих муниципальные должности»</w:t>
      </w: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Данное решение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внесено в</w:t>
      </w:r>
      <w:r w:rsidRPr="00F728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порядке нормотворческой инициативы письмом прокуратуры Мостовского района от 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09 ноября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2016 года №7-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-2016/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6550.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Краснокутского сельского поселения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30 марта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2015 года №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утвержден Порядок предотвращения и (или) урегулирования конфликта интересов для лиц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, замещающ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его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ую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6100DC">
        <w:rPr>
          <w:rStyle w:val="a6"/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(далее – Порядок). В связи с тем, что 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ука</w:t>
      </w:r>
      <w:r w:rsidR="00671C9A">
        <w:rPr>
          <w:rStyle w:val="a6"/>
          <w:rFonts w:ascii="Times New Roman" w:hAnsi="Times New Roman" w:cs="Times New Roman"/>
          <w:b w:val="0"/>
          <w:sz w:val="28"/>
          <w:szCs w:val="28"/>
        </w:rPr>
        <w:t>з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анный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проект Порядка несет множественные изменения и дополнения, предлагаем принять его в новой редакции.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новой редакции уточня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тся, 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понятие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личной заинтересованност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и, а также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перечень сведений, которые указываются в уведомлении о возникшем конфликте интересов или о возможности его возникновения.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3</w:t>
      </w:r>
      <w:r w:rsidRPr="006448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«Организация проверки информации о возникшем конфликте интересов или о возможности его возникновения у лиц, замещающих муниципальные должности, принятия решения по его итогам» дополняется положениями о порядке, основани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ях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проведения проверки и принятия решения по его итогам.</w:t>
      </w:r>
    </w:p>
    <w:p w:rsidR="0091187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Проведение процедуры рассмотрения о возникновении конфликта интересов поручает</w:t>
      </w:r>
      <w:r w:rsidR="009A3629">
        <w:rPr>
          <w:rStyle w:val="a6"/>
          <w:rFonts w:ascii="Times New Roman" w:hAnsi="Times New Roman" w:cs="Times New Roman"/>
          <w:b w:val="0"/>
          <w:sz w:val="28"/>
          <w:szCs w:val="28"/>
        </w:rPr>
        <w:t>ся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постоянной депутатской комиссии по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социальным вопросам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Краснокутского сельского поселения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F72826" w:rsidRDefault="00911876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Указываются полномочия комиссии, порядок, сроки рассмотрения и выводы комиссии.</w:t>
      </w:r>
    </w:p>
    <w:p w:rsidR="00911876" w:rsidRDefault="0091187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71C9A" w:rsidRDefault="00671C9A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B8F">
        <w:rPr>
          <w:rFonts w:ascii="Times New Roman" w:hAnsi="Times New Roman" w:cs="Times New Roman"/>
          <w:sz w:val="28"/>
          <w:szCs w:val="28"/>
        </w:rPr>
        <w:t>Тараповская</w:t>
      </w:r>
    </w:p>
    <w:p w:rsidR="00671C9A" w:rsidRPr="00F72826" w:rsidRDefault="00671C9A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Pr="00F72826" w:rsidRDefault="00F72826" w:rsidP="00F72826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7730E" w:rsidRDefault="00C7730E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72826" w:rsidRDefault="00F728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E006C" w:rsidRDefault="003E006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04E26" w:rsidRDefault="00E04E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04E26" w:rsidRDefault="00E04E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04E26" w:rsidRDefault="00E04E26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36A75" w:rsidRDefault="00136A75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87185" w:rsidRDefault="00387185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93366" w:rsidRDefault="001E1EB9" w:rsidP="00193366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</w:t>
      </w:r>
    </w:p>
    <w:p w:rsidR="00193366" w:rsidRDefault="00193366" w:rsidP="00193366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1EB9" w:rsidRDefault="001E1EB9" w:rsidP="00193366">
      <w:pPr>
        <w:ind w:firstLine="48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</w:p>
    <w:p w:rsidR="001E1EB9" w:rsidRDefault="007B2044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</w:t>
      </w:r>
      <w:r w:rsidR="00F45F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29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21.11.2016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№</w:t>
      </w:r>
      <w:r w:rsidR="005C429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101</w:t>
      </w:r>
      <w:bookmarkStart w:id="2" w:name="_GoBack"/>
      <w:bookmarkEnd w:id="2"/>
    </w:p>
    <w:p w:rsidR="001E1EB9" w:rsidRDefault="001E1EB9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A3629" w:rsidRDefault="009A3629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A362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 xml:space="preserve">Порядок </w:t>
      </w: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>предотвращения и урегулирования конфликта интересов для отдельных лиц, замещающих муниципальные должности.</w:t>
      </w: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 xml:space="preserve">Раздел </w:t>
      </w:r>
      <w:r w:rsidR="009A3629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.Общие положения</w:t>
      </w: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1.Порядок предотвращения и урегулирования конфликта интересов для лиц, замещающих муниципальные должности, в соответствии со ст.1 Закона Краснодарского края от 8 июня 2007 года №1243-КЗ «О Реестре муниципальных должностей и реестре должностей муниципальной службе в Краснодарском крае» в соответствии со ст.1 Закона Краснодарского края от 8 июня 2007 года №1243-КЗ «О Реестре  муниципальных должностей и реестре должностей муниципальной</w:t>
      </w:r>
      <w:proofErr w:type="gramEnd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службы в Краснодарском крае» распространяется на лиц, замещающих должности главы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председателя </w:t>
      </w:r>
      <w:r w:rsidR="00E04E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Совета, заместителя председателя Совета, депутат Совета, председатель комиссии Совета 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(далее – лица, замещающие муниципальные должности).</w:t>
      </w:r>
    </w:p>
    <w:p w:rsid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2.Под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</w:t>
      </w:r>
      <w:r w:rsidR="001430B1">
        <w:rPr>
          <w:rStyle w:val="a6"/>
          <w:rFonts w:ascii="Times New Roman" w:hAnsi="Times New Roman" w:cs="Times New Roman"/>
          <w:b w:val="0"/>
          <w:sz w:val="28"/>
          <w:szCs w:val="28"/>
        </w:rPr>
        <w:t>, объективное и беспристрастное осуществление им полномочий.</w:t>
      </w: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235" w:rsidRPr="00D3399E" w:rsidRDefault="001430B1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ганизациями, с которыми лицо, з</w:t>
      </w:r>
      <w:r w:rsidR="00A16235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амещающее 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 xml:space="preserve">Раздел </w:t>
      </w:r>
      <w:r w:rsidR="009A3629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.Основные требования к предотвращению и (или) урегулированию конфликта интересов</w:t>
      </w:r>
    </w:p>
    <w:p w:rsidR="001E1EB9" w:rsidRPr="001E1EB9" w:rsidRDefault="001E1EB9" w:rsidP="001E1EB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E1EB9" w:rsidRPr="001E1EB9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1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.Лицо, замещающее муниципальную должность, обязано принимать 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меры по недопущению любой возможности возникновения конфликта интересов.</w:t>
      </w:r>
    </w:p>
    <w:p w:rsidR="001E1EB9" w:rsidRPr="001E1EB9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.Лицо, замещающее муниципальную должность, обязано в письменной форме уведомить председателя 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1E1EB9" w:rsidRPr="001E1EB9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3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.В уведомлении указывается:</w:t>
      </w:r>
    </w:p>
    <w:p w:rsidR="001E1EB9" w:rsidRP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-фамилия, имя, отчество лица, замещающего муниципальную должность;</w:t>
      </w:r>
    </w:p>
    <w:p w:rsidR="001E1EB9" w:rsidRPr="001430B1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8F5213" w:rsidRPr="0080182D"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="008F5213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муниципальной должности</w:t>
      </w:r>
      <w:r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D3399E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</w:t>
      </w:r>
      <w:r w:rsidR="0080182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182D" w:rsidRP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объективное и беспристрастное осуществление им полномочий</w:t>
      </w:r>
      <w:r w:rsidR="00D33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E1EB9" w:rsidRPr="001430B1" w:rsidRDefault="001E1EB9" w:rsidP="00193366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-информация о </w:t>
      </w:r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возможности получения доходов в виде денег, иного имущ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80182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лица, замещающими муниципальную должность, состоящие с ним в близком родстве или свойстве, связаны имущественными, корпоративными или иными близкими отношениями; </w:t>
      </w:r>
      <w:proofErr w:type="gramEnd"/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-предлагаемые меры по предотвращению или урегулированию конфликта интересов;</w:t>
      </w:r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-намерение лично присутствовать (отсутствовать) на заседании Совета 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Краснокутского сельского поселения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Мостовск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E1EB9" w:rsidRDefault="001E1EB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-подпись лица, замещающего муниципальную должность</w:t>
      </w:r>
      <w:r w:rsidR="001430B1"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  <w:t>.</w:t>
      </w:r>
    </w:p>
    <w:p w:rsidR="00160B9D" w:rsidRPr="001430B1" w:rsidRDefault="00160B9D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 уведомления о возникшем конфликте интересов или о возможности его возникновения согласно приложению №1 к настоящему Порядку.</w:t>
      </w:r>
    </w:p>
    <w:p w:rsidR="00911876" w:rsidRPr="001E1EB9" w:rsidRDefault="009A3629" w:rsidP="00911876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  <w:r w:rsidR="0091187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учёта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91187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общего отдела администрации Краснокутского сельского поселения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187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в день поступления согласно приложению №2 к Порядку предотвращения и урегулирования конфликта интересов для отдельных лиц, замещающих муниципальные должности.</w:t>
      </w:r>
      <w:proofErr w:type="gramEnd"/>
    </w:p>
    <w:p w:rsid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5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160B9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Предотвращение или урегулирование конфликта интересов лица, замещающего муниципальную должность,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</w:t>
      </w:r>
      <w:r w:rsidR="00160B9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капиталах организаций) в доверительное управление в соответствии с</w:t>
      </w:r>
      <w:proofErr w:type="gramEnd"/>
      <w:r w:rsidR="00160B9D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гражданским законодательством, и иных способов, позволяющих предотвратить либо урегулировать конфликт интересов. </w:t>
      </w:r>
    </w:p>
    <w:p w:rsid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6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.Предотвращение или урегулирование конфликта интересов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стороной которого является лицо, замещающее муниципальную должность,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7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.Непредставление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(удаление в отставку) в связи с утратой доверия в соответствии с законодательством Российской Федерации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E1EB9" w:rsidRPr="001E1EB9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8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полномочия,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(удаляется в отставку)</w:t>
      </w:r>
      <w:r w:rsidR="001E1EB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E1EB9" w:rsidRPr="001E1EB9" w:rsidRDefault="001E1EB9" w:rsidP="001E1EB9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Pr="00577CC9" w:rsidRDefault="001E1EB9" w:rsidP="00EA6539">
      <w:pPr>
        <w:jc w:val="center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 w:rsidRPr="001E1EB9">
        <w:rPr>
          <w:rStyle w:val="a6"/>
          <w:rFonts w:ascii="Times New Roman" w:hAnsi="Times New Roman" w:cs="Times New Roman"/>
          <w:sz w:val="28"/>
          <w:szCs w:val="28"/>
        </w:rPr>
        <w:t xml:space="preserve">Раздел </w:t>
      </w:r>
      <w:r w:rsidR="009A3629">
        <w:rPr>
          <w:rStyle w:val="a6"/>
          <w:rFonts w:ascii="Times New Roman" w:hAnsi="Times New Roman" w:cs="Times New Roman"/>
          <w:sz w:val="28"/>
          <w:szCs w:val="28"/>
        </w:rPr>
        <w:t>3</w:t>
      </w:r>
      <w:r w:rsidRPr="001E1EB9">
        <w:rPr>
          <w:rStyle w:val="a6"/>
          <w:rFonts w:ascii="Times New Roman" w:hAnsi="Times New Roman" w:cs="Times New Roman"/>
          <w:sz w:val="28"/>
          <w:szCs w:val="28"/>
        </w:rPr>
        <w:t>.Организация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  <w:r w:rsidR="00577CC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577CC9" w:rsidRPr="001430B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принятия решения по его итогам</w:t>
      </w:r>
    </w:p>
    <w:p w:rsidR="001E1EB9" w:rsidRPr="001E1EB9" w:rsidRDefault="001E1EB9" w:rsidP="00EA6539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E1EB9" w:rsidRPr="00EC5E08" w:rsidRDefault="009A3629" w:rsidP="00193366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B05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1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.При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</w:t>
      </w:r>
      <w:r w:rsidR="00577CC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информация)</w:t>
      </w:r>
      <w:r w:rsidR="001E1EB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установленных нормативным правовым актом, председателем 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proofErr w:type="gramStart"/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1E1EB9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5 рабочих дней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поручает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="00577CC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комиссии </w:t>
      </w:r>
      <w:r w:rsidR="00664BF6"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социальным </w:t>
      </w:r>
      <w:r w:rsidR="00664BF6" w:rsidRPr="00C773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вопросам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Краснокутского сельского поселения 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9118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A57BE7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ровести предварительное рассмотрение (проверку) уведомления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, информации.</w:t>
      </w:r>
      <w:r w:rsidR="00A57BE7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C5E08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911876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E1EB9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предварительного рассмотрения (проверки) уведомления</w:t>
      </w:r>
      <w:proofErr w:type="gramStart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gramEnd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нформации члены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комиссии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0872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социальным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вопросам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имеют право получать от лица, направившего уведомление, информацию, письменные пояснени</w:t>
      </w:r>
      <w:r w:rsidR="001430B1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изложенным в них обстоятельствам. </w:t>
      </w:r>
    </w:p>
    <w:p w:rsidR="001E1EB9" w:rsidRPr="001430B1" w:rsidRDefault="00EC5E08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Уполномоченные должностные лица могут напр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C5E08" w:rsidRP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.По результатам предварительного рассмотрения (проверки) уведомления, информации,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постоянной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депутатской комиссией </w:t>
      </w:r>
      <w:r w:rsidR="00664BF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социальным вопросам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подготавливается мотивированное заключение на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каждое из них.</w:t>
      </w:r>
    </w:p>
    <w:p w:rsidR="00EC5E08" w:rsidRP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Совета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Краснокутского сельского поселения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Мостовск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</w:t>
      </w:r>
      <w:r w:rsidR="009118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 рабочих дней со дня его поступления для рассмотрения их на очередном заседании Совета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Краснокутского сельского поселения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C5E08" w:rsidRP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.В случае направления запросов, указанных в абзаце втором пункта </w:t>
      </w:r>
      <w:r w:rsidR="000872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2 раздела 3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Порядка, уведомления, информация, заключение и другие материалы представляются председателю Совета </w:t>
      </w:r>
      <w:r w:rsidR="000872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Краснокутского сельского поселения </w:t>
      </w:r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</w:t>
      </w:r>
      <w:proofErr w:type="gramStart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gramEnd"/>
      <w:r w:rsidR="00EC5E08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45 дней со дня поступления уведомления или информации соответствующей</w:t>
      </w:r>
      <w:r w:rsidR="00DD543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депутатской комиссией. Данный срок может быть продлен, но не более чем на 30 дней.</w:t>
      </w:r>
    </w:p>
    <w:p w:rsidR="00DD5436" w:rsidRPr="001430B1" w:rsidRDefault="009A3629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DD543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.На очередном заседании Совета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19336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D543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результатам рассмотрения уведомления, информации, заключения и других материалов принимается одно из следующих решений: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ризн</w:t>
      </w:r>
      <w:r w:rsid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ть, что при осуществлении полномочий лицом, замещающим муниципальную должность, конфликт интересов отсутствует;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Совет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193366"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Start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)п</w:t>
      </w:r>
      <w:proofErr w:type="gramEnd"/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ризнать, что лицом, замещающим муниципальную должность, не соблюдались требования об урегулировании конфликта интересов. В этом случае Совет 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Краснокутского сельского поселения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Мостовск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="00193366" w:rsidRPr="001E1E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9336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1430B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принимает решение в соответствии со статьей 13.1 Федерального закона от 25 декабря 2008 года №273-ФЗ «О противоречии коррупции» в порядке, предусмотренном статьей 74.1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D5436" w:rsidRPr="001430B1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5436" w:rsidRDefault="00DD5436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Pr="00762B8F" w:rsidRDefault="00136A75" w:rsidP="00136A75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136A75" w:rsidRPr="00762B8F" w:rsidRDefault="00136A75" w:rsidP="00136A75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B8F">
        <w:rPr>
          <w:rFonts w:ascii="Times New Roman" w:hAnsi="Times New Roman" w:cs="Times New Roman"/>
          <w:sz w:val="28"/>
          <w:szCs w:val="28"/>
        </w:rPr>
        <w:t>Тараповская</w:t>
      </w:r>
    </w:p>
    <w:p w:rsidR="00671C9A" w:rsidRDefault="00671C9A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71C9A" w:rsidRDefault="00671C9A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6A75" w:rsidRDefault="00136A75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1C9A" w:rsidRPr="00762B8F" w:rsidTr="00171C05">
        <w:tc>
          <w:tcPr>
            <w:tcW w:w="47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порядку предотвращения и (или) урегулирования конфликта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интересов для лиц, замещающих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муниципальные должности</w:t>
            </w:r>
          </w:p>
        </w:tc>
      </w:tr>
    </w:tbl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color w:val="auto"/>
          <w:sz w:val="28"/>
          <w:szCs w:val="28"/>
        </w:rPr>
        <w:t>Форма уведомления о возникшем конфликте интересов или о возможности его возникновения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1C9A" w:rsidRPr="00762B8F" w:rsidTr="00171C05">
        <w:tc>
          <w:tcPr>
            <w:tcW w:w="47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Председателю Совета Краснокутского сельского поселения</w:t>
            </w:r>
          </w:p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________________________________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(Ф.И.О. председателя представительного органа местного самоуправления)</w:t>
            </w:r>
          </w:p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_____________________________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(Ф.И.О. уведомителя, наименование муниципальной должности)</w:t>
            </w:r>
          </w:p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Уведомление о возникшем конфликте интересов или о</w:t>
      </w: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возможности его возникновения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 года          № 273-ФЗ «О противодействии коррупции» сообщаю, что: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</w:t>
      </w: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  <w:t>(описание должностных обязанностей, на исполнение которых может негативно повлиять, либо негативно влияет личная заинтересованность)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_________________          __________________             ___________________</w:t>
      </w:r>
    </w:p>
    <w:p w:rsidR="00671C9A" w:rsidRPr="00762B8F" w:rsidRDefault="00671C9A" w:rsidP="00671C9A">
      <w:pPr>
        <w:pBdr>
          <w:bottom w:val="single" w:sz="12" w:space="1" w:color="auto"/>
        </w:pBd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(дата)</w:t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       (подпись)</w:t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(инициалы и фамилия)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ind w:firstLine="708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Уведомление зарегистрировано в Журнале учёта уведомлений о возникшем конфликте интересов или о возможности его возникновения, письменной информации об этом из иных источников </w:t>
      </w: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«__»________________201__г. №__              _________________________</w:t>
      </w: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</w:pPr>
      <w:r w:rsidRPr="00762B8F">
        <w:rPr>
          <w:rStyle w:val="a6"/>
          <w:rFonts w:ascii="Times New Roman" w:hAnsi="Times New Roman" w:cs="Times New Roman"/>
          <w:b w:val="0"/>
          <w:color w:val="auto"/>
          <w:sz w:val="24"/>
          <w:szCs w:val="28"/>
        </w:rPr>
        <w:t xml:space="preserve">                                                                                        (подпись, Ф.И.О. ответственного лица)</w:t>
      </w: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2B8F">
        <w:rPr>
          <w:rFonts w:ascii="Times New Roman" w:hAnsi="Times New Roman" w:cs="Times New Roman"/>
          <w:sz w:val="28"/>
          <w:szCs w:val="28"/>
        </w:rPr>
        <w:t>И.Н.Тараповская</w:t>
      </w:r>
      <w:proofErr w:type="spellEnd"/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Default="00671C9A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6A75" w:rsidRDefault="00136A75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6A75" w:rsidRPr="00762B8F" w:rsidRDefault="00136A75" w:rsidP="00671C9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1C9A" w:rsidRPr="00762B8F" w:rsidTr="00171C05">
        <w:tc>
          <w:tcPr>
            <w:tcW w:w="47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порядку предотвращения и (или) урегулирования конфликта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интересов для лиц, замещающих</w:t>
            </w:r>
          </w:p>
          <w:p w:rsidR="00671C9A" w:rsidRPr="00762B8F" w:rsidRDefault="00671C9A" w:rsidP="00171C05">
            <w:pPr>
              <w:pStyle w:val="af1"/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муниципальные должности</w:t>
            </w:r>
          </w:p>
        </w:tc>
      </w:tr>
    </w:tbl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671C9A" w:rsidRPr="00762B8F" w:rsidRDefault="00671C9A" w:rsidP="00671C9A">
      <w:pPr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762B8F">
        <w:rPr>
          <w:rStyle w:val="a6"/>
          <w:rFonts w:ascii="Times New Roman" w:hAnsi="Times New Roman" w:cs="Times New Roman"/>
          <w:color w:val="auto"/>
          <w:sz w:val="28"/>
          <w:szCs w:val="28"/>
        </w:rPr>
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126"/>
        <w:gridCol w:w="1984"/>
        <w:gridCol w:w="957"/>
      </w:tblGrid>
      <w:tr w:rsidR="00671C9A" w:rsidRPr="00762B8F" w:rsidTr="00171C05">
        <w:tc>
          <w:tcPr>
            <w:tcW w:w="675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№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gramStart"/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</w:t>
            </w:r>
            <w:proofErr w:type="gramEnd"/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Дата подачи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уведомления,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поступления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иной информации</w:t>
            </w:r>
          </w:p>
        </w:tc>
        <w:tc>
          <w:tcPr>
            <w:tcW w:w="1985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Фамилия, имя, отчество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лица, подавшего уведомление либо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gramStart"/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представившего</w:t>
            </w:r>
            <w:proofErr w:type="gramEnd"/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иную информацию</w:t>
            </w:r>
          </w:p>
        </w:tc>
        <w:tc>
          <w:tcPr>
            <w:tcW w:w="2126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Наименование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984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Фамилия,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инициалы,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должность,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подпись лица, принявшего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уведомление,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иную</w:t>
            </w:r>
          </w:p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информацию</w:t>
            </w:r>
          </w:p>
        </w:tc>
        <w:tc>
          <w:tcPr>
            <w:tcW w:w="957" w:type="dxa"/>
            <w:vAlign w:val="center"/>
          </w:tcPr>
          <w:p w:rsidR="00671C9A" w:rsidRPr="00762B8F" w:rsidRDefault="00671C9A" w:rsidP="00171C0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При-меча-</w:t>
            </w:r>
            <w:proofErr w:type="spellStart"/>
            <w:r w:rsidRPr="00762B8F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ние</w:t>
            </w:r>
            <w:proofErr w:type="spellEnd"/>
          </w:p>
        </w:tc>
      </w:tr>
      <w:tr w:rsidR="00671C9A" w:rsidRPr="00762B8F" w:rsidTr="00171C05">
        <w:tc>
          <w:tcPr>
            <w:tcW w:w="67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7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71C9A" w:rsidRPr="00762B8F" w:rsidTr="00171C05">
        <w:tc>
          <w:tcPr>
            <w:tcW w:w="67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7" w:type="dxa"/>
          </w:tcPr>
          <w:p w:rsidR="00671C9A" w:rsidRPr="00762B8F" w:rsidRDefault="00671C9A" w:rsidP="00171C05">
            <w:pP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671C9A" w:rsidRPr="00762B8F" w:rsidRDefault="00671C9A" w:rsidP="00671C9A">
      <w:pPr>
        <w:rPr>
          <w:rFonts w:ascii="Times New Roman" w:hAnsi="Times New Roman" w:cs="Times New Roman"/>
          <w:sz w:val="28"/>
          <w:szCs w:val="28"/>
        </w:rPr>
      </w:pPr>
      <w:r w:rsidRPr="00762B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62B8F">
        <w:rPr>
          <w:rFonts w:ascii="Times New Roman" w:hAnsi="Times New Roman" w:cs="Times New Roman"/>
          <w:sz w:val="28"/>
          <w:szCs w:val="28"/>
        </w:rPr>
        <w:tab/>
      </w:r>
      <w:r w:rsidRPr="00762B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2B8F">
        <w:rPr>
          <w:rFonts w:ascii="Times New Roman" w:hAnsi="Times New Roman" w:cs="Times New Roman"/>
          <w:sz w:val="28"/>
          <w:szCs w:val="28"/>
        </w:rPr>
        <w:t>И.Н.Тараповская</w:t>
      </w:r>
      <w:proofErr w:type="spellEnd"/>
    </w:p>
    <w:p w:rsidR="00671C9A" w:rsidRPr="00762B8F" w:rsidRDefault="00671C9A" w:rsidP="00671C9A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bookmarkEnd w:id="1"/>
    <w:p w:rsidR="00671C9A" w:rsidRPr="001430B1" w:rsidRDefault="00671C9A" w:rsidP="001E1EB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671C9A" w:rsidRPr="001430B1" w:rsidSect="00136A75">
      <w:headerReference w:type="even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F3" w:rsidRDefault="00BF49F3">
      <w:r>
        <w:separator/>
      </w:r>
    </w:p>
  </w:endnote>
  <w:endnote w:type="continuationSeparator" w:id="0">
    <w:p w:rsidR="00BF49F3" w:rsidRDefault="00BF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F3" w:rsidRDefault="00BF49F3">
      <w:r>
        <w:separator/>
      </w:r>
    </w:p>
  </w:footnote>
  <w:footnote w:type="continuationSeparator" w:id="0">
    <w:p w:rsidR="00BF49F3" w:rsidRDefault="00BF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36" w:rsidRDefault="00E222D3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636" w:rsidRDefault="00194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43707"/>
    <w:rsid w:val="00055DB7"/>
    <w:rsid w:val="00085F1F"/>
    <w:rsid w:val="00087277"/>
    <w:rsid w:val="00094D04"/>
    <w:rsid w:val="000A0695"/>
    <w:rsid w:val="000A1323"/>
    <w:rsid w:val="000D551B"/>
    <w:rsid w:val="000D5832"/>
    <w:rsid w:val="000D6682"/>
    <w:rsid w:val="000F2E11"/>
    <w:rsid w:val="00103EF6"/>
    <w:rsid w:val="00127D3D"/>
    <w:rsid w:val="00130000"/>
    <w:rsid w:val="00130A77"/>
    <w:rsid w:val="00135AA3"/>
    <w:rsid w:val="00136A75"/>
    <w:rsid w:val="001430B1"/>
    <w:rsid w:val="00160B9D"/>
    <w:rsid w:val="0018285D"/>
    <w:rsid w:val="00184517"/>
    <w:rsid w:val="00193366"/>
    <w:rsid w:val="00194636"/>
    <w:rsid w:val="001B0375"/>
    <w:rsid w:val="001B1F2F"/>
    <w:rsid w:val="001E1EB9"/>
    <w:rsid w:val="001E2405"/>
    <w:rsid w:val="001F1AF2"/>
    <w:rsid w:val="001F6D2C"/>
    <w:rsid w:val="00204E4E"/>
    <w:rsid w:val="002272A9"/>
    <w:rsid w:val="002360DA"/>
    <w:rsid w:val="00236F32"/>
    <w:rsid w:val="002C22B2"/>
    <w:rsid w:val="002C5134"/>
    <w:rsid w:val="002D5B55"/>
    <w:rsid w:val="002E1CEC"/>
    <w:rsid w:val="002E7120"/>
    <w:rsid w:val="00320CAA"/>
    <w:rsid w:val="003412A8"/>
    <w:rsid w:val="00361034"/>
    <w:rsid w:val="003719B4"/>
    <w:rsid w:val="0037517C"/>
    <w:rsid w:val="00387185"/>
    <w:rsid w:val="003A2A44"/>
    <w:rsid w:val="003B2B4C"/>
    <w:rsid w:val="003D5DB8"/>
    <w:rsid w:val="003E006C"/>
    <w:rsid w:val="003E0EAC"/>
    <w:rsid w:val="003E1ABA"/>
    <w:rsid w:val="003E52C4"/>
    <w:rsid w:val="00466A13"/>
    <w:rsid w:val="00485827"/>
    <w:rsid w:val="00493398"/>
    <w:rsid w:val="004D612B"/>
    <w:rsid w:val="004E0A0D"/>
    <w:rsid w:val="0050663F"/>
    <w:rsid w:val="005330E6"/>
    <w:rsid w:val="005351AF"/>
    <w:rsid w:val="00577CC9"/>
    <w:rsid w:val="0058708B"/>
    <w:rsid w:val="005C429B"/>
    <w:rsid w:val="005D7914"/>
    <w:rsid w:val="006100DC"/>
    <w:rsid w:val="00613328"/>
    <w:rsid w:val="0063472E"/>
    <w:rsid w:val="00652055"/>
    <w:rsid w:val="00664BF6"/>
    <w:rsid w:val="00671C9A"/>
    <w:rsid w:val="0067430F"/>
    <w:rsid w:val="006B280F"/>
    <w:rsid w:val="007007F4"/>
    <w:rsid w:val="00732472"/>
    <w:rsid w:val="00744FB5"/>
    <w:rsid w:val="0077138C"/>
    <w:rsid w:val="00771DB2"/>
    <w:rsid w:val="007723C7"/>
    <w:rsid w:val="00772EA6"/>
    <w:rsid w:val="007B2044"/>
    <w:rsid w:val="007B6D95"/>
    <w:rsid w:val="007E6EF9"/>
    <w:rsid w:val="007F0482"/>
    <w:rsid w:val="0080182D"/>
    <w:rsid w:val="008409CB"/>
    <w:rsid w:val="008435EC"/>
    <w:rsid w:val="00851CE7"/>
    <w:rsid w:val="008578AD"/>
    <w:rsid w:val="00871542"/>
    <w:rsid w:val="008C1816"/>
    <w:rsid w:val="008F210B"/>
    <w:rsid w:val="008F5213"/>
    <w:rsid w:val="00911876"/>
    <w:rsid w:val="00946BD7"/>
    <w:rsid w:val="00965C11"/>
    <w:rsid w:val="009A3629"/>
    <w:rsid w:val="009B6191"/>
    <w:rsid w:val="009C1F70"/>
    <w:rsid w:val="00A16235"/>
    <w:rsid w:val="00A23D46"/>
    <w:rsid w:val="00A2762A"/>
    <w:rsid w:val="00A37C90"/>
    <w:rsid w:val="00A57BE7"/>
    <w:rsid w:val="00A91427"/>
    <w:rsid w:val="00AA6ECC"/>
    <w:rsid w:val="00AB0BDF"/>
    <w:rsid w:val="00AC7AFD"/>
    <w:rsid w:val="00AD2180"/>
    <w:rsid w:val="00AD52A9"/>
    <w:rsid w:val="00AD6EA2"/>
    <w:rsid w:val="00AF0547"/>
    <w:rsid w:val="00B1461A"/>
    <w:rsid w:val="00B7021F"/>
    <w:rsid w:val="00B83EA3"/>
    <w:rsid w:val="00BD0929"/>
    <w:rsid w:val="00BD5B0E"/>
    <w:rsid w:val="00BE16BC"/>
    <w:rsid w:val="00BF49F3"/>
    <w:rsid w:val="00C03654"/>
    <w:rsid w:val="00C063FD"/>
    <w:rsid w:val="00C10622"/>
    <w:rsid w:val="00C17E05"/>
    <w:rsid w:val="00C2727A"/>
    <w:rsid w:val="00C45336"/>
    <w:rsid w:val="00C5077E"/>
    <w:rsid w:val="00C56F6A"/>
    <w:rsid w:val="00C7730E"/>
    <w:rsid w:val="00CD4548"/>
    <w:rsid w:val="00CF2389"/>
    <w:rsid w:val="00D11869"/>
    <w:rsid w:val="00D3399E"/>
    <w:rsid w:val="00D35CC4"/>
    <w:rsid w:val="00D70AE2"/>
    <w:rsid w:val="00D7326E"/>
    <w:rsid w:val="00D8653B"/>
    <w:rsid w:val="00DD5436"/>
    <w:rsid w:val="00DD7AEA"/>
    <w:rsid w:val="00DE3DE8"/>
    <w:rsid w:val="00DE77EF"/>
    <w:rsid w:val="00E04E26"/>
    <w:rsid w:val="00E1045E"/>
    <w:rsid w:val="00E222D3"/>
    <w:rsid w:val="00E227CC"/>
    <w:rsid w:val="00E60221"/>
    <w:rsid w:val="00E674C2"/>
    <w:rsid w:val="00E75D80"/>
    <w:rsid w:val="00EA6539"/>
    <w:rsid w:val="00EA7580"/>
    <w:rsid w:val="00EB0939"/>
    <w:rsid w:val="00EC5E08"/>
    <w:rsid w:val="00F054E4"/>
    <w:rsid w:val="00F07063"/>
    <w:rsid w:val="00F30BCF"/>
    <w:rsid w:val="00F41EF8"/>
    <w:rsid w:val="00F45FE0"/>
    <w:rsid w:val="00F72826"/>
    <w:rsid w:val="00F91AF1"/>
    <w:rsid w:val="00F9332F"/>
    <w:rsid w:val="00FE0C6B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paragraph" w:styleId="af1">
    <w:name w:val="No Spacing"/>
    <w:uiPriority w:val="1"/>
    <w:qFormat/>
    <w:rsid w:val="00671C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paragraph" w:styleId="af1">
    <w:name w:val="No Spacing"/>
    <w:uiPriority w:val="1"/>
    <w:qFormat/>
    <w:rsid w:val="00671C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4C14-850B-4819-848F-8F4A9FF4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15146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</cp:revision>
  <cp:lastPrinted>2016-11-21T07:12:00Z</cp:lastPrinted>
  <dcterms:created xsi:type="dcterms:W3CDTF">2016-11-24T07:34:00Z</dcterms:created>
  <dcterms:modified xsi:type="dcterms:W3CDTF">2016-11-24T12:38:00Z</dcterms:modified>
</cp:coreProperties>
</file>