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256831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256831" w:rsidRPr="0025683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Махошевского сельского п</w:t>
      </w:r>
      <w:r w:rsidR="00256831">
        <w:rPr>
          <w:rFonts w:ascii="Times New Roman" w:hAnsi="Times New Roman" w:cs="Times New Roman"/>
          <w:b/>
          <w:sz w:val="28"/>
          <w:szCs w:val="28"/>
        </w:rPr>
        <w:t xml:space="preserve">оселения Мостовского района от </w:t>
      </w:r>
      <w:bookmarkStart w:id="0" w:name="_GoBack"/>
      <w:bookmarkEnd w:id="0"/>
      <w:r w:rsidR="00256831" w:rsidRPr="00256831">
        <w:rPr>
          <w:rFonts w:ascii="Times New Roman" w:hAnsi="Times New Roman" w:cs="Times New Roman"/>
          <w:b/>
          <w:sz w:val="28"/>
          <w:szCs w:val="28"/>
        </w:rPr>
        <w:t>17 июня  2016  года № 68 «Об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«Предоставление в аренду без проведения торгов земельного участка, который находится в государственной или муниципальной собственности,  на котором расположен объект незавершенного строительства»»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2009AC"/>
    <w:rsid w:val="00220012"/>
    <w:rsid w:val="002474F8"/>
    <w:rsid w:val="00256831"/>
    <w:rsid w:val="00271F90"/>
    <w:rsid w:val="00292DA7"/>
    <w:rsid w:val="002E2265"/>
    <w:rsid w:val="00310C78"/>
    <w:rsid w:val="00340073"/>
    <w:rsid w:val="0048020C"/>
    <w:rsid w:val="004A1F5B"/>
    <w:rsid w:val="004A56E2"/>
    <w:rsid w:val="00530990"/>
    <w:rsid w:val="00640104"/>
    <w:rsid w:val="00682CD7"/>
    <w:rsid w:val="006F2851"/>
    <w:rsid w:val="00772768"/>
    <w:rsid w:val="009D6776"/>
    <w:rsid w:val="009E53A6"/>
    <w:rsid w:val="00A74A7B"/>
    <w:rsid w:val="00C44863"/>
    <w:rsid w:val="00DA32FC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2016-09-28T07:49:00Z</cp:lastPrinted>
  <dcterms:created xsi:type="dcterms:W3CDTF">2015-06-03T05:33:00Z</dcterms:created>
  <dcterms:modified xsi:type="dcterms:W3CDTF">2017-04-26T07:53:00Z</dcterms:modified>
</cp:coreProperties>
</file>