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442FF" w:rsidRPr="000442F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27 сентября 2016  года № 123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гражданам</w:t>
      </w:r>
      <w:proofErr w:type="gramEnd"/>
      <w:r w:rsidR="000442FF" w:rsidRPr="000442FF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442FF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2017-04-26T07:56:00Z</dcterms:modified>
</cp:coreProperties>
</file>