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25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апреля</w:t>
      </w:r>
      <w:r w:rsidR="00EA46DC">
        <w:rPr>
          <w:rFonts w:ascii="Times New Roman" w:hAnsi="Times New Roman" w:cs="Times New Roman"/>
          <w:sz w:val="28"/>
          <w:szCs w:val="28"/>
        </w:rPr>
        <w:t xml:space="preserve"> 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BB6050">
      <w:pPr>
        <w:jc w:val="both"/>
        <w:rPr>
          <w:sz w:val="28"/>
          <w:szCs w:val="28"/>
        </w:rPr>
      </w:pPr>
      <w:r w:rsidRPr="000F21EA">
        <w:rPr>
          <w:sz w:val="28"/>
          <w:szCs w:val="28"/>
        </w:rPr>
        <w:t>п</w:t>
      </w:r>
      <w:r w:rsidR="002533B4" w:rsidRPr="000F21EA">
        <w:rPr>
          <w:sz w:val="28"/>
          <w:szCs w:val="28"/>
        </w:rPr>
        <w:t xml:space="preserve">остановления </w:t>
      </w:r>
      <w:r w:rsidR="008B7817" w:rsidRPr="000F21EA">
        <w:rPr>
          <w:sz w:val="28"/>
          <w:szCs w:val="28"/>
        </w:rPr>
        <w:t xml:space="preserve">Переправненского сельского поселения Мостовского района от </w:t>
      </w:r>
      <w:r w:rsidR="003001A1">
        <w:rPr>
          <w:sz w:val="28"/>
          <w:szCs w:val="28"/>
        </w:rPr>
        <w:t>6 апреля</w:t>
      </w:r>
      <w:r w:rsidR="00D201F5">
        <w:rPr>
          <w:sz w:val="28"/>
          <w:szCs w:val="28"/>
        </w:rPr>
        <w:t xml:space="preserve"> 2017 года</w:t>
      </w:r>
      <w:r w:rsidR="008F0C2C" w:rsidRPr="008F0C2C">
        <w:rPr>
          <w:sz w:val="28"/>
          <w:szCs w:val="28"/>
        </w:rPr>
        <w:t xml:space="preserve"> </w:t>
      </w:r>
      <w:r w:rsidR="000B08D5" w:rsidRPr="008F0C2C">
        <w:rPr>
          <w:sz w:val="28"/>
          <w:szCs w:val="28"/>
        </w:rPr>
        <w:t xml:space="preserve">№ </w:t>
      </w:r>
      <w:r w:rsidR="003001A1">
        <w:rPr>
          <w:sz w:val="28"/>
          <w:szCs w:val="28"/>
        </w:rPr>
        <w:t>40</w:t>
      </w:r>
      <w:r w:rsidR="002533B4" w:rsidRPr="008F0C2C">
        <w:rPr>
          <w:sz w:val="28"/>
          <w:szCs w:val="28"/>
        </w:rPr>
        <w:t xml:space="preserve"> «</w:t>
      </w:r>
      <w:r w:rsidR="003001A1" w:rsidRPr="003001A1">
        <w:rPr>
          <w:bCs/>
          <w:spacing w:val="-6"/>
          <w:sz w:val="28"/>
          <w:szCs w:val="28"/>
        </w:rPr>
        <w:t>Об утверждении административного регламента по  предоставлению муниципальной услуги «</w:t>
      </w:r>
      <w:r w:rsidR="003001A1" w:rsidRPr="003001A1">
        <w:rPr>
          <w:sz w:val="28"/>
          <w:szCs w:val="28"/>
          <w:lang w:eastAsia="ar-SA"/>
        </w:rPr>
        <w:t>Прекращение правоотношений с правообладателями земельных участков</w:t>
      </w:r>
      <w:r w:rsidR="00BB6050" w:rsidRPr="003001A1">
        <w:rPr>
          <w:sz w:val="28"/>
          <w:szCs w:val="28"/>
        </w:rPr>
        <w:t>»</w:t>
      </w:r>
      <w:r w:rsidR="008B7817" w:rsidRPr="003001A1">
        <w:rPr>
          <w:sz w:val="28"/>
          <w:szCs w:val="28"/>
        </w:rPr>
        <w:t>,</w:t>
      </w:r>
      <w:r w:rsidR="008B7817" w:rsidRPr="008F0C2C">
        <w:rPr>
          <w:sz w:val="28"/>
          <w:szCs w:val="28"/>
        </w:rPr>
        <w:t xml:space="preserve">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83B00"/>
    <w:rsid w:val="001C08DC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001A1"/>
    <w:rsid w:val="0032079E"/>
    <w:rsid w:val="00340535"/>
    <w:rsid w:val="003471A7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2017-05-10T10:05:00Z</cp:lastPrinted>
  <dcterms:created xsi:type="dcterms:W3CDTF">2016-11-21T05:50:00Z</dcterms:created>
  <dcterms:modified xsi:type="dcterms:W3CDTF">2017-05-10T10:11:00Z</dcterms:modified>
</cp:coreProperties>
</file>