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33BBE" w:rsidRPr="00633BBE" w:rsidTr="000F4D12">
        <w:trPr>
          <w:trHeight w:val="1426"/>
        </w:trPr>
        <w:tc>
          <w:tcPr>
            <w:tcW w:w="5000" w:type="pct"/>
            <w:shd w:val="clear" w:color="auto" w:fill="auto"/>
            <w:vAlign w:val="bottom"/>
          </w:tcPr>
          <w:p w:rsidR="006276DD" w:rsidRPr="00633BBE" w:rsidRDefault="00A16F64" w:rsidP="00A16F64">
            <w:pPr>
              <w:ind w:left="-1238" w:right="4731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A28774A" wp14:editId="2D7553BC">
                  <wp:extent cx="600075" cy="742950"/>
                  <wp:effectExtent l="0" t="0" r="9525" b="0"/>
                  <wp:docPr id="2" name="Рисунок 2" descr="Шедокское СП 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едокское СП 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53D1" w:rsidRPr="00633BBE">
              <w:rPr>
                <w:i/>
                <w:color w:val="FF0000"/>
                <w:sz w:val="28"/>
                <w:szCs w:val="28"/>
              </w:rPr>
              <w:t xml:space="preserve">                 </w:t>
            </w:r>
            <w:r w:rsidR="00633BBE" w:rsidRPr="00633BBE">
              <w:rPr>
                <w:i/>
                <w:color w:val="FF0000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6276DD" w:rsidRPr="00276BA0" w:rsidTr="000F4D12">
        <w:trPr>
          <w:trHeight w:val="1429"/>
        </w:trPr>
        <w:tc>
          <w:tcPr>
            <w:tcW w:w="5000" w:type="pct"/>
            <w:shd w:val="clear" w:color="auto" w:fill="auto"/>
          </w:tcPr>
          <w:p w:rsidR="00A549F1" w:rsidRDefault="00A549F1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062AFF">
              <w:rPr>
                <w:b/>
                <w:bCs/>
                <w:sz w:val="28"/>
                <w:szCs w:val="28"/>
              </w:rPr>
              <w:t>ШЕДОКСКОГО</w:t>
            </w:r>
            <w:r w:rsidR="0000529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76B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6DD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51CA6" w:rsidRPr="00276BA0" w:rsidRDefault="00751CA6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6B6786">
            <w:pPr>
              <w:jc w:val="center"/>
              <w:rPr>
                <w:sz w:val="32"/>
                <w:szCs w:val="32"/>
              </w:rPr>
            </w:pPr>
            <w:r w:rsidRPr="00276BA0">
              <w:rPr>
                <w:b/>
                <w:bCs/>
                <w:sz w:val="32"/>
                <w:szCs w:val="32"/>
              </w:rPr>
              <w:t>ПОСТАНОВЛЕНИЕ</w:t>
            </w:r>
            <w:r w:rsidRPr="00276BA0">
              <w:rPr>
                <w:sz w:val="32"/>
                <w:szCs w:val="32"/>
              </w:rPr>
              <w:t xml:space="preserve"> </w:t>
            </w:r>
          </w:p>
        </w:tc>
      </w:tr>
      <w:tr w:rsidR="006276DD" w:rsidRPr="00CD7AEE" w:rsidTr="000F4D12">
        <w:trPr>
          <w:trHeight w:val="360"/>
        </w:trPr>
        <w:tc>
          <w:tcPr>
            <w:tcW w:w="5000" w:type="pct"/>
            <w:shd w:val="clear" w:color="auto" w:fill="auto"/>
          </w:tcPr>
          <w:p w:rsidR="006276DD" w:rsidRPr="00CD7AEE" w:rsidRDefault="006276DD" w:rsidP="00DB6913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DB6913">
              <w:rPr>
                <w:sz w:val="28"/>
                <w:szCs w:val="28"/>
              </w:rPr>
              <w:t>04.07.2017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CD7AEE">
              <w:rPr>
                <w:sz w:val="28"/>
                <w:szCs w:val="28"/>
              </w:rPr>
              <w:t xml:space="preserve"> </w:t>
            </w:r>
            <w:r w:rsidR="00F378D2">
              <w:rPr>
                <w:sz w:val="28"/>
                <w:szCs w:val="28"/>
              </w:rPr>
              <w:t xml:space="preserve">          </w:t>
            </w:r>
            <w:r w:rsidRPr="00CD7AEE">
              <w:rPr>
                <w:sz w:val="28"/>
                <w:szCs w:val="28"/>
              </w:rPr>
              <w:t xml:space="preserve"> № </w:t>
            </w:r>
            <w:r w:rsidR="00DB6913">
              <w:rPr>
                <w:sz w:val="28"/>
                <w:szCs w:val="28"/>
              </w:rPr>
              <w:t>63</w:t>
            </w:r>
          </w:p>
        </w:tc>
      </w:tr>
      <w:tr w:rsidR="006276DD" w:rsidRPr="00CD7AEE" w:rsidTr="000F4D12">
        <w:tc>
          <w:tcPr>
            <w:tcW w:w="5000" w:type="pct"/>
            <w:shd w:val="clear" w:color="auto" w:fill="auto"/>
          </w:tcPr>
          <w:p w:rsidR="006276DD" w:rsidRDefault="00062AFF" w:rsidP="008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Шедок</w:t>
            </w: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1C53D1" w:rsidRPr="00CD7AEE" w:rsidRDefault="001C53D1" w:rsidP="008A15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</w:t>
      </w:r>
    </w:p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proofErr w:type="gramStart"/>
      <w:r w:rsidRPr="00C06C14">
        <w:rPr>
          <w:b/>
          <w:sz w:val="28"/>
          <w:szCs w:val="28"/>
        </w:rPr>
        <w:t>предоставляемых</w:t>
      </w:r>
      <w:proofErr w:type="gramEnd"/>
      <w:r w:rsidRPr="00C06C14">
        <w:rPr>
          <w:b/>
          <w:sz w:val="28"/>
          <w:szCs w:val="28"/>
        </w:rPr>
        <w:t xml:space="preserve"> администрацией </w:t>
      </w:r>
      <w:r w:rsidR="00062AFF">
        <w:rPr>
          <w:b/>
          <w:sz w:val="28"/>
          <w:szCs w:val="28"/>
        </w:rPr>
        <w:t>Шедокского</w:t>
      </w:r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727FD9" w:rsidRPr="00727FD9">
        <w:rPr>
          <w:b/>
          <w:sz w:val="28"/>
          <w:szCs w:val="28"/>
        </w:rPr>
        <w:t>многофункциональны</w:t>
      </w:r>
      <w:r w:rsidR="00727FD9">
        <w:rPr>
          <w:b/>
          <w:sz w:val="28"/>
          <w:szCs w:val="28"/>
        </w:rPr>
        <w:t>е</w:t>
      </w:r>
      <w:r w:rsidR="00727FD9" w:rsidRPr="00727FD9">
        <w:rPr>
          <w:b/>
          <w:sz w:val="28"/>
          <w:szCs w:val="28"/>
        </w:rPr>
        <w:t xml:space="preserve"> центр</w:t>
      </w:r>
      <w:r w:rsidR="00727FD9">
        <w:rPr>
          <w:b/>
          <w:sz w:val="28"/>
          <w:szCs w:val="28"/>
        </w:rPr>
        <w:t>ы</w:t>
      </w:r>
      <w:r w:rsidR="00727FD9" w:rsidRPr="00727FD9">
        <w:rPr>
          <w:b/>
          <w:sz w:val="28"/>
          <w:szCs w:val="28"/>
        </w:rPr>
        <w:t xml:space="preserve"> предоставления государственных и </w:t>
      </w:r>
    </w:p>
    <w:p w:rsidR="006276DD" w:rsidRDefault="00727FD9" w:rsidP="008A1558">
      <w:pPr>
        <w:pStyle w:val="a3"/>
        <w:jc w:val="center"/>
        <w:rPr>
          <w:b/>
          <w:sz w:val="28"/>
          <w:szCs w:val="28"/>
        </w:rPr>
      </w:pPr>
      <w:r w:rsidRPr="00727FD9">
        <w:rPr>
          <w:b/>
          <w:sz w:val="28"/>
          <w:szCs w:val="28"/>
        </w:rPr>
        <w:t>муниципальных услуг Краснодарского края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B6786" w:rsidRDefault="006B6786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</w:t>
      </w:r>
      <w:proofErr w:type="gramStart"/>
      <w:r w:rsidRPr="00504F66">
        <w:rPr>
          <w:sz w:val="28"/>
          <w:szCs w:val="28"/>
        </w:rPr>
        <w:t>п</w:t>
      </w:r>
      <w:proofErr w:type="gramEnd"/>
      <w:r w:rsidRPr="00504F66">
        <w:rPr>
          <w:sz w:val="28"/>
          <w:szCs w:val="28"/>
        </w:rPr>
        <w:t xml:space="preserve"> о с т а н </w:t>
      </w:r>
      <w:proofErr w:type="gramStart"/>
      <w:r w:rsidRPr="00504F66">
        <w:rPr>
          <w:sz w:val="28"/>
          <w:szCs w:val="28"/>
        </w:rPr>
        <w:t>о</w:t>
      </w:r>
      <w:proofErr w:type="gramEnd"/>
      <w:r w:rsidRPr="00504F66">
        <w:rPr>
          <w:sz w:val="28"/>
          <w:szCs w:val="28"/>
        </w:rPr>
        <w:t xml:space="preserve">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r w:rsidR="00062AFF">
        <w:rPr>
          <w:sz w:val="28"/>
          <w:szCs w:val="28"/>
        </w:rPr>
        <w:t>Шедокского</w:t>
      </w:r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727FD9" w:rsidRPr="00727FD9">
        <w:rPr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 xml:space="preserve">.Общему отделу администрации </w:t>
      </w:r>
      <w:r w:rsidR="00062AFF">
        <w:rPr>
          <w:sz w:val="28"/>
          <w:szCs w:val="28"/>
        </w:rPr>
        <w:t>Шедокского</w:t>
      </w:r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062AFF">
        <w:rPr>
          <w:sz w:val="28"/>
          <w:szCs w:val="28"/>
        </w:rPr>
        <w:t>Алексеева)</w:t>
      </w:r>
      <w:r w:rsidRPr="00A549F1">
        <w:rPr>
          <w:sz w:val="28"/>
          <w:szCs w:val="28"/>
        </w:rPr>
        <w:t>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062AFF">
        <w:rPr>
          <w:sz w:val="28"/>
          <w:szCs w:val="28"/>
        </w:rPr>
        <w:t>Шедокского</w:t>
      </w:r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633BBE" w:rsidRDefault="00C55F5C" w:rsidP="001C53D1">
      <w:pPr>
        <w:ind w:firstLine="709"/>
        <w:jc w:val="both"/>
        <w:rPr>
          <w:sz w:val="28"/>
          <w:szCs w:val="28"/>
        </w:rPr>
        <w:sectPr w:rsidR="00633BBE" w:rsidSect="00633BBE"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 xml:space="preserve">.Признать утратившим силу постановление администрации </w:t>
      </w:r>
      <w:r w:rsidR="00062AFF">
        <w:rPr>
          <w:sz w:val="28"/>
          <w:szCs w:val="28"/>
        </w:rPr>
        <w:t>Шедокского</w:t>
      </w:r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 w:rsidR="006F527B">
        <w:rPr>
          <w:sz w:val="28"/>
          <w:szCs w:val="28"/>
        </w:rPr>
        <w:t>2 марта</w:t>
      </w:r>
      <w:r w:rsidR="00683270">
        <w:rPr>
          <w:sz w:val="28"/>
          <w:szCs w:val="28"/>
        </w:rPr>
        <w:t xml:space="preserve"> </w:t>
      </w:r>
      <w:r w:rsidR="00C0151E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года № </w:t>
      </w:r>
      <w:r w:rsidR="006F527B">
        <w:rPr>
          <w:sz w:val="28"/>
          <w:szCs w:val="28"/>
        </w:rPr>
        <w:t>33</w:t>
      </w:r>
      <w:r w:rsidRPr="00A549F1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62AFF">
        <w:rPr>
          <w:sz w:val="28"/>
          <w:szCs w:val="28"/>
        </w:rPr>
        <w:t>Шедокского</w:t>
      </w:r>
      <w:r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633BBE">
        <w:rPr>
          <w:sz w:val="28"/>
          <w:szCs w:val="28"/>
        </w:rPr>
        <w:t xml:space="preserve">предоставление которых осуществляется </w:t>
      </w:r>
      <w:proofErr w:type="gramStart"/>
      <w:r w:rsidR="00633BBE">
        <w:rPr>
          <w:sz w:val="28"/>
          <w:szCs w:val="28"/>
        </w:rPr>
        <w:t>по</w:t>
      </w:r>
      <w:proofErr w:type="gramEnd"/>
      <w:r w:rsidR="00633BBE">
        <w:rPr>
          <w:sz w:val="28"/>
          <w:szCs w:val="28"/>
        </w:rPr>
        <w:t xml:space="preserve"> </w:t>
      </w:r>
    </w:p>
    <w:p w:rsidR="00C55F5C" w:rsidRDefault="00633BBE" w:rsidP="00633B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принципу «одного окна» в</w:t>
      </w:r>
      <w:r w:rsidR="00C55F5C" w:rsidRPr="00A549F1">
        <w:rPr>
          <w:sz w:val="28"/>
          <w:szCs w:val="28"/>
        </w:rPr>
        <w:t xml:space="preserve"> </w:t>
      </w:r>
      <w:proofErr w:type="gramStart"/>
      <w:r w:rsidR="00C55F5C" w:rsidRPr="00A549F1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proofErr w:type="gramEnd"/>
      <w:r w:rsidR="00C55F5C" w:rsidRPr="00A549F1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="006B6786">
        <w:rPr>
          <w:sz w:val="28"/>
          <w:szCs w:val="28"/>
        </w:rPr>
        <w:t xml:space="preserve"> </w:t>
      </w:r>
      <w:r w:rsidR="00C55F5C" w:rsidRPr="00A549F1">
        <w:rPr>
          <w:sz w:val="28"/>
          <w:szCs w:val="28"/>
        </w:rPr>
        <w:t>учреждение «Мостовской многофункциональный центр предоставления государственных и муниципальных услуг»».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</w:t>
      </w:r>
      <w:proofErr w:type="gramStart"/>
      <w:r w:rsidR="00A549F1" w:rsidRPr="00A549F1">
        <w:rPr>
          <w:sz w:val="28"/>
          <w:szCs w:val="28"/>
        </w:rPr>
        <w:t>Контроль за</w:t>
      </w:r>
      <w:proofErr w:type="gramEnd"/>
      <w:r w:rsidR="00A549F1" w:rsidRPr="00A54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</w:t>
      </w:r>
      <w:r w:rsidR="00C55F5C">
        <w:rPr>
          <w:sz w:val="28"/>
          <w:szCs w:val="28"/>
        </w:rPr>
        <w:t xml:space="preserve"> </w:t>
      </w:r>
      <w:r w:rsidR="006276DD" w:rsidRPr="00005D9D">
        <w:rPr>
          <w:sz w:val="28"/>
          <w:szCs w:val="28"/>
        </w:rPr>
        <w:t>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r w:rsidR="00062AFF">
        <w:rPr>
          <w:sz w:val="28"/>
          <w:szCs w:val="28"/>
        </w:rPr>
        <w:t>Шедокского</w:t>
      </w:r>
    </w:p>
    <w:p w:rsidR="00633BBE" w:rsidRDefault="006276DD" w:rsidP="00633BBE">
      <w:pPr>
        <w:ind w:right="50"/>
        <w:jc w:val="both"/>
        <w:rPr>
          <w:sz w:val="28"/>
          <w:szCs w:val="28"/>
        </w:rPr>
        <w:sectPr w:rsidR="00633BBE" w:rsidSect="00633BB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3BBE">
        <w:rPr>
          <w:sz w:val="28"/>
          <w:szCs w:val="28"/>
        </w:rPr>
        <w:t>В.</w:t>
      </w:r>
      <w:r w:rsidR="00062AFF">
        <w:rPr>
          <w:sz w:val="28"/>
          <w:szCs w:val="28"/>
        </w:rPr>
        <w:t>А. Алексеев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062AFF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Шедокского</w:t>
      </w:r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C0151E">
        <w:rPr>
          <w:sz w:val="28"/>
          <w:szCs w:val="28"/>
        </w:rPr>
        <w:t>_______________</w:t>
      </w:r>
      <w:r w:rsidR="009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1" w:name="pril6"/>
      <w:r w:rsidR="00C0151E">
        <w:rPr>
          <w:sz w:val="28"/>
          <w:szCs w:val="28"/>
        </w:rPr>
        <w:t>___________</w:t>
      </w:r>
    </w:p>
    <w:p w:rsidR="006276DD" w:rsidRDefault="006276DD" w:rsidP="008A1558">
      <w:pPr>
        <w:ind w:left="9072"/>
        <w:rPr>
          <w:sz w:val="28"/>
          <w:szCs w:val="28"/>
        </w:rPr>
      </w:pPr>
    </w:p>
    <w:p w:rsidR="006B6786" w:rsidRDefault="006B6786" w:rsidP="008A1558">
      <w:pPr>
        <w:ind w:left="9072"/>
        <w:rPr>
          <w:sz w:val="28"/>
          <w:szCs w:val="28"/>
        </w:rPr>
      </w:pPr>
    </w:p>
    <w:bookmarkEnd w:id="1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r w:rsidR="00062AFF">
        <w:rPr>
          <w:b/>
          <w:sz w:val="28"/>
          <w:szCs w:val="28"/>
        </w:rPr>
        <w:t>Шедокского</w:t>
      </w:r>
      <w:r w:rsidR="00005291" w:rsidRPr="00005291">
        <w:rPr>
          <w:b/>
          <w:sz w:val="28"/>
          <w:szCs w:val="28"/>
        </w:rPr>
        <w:t xml:space="preserve"> </w:t>
      </w:r>
      <w:r w:rsidR="0027516D" w:rsidRPr="0027516D">
        <w:rPr>
          <w:b/>
          <w:sz w:val="28"/>
          <w:szCs w:val="28"/>
        </w:rPr>
        <w:t>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 w:rsidR="00727FD9" w:rsidRPr="00727FD9">
        <w:rPr>
          <w:b/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Default="00727FD9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450"/>
      </w:tblGrid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Наименование муниципальной услуги (функции)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Ответственные за предоставление (исполнение) услуги (функции)</w:t>
            </w:r>
          </w:p>
        </w:tc>
      </w:tr>
      <w:tr w:rsidR="00633BBE" w:rsidRPr="0000496F" w:rsidTr="0071600B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Раздел 1. Муниципальные  услуги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</w:t>
            </w: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Перевод земель или земельных </w:t>
            </w: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имущественным </w:t>
            </w: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93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07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2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2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2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1.1.2</w:t>
            </w: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2" w:lineRule="exact"/>
              <w:rPr>
                <w:rStyle w:val="2"/>
                <w:rFonts w:eastAsiaTheme="minorHAnsi"/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02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480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Специалист по имущественным отношениям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22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 xml:space="preserve">Выдача разрешений на ввод в </w:t>
            </w:r>
            <w:r w:rsidRPr="0000496F">
              <w:rPr>
                <w:rStyle w:val="2"/>
                <w:rFonts w:eastAsiaTheme="minorHAnsi"/>
                <w:sz w:val="28"/>
                <w:szCs w:val="28"/>
              </w:rPr>
              <w:lastRenderedPageBreak/>
              <w:t>эксплуатацию построенных, 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480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имущественным </w:t>
            </w:r>
            <w:r w:rsidRPr="0072480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отношениям </w:t>
            </w:r>
          </w:p>
        </w:tc>
      </w:tr>
      <w:tr w:rsidR="00633BBE" w:rsidRPr="0000496F" w:rsidTr="0071600B">
        <w:trPr>
          <w:trHeight w:val="2349"/>
        </w:trPr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1.2.3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07" w:lineRule="exac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480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1.2.4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72480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1.3.1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pacing w:before="0" w:line="302" w:lineRule="exact"/>
              <w:rPr>
                <w:rStyle w:val="2"/>
                <w:rFonts w:eastAsiaTheme="minorHAnsi"/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88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2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7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 xml:space="preserve">Признание граждан </w:t>
            </w:r>
            <w:proofErr w:type="gramStart"/>
            <w:r w:rsidRPr="0000496F">
              <w:rPr>
                <w:rStyle w:val="2"/>
                <w:rFonts w:eastAsiaTheme="minorHAnsi"/>
                <w:sz w:val="28"/>
                <w:szCs w:val="28"/>
              </w:rPr>
              <w:t>малоимущими</w:t>
            </w:r>
            <w:proofErr w:type="gramEnd"/>
            <w:r w:rsidRPr="0000496F">
              <w:rPr>
                <w:rStyle w:val="2"/>
                <w:rFonts w:eastAsiaTheme="minorHAnsi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1.4.4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26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1.4.5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317" w:lineRule="exact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 xml:space="preserve">Внесение изменений в учетные данные граждан, состоящих на учете в качестве нуждающихся в </w:t>
            </w:r>
            <w:r w:rsidRPr="0000496F">
              <w:rPr>
                <w:rStyle w:val="2"/>
                <w:rFonts w:eastAsiaTheme="minorHAnsi"/>
                <w:sz w:val="28"/>
                <w:szCs w:val="28"/>
              </w:rPr>
              <w:lastRenderedPageBreak/>
              <w:t>жилых помещениях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1.5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ind w:left="60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1.6.2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Специалист по имущественным отношениям</w:t>
            </w:r>
          </w:p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1.6.3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1.6.4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Специалист по имущественным отношениям</w:t>
            </w:r>
          </w:p>
          <w:p w:rsidR="00633BBE" w:rsidRPr="0000496F" w:rsidRDefault="00633BBE" w:rsidP="0071600B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1.6.5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1.6.6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1.6.7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</w:t>
            </w: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1.6.8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ind w:left="60"/>
              <w:jc w:val="left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1.6.9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496F">
              <w:rPr>
                <w:color w:val="000000"/>
                <w:sz w:val="28"/>
                <w:szCs w:val="28"/>
                <w:shd w:val="clear" w:color="auto" w:fill="FFFFFF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00496F">
              <w:rPr>
                <w:color w:val="000000"/>
                <w:sz w:val="28"/>
                <w:szCs w:val="28"/>
                <w:shd w:val="clear" w:color="auto" w:fill="FFFFFF"/>
              </w:rPr>
              <w:t>пригодными</w:t>
            </w:r>
            <w:proofErr w:type="gramEnd"/>
            <w:r w:rsidRPr="0000496F">
              <w:rPr>
                <w:color w:val="000000"/>
                <w:sz w:val="28"/>
                <w:szCs w:val="28"/>
                <w:shd w:val="clear" w:color="auto" w:fill="FFFFFF"/>
              </w:rPr>
              <w:t xml:space="preserve">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1.7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1.7.1</w:t>
            </w:r>
          </w:p>
        </w:tc>
        <w:tc>
          <w:tcPr>
            <w:tcW w:w="4215" w:type="dxa"/>
            <w:shd w:val="clear" w:color="auto" w:fill="auto"/>
          </w:tcPr>
          <w:p w:rsidR="00633BBE" w:rsidRPr="0000496F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00496F">
              <w:rPr>
                <w:rStyle w:val="2"/>
                <w:rFonts w:eastAsiaTheme="minorHAnsi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0496F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A41724" w:rsidTr="0071600B">
        <w:tc>
          <w:tcPr>
            <w:tcW w:w="974" w:type="dxa"/>
            <w:shd w:val="clear" w:color="auto" w:fill="auto"/>
          </w:tcPr>
          <w:p w:rsidR="00633BBE" w:rsidRPr="0000496F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665" w:type="dxa"/>
            <w:gridSpan w:val="2"/>
            <w:shd w:val="clear" w:color="auto" w:fill="auto"/>
          </w:tcPr>
          <w:p w:rsidR="00633BBE" w:rsidRPr="00A02FE6" w:rsidRDefault="00633BBE" w:rsidP="0071600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Раздел 2. Функции в сфере  контрольно-надзорной деятельности </w:t>
            </w:r>
          </w:p>
        </w:tc>
      </w:tr>
      <w:tr w:rsidR="00633BBE" w:rsidRPr="00A41724" w:rsidTr="0071600B">
        <w:tc>
          <w:tcPr>
            <w:tcW w:w="974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4215" w:type="dxa"/>
            <w:shd w:val="clear" w:color="auto" w:fill="auto"/>
          </w:tcPr>
          <w:p w:rsidR="00633BBE" w:rsidRPr="00A02FE6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02FE6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450" w:type="dxa"/>
            <w:shd w:val="clear" w:color="auto" w:fill="auto"/>
          </w:tcPr>
          <w:p w:rsidR="0080246C" w:rsidRPr="0080246C" w:rsidRDefault="0080246C" w:rsidP="0080246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0246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формированию бюджета</w:t>
            </w:r>
          </w:p>
          <w:p w:rsidR="00633BBE" w:rsidRPr="00A02FE6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33BBE" w:rsidRPr="00A41724" w:rsidTr="0071600B">
        <w:tc>
          <w:tcPr>
            <w:tcW w:w="974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4215" w:type="dxa"/>
            <w:shd w:val="clear" w:color="auto" w:fill="auto"/>
          </w:tcPr>
          <w:p w:rsidR="00633BBE" w:rsidRPr="00A02FE6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02FE6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отношениям </w:t>
            </w:r>
          </w:p>
        </w:tc>
      </w:tr>
      <w:tr w:rsidR="00633BBE" w:rsidRPr="00A41724" w:rsidTr="0071600B">
        <w:tc>
          <w:tcPr>
            <w:tcW w:w="974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2.3</w:t>
            </w:r>
          </w:p>
        </w:tc>
        <w:tc>
          <w:tcPr>
            <w:tcW w:w="4215" w:type="dxa"/>
            <w:shd w:val="clear" w:color="auto" w:fill="auto"/>
          </w:tcPr>
          <w:p w:rsidR="00633BBE" w:rsidRPr="00A02FE6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A02FE6">
              <w:rPr>
                <w:rStyle w:val="2"/>
                <w:rFonts w:eastAsiaTheme="minorHAnsi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A02FE6">
              <w:rPr>
                <w:rStyle w:val="2"/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A02FE6">
              <w:rPr>
                <w:rStyle w:val="2"/>
                <w:rFonts w:eastAsiaTheme="minorHAnsi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450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</w:tc>
      </w:tr>
      <w:tr w:rsidR="00633BBE" w:rsidRPr="0000496F" w:rsidTr="0071600B">
        <w:tc>
          <w:tcPr>
            <w:tcW w:w="974" w:type="dxa"/>
            <w:shd w:val="clear" w:color="auto" w:fill="auto"/>
          </w:tcPr>
          <w:p w:rsidR="00633BBE" w:rsidRPr="00A02FE6" w:rsidRDefault="00633BBE" w:rsidP="0071600B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02FE6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2.4</w:t>
            </w:r>
          </w:p>
        </w:tc>
        <w:tc>
          <w:tcPr>
            <w:tcW w:w="4215" w:type="dxa"/>
            <w:shd w:val="clear" w:color="auto" w:fill="auto"/>
          </w:tcPr>
          <w:p w:rsidR="00633BBE" w:rsidRPr="00A02FE6" w:rsidRDefault="00633BBE" w:rsidP="0071600B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A02FE6">
              <w:rPr>
                <w:rStyle w:val="2"/>
                <w:rFonts w:eastAsiaTheme="minorHAnsi"/>
                <w:sz w:val="28"/>
                <w:szCs w:val="28"/>
              </w:rPr>
              <w:t>Осуществление внутреннего муниципального финансового контроля  в сфере бюджетных правоотношений</w:t>
            </w:r>
          </w:p>
          <w:p w:rsidR="00633BBE" w:rsidRPr="00A02FE6" w:rsidRDefault="00633BBE" w:rsidP="0071600B">
            <w:pPr>
              <w:pStyle w:val="3"/>
              <w:shd w:val="clear" w:color="auto" w:fill="auto"/>
              <w:tabs>
                <w:tab w:val="left" w:leader="hyphen" w:pos="298"/>
                <w:tab w:val="left" w:leader="hyphen" w:pos="1973"/>
                <w:tab w:val="left" w:leader="hyphen" w:pos="5611"/>
                <w:tab w:val="left" w:leader="hyphen" w:pos="6509"/>
                <w:tab w:val="left" w:leader="hyphen" w:pos="681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450" w:type="dxa"/>
            <w:shd w:val="clear" w:color="auto" w:fill="auto"/>
          </w:tcPr>
          <w:p w:rsidR="0080246C" w:rsidRPr="0080246C" w:rsidRDefault="0080246C" w:rsidP="0080246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0246C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Специалист по формированию бюджета</w:t>
            </w:r>
          </w:p>
          <w:p w:rsidR="00633BBE" w:rsidRPr="00A02FE6" w:rsidRDefault="00633BBE" w:rsidP="0071600B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071F0" w:rsidRDefault="00A071F0" w:rsidP="008A1558">
      <w:pPr>
        <w:pStyle w:val="a3"/>
        <w:rPr>
          <w:sz w:val="28"/>
          <w:szCs w:val="28"/>
        </w:rPr>
      </w:pPr>
    </w:p>
    <w:p w:rsidR="00C0151E" w:rsidRDefault="00C0151E" w:rsidP="008A1558">
      <w:pPr>
        <w:pStyle w:val="a3"/>
        <w:rPr>
          <w:sz w:val="28"/>
          <w:szCs w:val="28"/>
        </w:rPr>
      </w:pPr>
    </w:p>
    <w:p w:rsidR="00C0151E" w:rsidRPr="004B53BB" w:rsidRDefault="00C0151E" w:rsidP="008A1558">
      <w:pPr>
        <w:pStyle w:val="a3"/>
        <w:rPr>
          <w:sz w:val="28"/>
          <w:szCs w:val="28"/>
        </w:rPr>
      </w:pPr>
    </w:p>
    <w:p w:rsidR="004B53BB" w:rsidRPr="00C55F5C" w:rsidRDefault="00751CA6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</w:t>
      </w:r>
      <w:r w:rsidR="0006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62AFF">
        <w:rPr>
          <w:sz w:val="28"/>
          <w:szCs w:val="28"/>
        </w:rPr>
        <w:t>О.А. Алексеева</w:t>
      </w:r>
    </w:p>
    <w:sectPr w:rsidR="004B53BB" w:rsidRPr="00C55F5C" w:rsidSect="00633B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D3" w:rsidRDefault="00493DD3" w:rsidP="00C55F5C">
      <w:r>
        <w:separator/>
      </w:r>
    </w:p>
  </w:endnote>
  <w:endnote w:type="continuationSeparator" w:id="0">
    <w:p w:rsidR="00493DD3" w:rsidRDefault="00493DD3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D3" w:rsidRDefault="00493DD3" w:rsidP="00C55F5C">
      <w:r>
        <w:separator/>
      </w:r>
    </w:p>
  </w:footnote>
  <w:footnote w:type="continuationSeparator" w:id="0">
    <w:p w:rsidR="00493DD3" w:rsidRDefault="00493DD3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D"/>
    <w:rsid w:val="00005291"/>
    <w:rsid w:val="00062AFF"/>
    <w:rsid w:val="000A3D4E"/>
    <w:rsid w:val="001228EB"/>
    <w:rsid w:val="001C53D1"/>
    <w:rsid w:val="0026007B"/>
    <w:rsid w:val="0027516D"/>
    <w:rsid w:val="002B2A0E"/>
    <w:rsid w:val="002E7DBC"/>
    <w:rsid w:val="00303493"/>
    <w:rsid w:val="00321EF7"/>
    <w:rsid w:val="003F64C5"/>
    <w:rsid w:val="004012F4"/>
    <w:rsid w:val="00453086"/>
    <w:rsid w:val="004877D4"/>
    <w:rsid w:val="00493DD3"/>
    <w:rsid w:val="004B53BB"/>
    <w:rsid w:val="004E6C5C"/>
    <w:rsid w:val="00613731"/>
    <w:rsid w:val="006276DD"/>
    <w:rsid w:val="00633BBE"/>
    <w:rsid w:val="00683270"/>
    <w:rsid w:val="006A70F2"/>
    <w:rsid w:val="006B0A7E"/>
    <w:rsid w:val="006B6786"/>
    <w:rsid w:val="006F527B"/>
    <w:rsid w:val="00722058"/>
    <w:rsid w:val="00727FD9"/>
    <w:rsid w:val="00750B7F"/>
    <w:rsid w:val="00751CA6"/>
    <w:rsid w:val="00767F79"/>
    <w:rsid w:val="007E4245"/>
    <w:rsid w:val="0080246C"/>
    <w:rsid w:val="008413C5"/>
    <w:rsid w:val="00872B30"/>
    <w:rsid w:val="0089695E"/>
    <w:rsid w:val="008A1558"/>
    <w:rsid w:val="008B7191"/>
    <w:rsid w:val="00922A1D"/>
    <w:rsid w:val="00923F80"/>
    <w:rsid w:val="00924EBB"/>
    <w:rsid w:val="0097086B"/>
    <w:rsid w:val="0097234B"/>
    <w:rsid w:val="0098655A"/>
    <w:rsid w:val="009A32F5"/>
    <w:rsid w:val="009C077D"/>
    <w:rsid w:val="009E0238"/>
    <w:rsid w:val="00A071F0"/>
    <w:rsid w:val="00A16F64"/>
    <w:rsid w:val="00A421CC"/>
    <w:rsid w:val="00A549F1"/>
    <w:rsid w:val="00BE714C"/>
    <w:rsid w:val="00C0151E"/>
    <w:rsid w:val="00C06C14"/>
    <w:rsid w:val="00C552D0"/>
    <w:rsid w:val="00C55F5C"/>
    <w:rsid w:val="00C7005F"/>
    <w:rsid w:val="00C71922"/>
    <w:rsid w:val="00C86B2F"/>
    <w:rsid w:val="00D74118"/>
    <w:rsid w:val="00DB6913"/>
    <w:rsid w:val="00DC7837"/>
    <w:rsid w:val="00E5472B"/>
    <w:rsid w:val="00E605B8"/>
    <w:rsid w:val="00EA1E53"/>
    <w:rsid w:val="00EE7921"/>
    <w:rsid w:val="00F12CF6"/>
    <w:rsid w:val="00F23D64"/>
    <w:rsid w:val="00F378D2"/>
    <w:rsid w:val="00F431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350A-A7CD-4F33-8CAB-6F4FC779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11</cp:revision>
  <cp:lastPrinted>2016-10-31T16:28:00Z</cp:lastPrinted>
  <dcterms:created xsi:type="dcterms:W3CDTF">2017-05-25T09:40:00Z</dcterms:created>
  <dcterms:modified xsi:type="dcterms:W3CDTF">2017-08-15T07:42:00Z</dcterms:modified>
</cp:coreProperties>
</file>