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017091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hAnsi="Times New Roman" w:cs="Times New Roman"/>
          <w:sz w:val="28"/>
          <w:szCs w:val="28"/>
        </w:rPr>
        <w:t>едок</w:t>
      </w:r>
      <w:proofErr w:type="spellEnd"/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4284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652D">
        <w:rPr>
          <w:rFonts w:ascii="Times New Roman" w:hAnsi="Times New Roman" w:cs="Times New Roman"/>
          <w:sz w:val="28"/>
          <w:szCs w:val="28"/>
        </w:rPr>
        <w:t xml:space="preserve">  «    </w:t>
      </w:r>
      <w:r w:rsidR="0056282E">
        <w:rPr>
          <w:rFonts w:ascii="Times New Roman" w:hAnsi="Times New Roman" w:cs="Times New Roman"/>
          <w:sz w:val="28"/>
          <w:szCs w:val="28"/>
        </w:rPr>
        <w:t>2</w:t>
      </w:r>
      <w:r w:rsidR="000C07EF">
        <w:rPr>
          <w:rFonts w:ascii="Times New Roman" w:hAnsi="Times New Roman" w:cs="Times New Roman"/>
          <w:sz w:val="28"/>
          <w:szCs w:val="28"/>
        </w:rPr>
        <w:t>3</w:t>
      </w:r>
      <w:r w:rsidR="005C652D">
        <w:rPr>
          <w:rFonts w:ascii="Times New Roman" w:hAnsi="Times New Roman" w:cs="Times New Roman"/>
          <w:sz w:val="28"/>
          <w:szCs w:val="28"/>
        </w:rPr>
        <w:t xml:space="preserve">» </w:t>
      </w:r>
      <w:r w:rsidR="000C07EF">
        <w:rPr>
          <w:rFonts w:ascii="Times New Roman" w:hAnsi="Times New Roman" w:cs="Times New Roman"/>
          <w:sz w:val="28"/>
          <w:szCs w:val="28"/>
          <w:u w:val="single"/>
        </w:rPr>
        <w:t>октября</w:t>
      </w:r>
      <w:r w:rsidR="00E542C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75F75">
        <w:rPr>
          <w:rFonts w:ascii="Times New Roman" w:hAnsi="Times New Roman" w:cs="Times New Roman"/>
          <w:sz w:val="28"/>
          <w:szCs w:val="28"/>
        </w:rPr>
        <w:t>201</w:t>
      </w:r>
      <w:r w:rsidR="00E542C4">
        <w:rPr>
          <w:rFonts w:ascii="Times New Roman" w:hAnsi="Times New Roman" w:cs="Times New Roman"/>
          <w:sz w:val="28"/>
          <w:szCs w:val="28"/>
        </w:rPr>
        <w:t>7</w:t>
      </w:r>
      <w:r w:rsidR="005C65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отдел администрации Шедокского сельского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антикоррупционной экспертизе нормативных правовых актов и проектов нормативных правовых актов», Законом Краснодарского края от 23 июня 2009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 в Краснодарском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C07EF" w:rsidRPr="000C07EF" w:rsidRDefault="003215E8" w:rsidP="000C07EF">
      <w:pPr>
        <w:tabs>
          <w:tab w:val="left" w:pos="567"/>
          <w:tab w:val="left" w:pos="4536"/>
          <w:tab w:val="left" w:pos="4678"/>
          <w:tab w:val="left" w:pos="4820"/>
          <w:tab w:val="left" w:pos="5387"/>
        </w:tabs>
        <w:suppressAutoHyphens/>
        <w:autoSpaceDE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A034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Шедокского сельского поселения Мостовского района от 22 ноября 2010 года №82 «Об экспертизе нормативных правовых актов и проектов нормативных правовых актов органов местного самоуправления Шедокского сельского поселения Мостовского района на коррупционность» проведена экспертиза </w:t>
      </w:r>
      <w:r w:rsidR="009404B8" w:rsidRPr="006A0346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 Шедокского сельского поселения </w:t>
      </w:r>
      <w:r w:rsidR="00A94C2D">
        <w:rPr>
          <w:rFonts w:ascii="Times New Roman" w:hAnsi="Times New Roman" w:cs="Times New Roman"/>
          <w:sz w:val="28"/>
          <w:szCs w:val="28"/>
        </w:rPr>
        <w:t>№ </w:t>
      </w:r>
      <w:r w:rsidR="000C07EF">
        <w:rPr>
          <w:rFonts w:ascii="Times New Roman" w:hAnsi="Times New Roman" w:cs="Times New Roman"/>
          <w:sz w:val="28"/>
          <w:szCs w:val="28"/>
        </w:rPr>
        <w:t>104</w:t>
      </w:r>
      <w:r w:rsidR="00B93654">
        <w:rPr>
          <w:rFonts w:ascii="Times New Roman" w:hAnsi="Times New Roman" w:cs="Times New Roman"/>
          <w:sz w:val="28"/>
          <w:szCs w:val="28"/>
        </w:rPr>
        <w:t xml:space="preserve"> </w:t>
      </w:r>
      <w:r w:rsidR="00D858B2">
        <w:rPr>
          <w:rFonts w:ascii="Times New Roman" w:hAnsi="Times New Roman" w:cs="Times New Roman"/>
          <w:sz w:val="28"/>
          <w:szCs w:val="28"/>
        </w:rPr>
        <w:t xml:space="preserve">от </w:t>
      </w:r>
      <w:r w:rsidR="000C07EF">
        <w:rPr>
          <w:rFonts w:ascii="Times New Roman" w:hAnsi="Times New Roman" w:cs="Times New Roman"/>
          <w:sz w:val="28"/>
          <w:szCs w:val="28"/>
        </w:rPr>
        <w:t>02</w:t>
      </w:r>
      <w:r w:rsidR="00E45530">
        <w:rPr>
          <w:rFonts w:ascii="Times New Roman" w:hAnsi="Times New Roman" w:cs="Times New Roman"/>
          <w:sz w:val="28"/>
          <w:szCs w:val="28"/>
        </w:rPr>
        <w:t>.</w:t>
      </w:r>
      <w:r w:rsidR="000C07EF">
        <w:rPr>
          <w:rFonts w:ascii="Times New Roman" w:hAnsi="Times New Roman" w:cs="Times New Roman"/>
          <w:sz w:val="28"/>
          <w:szCs w:val="28"/>
        </w:rPr>
        <w:t>10</w:t>
      </w:r>
      <w:r w:rsidR="0056282E">
        <w:rPr>
          <w:rFonts w:ascii="Times New Roman" w:hAnsi="Times New Roman" w:cs="Times New Roman"/>
          <w:sz w:val="28"/>
          <w:szCs w:val="28"/>
        </w:rPr>
        <w:t>.</w:t>
      </w:r>
      <w:r w:rsidR="009A50A3" w:rsidRPr="006A0346">
        <w:rPr>
          <w:rFonts w:ascii="Times New Roman" w:hAnsi="Times New Roman" w:cs="Times New Roman"/>
          <w:sz w:val="28"/>
          <w:szCs w:val="28"/>
        </w:rPr>
        <w:t>201</w:t>
      </w:r>
      <w:r w:rsidR="00A0177D">
        <w:rPr>
          <w:rFonts w:ascii="Times New Roman" w:hAnsi="Times New Roman" w:cs="Times New Roman"/>
          <w:sz w:val="28"/>
          <w:szCs w:val="28"/>
        </w:rPr>
        <w:t>7</w:t>
      </w:r>
      <w:r w:rsidR="00017091" w:rsidRPr="006A0346">
        <w:rPr>
          <w:rFonts w:ascii="Times New Roman" w:hAnsi="Times New Roman" w:cs="Times New Roman"/>
          <w:sz w:val="28"/>
          <w:szCs w:val="28"/>
        </w:rPr>
        <w:t>г</w:t>
      </w:r>
      <w:r w:rsidR="00B93654" w:rsidRPr="0037761D">
        <w:rPr>
          <w:rFonts w:ascii="Times New Roman" w:hAnsi="Times New Roman" w:cs="Times New Roman"/>
          <w:sz w:val="28"/>
          <w:szCs w:val="28"/>
        </w:rPr>
        <w:t>.</w:t>
      </w:r>
      <w:r w:rsidR="00DE0CC5" w:rsidRPr="0037761D">
        <w:rPr>
          <w:rFonts w:ascii="Times New Roman" w:hAnsi="Times New Roman" w:cs="Times New Roman"/>
          <w:sz w:val="28"/>
          <w:szCs w:val="28"/>
        </w:rPr>
        <w:t xml:space="preserve"> </w:t>
      </w:r>
      <w:r w:rsidR="000C07EF" w:rsidRPr="000C07EF">
        <w:rPr>
          <w:rFonts w:ascii="Times New Roman" w:eastAsia="Times New Roman" w:hAnsi="Times New Roman" w:cs="Times New Roman"/>
          <w:sz w:val="28"/>
          <w:szCs w:val="28"/>
        </w:rPr>
        <w:t>О признании утратившим силу  постановление администрации Шедокского сельского поселения Мостовского района от 20 февраля 2016 года</w:t>
      </w:r>
      <w:proofErr w:type="gramEnd"/>
      <w:r w:rsidR="000C07EF" w:rsidRPr="000C07EF">
        <w:rPr>
          <w:rFonts w:ascii="Times New Roman" w:eastAsia="Times New Roman" w:hAnsi="Times New Roman" w:cs="Times New Roman"/>
          <w:sz w:val="28"/>
          <w:szCs w:val="28"/>
        </w:rPr>
        <w:t xml:space="preserve"> № 28 «</w:t>
      </w:r>
      <w:r w:rsidR="000C07EF" w:rsidRPr="000C07EF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Об определении границ прилегающих к некоторым организациям и объектам территорий, на которых не допускается розничная продажа алкогольной продукции </w:t>
      </w:r>
      <w:bookmarkStart w:id="0" w:name="_GoBack"/>
      <w:bookmarkEnd w:id="0"/>
      <w:r w:rsidR="000C07EF" w:rsidRPr="000C07EF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>на территории Шедокского сельского поселения Мостовского района</w:t>
      </w:r>
      <w:r w:rsidR="000C07EF" w:rsidRPr="000C07EF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F26E3" w:rsidRPr="0053236F" w:rsidRDefault="00DF26E3" w:rsidP="00844A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3236F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Шедокского</w:t>
      </w:r>
    </w:p>
    <w:p w:rsidR="00DF26E3" w:rsidRP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О. А. Алексеева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52D"/>
    <w:rsid w:val="00017091"/>
    <w:rsid w:val="000C07EF"/>
    <w:rsid w:val="000D7B72"/>
    <w:rsid w:val="000E69C1"/>
    <w:rsid w:val="000F3CD5"/>
    <w:rsid w:val="001A3096"/>
    <w:rsid w:val="001B3915"/>
    <w:rsid w:val="003215E8"/>
    <w:rsid w:val="0037761D"/>
    <w:rsid w:val="00411721"/>
    <w:rsid w:val="004275CB"/>
    <w:rsid w:val="004757AD"/>
    <w:rsid w:val="004D48D5"/>
    <w:rsid w:val="0053236F"/>
    <w:rsid w:val="0056282E"/>
    <w:rsid w:val="005B3D6D"/>
    <w:rsid w:val="005C652D"/>
    <w:rsid w:val="0066059C"/>
    <w:rsid w:val="006A0346"/>
    <w:rsid w:val="007C2DF4"/>
    <w:rsid w:val="008222BE"/>
    <w:rsid w:val="00844A8D"/>
    <w:rsid w:val="00883434"/>
    <w:rsid w:val="008E21FC"/>
    <w:rsid w:val="008F2FD1"/>
    <w:rsid w:val="009404B8"/>
    <w:rsid w:val="00942844"/>
    <w:rsid w:val="009A50A3"/>
    <w:rsid w:val="009B4A48"/>
    <w:rsid w:val="009E3A79"/>
    <w:rsid w:val="00A0177D"/>
    <w:rsid w:val="00A12CEF"/>
    <w:rsid w:val="00A65BDB"/>
    <w:rsid w:val="00A869BE"/>
    <w:rsid w:val="00A94C2D"/>
    <w:rsid w:val="00AB5778"/>
    <w:rsid w:val="00B619FE"/>
    <w:rsid w:val="00B93654"/>
    <w:rsid w:val="00BE7DE6"/>
    <w:rsid w:val="00C35B76"/>
    <w:rsid w:val="00C9099D"/>
    <w:rsid w:val="00CC20BA"/>
    <w:rsid w:val="00D30B4E"/>
    <w:rsid w:val="00D75F75"/>
    <w:rsid w:val="00D858B2"/>
    <w:rsid w:val="00DB4A89"/>
    <w:rsid w:val="00DD3F02"/>
    <w:rsid w:val="00DE0CC5"/>
    <w:rsid w:val="00DE1207"/>
    <w:rsid w:val="00DF26E3"/>
    <w:rsid w:val="00E45530"/>
    <w:rsid w:val="00E542C4"/>
    <w:rsid w:val="00ED0603"/>
    <w:rsid w:val="00F03F26"/>
    <w:rsid w:val="00F11AAD"/>
    <w:rsid w:val="00F31182"/>
    <w:rsid w:val="00FC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411721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semiHidden/>
    <w:unhideWhenUsed/>
    <w:rsid w:val="0053236F"/>
    <w:rPr>
      <w:color w:val="000080"/>
      <w:u w:val="single"/>
    </w:rPr>
  </w:style>
  <w:style w:type="character" w:customStyle="1" w:styleId="a4">
    <w:name w:val="Гипертекстовая ссылка"/>
    <w:basedOn w:val="a0"/>
    <w:uiPriority w:val="99"/>
    <w:rsid w:val="0053236F"/>
    <w:rPr>
      <w:b/>
      <w:bCs/>
      <w:color w:val="106BBE"/>
    </w:rPr>
  </w:style>
  <w:style w:type="paragraph" w:customStyle="1" w:styleId="ConsPlusTitle">
    <w:name w:val="ConsPlusTitle"/>
    <w:rsid w:val="00DE0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8222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64</cp:revision>
  <dcterms:created xsi:type="dcterms:W3CDTF">2015-06-04T12:15:00Z</dcterms:created>
  <dcterms:modified xsi:type="dcterms:W3CDTF">2017-10-24T14:32:00Z</dcterms:modified>
</cp:coreProperties>
</file>