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AE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D64D6" w:rsidRDefault="00E04C76" w:rsidP="00CD64D6">
      <w:pPr>
        <w:tabs>
          <w:tab w:val="left" w:pos="360"/>
        </w:tabs>
        <w:jc w:val="both"/>
        <w:rPr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</w:t>
      </w:r>
      <w:r w:rsidR="006411DA">
        <w:rPr>
          <w:rFonts w:ascii="Times New Roman" w:hAnsi="Times New Roman"/>
          <w:sz w:val="28"/>
          <w:szCs w:val="28"/>
        </w:rPr>
        <w:t xml:space="preserve">орган) в соответствии со статье </w:t>
      </w:r>
      <w:r w:rsidRPr="00727D9E">
        <w:rPr>
          <w:rFonts w:ascii="Times New Roman" w:hAnsi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CD64D6">
        <w:rPr>
          <w:rFonts w:ascii="Times New Roman" w:hAnsi="Times New Roman"/>
          <w:sz w:val="28"/>
          <w:szCs w:val="28"/>
        </w:rPr>
        <w:t>15.</w:t>
      </w:r>
      <w:r w:rsidR="006411DA">
        <w:rPr>
          <w:rFonts w:ascii="Times New Roman" w:hAnsi="Times New Roman"/>
          <w:sz w:val="28"/>
          <w:szCs w:val="28"/>
        </w:rPr>
        <w:t>0</w:t>
      </w:r>
      <w:r w:rsidR="00CD64D6">
        <w:rPr>
          <w:rFonts w:ascii="Times New Roman" w:hAnsi="Times New Roman"/>
          <w:sz w:val="28"/>
          <w:szCs w:val="28"/>
        </w:rPr>
        <w:t>3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CD64D6">
        <w:rPr>
          <w:rFonts w:ascii="Times New Roman" w:hAnsi="Times New Roman"/>
          <w:sz w:val="28"/>
          <w:szCs w:val="28"/>
        </w:rPr>
        <w:t>2017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CD64D6">
        <w:rPr>
          <w:rFonts w:ascii="Times New Roman" w:hAnsi="Times New Roman"/>
          <w:sz w:val="28"/>
          <w:szCs w:val="28"/>
        </w:rPr>
        <w:t>13</w:t>
      </w:r>
      <w:r w:rsidR="006411DA">
        <w:rPr>
          <w:rFonts w:ascii="Times New Roman" w:hAnsi="Times New Roman"/>
          <w:sz w:val="28"/>
          <w:szCs w:val="28"/>
        </w:rPr>
        <w:t>4</w:t>
      </w:r>
      <w:r w:rsidR="005B2B88" w:rsidRPr="00727D9E">
        <w:rPr>
          <w:b/>
          <w:sz w:val="28"/>
          <w:szCs w:val="28"/>
        </w:rPr>
        <w:t xml:space="preserve"> </w:t>
      </w:r>
      <w:r w:rsidR="00727D9E" w:rsidRPr="00CD64D6">
        <w:rPr>
          <w:rFonts w:ascii="Times New Roman" w:hAnsi="Times New Roman" w:cs="Times New Roman"/>
          <w:b/>
          <w:sz w:val="28"/>
          <w:szCs w:val="28"/>
        </w:rPr>
        <w:t>«</w:t>
      </w:r>
      <w:r w:rsidR="00CD64D6" w:rsidRPr="00CD64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CD64D6" w:rsidRPr="00CD64D6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CD64D6" w:rsidRPr="00CD64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 декабря 2016 года № 121 «О бюджете </w:t>
      </w:r>
      <w:proofErr w:type="spellStart"/>
      <w:r w:rsidR="00CD64D6" w:rsidRPr="00CD64D6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CD64D6" w:rsidRPr="00CD64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 на 2017 год»</w:t>
      </w:r>
      <w:r w:rsidR="0005397E" w:rsidRPr="00CD64D6">
        <w:rPr>
          <w:rFonts w:ascii="Times New Roman" w:hAnsi="Times New Roman" w:cs="Times New Roman"/>
          <w:b/>
          <w:sz w:val="28"/>
          <w:szCs w:val="28"/>
        </w:rPr>
        <w:t>,</w:t>
      </w:r>
      <w:r w:rsidR="00727D9E" w:rsidRPr="00CD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E04C76" w:rsidRDefault="00755865" w:rsidP="00AE1A1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411DA" w:rsidRDefault="00CD64D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D64D6" w:rsidRDefault="00CD64D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М.И.Прохорова</w:t>
      </w:r>
      <w:bookmarkStart w:id="0" w:name="_GoBack"/>
      <w:bookmarkEnd w:id="0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620A1A"/>
    <w:rsid w:val="0062612E"/>
    <w:rsid w:val="006411DA"/>
    <w:rsid w:val="007128EE"/>
    <w:rsid w:val="00727D9E"/>
    <w:rsid w:val="00755865"/>
    <w:rsid w:val="009C3339"/>
    <w:rsid w:val="00A019B4"/>
    <w:rsid w:val="00AE1A1B"/>
    <w:rsid w:val="00C5399D"/>
    <w:rsid w:val="00C97A1E"/>
    <w:rsid w:val="00CB38A6"/>
    <w:rsid w:val="00CD64D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2017-03-21T06:43:00Z</dcterms:modified>
</cp:coreProperties>
</file>