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69" w:rsidRDefault="00FE0D69" w:rsidP="00FE0D69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КРАСНОДАРСКИЙ КРАЙ</w:t>
      </w:r>
    </w:p>
    <w:p w:rsidR="00FE0D69" w:rsidRDefault="00FE0D69" w:rsidP="00FE0D69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МОСТОВСКИЙ РАЙОН</w:t>
      </w:r>
    </w:p>
    <w:p w:rsidR="00FE0D69" w:rsidRDefault="00FE0D69" w:rsidP="00FE0D69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АДМИНИСТРАЦИЯ ПСЕБАЙСКОГО ГОРОДСКОГО ПОСЕЛЕНИЯ</w:t>
      </w:r>
    </w:p>
    <w:p w:rsidR="00FE0D69" w:rsidRDefault="00FE0D69" w:rsidP="00FE0D69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МОСТОВСКОГО РАЙОНА</w:t>
      </w:r>
    </w:p>
    <w:p w:rsidR="00FE0D69" w:rsidRDefault="00FE0D69" w:rsidP="00FE0D69">
      <w:pPr>
        <w:snapToGrid w:val="0"/>
        <w:ind w:firstLine="567"/>
        <w:jc w:val="center"/>
        <w:rPr>
          <w:rFonts w:ascii="Arial" w:hAnsi="Arial"/>
        </w:rPr>
      </w:pPr>
    </w:p>
    <w:p w:rsidR="00FE0D69" w:rsidRDefault="00FE0D69" w:rsidP="00FE0D69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FE0D69" w:rsidRDefault="00FE0D69" w:rsidP="00FE0D69">
      <w:pPr>
        <w:snapToGrid w:val="0"/>
        <w:ind w:firstLine="567"/>
        <w:jc w:val="center"/>
        <w:rPr>
          <w:rFonts w:ascii="Arial" w:hAnsi="Arial"/>
        </w:rPr>
      </w:pPr>
    </w:p>
    <w:p w:rsidR="00FE0D69" w:rsidRDefault="00FE0D69" w:rsidP="00FE0D69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19 марта 2015 года     </w:t>
      </w:r>
      <w:r>
        <w:rPr>
          <w:rFonts w:ascii="Arial" w:hAnsi="Arial"/>
          <w:szCs w:val="28"/>
        </w:rPr>
        <w:t xml:space="preserve">                             </w:t>
      </w:r>
      <w:bookmarkStart w:id="0" w:name="_GoBack"/>
      <w:bookmarkEnd w:id="0"/>
      <w:r>
        <w:rPr>
          <w:rFonts w:ascii="Arial" w:hAnsi="Arial"/>
          <w:szCs w:val="28"/>
        </w:rPr>
        <w:t>№ 77                                                п. Псебай</w:t>
      </w:r>
    </w:p>
    <w:p w:rsidR="00FE0D69" w:rsidRDefault="00FE0D69" w:rsidP="00FE0D69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567"/>
        <w:jc w:val="center"/>
        <w:rPr>
          <w:rFonts w:ascii="Arial" w:hAnsi="Arial"/>
          <w:szCs w:val="28"/>
        </w:rPr>
      </w:pPr>
    </w:p>
    <w:p w:rsidR="00FE0D69" w:rsidRDefault="00FE0D69" w:rsidP="00FE0D69">
      <w:pPr>
        <w:widowControl/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ru-RU"/>
        </w:rPr>
        <w:t>О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внесении изменения в постановление администрации</w:t>
      </w:r>
    </w:p>
    <w:p w:rsidR="00FE0D69" w:rsidRDefault="00FE0D69" w:rsidP="00FE0D69">
      <w:pPr>
        <w:widowControl/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городского поселения Мостовского района от 4 августа 2014 года № 250 «Об утверждении административного регламента предоставления муниципальной услуги</w:t>
      </w:r>
    </w:p>
    <w:p w:rsidR="00FE0D69" w:rsidRDefault="00FE0D69" w:rsidP="00FE0D69">
      <w:pPr>
        <w:widowControl/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«Принятие на учет граждан в качестве нуждающихся в жилых помещениях, предоставляемых по договорам социального найма»</w:t>
      </w:r>
    </w:p>
    <w:p w:rsidR="00FE0D69" w:rsidRDefault="00FE0D69" w:rsidP="00FE0D69">
      <w:pPr>
        <w:widowControl/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</w:p>
    <w:p w:rsidR="00FE0D69" w:rsidRDefault="00FE0D69" w:rsidP="00FE0D69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567"/>
        <w:jc w:val="both"/>
        <w:rPr>
          <w:rFonts w:ascii="Arial" w:eastAsia="Times New Roman" w:hAnsi="Arial" w:cs="Arial"/>
          <w:kern w:val="0"/>
          <w:lang w:eastAsia="ru-RU"/>
        </w:rPr>
      </w:pPr>
    </w:p>
    <w:p w:rsidR="00FE0D69" w:rsidRDefault="00FE0D69" w:rsidP="00FE0D6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cs="Tahoma"/>
          <w:kern w:val="3"/>
          <w:sz w:val="28"/>
          <w:szCs w:val="28"/>
          <w:lang w:val="de-DE" w:eastAsia="ja-JP" w:bidi="fa-IR"/>
        </w:rPr>
        <w:t xml:space="preserve">  </w:t>
      </w:r>
      <w:r>
        <w:rPr>
          <w:rFonts w:ascii="Arial" w:hAnsi="Arial" w:cs="Arial"/>
          <w:kern w:val="3"/>
          <w:lang w:eastAsia="ja-JP" w:bidi="fa-IR"/>
        </w:rPr>
        <w:t xml:space="preserve">На основании </w:t>
      </w:r>
      <w:r>
        <w:rPr>
          <w:rFonts w:ascii="Arial" w:hAnsi="Arial" w:cs="Arial"/>
          <w:bCs/>
          <w:kern w:val="3"/>
          <w:lang w:eastAsia="ja-JP" w:bidi="fa-IR"/>
        </w:rPr>
        <w:t>постановления Правительства Российской Федерации                 от 7 мая 2014 года № 412 «О внесении изменений в Правила организации деятельности многофункциональных центров предоставления государственных и муниципальных услуг» и  в целях приведения нормативного правового акта в соответствии с действующим законодательством Российской Федерации</w:t>
      </w:r>
      <w:r>
        <w:rPr>
          <w:rFonts w:ascii="Arial" w:hAnsi="Arial" w:cs="Arial"/>
          <w:kern w:val="3"/>
          <w:lang w:val="de-DE" w:eastAsia="ja-JP" w:bidi="fa-IR"/>
        </w:rPr>
        <w:t xml:space="preserve">,                         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постановляю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>:</w:t>
      </w:r>
    </w:p>
    <w:p w:rsidR="00FE0D69" w:rsidRDefault="00FE0D69" w:rsidP="00FE0D6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val="de-DE" w:eastAsia="ja-JP" w:bidi="fa-IR"/>
        </w:rPr>
        <w:tab/>
        <w:t>1.</w:t>
      </w:r>
      <w:r>
        <w:rPr>
          <w:rFonts w:ascii="Arial" w:hAnsi="Arial" w:cs="Arial"/>
          <w:kern w:val="3"/>
          <w:lang w:eastAsia="ja-JP" w:bidi="fa-IR"/>
        </w:rPr>
        <w:t xml:space="preserve">Внести изменение в постановление администрации </w:t>
      </w:r>
      <w:proofErr w:type="spellStart"/>
      <w:r>
        <w:rPr>
          <w:rFonts w:ascii="Arial" w:hAnsi="Arial" w:cs="Arial"/>
          <w:kern w:val="3"/>
          <w:lang w:eastAsia="ja-JP" w:bidi="fa-IR"/>
        </w:rPr>
        <w:t>Псебайского</w:t>
      </w:r>
      <w:proofErr w:type="spellEnd"/>
      <w:r>
        <w:rPr>
          <w:rFonts w:ascii="Arial" w:hAnsi="Arial" w:cs="Arial"/>
          <w:kern w:val="3"/>
          <w:lang w:eastAsia="ja-JP" w:bidi="fa-IR"/>
        </w:rPr>
        <w:t xml:space="preserve"> городского поселения Мостовского района от 4 августа 2014 года № 250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найма», дополнив раздел </w:t>
      </w:r>
      <w:r>
        <w:rPr>
          <w:rFonts w:ascii="Arial" w:hAnsi="Arial" w:cs="Arial"/>
          <w:kern w:val="3"/>
          <w:lang w:val="en-US" w:eastAsia="ja-JP" w:bidi="fa-IR"/>
        </w:rPr>
        <w:t>II</w:t>
      </w:r>
      <w:r>
        <w:rPr>
          <w:rFonts w:ascii="Arial" w:hAnsi="Arial" w:cs="Arial"/>
          <w:kern w:val="3"/>
          <w:lang w:eastAsia="ja-JP" w:bidi="fa-IR"/>
        </w:rPr>
        <w:t xml:space="preserve"> «Стандарт предоставления муниципальной услуги» подпунктом 2.15.11. следующего содержания:</w:t>
      </w:r>
    </w:p>
    <w:p w:rsidR="00FE0D69" w:rsidRDefault="00FE0D69" w:rsidP="00FE0D6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eastAsia="ja-JP" w:bidi="fa-IR"/>
        </w:rPr>
        <w:tab/>
        <w:t>«20.15.11. По запросу заявителя</w:t>
      </w:r>
      <w:r>
        <w:rPr>
          <w:rFonts w:ascii="Arial" w:hAnsi="Arial" w:cs="Arial"/>
          <w:kern w:val="3"/>
          <w:lang w:val="de-DE" w:eastAsia="ja-JP" w:bidi="fa-IR"/>
        </w:rPr>
        <w:t xml:space="preserve"> </w:t>
      </w:r>
      <w:r>
        <w:rPr>
          <w:rFonts w:ascii="Arial" w:hAnsi="Arial" w:cs="Arial"/>
          <w:kern w:val="3"/>
          <w:lang w:eastAsia="ja-JP" w:bidi="fa-IR"/>
        </w:rPr>
        <w:t>м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ногофункциональный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центр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может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обеспечивать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выезд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работника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многофункционального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центра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к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заявителю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для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приема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заявлений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и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документов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,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необходимых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для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предоставления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государственных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и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муниципальных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услуг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, а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также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доставку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результатов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предоставления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государственных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и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муниципальных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услуг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, в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том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числе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за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плату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>.</w:t>
      </w:r>
    </w:p>
    <w:p w:rsidR="00FE0D69" w:rsidRDefault="00FE0D69" w:rsidP="00FE0D6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val="de-DE" w:eastAsia="ja-JP" w:bidi="fa-IR"/>
        </w:rPr>
        <w:tab/>
      </w:r>
      <w:proofErr w:type="spellStart"/>
      <w:r>
        <w:rPr>
          <w:rFonts w:ascii="Arial" w:hAnsi="Arial" w:cs="Arial"/>
          <w:kern w:val="3"/>
          <w:lang w:val="de-DE" w:eastAsia="ja-JP" w:bidi="fa-IR"/>
        </w:rPr>
        <w:t>Порядок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исчисления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платы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за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выезд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работника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многофункционального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центра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к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заявителю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, а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также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перечень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категорий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граждан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,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для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которых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организация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выезда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работника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многофункционального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центра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осуществляется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бесплатно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,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утверждаются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актом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высшего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исполнительного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органа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государственной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власти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субъекта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Российской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 xml:space="preserve"> </w:t>
      </w:r>
      <w:proofErr w:type="spellStart"/>
      <w:r>
        <w:rPr>
          <w:rFonts w:ascii="Arial" w:hAnsi="Arial" w:cs="Arial"/>
          <w:kern w:val="3"/>
          <w:lang w:val="de-DE" w:eastAsia="ja-JP" w:bidi="fa-IR"/>
        </w:rPr>
        <w:t>Федерации</w:t>
      </w:r>
      <w:proofErr w:type="spellEnd"/>
      <w:r>
        <w:rPr>
          <w:rFonts w:ascii="Arial" w:hAnsi="Arial" w:cs="Arial"/>
          <w:kern w:val="3"/>
          <w:lang w:val="de-DE" w:eastAsia="ja-JP" w:bidi="fa-IR"/>
        </w:rPr>
        <w:t>.</w:t>
      </w:r>
      <w:r>
        <w:rPr>
          <w:rFonts w:ascii="Arial" w:hAnsi="Arial" w:cs="Arial"/>
          <w:kern w:val="3"/>
          <w:lang w:eastAsia="ja-JP" w:bidi="fa-IR"/>
        </w:rPr>
        <w:t>».</w:t>
      </w:r>
    </w:p>
    <w:p w:rsidR="00FE0D69" w:rsidRDefault="00FE0D69" w:rsidP="00FE0D6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ab/>
        <w:t xml:space="preserve">2.Общему отделу администрации </w:t>
      </w:r>
      <w:proofErr w:type="spellStart"/>
      <w:r>
        <w:rPr>
          <w:rFonts w:ascii="Arial" w:hAnsi="Arial" w:cs="Arial"/>
          <w:kern w:val="3"/>
          <w:lang w:eastAsia="ja-JP" w:bidi="fa-IR"/>
        </w:rPr>
        <w:t>Псебайского</w:t>
      </w:r>
      <w:proofErr w:type="spellEnd"/>
      <w:r>
        <w:rPr>
          <w:rFonts w:ascii="Arial" w:hAnsi="Arial" w:cs="Arial"/>
          <w:kern w:val="3"/>
          <w:lang w:eastAsia="ja-JP" w:bidi="fa-IR"/>
        </w:rPr>
        <w:t xml:space="preserve"> городского поселения (Долгополова) обнародовать настоящее постановление в установленном порядке и разместить на официальном сайте администрации </w:t>
      </w:r>
      <w:proofErr w:type="spellStart"/>
      <w:r>
        <w:rPr>
          <w:rFonts w:ascii="Arial" w:hAnsi="Arial" w:cs="Arial"/>
          <w:kern w:val="3"/>
          <w:lang w:eastAsia="ja-JP" w:bidi="fa-IR"/>
        </w:rPr>
        <w:t>Псебайского</w:t>
      </w:r>
      <w:proofErr w:type="spellEnd"/>
      <w:r>
        <w:rPr>
          <w:rFonts w:ascii="Arial" w:hAnsi="Arial" w:cs="Arial"/>
          <w:kern w:val="3"/>
          <w:lang w:eastAsia="ja-JP" w:bidi="fa-IR"/>
        </w:rPr>
        <w:t xml:space="preserve"> городского поселения Мостовского района в сети Интернет.</w:t>
      </w:r>
    </w:p>
    <w:p w:rsidR="00FE0D69" w:rsidRDefault="00FE0D69" w:rsidP="00FE0D6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ab/>
        <w:t>3.</w:t>
      </w:r>
      <w:proofErr w:type="gramStart"/>
      <w:r>
        <w:rPr>
          <w:rFonts w:ascii="Arial" w:hAnsi="Arial" w:cs="Arial"/>
          <w:kern w:val="3"/>
          <w:lang w:eastAsia="ja-JP" w:bidi="fa-IR"/>
        </w:rPr>
        <w:t>Контроль за</w:t>
      </w:r>
      <w:proofErr w:type="gramEnd"/>
      <w:r>
        <w:rPr>
          <w:rFonts w:ascii="Arial" w:hAnsi="Arial" w:cs="Arial"/>
          <w:kern w:val="3"/>
          <w:lang w:eastAsia="ja-JP" w:bidi="fa-IR"/>
        </w:rPr>
        <w:t xml:space="preserve"> выполнением настоящего постановления оставляю за собой.</w:t>
      </w:r>
    </w:p>
    <w:p w:rsidR="00FE0D69" w:rsidRDefault="00FE0D69" w:rsidP="00FE0D6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/>
          <w:szCs w:val="28"/>
        </w:rPr>
      </w:pPr>
      <w:r>
        <w:rPr>
          <w:rFonts w:ascii="Arial" w:hAnsi="Arial" w:cs="Arial"/>
          <w:kern w:val="3"/>
          <w:lang w:eastAsia="ja-JP" w:bidi="fa-IR"/>
        </w:rPr>
        <w:tab/>
        <w:t>4.Постановление вступает в силу после его обнародования.</w:t>
      </w:r>
    </w:p>
    <w:p w:rsidR="00FE0D69" w:rsidRDefault="00FE0D69" w:rsidP="00FE0D6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FE0D69" w:rsidRDefault="00FE0D69" w:rsidP="00FE0D6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Глава </w:t>
      </w:r>
    </w:p>
    <w:p w:rsidR="00FE0D69" w:rsidRDefault="00FE0D69" w:rsidP="00FE0D69">
      <w:pPr>
        <w:spacing w:line="100" w:lineRule="atLeast"/>
        <w:ind w:firstLine="567"/>
        <w:rPr>
          <w:rFonts w:ascii="Arial" w:hAnsi="Arial"/>
          <w:szCs w:val="28"/>
        </w:rPr>
      </w:pPr>
      <w:proofErr w:type="spellStart"/>
      <w:r>
        <w:rPr>
          <w:rFonts w:ascii="Arial" w:hAnsi="Arial"/>
          <w:szCs w:val="28"/>
        </w:rPr>
        <w:t>Псебайского</w:t>
      </w:r>
      <w:proofErr w:type="spellEnd"/>
      <w:r>
        <w:rPr>
          <w:rFonts w:ascii="Arial" w:hAnsi="Arial"/>
          <w:szCs w:val="28"/>
        </w:rPr>
        <w:t xml:space="preserve"> городского поселения                                                    </w:t>
      </w:r>
    </w:p>
    <w:p w:rsidR="00FE0D69" w:rsidRDefault="00FE0D69" w:rsidP="00FE0D69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Мостовского района</w:t>
      </w:r>
    </w:p>
    <w:p w:rsidR="00FE0D69" w:rsidRDefault="00FE0D69" w:rsidP="00FE0D69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П.А. Жарков</w:t>
      </w:r>
    </w:p>
    <w:p w:rsidR="00E758A6" w:rsidRDefault="00E758A6"/>
    <w:sectPr w:rsidR="00E7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50"/>
    <w:rsid w:val="000D3993"/>
    <w:rsid w:val="00171232"/>
    <w:rsid w:val="003C13DF"/>
    <w:rsid w:val="008252ED"/>
    <w:rsid w:val="00A11960"/>
    <w:rsid w:val="00A95590"/>
    <w:rsid w:val="00B62F02"/>
    <w:rsid w:val="00D1593D"/>
    <w:rsid w:val="00D73350"/>
    <w:rsid w:val="00E47DCB"/>
    <w:rsid w:val="00E5693A"/>
    <w:rsid w:val="00E5762D"/>
    <w:rsid w:val="00E758A6"/>
    <w:rsid w:val="00FD051C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6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6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>псебай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псебай</dc:creator>
  <cp:keywords/>
  <dc:description/>
  <cp:lastModifiedBy>псебай</cp:lastModifiedBy>
  <cp:revision>2</cp:revision>
  <dcterms:created xsi:type="dcterms:W3CDTF">2015-06-03T13:17:00Z</dcterms:created>
  <dcterms:modified xsi:type="dcterms:W3CDTF">2015-06-03T13:17:00Z</dcterms:modified>
</cp:coreProperties>
</file>