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E9" w:rsidRDefault="001830E9" w:rsidP="001830E9">
      <w:pPr>
        <w:snapToGrid w:val="0"/>
        <w:ind w:firstLine="567"/>
        <w:jc w:val="center"/>
        <w:rPr>
          <w:rFonts w:ascii="Arial" w:hAnsi="Arial"/>
        </w:rPr>
      </w:pPr>
      <w:r>
        <w:rPr>
          <w:rFonts w:ascii="Arial" w:hAnsi="Arial"/>
        </w:rPr>
        <w:t>КРАСНОДАРСКИЙ КРАЙ</w:t>
      </w:r>
    </w:p>
    <w:p w:rsidR="001830E9" w:rsidRDefault="001830E9" w:rsidP="001830E9">
      <w:pPr>
        <w:snapToGrid w:val="0"/>
        <w:ind w:firstLine="567"/>
        <w:jc w:val="center"/>
        <w:rPr>
          <w:rFonts w:ascii="Arial" w:hAnsi="Arial"/>
        </w:rPr>
      </w:pPr>
      <w:r>
        <w:rPr>
          <w:rFonts w:ascii="Arial" w:hAnsi="Arial"/>
        </w:rPr>
        <w:t>МОСТОВСКИЙ РАЙОН</w:t>
      </w:r>
    </w:p>
    <w:p w:rsidR="001830E9" w:rsidRDefault="001830E9" w:rsidP="001830E9">
      <w:pPr>
        <w:snapToGrid w:val="0"/>
        <w:ind w:firstLine="567"/>
        <w:jc w:val="center"/>
        <w:rPr>
          <w:rFonts w:ascii="Arial" w:hAnsi="Arial"/>
        </w:rPr>
      </w:pPr>
      <w:r>
        <w:rPr>
          <w:rFonts w:ascii="Arial" w:hAnsi="Arial"/>
        </w:rPr>
        <w:t>АДМИНИСТРАЦИЯ ПСЕБАЙСКОГО ГОРОДСКОГО ПОСЕЛЕНИЯ</w:t>
      </w:r>
    </w:p>
    <w:p w:rsidR="001830E9" w:rsidRDefault="001830E9" w:rsidP="001830E9">
      <w:pPr>
        <w:snapToGrid w:val="0"/>
        <w:ind w:firstLine="567"/>
        <w:jc w:val="center"/>
        <w:rPr>
          <w:rFonts w:ascii="Arial" w:hAnsi="Arial"/>
        </w:rPr>
      </w:pPr>
      <w:r>
        <w:rPr>
          <w:rFonts w:ascii="Arial" w:hAnsi="Arial"/>
        </w:rPr>
        <w:t>МОСТОВСКОГО РАЙОНА</w:t>
      </w:r>
    </w:p>
    <w:p w:rsidR="001830E9" w:rsidRDefault="001830E9" w:rsidP="001830E9">
      <w:pPr>
        <w:snapToGrid w:val="0"/>
        <w:ind w:firstLine="567"/>
        <w:jc w:val="center"/>
        <w:rPr>
          <w:rFonts w:ascii="Arial" w:hAnsi="Arial"/>
        </w:rPr>
      </w:pPr>
    </w:p>
    <w:p w:rsidR="001830E9" w:rsidRDefault="001830E9" w:rsidP="001830E9">
      <w:pPr>
        <w:snapToGrid w:val="0"/>
        <w:ind w:firstLine="567"/>
        <w:jc w:val="center"/>
        <w:rPr>
          <w:rFonts w:ascii="Arial" w:hAnsi="Arial"/>
        </w:rPr>
      </w:pPr>
      <w:r>
        <w:rPr>
          <w:rFonts w:ascii="Arial" w:hAnsi="Arial"/>
        </w:rPr>
        <w:t>ПОСТАНОВЛЕНИЕ</w:t>
      </w:r>
    </w:p>
    <w:p w:rsidR="001830E9" w:rsidRDefault="001830E9" w:rsidP="001830E9">
      <w:pPr>
        <w:snapToGrid w:val="0"/>
        <w:ind w:firstLine="567"/>
        <w:jc w:val="center"/>
        <w:rPr>
          <w:rFonts w:ascii="Arial" w:hAnsi="Arial"/>
        </w:rPr>
      </w:pPr>
    </w:p>
    <w:p w:rsidR="001830E9" w:rsidRDefault="001830E9" w:rsidP="001830E9">
      <w:pPr>
        <w:tabs>
          <w:tab w:val="right" w:pos="1995"/>
          <w:tab w:val="center" w:pos="5080"/>
          <w:tab w:val="left" w:pos="7353"/>
          <w:tab w:val="right" w:pos="10203"/>
        </w:tabs>
        <w:snapToGrid w:val="0"/>
        <w:jc w:val="center"/>
        <w:rPr>
          <w:rFonts w:ascii="Arial" w:hAnsi="Arial"/>
          <w:szCs w:val="28"/>
        </w:rPr>
      </w:pPr>
      <w:r>
        <w:rPr>
          <w:rFonts w:ascii="Arial" w:hAnsi="Arial"/>
          <w:szCs w:val="28"/>
        </w:rPr>
        <w:t xml:space="preserve">7 апреля 2015 года      </w:t>
      </w:r>
      <w:r w:rsidR="001105CF">
        <w:rPr>
          <w:rFonts w:ascii="Arial" w:hAnsi="Arial"/>
          <w:szCs w:val="28"/>
        </w:rPr>
        <w:t xml:space="preserve">                          </w:t>
      </w:r>
      <w:bookmarkStart w:id="0" w:name="_GoBack"/>
      <w:bookmarkEnd w:id="0"/>
      <w:r>
        <w:rPr>
          <w:rFonts w:ascii="Arial" w:hAnsi="Arial"/>
          <w:szCs w:val="28"/>
        </w:rPr>
        <w:t xml:space="preserve"> № 97                                                п. Псебай</w:t>
      </w:r>
    </w:p>
    <w:p w:rsidR="001830E9" w:rsidRDefault="001830E9" w:rsidP="001830E9">
      <w:pPr>
        <w:tabs>
          <w:tab w:val="right" w:pos="1995"/>
          <w:tab w:val="center" w:pos="5080"/>
          <w:tab w:val="left" w:pos="7353"/>
          <w:tab w:val="right" w:pos="10203"/>
        </w:tabs>
        <w:snapToGrid w:val="0"/>
        <w:ind w:firstLine="567"/>
        <w:jc w:val="center"/>
        <w:rPr>
          <w:rFonts w:ascii="Arial" w:hAnsi="Arial"/>
          <w:szCs w:val="28"/>
        </w:rPr>
      </w:pPr>
    </w:p>
    <w:p w:rsidR="001830E9" w:rsidRDefault="001830E9" w:rsidP="001830E9">
      <w:pPr>
        <w:tabs>
          <w:tab w:val="right" w:pos="1995"/>
          <w:tab w:val="center" w:pos="5080"/>
          <w:tab w:val="left" w:pos="7353"/>
          <w:tab w:val="right" w:pos="10203"/>
        </w:tabs>
        <w:snapToGrid w:val="0"/>
        <w:ind w:firstLine="567"/>
        <w:jc w:val="center"/>
        <w:rPr>
          <w:rFonts w:ascii="Arial" w:eastAsia="Times New Roman" w:hAnsi="Arial" w:cs="Arial"/>
          <w:b/>
          <w:bCs/>
          <w:kern w:val="0"/>
          <w:sz w:val="32"/>
          <w:szCs w:val="32"/>
          <w:lang w:val="de-DE" w:eastAsia="ru-RU"/>
        </w:rPr>
      </w:pPr>
      <w:r>
        <w:rPr>
          <w:rFonts w:ascii="Arial" w:eastAsia="Times New Roman" w:hAnsi="Arial" w:cs="Arial"/>
          <w:b/>
          <w:bCs/>
          <w:kern w:val="0"/>
          <w:sz w:val="32"/>
          <w:szCs w:val="32"/>
          <w:lang w:val="de-DE" w:eastAsia="ru-RU"/>
        </w:rPr>
        <w:t>Об утверждении административного регламента</w:t>
      </w:r>
    </w:p>
    <w:p w:rsidR="001830E9" w:rsidRDefault="001830E9" w:rsidP="001830E9">
      <w:pPr>
        <w:tabs>
          <w:tab w:val="right" w:pos="1995"/>
          <w:tab w:val="center" w:pos="5080"/>
          <w:tab w:val="left" w:pos="7353"/>
          <w:tab w:val="right" w:pos="10203"/>
        </w:tabs>
        <w:snapToGrid w:val="0"/>
        <w:ind w:firstLine="567"/>
        <w:jc w:val="center"/>
        <w:rPr>
          <w:rFonts w:ascii="Arial" w:eastAsia="Times New Roman" w:hAnsi="Arial" w:cs="Arial"/>
          <w:b/>
          <w:bCs/>
          <w:kern w:val="0"/>
          <w:sz w:val="32"/>
          <w:szCs w:val="32"/>
          <w:lang w:val="de-DE" w:eastAsia="ru-RU"/>
        </w:rPr>
      </w:pPr>
      <w:r>
        <w:rPr>
          <w:rFonts w:ascii="Arial" w:eastAsia="Times New Roman" w:hAnsi="Arial" w:cs="Arial"/>
          <w:b/>
          <w:bCs/>
          <w:kern w:val="0"/>
          <w:sz w:val="32"/>
          <w:szCs w:val="32"/>
          <w:lang w:val="de-DE" w:eastAsia="ru-RU"/>
        </w:rPr>
        <w:t xml:space="preserve">по предоставлению муниципальной услуги «Выдача специального разрешения на движение по автомобильным дорогам местного значения </w:t>
      </w:r>
      <w:r>
        <w:rPr>
          <w:rFonts w:ascii="Arial" w:eastAsia="Times New Roman" w:hAnsi="Arial" w:cs="Arial"/>
          <w:b/>
          <w:bCs/>
          <w:kern w:val="0"/>
          <w:sz w:val="32"/>
          <w:szCs w:val="32"/>
          <w:lang w:eastAsia="ru-RU"/>
        </w:rPr>
        <w:t xml:space="preserve">Псебайского городского поселения Мостовского района </w:t>
      </w:r>
      <w:r>
        <w:rPr>
          <w:rFonts w:ascii="Arial" w:eastAsia="Times New Roman" w:hAnsi="Arial" w:cs="Arial"/>
          <w:b/>
          <w:bCs/>
          <w:kern w:val="0"/>
          <w:sz w:val="32"/>
          <w:szCs w:val="32"/>
          <w:lang w:val="de-DE" w:eastAsia="ru-RU"/>
        </w:rPr>
        <w:t>транспортного средства,</w:t>
      </w:r>
    </w:p>
    <w:p w:rsidR="001830E9" w:rsidRDefault="001830E9" w:rsidP="001830E9">
      <w:pPr>
        <w:tabs>
          <w:tab w:val="right" w:pos="1995"/>
          <w:tab w:val="center" w:pos="5080"/>
          <w:tab w:val="left" w:pos="7353"/>
          <w:tab w:val="right" w:pos="10203"/>
        </w:tabs>
        <w:snapToGrid w:val="0"/>
        <w:ind w:firstLine="567"/>
        <w:jc w:val="center"/>
        <w:rPr>
          <w:rFonts w:ascii="Arial" w:eastAsia="Times New Roman" w:hAnsi="Arial" w:cs="Arial"/>
          <w:b/>
          <w:bCs/>
          <w:kern w:val="0"/>
          <w:sz w:val="32"/>
          <w:szCs w:val="32"/>
          <w:lang w:val="de-DE" w:eastAsia="ru-RU"/>
        </w:rPr>
      </w:pPr>
      <w:r>
        <w:rPr>
          <w:rFonts w:ascii="Arial" w:eastAsia="Times New Roman" w:hAnsi="Arial" w:cs="Arial"/>
          <w:b/>
          <w:bCs/>
          <w:kern w:val="0"/>
          <w:sz w:val="32"/>
          <w:szCs w:val="32"/>
          <w:lang w:val="de-DE" w:eastAsia="ru-RU"/>
        </w:rPr>
        <w:t xml:space="preserve">осуществляющего перевозки опасных, </w:t>
      </w:r>
    </w:p>
    <w:p w:rsidR="001830E9" w:rsidRDefault="001830E9" w:rsidP="001830E9">
      <w:pPr>
        <w:tabs>
          <w:tab w:val="right" w:pos="1995"/>
          <w:tab w:val="center" w:pos="5080"/>
          <w:tab w:val="left" w:pos="7353"/>
          <w:tab w:val="right" w:pos="10203"/>
        </w:tabs>
        <w:snapToGrid w:val="0"/>
        <w:ind w:firstLine="567"/>
        <w:jc w:val="center"/>
        <w:rPr>
          <w:rFonts w:ascii="Arial" w:eastAsia="Times New Roman" w:hAnsi="Arial" w:cs="Arial"/>
          <w:b/>
          <w:bCs/>
          <w:kern w:val="0"/>
          <w:sz w:val="32"/>
          <w:szCs w:val="32"/>
          <w:lang w:eastAsia="ru-RU"/>
        </w:rPr>
      </w:pPr>
      <w:r>
        <w:rPr>
          <w:rFonts w:ascii="Arial" w:eastAsia="Times New Roman" w:hAnsi="Arial" w:cs="Arial"/>
          <w:b/>
          <w:bCs/>
          <w:kern w:val="0"/>
          <w:sz w:val="32"/>
          <w:szCs w:val="32"/>
          <w:lang w:val="de-DE" w:eastAsia="ru-RU"/>
        </w:rPr>
        <w:t>тяжеловесных и (или) крупногабаритных грузов»</w:t>
      </w:r>
    </w:p>
    <w:p w:rsidR="001830E9" w:rsidRDefault="001830E9" w:rsidP="001830E9">
      <w:pPr>
        <w:tabs>
          <w:tab w:val="right" w:pos="1995"/>
          <w:tab w:val="center" w:pos="5080"/>
          <w:tab w:val="left" w:pos="7353"/>
          <w:tab w:val="right" w:pos="10203"/>
        </w:tabs>
        <w:snapToGrid w:val="0"/>
        <w:ind w:firstLine="567"/>
        <w:jc w:val="center"/>
        <w:rPr>
          <w:rFonts w:ascii="Arial" w:eastAsia="Times New Roman" w:hAnsi="Arial" w:cs="Arial"/>
          <w:kern w:val="0"/>
          <w:sz w:val="32"/>
          <w:szCs w:val="32"/>
          <w:lang w:eastAsia="ru-RU"/>
        </w:rPr>
      </w:pPr>
    </w:p>
    <w:p w:rsidR="001830E9" w:rsidRDefault="001830E9" w:rsidP="001830E9">
      <w:pPr>
        <w:tabs>
          <w:tab w:val="right" w:pos="1995"/>
          <w:tab w:val="center" w:pos="5080"/>
          <w:tab w:val="left" w:pos="7353"/>
          <w:tab w:val="right" w:pos="10203"/>
        </w:tabs>
        <w:snapToGrid w:val="0"/>
        <w:ind w:firstLine="567"/>
        <w:jc w:val="both"/>
        <w:rPr>
          <w:rFonts w:ascii="Arial" w:eastAsia="Times New Roman" w:hAnsi="Arial" w:cs="Arial"/>
          <w:kern w:val="0"/>
          <w:lang w:eastAsia="ru-RU"/>
        </w:rPr>
      </w:pPr>
    </w:p>
    <w:p w:rsidR="001830E9" w:rsidRDefault="001830E9" w:rsidP="001830E9">
      <w:pPr>
        <w:ind w:firstLine="567"/>
        <w:jc w:val="both"/>
        <w:rPr>
          <w:rFonts w:ascii="Arial" w:eastAsia="Times New Roman" w:hAnsi="Arial" w:cs="Arial"/>
          <w:kern w:val="0"/>
          <w:lang w:val="de-DE" w:eastAsia="ru-RU"/>
        </w:rPr>
      </w:pPr>
      <w:r>
        <w:rPr>
          <w:rFonts w:ascii="Arial" w:hAnsi="Arial" w:cs="Arial"/>
          <w:kern w:val="3"/>
          <w:lang w:val="de-DE" w:eastAsia="ja-JP" w:bidi="fa-IR"/>
        </w:rPr>
        <w:t xml:space="preserve">  </w:t>
      </w:r>
      <w:bookmarkStart w:id="1" w:name="sub_3"/>
      <w:r>
        <w:rPr>
          <w:rFonts w:ascii="Arial" w:eastAsia="Times New Roman" w:hAnsi="Arial" w:cs="Arial"/>
          <w:kern w:val="0"/>
          <w:lang w:val="de-DE" w:eastAsia="ru-RU"/>
        </w:rPr>
        <w:t xml:space="preserve">В соответствии с Федеральным законом от 6 октября 2003 </w:t>
      </w:r>
      <w:r>
        <w:rPr>
          <w:rFonts w:ascii="Arial" w:eastAsia="Times New Roman" w:hAnsi="Arial" w:cs="Arial"/>
          <w:kern w:val="0"/>
          <w:lang w:eastAsia="ru-RU"/>
        </w:rPr>
        <w:t xml:space="preserve">года </w:t>
      </w:r>
      <w:r>
        <w:rPr>
          <w:rFonts w:ascii="Arial" w:eastAsia="Times New Roman" w:hAnsi="Arial" w:cs="Arial"/>
          <w:kern w:val="0"/>
          <w:lang w:val="de-DE" w:eastAsia="ru-RU"/>
        </w:rPr>
        <w:t xml:space="preserve">№ 131-ФЗ </w:t>
      </w:r>
      <w:r>
        <w:rPr>
          <w:rFonts w:ascii="Arial" w:eastAsia="Times New Roman" w:hAnsi="Arial" w:cs="Arial"/>
          <w:kern w:val="0"/>
          <w:lang w:eastAsia="ru-RU"/>
        </w:rPr>
        <w:t>«</w:t>
      </w:r>
      <w:r>
        <w:rPr>
          <w:rFonts w:ascii="Arial" w:eastAsia="Times New Roman" w:hAnsi="Arial" w:cs="Arial"/>
          <w:kern w:val="0"/>
          <w:lang w:val="de-DE" w:eastAsia="ru-RU"/>
        </w:rPr>
        <w:t>Об общих принципах организации местного самоуправления в Российской Федерации», Федеральным законом от 27</w:t>
      </w:r>
      <w:r>
        <w:rPr>
          <w:rFonts w:ascii="Arial" w:eastAsia="Times New Roman" w:hAnsi="Arial" w:cs="Arial"/>
          <w:kern w:val="0"/>
          <w:lang w:eastAsia="ru-RU"/>
        </w:rPr>
        <w:t xml:space="preserve"> июля </w:t>
      </w:r>
      <w:r>
        <w:rPr>
          <w:rFonts w:ascii="Arial" w:eastAsia="Times New Roman" w:hAnsi="Arial" w:cs="Arial"/>
          <w:kern w:val="0"/>
          <w:lang w:val="de-DE" w:eastAsia="ru-RU"/>
        </w:rPr>
        <w:t>2010</w:t>
      </w:r>
      <w:r>
        <w:rPr>
          <w:rFonts w:ascii="Arial" w:eastAsia="Times New Roman" w:hAnsi="Arial" w:cs="Arial"/>
          <w:kern w:val="0"/>
          <w:lang w:eastAsia="ru-RU"/>
        </w:rPr>
        <w:t xml:space="preserve"> года</w:t>
      </w:r>
      <w:r>
        <w:rPr>
          <w:rFonts w:ascii="Arial" w:eastAsia="Times New Roman" w:hAnsi="Arial" w:cs="Arial"/>
          <w:kern w:val="0"/>
          <w:lang w:val="de-DE" w:eastAsia="ru-RU"/>
        </w:rPr>
        <w:t xml:space="preserve"> № 210-ФЗ «Об организации предоставления государственных и муниципальных услуг»</w:t>
      </w:r>
      <w:r>
        <w:rPr>
          <w:rFonts w:ascii="Arial" w:eastAsia="Times New Roman" w:hAnsi="Arial" w:cs="Arial"/>
          <w:kern w:val="0"/>
          <w:lang w:eastAsia="ru-RU"/>
        </w:rPr>
        <w:t>,</w:t>
      </w:r>
      <w:r>
        <w:rPr>
          <w:rFonts w:ascii="Arial" w:eastAsia="Times New Roman" w:hAnsi="Arial" w:cs="Arial"/>
          <w:kern w:val="0"/>
          <w:lang w:val="de-DE" w:eastAsia="ru-RU"/>
        </w:rPr>
        <w:t xml:space="preserve"> Уставом </w:t>
      </w:r>
      <w:r>
        <w:rPr>
          <w:rFonts w:ascii="Arial" w:eastAsia="Times New Roman" w:hAnsi="Arial" w:cs="Arial"/>
          <w:kern w:val="0"/>
          <w:lang w:eastAsia="ru-RU"/>
        </w:rPr>
        <w:t>Псебайского</w:t>
      </w:r>
      <w:r>
        <w:rPr>
          <w:rFonts w:ascii="Arial" w:eastAsia="Times New Roman" w:hAnsi="Arial" w:cs="Arial"/>
          <w:kern w:val="0"/>
          <w:lang w:val="de-DE" w:eastAsia="ru-RU"/>
        </w:rPr>
        <w:t xml:space="preserve"> городского поселения  Мостовского  района постановляю:</w:t>
      </w:r>
    </w:p>
    <w:p w:rsidR="001830E9" w:rsidRDefault="001830E9" w:rsidP="001830E9">
      <w:pPr>
        <w:ind w:firstLine="567"/>
        <w:jc w:val="both"/>
        <w:rPr>
          <w:rFonts w:ascii="Arial" w:eastAsia="Times New Roman" w:hAnsi="Arial" w:cs="Arial"/>
          <w:kern w:val="0"/>
          <w:lang w:val="de-DE" w:eastAsia="ru-RU"/>
        </w:rPr>
      </w:pPr>
      <w:r>
        <w:rPr>
          <w:rFonts w:ascii="Arial" w:eastAsia="Times New Roman" w:hAnsi="Arial" w:cs="Arial"/>
          <w:kern w:val="0"/>
          <w:lang w:val="de-DE" w:eastAsia="ru-RU"/>
        </w:rPr>
        <w:t>1.Утвердить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w:t>
      </w:r>
      <w:r>
        <w:rPr>
          <w:rFonts w:ascii="Arial" w:eastAsia="Times New Roman" w:hAnsi="Arial" w:cs="Arial"/>
          <w:bCs/>
          <w:kern w:val="0"/>
          <w:lang w:val="de-DE" w:eastAsia="ru-RU"/>
        </w:rPr>
        <w:t xml:space="preserve"> с</w:t>
      </w:r>
      <w:r>
        <w:rPr>
          <w:rFonts w:ascii="Arial" w:eastAsia="Times New Roman" w:hAnsi="Arial" w:cs="Arial"/>
          <w:kern w:val="0"/>
          <w:lang w:val="de-DE" w:eastAsia="ru-RU"/>
        </w:rPr>
        <w:t>огласно приложению</w:t>
      </w:r>
      <w:r>
        <w:rPr>
          <w:rFonts w:ascii="Arial" w:eastAsia="Times New Roman" w:hAnsi="Arial" w:cs="Arial"/>
          <w:kern w:val="0"/>
          <w:lang w:eastAsia="ru-RU"/>
        </w:rPr>
        <w:t xml:space="preserve"> к настоящему постановлению</w:t>
      </w:r>
      <w:r>
        <w:rPr>
          <w:rFonts w:ascii="Arial" w:eastAsia="Times New Roman" w:hAnsi="Arial" w:cs="Arial"/>
          <w:kern w:val="0"/>
          <w:lang w:val="de-DE" w:eastAsia="ru-RU"/>
        </w:rPr>
        <w:t>.</w:t>
      </w:r>
    </w:p>
    <w:p w:rsidR="001830E9" w:rsidRDefault="001830E9" w:rsidP="001830E9">
      <w:pPr>
        <w:ind w:firstLine="567"/>
        <w:jc w:val="both"/>
        <w:rPr>
          <w:rFonts w:ascii="Arial" w:eastAsia="Times New Roman" w:hAnsi="Arial" w:cs="Arial"/>
          <w:kern w:val="0"/>
          <w:lang w:eastAsia="ru-RU"/>
        </w:rPr>
      </w:pPr>
      <w:r>
        <w:rPr>
          <w:rFonts w:ascii="Arial" w:eastAsia="Times New Roman" w:hAnsi="Arial" w:cs="Arial"/>
          <w:kern w:val="0"/>
          <w:lang w:val="de-DE" w:eastAsia="ru-RU"/>
        </w:rPr>
        <w:t xml:space="preserve">2. Общему отделу администрации </w:t>
      </w:r>
      <w:r>
        <w:rPr>
          <w:rFonts w:ascii="Arial" w:eastAsia="Times New Roman" w:hAnsi="Arial" w:cs="Arial"/>
          <w:kern w:val="0"/>
          <w:lang w:eastAsia="ru-RU"/>
        </w:rPr>
        <w:t>Псебайского</w:t>
      </w:r>
      <w:r>
        <w:rPr>
          <w:rFonts w:ascii="Arial" w:eastAsia="Times New Roman" w:hAnsi="Arial" w:cs="Arial"/>
          <w:kern w:val="0"/>
          <w:lang w:val="de-DE" w:eastAsia="ru-RU"/>
        </w:rPr>
        <w:t xml:space="preserve"> городского поселения</w:t>
      </w:r>
      <w:r>
        <w:rPr>
          <w:rFonts w:ascii="Arial" w:eastAsia="Times New Roman" w:hAnsi="Arial" w:cs="Arial"/>
          <w:kern w:val="0"/>
          <w:lang w:eastAsia="ru-RU"/>
        </w:rPr>
        <w:t xml:space="preserve"> Мостовского района</w:t>
      </w:r>
      <w:r>
        <w:rPr>
          <w:rFonts w:ascii="Arial" w:eastAsia="Times New Roman" w:hAnsi="Arial" w:cs="Arial"/>
          <w:kern w:val="0"/>
          <w:lang w:val="de-DE" w:eastAsia="ru-RU"/>
        </w:rPr>
        <w:t xml:space="preserve"> </w:t>
      </w:r>
      <w:r>
        <w:rPr>
          <w:rFonts w:ascii="Arial" w:eastAsia="Times New Roman" w:hAnsi="Arial" w:cs="Arial"/>
          <w:kern w:val="0"/>
          <w:lang w:eastAsia="ru-RU"/>
        </w:rPr>
        <w:t>(Долгополова)</w:t>
      </w:r>
      <w:r>
        <w:rPr>
          <w:rFonts w:ascii="Arial" w:eastAsia="Times New Roman" w:hAnsi="Arial" w:cs="Arial"/>
          <w:kern w:val="0"/>
          <w:lang w:val="de-DE" w:eastAsia="ru-RU"/>
        </w:rPr>
        <w:t xml:space="preserve"> обнародовать настоящее постановление </w:t>
      </w:r>
      <w:r>
        <w:rPr>
          <w:rFonts w:ascii="Arial" w:eastAsia="Times New Roman" w:hAnsi="Arial" w:cs="Arial"/>
          <w:kern w:val="0"/>
          <w:lang w:eastAsia="ru-RU"/>
        </w:rPr>
        <w:t xml:space="preserve">в установленном законодательстве порядке </w:t>
      </w:r>
      <w:r>
        <w:rPr>
          <w:rFonts w:ascii="Arial" w:eastAsia="Times New Roman" w:hAnsi="Arial" w:cs="Arial"/>
          <w:kern w:val="0"/>
          <w:lang w:val="de-DE" w:eastAsia="ru-RU"/>
        </w:rPr>
        <w:t xml:space="preserve">и разместить на официальном сайте </w:t>
      </w:r>
      <w:r>
        <w:rPr>
          <w:rFonts w:ascii="Arial" w:eastAsia="Times New Roman" w:hAnsi="Arial" w:cs="Arial"/>
          <w:kern w:val="0"/>
          <w:lang w:eastAsia="ru-RU"/>
        </w:rPr>
        <w:t>Псебайского</w:t>
      </w:r>
      <w:r>
        <w:rPr>
          <w:rFonts w:ascii="Arial" w:eastAsia="Times New Roman" w:hAnsi="Arial" w:cs="Arial"/>
          <w:kern w:val="0"/>
          <w:lang w:val="de-DE" w:eastAsia="ru-RU"/>
        </w:rPr>
        <w:t xml:space="preserve"> городского поселения в сети Интернет www.p</w:t>
      </w:r>
      <w:r>
        <w:rPr>
          <w:rFonts w:ascii="Arial" w:eastAsia="Times New Roman" w:hAnsi="Arial" w:cs="Arial"/>
          <w:kern w:val="0"/>
          <w:lang w:val="en-US" w:eastAsia="ru-RU"/>
        </w:rPr>
        <w:t>sebayadm</w:t>
      </w:r>
      <w:r>
        <w:rPr>
          <w:rFonts w:ascii="Arial" w:eastAsia="Times New Roman" w:hAnsi="Arial" w:cs="Arial"/>
          <w:kern w:val="0"/>
          <w:lang w:eastAsia="ru-RU"/>
        </w:rPr>
        <w:t>.</w:t>
      </w:r>
      <w:r>
        <w:rPr>
          <w:rFonts w:ascii="Arial" w:eastAsia="Times New Roman" w:hAnsi="Arial" w:cs="Arial"/>
          <w:kern w:val="0"/>
          <w:lang w:val="en-US" w:eastAsia="ru-RU"/>
        </w:rPr>
        <w:t>ucoz</w:t>
      </w:r>
      <w:r>
        <w:rPr>
          <w:rFonts w:ascii="Arial" w:eastAsia="Times New Roman" w:hAnsi="Arial" w:cs="Arial"/>
          <w:kern w:val="0"/>
          <w:lang w:eastAsia="ru-RU"/>
        </w:rPr>
        <w:t>.</w:t>
      </w:r>
      <w:r>
        <w:rPr>
          <w:rFonts w:ascii="Arial" w:eastAsia="Times New Roman" w:hAnsi="Arial" w:cs="Arial"/>
          <w:kern w:val="0"/>
          <w:lang w:val="en-US" w:eastAsia="ru-RU"/>
        </w:rPr>
        <w:t>ru</w:t>
      </w:r>
      <w:r>
        <w:rPr>
          <w:rFonts w:ascii="Arial" w:eastAsia="Times New Roman" w:hAnsi="Arial" w:cs="Arial"/>
          <w:kern w:val="0"/>
          <w:lang w:eastAsia="ru-RU"/>
        </w:rPr>
        <w:t>.</w:t>
      </w:r>
    </w:p>
    <w:p w:rsidR="001830E9" w:rsidRDefault="001830E9" w:rsidP="001830E9">
      <w:pPr>
        <w:ind w:firstLine="567"/>
        <w:jc w:val="both"/>
        <w:rPr>
          <w:rFonts w:ascii="Arial" w:eastAsia="Times New Roman" w:hAnsi="Arial" w:cs="Arial"/>
          <w:kern w:val="0"/>
          <w:lang w:val="de-DE" w:eastAsia="ru-RU"/>
        </w:rPr>
      </w:pPr>
      <w:r>
        <w:rPr>
          <w:rFonts w:ascii="Arial" w:eastAsia="Times New Roman" w:hAnsi="Arial" w:cs="Arial"/>
          <w:kern w:val="0"/>
          <w:lang w:eastAsia="ru-RU"/>
        </w:rPr>
        <w:t>3</w:t>
      </w:r>
      <w:r>
        <w:rPr>
          <w:rFonts w:ascii="Arial" w:eastAsia="Times New Roman" w:hAnsi="Arial" w:cs="Arial"/>
          <w:kern w:val="0"/>
          <w:lang w:val="de-DE" w:eastAsia="ru-RU"/>
        </w:rPr>
        <w:t>.</w:t>
      </w:r>
      <w:proofErr w:type="gramStart"/>
      <w:r>
        <w:rPr>
          <w:rFonts w:ascii="Arial" w:eastAsia="Times New Roman" w:hAnsi="Arial" w:cs="Arial"/>
          <w:kern w:val="0"/>
          <w:lang w:val="de-DE" w:eastAsia="ru-RU"/>
        </w:rPr>
        <w:t>Контроль за</w:t>
      </w:r>
      <w:proofErr w:type="gramEnd"/>
      <w:r>
        <w:rPr>
          <w:rFonts w:ascii="Arial" w:eastAsia="Times New Roman" w:hAnsi="Arial" w:cs="Arial"/>
          <w:kern w:val="0"/>
          <w:lang w:val="de-DE" w:eastAsia="ru-RU"/>
        </w:rPr>
        <w:t xml:space="preserve"> выполнением настоящего постановления оставляю за собой.</w:t>
      </w:r>
    </w:p>
    <w:p w:rsidR="001830E9" w:rsidRDefault="001830E9" w:rsidP="001830E9">
      <w:pPr>
        <w:widowControl/>
        <w:suppressAutoHyphens w:val="0"/>
        <w:overflowPunct w:val="0"/>
        <w:autoSpaceDE w:val="0"/>
        <w:autoSpaceDN w:val="0"/>
        <w:adjustRightInd w:val="0"/>
        <w:ind w:firstLine="567"/>
        <w:jc w:val="both"/>
        <w:textAlignment w:val="baseline"/>
        <w:rPr>
          <w:rFonts w:ascii="Arial" w:eastAsia="Times New Roman" w:hAnsi="Arial" w:cs="Arial"/>
          <w:kern w:val="0"/>
          <w:lang w:eastAsia="ru-RU"/>
        </w:rPr>
      </w:pPr>
      <w:bookmarkStart w:id="2" w:name="sub_4"/>
      <w:bookmarkEnd w:id="1"/>
      <w:r>
        <w:rPr>
          <w:rFonts w:ascii="Arial" w:eastAsia="Times New Roman" w:hAnsi="Arial" w:cs="Arial"/>
          <w:color w:val="000000"/>
          <w:kern w:val="0"/>
          <w:lang w:eastAsia="ru-RU"/>
        </w:rPr>
        <w:t>4.Постановление вступает в силу после его обнародования</w:t>
      </w:r>
      <w:r>
        <w:rPr>
          <w:rFonts w:ascii="Arial" w:eastAsia="Times New Roman" w:hAnsi="Arial" w:cs="Arial"/>
          <w:kern w:val="0"/>
          <w:lang w:eastAsia="ru-RU"/>
        </w:rPr>
        <w:t>.</w:t>
      </w:r>
    </w:p>
    <w:bookmarkEnd w:id="2"/>
    <w:p w:rsidR="001830E9" w:rsidRDefault="001830E9" w:rsidP="001830E9">
      <w:pPr>
        <w:autoSpaceDN w:val="0"/>
        <w:spacing w:line="100" w:lineRule="atLeast"/>
        <w:ind w:firstLine="567"/>
        <w:jc w:val="both"/>
        <w:textAlignment w:val="baseline"/>
        <w:rPr>
          <w:rFonts w:ascii="Arial" w:hAnsi="Arial"/>
          <w:szCs w:val="28"/>
        </w:rPr>
      </w:pPr>
    </w:p>
    <w:p w:rsidR="001830E9" w:rsidRDefault="001830E9" w:rsidP="001830E9">
      <w:pPr>
        <w:tabs>
          <w:tab w:val="left" w:pos="0"/>
        </w:tabs>
        <w:ind w:firstLine="567"/>
        <w:jc w:val="both"/>
        <w:rPr>
          <w:rFonts w:ascii="Arial" w:hAnsi="Arial"/>
          <w:szCs w:val="28"/>
        </w:rPr>
      </w:pPr>
    </w:p>
    <w:p w:rsidR="001830E9" w:rsidRDefault="001830E9" w:rsidP="001830E9">
      <w:pPr>
        <w:tabs>
          <w:tab w:val="left" w:pos="0"/>
        </w:tabs>
        <w:ind w:firstLine="567"/>
        <w:jc w:val="both"/>
        <w:rPr>
          <w:rFonts w:ascii="Arial" w:hAnsi="Arial"/>
          <w:szCs w:val="28"/>
        </w:rPr>
      </w:pPr>
    </w:p>
    <w:p w:rsidR="001830E9" w:rsidRDefault="001830E9" w:rsidP="001830E9">
      <w:pPr>
        <w:tabs>
          <w:tab w:val="left" w:pos="0"/>
        </w:tabs>
        <w:ind w:firstLine="567"/>
        <w:jc w:val="both"/>
        <w:rPr>
          <w:rFonts w:ascii="Arial" w:hAnsi="Arial"/>
          <w:szCs w:val="28"/>
        </w:rPr>
      </w:pPr>
      <w:r>
        <w:rPr>
          <w:rFonts w:ascii="Arial" w:hAnsi="Arial"/>
          <w:szCs w:val="28"/>
        </w:rPr>
        <w:t xml:space="preserve">Глава </w:t>
      </w:r>
    </w:p>
    <w:p w:rsidR="001830E9" w:rsidRDefault="001830E9" w:rsidP="001830E9">
      <w:pPr>
        <w:spacing w:line="100" w:lineRule="atLeast"/>
        <w:ind w:firstLine="567"/>
        <w:rPr>
          <w:rFonts w:ascii="Arial" w:hAnsi="Arial"/>
          <w:szCs w:val="28"/>
        </w:rPr>
      </w:pPr>
      <w:r>
        <w:rPr>
          <w:rFonts w:ascii="Arial" w:hAnsi="Arial"/>
          <w:szCs w:val="28"/>
        </w:rPr>
        <w:t xml:space="preserve">Псебайского городского поселения                                                    </w:t>
      </w:r>
    </w:p>
    <w:p w:rsidR="001830E9" w:rsidRDefault="001830E9" w:rsidP="001830E9">
      <w:pPr>
        <w:spacing w:line="100" w:lineRule="atLeast"/>
        <w:ind w:firstLine="567"/>
        <w:jc w:val="both"/>
        <w:rPr>
          <w:rFonts w:ascii="Arial" w:hAnsi="Arial"/>
          <w:szCs w:val="28"/>
        </w:rPr>
      </w:pPr>
      <w:r>
        <w:rPr>
          <w:rFonts w:ascii="Arial" w:hAnsi="Arial"/>
          <w:szCs w:val="28"/>
        </w:rPr>
        <w:t>Мостовского района</w:t>
      </w:r>
    </w:p>
    <w:p w:rsidR="001830E9" w:rsidRDefault="001830E9" w:rsidP="001830E9">
      <w:pPr>
        <w:spacing w:line="100" w:lineRule="atLeast"/>
        <w:ind w:firstLine="567"/>
        <w:jc w:val="both"/>
        <w:rPr>
          <w:rFonts w:ascii="Arial" w:hAnsi="Arial"/>
          <w:szCs w:val="28"/>
        </w:rPr>
      </w:pPr>
      <w:r>
        <w:rPr>
          <w:rFonts w:ascii="Arial" w:hAnsi="Arial"/>
          <w:szCs w:val="28"/>
        </w:rPr>
        <w:t>П.А. Жарков</w:t>
      </w:r>
    </w:p>
    <w:p w:rsidR="001830E9" w:rsidRDefault="001830E9" w:rsidP="001830E9">
      <w:pPr>
        <w:spacing w:line="100" w:lineRule="atLeast"/>
        <w:ind w:firstLine="567"/>
        <w:jc w:val="both"/>
        <w:rPr>
          <w:rFonts w:ascii="Arial" w:hAnsi="Arial"/>
          <w:szCs w:val="28"/>
        </w:rPr>
      </w:pPr>
    </w:p>
    <w:p w:rsidR="001830E9" w:rsidRDefault="001830E9" w:rsidP="001830E9">
      <w:pPr>
        <w:spacing w:line="100" w:lineRule="atLeast"/>
        <w:ind w:firstLine="567"/>
        <w:jc w:val="both"/>
        <w:rPr>
          <w:rFonts w:ascii="Arial" w:hAnsi="Arial"/>
          <w:szCs w:val="28"/>
        </w:rPr>
      </w:pPr>
    </w:p>
    <w:p w:rsidR="001830E9" w:rsidRDefault="001830E9" w:rsidP="001830E9">
      <w:pPr>
        <w:spacing w:line="100" w:lineRule="atLeast"/>
        <w:ind w:firstLine="567"/>
        <w:jc w:val="both"/>
        <w:rPr>
          <w:rFonts w:ascii="Arial" w:hAnsi="Arial"/>
          <w:szCs w:val="28"/>
        </w:rPr>
      </w:pPr>
    </w:p>
    <w:p w:rsidR="001830E9" w:rsidRDefault="001830E9" w:rsidP="001830E9">
      <w:pPr>
        <w:spacing w:line="100" w:lineRule="atLeast"/>
        <w:ind w:firstLine="567"/>
        <w:jc w:val="both"/>
        <w:rPr>
          <w:rFonts w:ascii="Arial" w:hAnsi="Arial"/>
          <w:szCs w:val="28"/>
          <w:lang w:val="de-DE"/>
        </w:rPr>
      </w:pPr>
      <w:r>
        <w:rPr>
          <w:rFonts w:ascii="Arial" w:hAnsi="Arial"/>
          <w:szCs w:val="28"/>
          <w:lang w:val="de-DE"/>
        </w:rPr>
        <w:t>ПРИЛОЖЕНИЕ</w:t>
      </w:r>
    </w:p>
    <w:p w:rsidR="001830E9" w:rsidRDefault="001830E9" w:rsidP="001830E9">
      <w:pPr>
        <w:spacing w:line="100" w:lineRule="atLeast"/>
        <w:ind w:firstLine="567"/>
        <w:jc w:val="both"/>
        <w:rPr>
          <w:rFonts w:ascii="Arial" w:hAnsi="Arial"/>
          <w:szCs w:val="28"/>
          <w:lang w:val="de-DE"/>
        </w:rPr>
      </w:pPr>
      <w:r>
        <w:rPr>
          <w:rFonts w:ascii="Arial" w:hAnsi="Arial"/>
          <w:szCs w:val="28"/>
          <w:lang w:val="de-DE"/>
        </w:rPr>
        <w:t>УТВЕРЖД</w:t>
      </w:r>
      <w:r>
        <w:rPr>
          <w:rFonts w:ascii="Arial" w:hAnsi="Arial"/>
          <w:szCs w:val="28"/>
        </w:rPr>
        <w:t>Е</w:t>
      </w:r>
      <w:r>
        <w:rPr>
          <w:rFonts w:ascii="Arial" w:hAnsi="Arial"/>
          <w:szCs w:val="28"/>
          <w:lang w:val="de-DE"/>
        </w:rPr>
        <w:t>Н</w:t>
      </w:r>
    </w:p>
    <w:p w:rsidR="001830E9" w:rsidRDefault="001830E9" w:rsidP="001830E9">
      <w:pPr>
        <w:spacing w:line="100" w:lineRule="atLeast"/>
        <w:ind w:firstLine="567"/>
        <w:jc w:val="both"/>
        <w:rPr>
          <w:rFonts w:ascii="Arial" w:hAnsi="Arial"/>
          <w:szCs w:val="28"/>
        </w:rPr>
      </w:pPr>
      <w:r>
        <w:rPr>
          <w:rFonts w:ascii="Arial" w:hAnsi="Arial"/>
          <w:szCs w:val="28"/>
          <w:lang w:val="de-DE"/>
        </w:rPr>
        <w:t xml:space="preserve">постановлением администрации </w:t>
      </w:r>
      <w:r>
        <w:rPr>
          <w:rFonts w:ascii="Arial" w:hAnsi="Arial"/>
          <w:szCs w:val="28"/>
        </w:rPr>
        <w:t>Псебайского</w:t>
      </w:r>
    </w:p>
    <w:p w:rsidR="001830E9" w:rsidRDefault="001830E9" w:rsidP="001830E9">
      <w:pPr>
        <w:spacing w:line="100" w:lineRule="atLeast"/>
        <w:ind w:firstLine="567"/>
        <w:jc w:val="both"/>
        <w:rPr>
          <w:rFonts w:ascii="Arial" w:hAnsi="Arial"/>
          <w:szCs w:val="28"/>
          <w:lang w:val="de-DE"/>
        </w:rPr>
      </w:pPr>
      <w:r>
        <w:rPr>
          <w:rFonts w:ascii="Arial" w:hAnsi="Arial"/>
          <w:szCs w:val="28"/>
        </w:rPr>
        <w:lastRenderedPageBreak/>
        <w:t>городского</w:t>
      </w:r>
      <w:r>
        <w:rPr>
          <w:rFonts w:ascii="Arial" w:hAnsi="Arial"/>
          <w:szCs w:val="28"/>
          <w:lang w:val="de-DE"/>
        </w:rPr>
        <w:t xml:space="preserve"> поселения Мостовского района</w:t>
      </w:r>
    </w:p>
    <w:p w:rsidR="001830E9" w:rsidRDefault="001830E9" w:rsidP="001830E9">
      <w:pPr>
        <w:spacing w:line="100" w:lineRule="atLeast"/>
        <w:ind w:firstLine="567"/>
        <w:jc w:val="both"/>
        <w:rPr>
          <w:rFonts w:ascii="Arial" w:hAnsi="Arial"/>
          <w:szCs w:val="28"/>
        </w:rPr>
      </w:pPr>
      <w:r>
        <w:rPr>
          <w:rFonts w:ascii="Arial" w:hAnsi="Arial"/>
          <w:szCs w:val="28"/>
        </w:rPr>
        <w:t>от 07.04.2015 № 97</w:t>
      </w:r>
    </w:p>
    <w:p w:rsidR="001830E9" w:rsidRDefault="001830E9" w:rsidP="001830E9">
      <w:pPr>
        <w:spacing w:line="100" w:lineRule="atLeast"/>
        <w:ind w:firstLine="567"/>
        <w:jc w:val="both"/>
        <w:rPr>
          <w:rFonts w:ascii="Arial" w:hAnsi="Arial"/>
          <w:szCs w:val="28"/>
        </w:rPr>
      </w:pPr>
    </w:p>
    <w:p w:rsidR="001830E9" w:rsidRDefault="001830E9" w:rsidP="001830E9">
      <w:pPr>
        <w:spacing w:line="100" w:lineRule="atLeast"/>
        <w:ind w:firstLine="567"/>
        <w:jc w:val="both"/>
        <w:rPr>
          <w:rFonts w:ascii="Arial" w:hAnsi="Arial"/>
          <w:szCs w:val="28"/>
        </w:rPr>
      </w:pPr>
    </w:p>
    <w:p w:rsidR="001830E9" w:rsidRDefault="001830E9" w:rsidP="001830E9">
      <w:pPr>
        <w:ind w:firstLine="851"/>
        <w:jc w:val="center"/>
        <w:textAlignment w:val="baseline"/>
        <w:rPr>
          <w:rFonts w:ascii="Arial" w:hAnsi="Arial" w:cs="Arial"/>
          <w:b/>
          <w:lang w:val="de-DE" w:eastAsia="fa-IR" w:bidi="fa-IR"/>
        </w:rPr>
      </w:pPr>
      <w:r>
        <w:rPr>
          <w:rFonts w:ascii="Arial" w:hAnsi="Arial" w:cs="Arial"/>
          <w:b/>
          <w:lang w:val="de-DE" w:eastAsia="fa-IR" w:bidi="fa-IR"/>
        </w:rPr>
        <w:t>Административный регламент</w:t>
      </w:r>
    </w:p>
    <w:p w:rsidR="001830E9" w:rsidRDefault="001830E9" w:rsidP="001830E9">
      <w:pPr>
        <w:jc w:val="center"/>
        <w:textAlignment w:val="baseline"/>
        <w:rPr>
          <w:rFonts w:ascii="Arial" w:eastAsia="Calibri" w:hAnsi="Arial" w:cs="Arial"/>
          <w:b/>
          <w:bCs/>
          <w:lang w:val="de-DE" w:eastAsia="fa-IR" w:bidi="fa-IR"/>
        </w:rPr>
      </w:pPr>
      <w:r>
        <w:rPr>
          <w:rFonts w:ascii="Arial" w:eastAsia="Calibri" w:hAnsi="Arial" w:cs="Arial"/>
          <w:b/>
          <w:bCs/>
          <w:lang w:val="de-DE" w:eastAsia="fa-IR" w:bidi="fa-IR"/>
        </w:rPr>
        <w:t xml:space="preserve">по предоставлению муниципальной услуги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w:t>
      </w:r>
    </w:p>
    <w:p w:rsidR="001830E9" w:rsidRDefault="001830E9" w:rsidP="001830E9">
      <w:pPr>
        <w:jc w:val="center"/>
        <w:textAlignment w:val="baseline"/>
        <w:rPr>
          <w:rFonts w:ascii="Arial" w:eastAsia="Calibri" w:hAnsi="Arial" w:cs="Arial"/>
          <w:b/>
          <w:bCs/>
          <w:lang w:eastAsia="fa-IR" w:bidi="fa-IR"/>
        </w:rPr>
      </w:pPr>
      <w:r>
        <w:rPr>
          <w:rFonts w:ascii="Arial" w:eastAsia="Calibri" w:hAnsi="Arial" w:cs="Arial"/>
          <w:b/>
          <w:bCs/>
          <w:lang w:val="de-DE" w:eastAsia="fa-IR" w:bidi="fa-IR"/>
        </w:rPr>
        <w:t>тяжеловесных и (или) крупногабаритных грузов»</w:t>
      </w:r>
    </w:p>
    <w:p w:rsidR="001830E9" w:rsidRDefault="001830E9" w:rsidP="001830E9">
      <w:pPr>
        <w:jc w:val="center"/>
        <w:textAlignment w:val="baseline"/>
        <w:rPr>
          <w:rFonts w:eastAsia="Calibri"/>
          <w:b/>
          <w:bCs/>
          <w:sz w:val="28"/>
          <w:szCs w:val="28"/>
          <w:lang w:eastAsia="fa-IR" w:bidi="fa-IR"/>
        </w:rPr>
      </w:pPr>
    </w:p>
    <w:p w:rsidR="001830E9" w:rsidRDefault="001830E9" w:rsidP="001830E9">
      <w:pPr>
        <w:jc w:val="center"/>
        <w:textAlignment w:val="baseline"/>
        <w:rPr>
          <w:rFonts w:ascii="Arial" w:eastAsia="Calibri" w:hAnsi="Arial" w:cs="Arial"/>
          <w:bCs/>
          <w:lang w:eastAsia="fa-IR" w:bidi="fa-IR"/>
        </w:rPr>
      </w:pPr>
      <w:r>
        <w:rPr>
          <w:rFonts w:ascii="Arial" w:eastAsia="Calibri" w:hAnsi="Arial" w:cs="Arial"/>
          <w:bCs/>
          <w:lang w:eastAsia="fa-IR" w:bidi="fa-IR"/>
        </w:rPr>
        <w:t>1. Общие положения</w:t>
      </w:r>
    </w:p>
    <w:p w:rsidR="001830E9" w:rsidRDefault="001830E9" w:rsidP="001830E9">
      <w:pPr>
        <w:jc w:val="center"/>
        <w:textAlignment w:val="baseline"/>
        <w:rPr>
          <w:rFonts w:ascii="Arial" w:eastAsia="Calibri" w:hAnsi="Arial" w:cs="Arial"/>
          <w:bCs/>
          <w:lang w:eastAsia="fa-IR" w:bidi="fa-IR"/>
        </w:rPr>
      </w:pP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1.1.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(далее - Муниципальная услуга) и определяет сроки и последовательность действий (административных процедур) при предоставлении муниципальной услуги. </w:t>
      </w:r>
    </w:p>
    <w:p w:rsidR="001830E9" w:rsidRDefault="001830E9" w:rsidP="001830E9">
      <w:pPr>
        <w:tabs>
          <w:tab w:val="left" w:pos="0"/>
          <w:tab w:val="left" w:pos="708"/>
        </w:tabs>
        <w:ind w:firstLine="567"/>
        <w:jc w:val="both"/>
        <w:textAlignment w:val="baseline"/>
        <w:rPr>
          <w:rFonts w:ascii="Arial" w:hAnsi="Arial" w:cs="Arial"/>
          <w:lang w:eastAsia="fa-IR" w:bidi="fa-IR"/>
        </w:rPr>
      </w:pPr>
      <w:r>
        <w:rPr>
          <w:rFonts w:ascii="Arial" w:eastAsia="Times New Roman" w:hAnsi="Arial" w:cs="Arial"/>
          <w:kern w:val="0"/>
          <w:lang w:eastAsia="ru-RU"/>
        </w:rPr>
        <w:t xml:space="preserve"> </w:t>
      </w:r>
      <w:r>
        <w:rPr>
          <w:rFonts w:ascii="Arial" w:hAnsi="Arial" w:cs="Arial"/>
          <w:lang w:val="de-DE" w:eastAsia="fa-IR" w:bidi="fa-IR"/>
        </w:rPr>
        <w:t>1.2.Заявителями, имеющими право на получение муниципальной услуги, являются юридические и физические лица Российской Федерации или их представители, действующие на основании доверенности, оформленной в соответствии с действующим законодательством</w:t>
      </w:r>
      <w:r>
        <w:rPr>
          <w:rFonts w:ascii="Arial" w:hAnsi="Arial" w:cs="Arial"/>
          <w:lang w:eastAsia="fa-IR" w:bidi="fa-IR"/>
        </w:rPr>
        <w:t>.</w:t>
      </w:r>
    </w:p>
    <w:p w:rsidR="001830E9" w:rsidRDefault="001830E9" w:rsidP="001830E9">
      <w:pPr>
        <w:tabs>
          <w:tab w:val="left" w:pos="0"/>
          <w:tab w:val="left" w:pos="708"/>
        </w:tabs>
        <w:ind w:firstLine="567"/>
        <w:jc w:val="both"/>
        <w:textAlignment w:val="baseline"/>
        <w:rPr>
          <w:rFonts w:ascii="Arial" w:hAnsi="Arial" w:cs="Arial"/>
          <w:lang w:val="de-DE" w:eastAsia="fa-IR" w:bidi="fa-IR"/>
        </w:rPr>
      </w:pPr>
      <w:r>
        <w:rPr>
          <w:rFonts w:ascii="Arial" w:hAnsi="Arial" w:cs="Arial"/>
          <w:lang w:val="de-DE" w:eastAsia="fa-IR" w:bidi="fa-IR"/>
        </w:rPr>
        <w:t>Иностранные граждане, иностранные юридические лица и лица без гражданства или их представители, действующие на основании доверенности, оформленной в соответствии с действующим законодательством (далее-заявител</w:t>
      </w:r>
      <w:r>
        <w:rPr>
          <w:rFonts w:ascii="Arial" w:hAnsi="Arial" w:cs="Arial"/>
          <w:lang w:eastAsia="fa-IR" w:bidi="fa-IR"/>
        </w:rPr>
        <w:t>и</w:t>
      </w:r>
      <w:r>
        <w:rPr>
          <w:rFonts w:ascii="Arial" w:hAnsi="Arial" w:cs="Arial"/>
          <w:lang w:val="de-DE" w:eastAsia="fa-IR" w:bidi="fa-IR"/>
        </w:rPr>
        <w:t>).</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xml:space="preserve">1.3.Порядок информирования о предоставлении Муниципальной услуги. </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Основными требованиями к порядку информирования граждан о предоставлении муниципальной услуги являются:</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достоверность представляемой информации;</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чёткость в изложении информации;</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полнота информирования;</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-наглядность форм представляемой информации об административных процедурах;</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удобство и доступность получения информации об административных процедурах;</w:t>
      </w: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оперативность представления информации об административных процедурах.</w:t>
      </w:r>
    </w:p>
    <w:p w:rsidR="001830E9" w:rsidRDefault="001830E9" w:rsidP="001830E9">
      <w:pPr>
        <w:tabs>
          <w:tab w:val="left" w:pos="708"/>
        </w:tabs>
        <w:suppressAutoHyphens w:val="0"/>
        <w:spacing w:line="100" w:lineRule="atLeast"/>
        <w:ind w:firstLine="567"/>
        <w:jc w:val="both"/>
        <w:textAlignment w:val="baseline"/>
        <w:rPr>
          <w:rFonts w:ascii="Arial" w:eastAsia="Times New Roman" w:hAnsi="Arial" w:cs="Arial"/>
          <w:color w:val="00000A"/>
          <w:lang w:val="de-DE" w:eastAsia="fa-IR" w:bidi="fa-IR"/>
        </w:rPr>
      </w:pPr>
      <w:r>
        <w:rPr>
          <w:rFonts w:ascii="Arial" w:eastAsia="Times New Roman" w:hAnsi="Arial" w:cs="Arial"/>
          <w:bCs/>
          <w:color w:val="00000A"/>
          <w:lang w:val="de-DE" w:eastAsia="fa-IR" w:bidi="fa-IR"/>
        </w:rPr>
        <w:t>1.3.1.</w:t>
      </w:r>
      <w:r>
        <w:rPr>
          <w:rFonts w:ascii="Arial" w:eastAsia="Times New Roman" w:hAnsi="Arial" w:cs="Arial"/>
          <w:color w:val="00000A"/>
          <w:lang w:val="de-DE" w:eastAsia="fa-IR" w:bidi="fa-IR"/>
        </w:rPr>
        <w:t xml:space="preserve">Информация о предоставлении муниципальной услуги доводится до сведения заявителей на личном приеме в общем отделе администрации     </w:t>
      </w:r>
      <w:r>
        <w:rPr>
          <w:rFonts w:ascii="Arial" w:eastAsia="Times New Roman" w:hAnsi="Arial" w:cs="Arial"/>
          <w:color w:val="00000A"/>
          <w:lang w:eastAsia="fa-IR" w:bidi="fa-IR"/>
        </w:rPr>
        <w:t>Псебайского</w:t>
      </w:r>
      <w:r>
        <w:rPr>
          <w:rFonts w:ascii="Arial" w:eastAsia="Times New Roman" w:hAnsi="Arial" w:cs="Arial"/>
          <w:color w:val="00000A"/>
          <w:lang w:val="de-DE" w:eastAsia="fa-IR" w:bidi="fa-IR"/>
        </w:rPr>
        <w:t xml:space="preserve"> городского поселения Мостовского района, по телефонам для справок (консультаций), посредством электронной почты, на Интернет-сайте администрации </w:t>
      </w:r>
      <w:r>
        <w:rPr>
          <w:rFonts w:ascii="Arial" w:eastAsia="Times New Roman" w:hAnsi="Arial" w:cs="Arial"/>
          <w:color w:val="00000A"/>
          <w:lang w:eastAsia="fa-IR" w:bidi="fa-IR"/>
        </w:rPr>
        <w:t>Псебайского</w:t>
      </w:r>
      <w:r>
        <w:rPr>
          <w:rFonts w:ascii="Arial" w:eastAsia="Times New Roman" w:hAnsi="Arial" w:cs="Arial"/>
          <w:color w:val="00000A"/>
          <w:lang w:val="de-DE" w:eastAsia="fa-IR" w:bidi="fa-IR"/>
        </w:rPr>
        <w:t xml:space="preserve"> городского поселения Мостовского района, на Портале государственных и муниципальных услуг (функций) Краснодарского края, а также размещается на информационных стендах в администрации     </w:t>
      </w:r>
      <w:r>
        <w:rPr>
          <w:rFonts w:ascii="Arial" w:eastAsia="Times New Roman" w:hAnsi="Arial" w:cs="Arial"/>
          <w:color w:val="00000A"/>
          <w:lang w:eastAsia="fa-IR" w:bidi="fa-IR"/>
        </w:rPr>
        <w:t>Псебайского</w:t>
      </w:r>
      <w:r>
        <w:rPr>
          <w:rFonts w:ascii="Arial" w:eastAsia="Times New Roman" w:hAnsi="Arial" w:cs="Arial"/>
          <w:color w:val="00000A"/>
          <w:lang w:val="de-DE" w:eastAsia="fa-IR" w:bidi="fa-IR"/>
        </w:rPr>
        <w:t xml:space="preserve"> городского поселения Мостовского района</w:t>
      </w:r>
      <w:r>
        <w:rPr>
          <w:rFonts w:ascii="Arial" w:eastAsia="Times New Roman" w:hAnsi="Arial" w:cs="Arial"/>
          <w:color w:val="00000A"/>
          <w:lang w:eastAsia="fa-IR" w:bidi="fa-IR"/>
        </w:rPr>
        <w:t>.</w:t>
      </w:r>
      <w:r>
        <w:rPr>
          <w:rFonts w:ascii="Arial" w:eastAsia="Times New Roman" w:hAnsi="Arial" w:cs="Arial"/>
          <w:color w:val="00000A"/>
          <w:lang w:val="de-DE" w:eastAsia="fa-IR" w:bidi="fa-IR"/>
        </w:rPr>
        <w:t xml:space="preserve"> </w:t>
      </w:r>
    </w:p>
    <w:p w:rsidR="001830E9" w:rsidRDefault="001830E9" w:rsidP="001830E9">
      <w:pPr>
        <w:spacing w:line="100" w:lineRule="atLeast"/>
        <w:ind w:firstLine="567"/>
        <w:jc w:val="both"/>
        <w:textAlignment w:val="baseline"/>
        <w:rPr>
          <w:rFonts w:ascii="Arial" w:hAnsi="Arial" w:cs="Arial"/>
          <w:color w:val="000000"/>
          <w:lang w:val="de-DE" w:eastAsia="fa-IR" w:bidi="fa-IR"/>
        </w:rPr>
      </w:pPr>
      <w:r>
        <w:rPr>
          <w:rFonts w:ascii="Arial" w:hAnsi="Arial" w:cs="Arial"/>
          <w:lang w:val="de-DE" w:eastAsia="fa-IR" w:bidi="fa-IR"/>
        </w:rPr>
        <w:t>1.3.2.</w:t>
      </w:r>
      <w:r>
        <w:rPr>
          <w:rFonts w:ascii="Arial" w:hAnsi="Arial" w:cs="Arial"/>
          <w:color w:val="000000"/>
          <w:lang w:val="de-DE" w:eastAsia="fa-IR" w:bidi="fa-IR"/>
        </w:rPr>
        <w:t>Предоставление муниципальной услуги осуществляется общ</w:t>
      </w:r>
      <w:r>
        <w:rPr>
          <w:rFonts w:ascii="Arial" w:hAnsi="Arial" w:cs="Arial"/>
          <w:color w:val="000000"/>
          <w:lang w:eastAsia="fa-IR" w:bidi="fa-IR"/>
        </w:rPr>
        <w:t>им</w:t>
      </w:r>
      <w:r>
        <w:rPr>
          <w:rFonts w:ascii="Arial" w:hAnsi="Arial" w:cs="Arial"/>
          <w:color w:val="000000"/>
          <w:lang w:val="de-DE" w:eastAsia="fa-IR" w:bidi="fa-IR"/>
        </w:rPr>
        <w:t xml:space="preserve"> отдел</w:t>
      </w:r>
      <w:r>
        <w:rPr>
          <w:rFonts w:ascii="Arial" w:hAnsi="Arial" w:cs="Arial"/>
          <w:color w:val="000000"/>
          <w:lang w:eastAsia="fa-IR" w:bidi="fa-IR"/>
        </w:rPr>
        <w:t>ом</w:t>
      </w:r>
      <w:r>
        <w:rPr>
          <w:rFonts w:ascii="Arial" w:hAnsi="Arial" w:cs="Arial"/>
          <w:color w:val="000000"/>
          <w:lang w:val="de-DE" w:eastAsia="fa-IR" w:bidi="fa-IR"/>
        </w:rPr>
        <w:t xml:space="preserve"> администрации </w:t>
      </w:r>
      <w:r>
        <w:rPr>
          <w:rFonts w:ascii="Arial" w:hAnsi="Arial" w:cs="Arial"/>
          <w:color w:val="000000"/>
          <w:lang w:eastAsia="fa-IR" w:bidi="fa-IR"/>
        </w:rPr>
        <w:t>Псебайского</w:t>
      </w:r>
      <w:r>
        <w:rPr>
          <w:rFonts w:ascii="Arial" w:hAnsi="Arial" w:cs="Arial"/>
          <w:color w:val="000000"/>
          <w:lang w:val="de-DE" w:eastAsia="fa-IR" w:bidi="fa-IR"/>
        </w:rPr>
        <w:t xml:space="preserve"> городского поселения Мостовского района (далее – </w:t>
      </w:r>
      <w:r>
        <w:rPr>
          <w:rFonts w:ascii="Arial" w:hAnsi="Arial" w:cs="Arial"/>
          <w:color w:val="000000"/>
          <w:lang w:eastAsia="fa-IR" w:bidi="fa-IR"/>
        </w:rPr>
        <w:t>О</w:t>
      </w:r>
      <w:r>
        <w:rPr>
          <w:rFonts w:ascii="Arial" w:hAnsi="Arial" w:cs="Arial"/>
          <w:color w:val="000000"/>
          <w:lang w:val="de-DE" w:eastAsia="fa-IR" w:bidi="fa-IR"/>
        </w:rPr>
        <w:t>тдел).</w:t>
      </w:r>
    </w:p>
    <w:p w:rsidR="001830E9" w:rsidRDefault="001830E9" w:rsidP="001830E9">
      <w:pPr>
        <w:ind w:firstLine="567"/>
        <w:jc w:val="both"/>
        <w:textAlignment w:val="baseline"/>
        <w:rPr>
          <w:rFonts w:ascii="Arial" w:hAnsi="Arial" w:cs="Arial"/>
          <w:lang w:val="de-DE" w:eastAsia="fa-IR" w:bidi="fa-IR"/>
        </w:rPr>
      </w:pPr>
      <w:r>
        <w:rPr>
          <w:rFonts w:ascii="Arial" w:hAnsi="Arial" w:cs="Arial"/>
          <w:lang w:val="de-DE" w:eastAsia="fa-IR" w:bidi="fa-IR"/>
        </w:rPr>
        <w:t xml:space="preserve">Почтовый адрес, контактный телефон </w:t>
      </w:r>
      <w:r>
        <w:rPr>
          <w:rFonts w:ascii="Arial" w:hAnsi="Arial" w:cs="Arial"/>
          <w:lang w:eastAsia="fa-IR" w:bidi="fa-IR"/>
        </w:rPr>
        <w:t>О</w:t>
      </w:r>
      <w:r>
        <w:rPr>
          <w:rFonts w:ascii="Arial" w:hAnsi="Arial" w:cs="Arial"/>
          <w:lang w:val="de-DE" w:eastAsia="fa-IR" w:bidi="fa-IR"/>
        </w:rPr>
        <w:t xml:space="preserve">тдела администрации </w:t>
      </w:r>
      <w:r>
        <w:rPr>
          <w:rFonts w:ascii="Arial" w:hAnsi="Arial" w:cs="Arial"/>
          <w:lang w:eastAsia="fa-IR" w:bidi="fa-IR"/>
        </w:rPr>
        <w:t>Псебайского</w:t>
      </w:r>
      <w:r>
        <w:rPr>
          <w:rFonts w:ascii="Arial" w:hAnsi="Arial" w:cs="Arial"/>
          <w:lang w:val="de-DE" w:eastAsia="fa-IR" w:bidi="fa-IR"/>
        </w:rPr>
        <w:t xml:space="preserve"> </w:t>
      </w:r>
      <w:r>
        <w:rPr>
          <w:rFonts w:ascii="Arial" w:hAnsi="Arial" w:cs="Arial"/>
          <w:lang w:val="de-DE" w:eastAsia="fa-IR" w:bidi="fa-IR"/>
        </w:rPr>
        <w:lastRenderedPageBreak/>
        <w:t>городского поселения: 3525</w:t>
      </w:r>
      <w:r>
        <w:rPr>
          <w:rFonts w:ascii="Arial" w:hAnsi="Arial" w:cs="Arial"/>
          <w:lang w:eastAsia="fa-IR" w:bidi="fa-IR"/>
        </w:rPr>
        <w:t>85,</w:t>
      </w:r>
      <w:r>
        <w:rPr>
          <w:rFonts w:ascii="Arial" w:hAnsi="Arial" w:cs="Arial"/>
          <w:lang w:val="de-DE" w:eastAsia="fa-IR" w:bidi="fa-IR"/>
        </w:rPr>
        <w:t xml:space="preserve"> Краснодарский край, Мостовский район, пгт </w:t>
      </w:r>
      <w:r>
        <w:rPr>
          <w:rFonts w:ascii="Arial" w:hAnsi="Arial" w:cs="Arial"/>
          <w:lang w:eastAsia="fa-IR" w:bidi="fa-IR"/>
        </w:rPr>
        <w:t>Псебай</w:t>
      </w:r>
      <w:r>
        <w:rPr>
          <w:rFonts w:ascii="Arial" w:hAnsi="Arial" w:cs="Arial"/>
          <w:lang w:val="de-DE" w:eastAsia="fa-IR" w:bidi="fa-IR"/>
        </w:rPr>
        <w:t xml:space="preserve">, ул. </w:t>
      </w:r>
      <w:r>
        <w:rPr>
          <w:rFonts w:ascii="Arial" w:hAnsi="Arial" w:cs="Arial"/>
          <w:lang w:eastAsia="fa-IR" w:bidi="fa-IR"/>
        </w:rPr>
        <w:t>Советская</w:t>
      </w:r>
      <w:r>
        <w:rPr>
          <w:rFonts w:ascii="Arial" w:hAnsi="Arial" w:cs="Arial"/>
          <w:lang w:val="de-DE" w:eastAsia="fa-IR" w:bidi="fa-IR"/>
        </w:rPr>
        <w:t xml:space="preserve">, </w:t>
      </w:r>
      <w:r>
        <w:rPr>
          <w:rFonts w:ascii="Arial" w:hAnsi="Arial" w:cs="Arial"/>
          <w:lang w:eastAsia="fa-IR" w:bidi="fa-IR"/>
        </w:rPr>
        <w:t>д. 52</w:t>
      </w:r>
      <w:r>
        <w:rPr>
          <w:rFonts w:ascii="Arial" w:hAnsi="Arial" w:cs="Arial"/>
          <w:lang w:val="de-DE" w:eastAsia="fa-IR" w:bidi="fa-IR"/>
        </w:rPr>
        <w:t>.</w:t>
      </w:r>
    </w:p>
    <w:p w:rsidR="001830E9" w:rsidRDefault="001830E9" w:rsidP="001830E9">
      <w:pPr>
        <w:tabs>
          <w:tab w:val="left" w:pos="0"/>
          <w:tab w:val="left" w:pos="709"/>
        </w:tabs>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Справочные телефоны:</w:t>
      </w:r>
    </w:p>
    <w:p w:rsidR="001830E9" w:rsidRDefault="001830E9" w:rsidP="001830E9">
      <w:pPr>
        <w:tabs>
          <w:tab w:val="left" w:pos="0"/>
          <w:tab w:val="left" w:pos="709"/>
        </w:tabs>
        <w:spacing w:line="100" w:lineRule="atLeast"/>
        <w:ind w:firstLine="567"/>
        <w:jc w:val="both"/>
        <w:textAlignment w:val="baseline"/>
        <w:rPr>
          <w:rFonts w:ascii="Arial" w:hAnsi="Arial" w:cs="Arial"/>
          <w:lang w:val="de-DE" w:eastAsia="fa-IR" w:bidi="fa-IR"/>
        </w:rPr>
      </w:pPr>
      <w:r>
        <w:rPr>
          <w:rFonts w:ascii="Arial" w:hAnsi="Arial" w:cs="Arial"/>
          <w:lang w:eastAsia="fa-IR" w:bidi="fa-IR"/>
        </w:rPr>
        <w:t>- О</w:t>
      </w:r>
      <w:r>
        <w:rPr>
          <w:rFonts w:ascii="Arial" w:hAnsi="Arial" w:cs="Arial"/>
          <w:lang w:val="de-DE" w:eastAsia="fa-IR" w:bidi="fa-IR"/>
        </w:rPr>
        <w:t xml:space="preserve">тдел: 8 (86192) </w:t>
      </w:r>
      <w:r>
        <w:rPr>
          <w:rFonts w:ascii="Arial" w:hAnsi="Arial" w:cs="Arial"/>
          <w:lang w:eastAsia="fa-IR" w:bidi="fa-IR"/>
        </w:rPr>
        <w:t>6-14-61</w:t>
      </w:r>
      <w:r>
        <w:rPr>
          <w:rFonts w:ascii="Arial" w:hAnsi="Arial" w:cs="Arial"/>
          <w:lang w:val="de-DE" w:eastAsia="fa-IR" w:bidi="fa-IR"/>
        </w:rPr>
        <w:t>;</w:t>
      </w:r>
    </w:p>
    <w:p w:rsidR="001830E9" w:rsidRDefault="001830E9" w:rsidP="001830E9">
      <w:pPr>
        <w:tabs>
          <w:tab w:val="left" w:pos="0"/>
          <w:tab w:val="left" w:pos="709"/>
        </w:tabs>
        <w:spacing w:line="100" w:lineRule="atLeast"/>
        <w:ind w:firstLine="567"/>
        <w:jc w:val="both"/>
        <w:textAlignment w:val="baseline"/>
        <w:rPr>
          <w:rFonts w:ascii="Arial" w:hAnsi="Arial" w:cs="Arial"/>
          <w:color w:val="000000"/>
          <w:lang w:eastAsia="fa-IR" w:bidi="fa-IR"/>
        </w:rPr>
      </w:pPr>
      <w:r>
        <w:rPr>
          <w:rFonts w:ascii="Arial" w:hAnsi="Arial" w:cs="Arial"/>
          <w:color w:val="000000"/>
          <w:lang w:eastAsia="fa-IR" w:bidi="fa-IR"/>
        </w:rPr>
        <w:t>- а</w:t>
      </w:r>
      <w:r>
        <w:rPr>
          <w:rFonts w:ascii="Arial" w:hAnsi="Arial" w:cs="Arial"/>
          <w:color w:val="000000"/>
          <w:lang w:val="de-DE" w:eastAsia="fa-IR" w:bidi="fa-IR"/>
        </w:rPr>
        <w:t xml:space="preserve">дрес электронной почты: </w:t>
      </w:r>
      <w:r>
        <w:rPr>
          <w:rFonts w:ascii="Arial" w:hAnsi="Arial" w:cs="Arial"/>
          <w:color w:val="000000"/>
          <w:lang w:val="en-US" w:eastAsia="fa-IR" w:bidi="fa-IR"/>
        </w:rPr>
        <w:t>poselenie</w:t>
      </w:r>
      <w:r>
        <w:rPr>
          <w:rFonts w:ascii="Arial" w:hAnsi="Arial" w:cs="Arial"/>
          <w:color w:val="000000"/>
          <w:lang w:eastAsia="fa-IR" w:bidi="fa-IR"/>
        </w:rPr>
        <w:t>-</w:t>
      </w:r>
      <w:r>
        <w:rPr>
          <w:rFonts w:ascii="Arial" w:hAnsi="Arial" w:cs="Arial"/>
          <w:color w:val="000000"/>
          <w:lang w:val="en-US" w:eastAsia="fa-IR" w:bidi="fa-IR"/>
        </w:rPr>
        <w:t>psebay</w:t>
      </w:r>
      <w:r>
        <w:rPr>
          <w:rFonts w:ascii="Arial" w:hAnsi="Arial" w:cs="Arial"/>
          <w:color w:val="000000"/>
          <w:lang w:eastAsia="fa-IR" w:bidi="fa-IR"/>
        </w:rPr>
        <w:t>@</w:t>
      </w:r>
      <w:r>
        <w:rPr>
          <w:rFonts w:ascii="Arial" w:hAnsi="Arial" w:cs="Arial"/>
          <w:color w:val="000000"/>
          <w:lang w:val="en-US" w:eastAsia="fa-IR" w:bidi="fa-IR"/>
        </w:rPr>
        <w:t>yandex</w:t>
      </w:r>
      <w:r>
        <w:rPr>
          <w:rFonts w:ascii="Arial" w:hAnsi="Arial" w:cs="Arial"/>
          <w:color w:val="000000"/>
          <w:lang w:eastAsia="fa-IR" w:bidi="fa-IR"/>
        </w:rPr>
        <w:t>.</w:t>
      </w:r>
      <w:r>
        <w:rPr>
          <w:rFonts w:ascii="Arial" w:hAnsi="Arial" w:cs="Arial"/>
          <w:color w:val="000000"/>
          <w:lang w:val="en-US" w:eastAsia="fa-IR" w:bidi="fa-IR"/>
        </w:rPr>
        <w:t>ru</w:t>
      </w:r>
      <w:r>
        <w:rPr>
          <w:rFonts w:ascii="Arial" w:hAnsi="Arial" w:cs="Arial"/>
          <w:color w:val="000000"/>
          <w:lang w:eastAsia="fa-IR" w:bidi="fa-IR"/>
        </w:rPr>
        <w:t>;</w:t>
      </w:r>
    </w:p>
    <w:p w:rsidR="001830E9" w:rsidRDefault="001830E9" w:rsidP="001830E9">
      <w:pPr>
        <w:tabs>
          <w:tab w:val="left" w:pos="0"/>
          <w:tab w:val="left" w:pos="709"/>
        </w:tabs>
        <w:spacing w:line="100" w:lineRule="atLeast"/>
        <w:ind w:firstLine="567"/>
        <w:jc w:val="both"/>
        <w:textAlignment w:val="baseline"/>
        <w:rPr>
          <w:rFonts w:ascii="Arial" w:hAnsi="Arial" w:cs="Arial"/>
          <w:color w:val="000000"/>
          <w:lang w:eastAsia="fa-IR" w:bidi="fa-IR"/>
        </w:rPr>
      </w:pPr>
      <w:r>
        <w:rPr>
          <w:rFonts w:ascii="Arial" w:hAnsi="Arial" w:cs="Arial"/>
          <w:color w:val="000000"/>
          <w:lang w:eastAsia="fa-IR" w:bidi="fa-IR"/>
        </w:rPr>
        <w:t>- а</w:t>
      </w:r>
      <w:r>
        <w:rPr>
          <w:rFonts w:ascii="Arial" w:hAnsi="Arial" w:cs="Arial"/>
          <w:color w:val="000000"/>
          <w:lang w:val="de-DE" w:eastAsia="fa-IR" w:bidi="fa-IR"/>
        </w:rPr>
        <w:t xml:space="preserve">дрес </w:t>
      </w:r>
      <w:proofErr w:type="gramStart"/>
      <w:r>
        <w:rPr>
          <w:rFonts w:ascii="Arial" w:hAnsi="Arial" w:cs="Arial"/>
          <w:color w:val="000000"/>
          <w:lang w:val="de-DE" w:eastAsia="fa-IR" w:bidi="fa-IR"/>
        </w:rPr>
        <w:t>Интернет-портала</w:t>
      </w:r>
      <w:proofErr w:type="gramEnd"/>
      <w:r>
        <w:rPr>
          <w:rFonts w:ascii="Arial" w:hAnsi="Arial" w:cs="Arial"/>
          <w:color w:val="000000"/>
          <w:lang w:val="de-DE" w:eastAsia="fa-IR" w:bidi="fa-IR"/>
        </w:rPr>
        <w:t xml:space="preserve"> администрации Псебайско</w:t>
      </w:r>
      <w:r>
        <w:rPr>
          <w:rFonts w:ascii="Arial" w:hAnsi="Arial" w:cs="Arial"/>
          <w:color w:val="000000"/>
          <w:lang w:eastAsia="fa-IR" w:bidi="fa-IR"/>
        </w:rPr>
        <w:t>го</w:t>
      </w:r>
      <w:r>
        <w:rPr>
          <w:rFonts w:ascii="Arial" w:hAnsi="Arial" w:cs="Arial"/>
          <w:color w:val="000000"/>
          <w:lang w:val="de-DE" w:eastAsia="fa-IR" w:bidi="fa-IR"/>
        </w:rPr>
        <w:t xml:space="preserve"> городско</w:t>
      </w:r>
      <w:r>
        <w:rPr>
          <w:rFonts w:ascii="Arial" w:hAnsi="Arial" w:cs="Arial"/>
          <w:color w:val="000000"/>
          <w:lang w:eastAsia="fa-IR" w:bidi="fa-IR"/>
        </w:rPr>
        <w:t>го</w:t>
      </w:r>
      <w:r>
        <w:rPr>
          <w:rFonts w:ascii="Arial" w:hAnsi="Arial" w:cs="Arial"/>
          <w:color w:val="000000"/>
          <w:lang w:val="de-DE" w:eastAsia="fa-IR" w:bidi="fa-IR"/>
        </w:rPr>
        <w:t xml:space="preserve"> поселени</w:t>
      </w:r>
      <w:r>
        <w:rPr>
          <w:rFonts w:ascii="Arial" w:hAnsi="Arial" w:cs="Arial"/>
          <w:color w:val="000000"/>
          <w:lang w:eastAsia="fa-IR" w:bidi="fa-IR"/>
        </w:rPr>
        <w:t>я</w:t>
      </w:r>
      <w:r>
        <w:rPr>
          <w:rFonts w:ascii="Arial" w:hAnsi="Arial" w:cs="Arial"/>
          <w:color w:val="000000"/>
          <w:lang w:val="de-DE" w:eastAsia="fa-IR" w:bidi="fa-IR"/>
        </w:rPr>
        <w:t xml:space="preserve">: </w:t>
      </w:r>
      <w:hyperlink r:id="rId5" w:history="1">
        <w:r>
          <w:rPr>
            <w:rStyle w:val="a3"/>
            <w:rFonts w:ascii="Arial" w:hAnsi="Arial" w:cs="Arial"/>
            <w:color w:val="000000"/>
            <w:lang w:val="de-DE" w:eastAsia="fa-IR" w:bidi="fa-IR"/>
          </w:rPr>
          <w:t>www.</w:t>
        </w:r>
      </w:hyperlink>
      <w:r>
        <w:rPr>
          <w:rFonts w:ascii="Arial" w:hAnsi="Arial" w:cs="Arial"/>
          <w:color w:val="000000"/>
          <w:lang w:val="en-US" w:eastAsia="fa-IR" w:bidi="fa-IR"/>
        </w:rPr>
        <w:t>psebayadm</w:t>
      </w:r>
      <w:r>
        <w:rPr>
          <w:rFonts w:ascii="Arial" w:hAnsi="Arial" w:cs="Arial"/>
          <w:color w:val="000000"/>
          <w:lang w:eastAsia="fa-IR" w:bidi="fa-IR"/>
        </w:rPr>
        <w:t>.</w:t>
      </w:r>
      <w:r>
        <w:rPr>
          <w:rFonts w:ascii="Arial" w:hAnsi="Arial" w:cs="Arial"/>
          <w:color w:val="000000"/>
          <w:lang w:val="en-US" w:eastAsia="fa-IR" w:bidi="fa-IR"/>
        </w:rPr>
        <w:t>ucoz</w:t>
      </w:r>
      <w:r>
        <w:rPr>
          <w:rFonts w:ascii="Arial" w:hAnsi="Arial" w:cs="Arial"/>
          <w:color w:val="000000"/>
          <w:lang w:eastAsia="fa-IR" w:bidi="fa-IR"/>
        </w:rPr>
        <w:t>.</w:t>
      </w:r>
      <w:r>
        <w:rPr>
          <w:rFonts w:ascii="Arial" w:hAnsi="Arial" w:cs="Arial"/>
          <w:color w:val="000000"/>
          <w:lang w:val="en-US" w:eastAsia="fa-IR" w:bidi="fa-IR"/>
        </w:rPr>
        <w:t>ru</w:t>
      </w:r>
      <w:r>
        <w:rPr>
          <w:rFonts w:ascii="Arial" w:hAnsi="Arial" w:cs="Arial"/>
          <w:color w:val="000000"/>
          <w:lang w:eastAsia="fa-IR" w:bidi="fa-IR"/>
        </w:rPr>
        <w:t>.</w:t>
      </w:r>
    </w:p>
    <w:p w:rsidR="001830E9" w:rsidRDefault="001830E9" w:rsidP="001830E9">
      <w:pPr>
        <w:tabs>
          <w:tab w:val="left" w:pos="0"/>
          <w:tab w:val="left" w:pos="709"/>
        </w:tabs>
        <w:spacing w:line="100" w:lineRule="atLeast"/>
        <w:ind w:firstLine="567"/>
        <w:jc w:val="both"/>
        <w:textAlignment w:val="baseline"/>
        <w:rPr>
          <w:rFonts w:ascii="Arial" w:hAnsi="Arial" w:cs="Arial"/>
          <w:color w:val="000000"/>
          <w:lang w:eastAsia="fa-IR" w:bidi="fa-IR"/>
        </w:rPr>
      </w:pPr>
      <w:r>
        <w:rPr>
          <w:rFonts w:ascii="Arial" w:hAnsi="Arial" w:cs="Arial"/>
          <w:color w:val="000000"/>
          <w:lang w:val="de-DE" w:eastAsia="fa-IR" w:bidi="fa-IR"/>
        </w:rPr>
        <w:t xml:space="preserve">График работы </w:t>
      </w:r>
      <w:r>
        <w:rPr>
          <w:rFonts w:ascii="Arial" w:hAnsi="Arial" w:cs="Arial"/>
          <w:color w:val="000000"/>
          <w:lang w:eastAsia="fa-IR" w:bidi="fa-IR"/>
        </w:rPr>
        <w:t>О</w:t>
      </w:r>
      <w:r>
        <w:rPr>
          <w:rFonts w:ascii="Arial" w:hAnsi="Arial" w:cs="Arial"/>
          <w:color w:val="000000"/>
          <w:lang w:val="de-DE" w:eastAsia="fa-IR" w:bidi="fa-IR"/>
        </w:rPr>
        <w:t>тдела:</w:t>
      </w:r>
    </w:p>
    <w:p w:rsidR="001830E9" w:rsidRDefault="001830E9" w:rsidP="001830E9">
      <w:pPr>
        <w:tabs>
          <w:tab w:val="left" w:pos="708"/>
        </w:tabs>
        <w:suppressAutoHyphens w:val="0"/>
        <w:spacing w:line="100" w:lineRule="atLeast"/>
        <w:ind w:firstLine="851"/>
        <w:jc w:val="both"/>
        <w:textAlignment w:val="baseline"/>
        <w:rPr>
          <w:rFonts w:ascii="Arial" w:eastAsia="Times New Roman" w:hAnsi="Arial" w:cs="Arial"/>
          <w:bCs/>
          <w:color w:val="00000A"/>
          <w:lang w:eastAsia="fa-IR" w:bidi="fa-IR"/>
        </w:rPr>
      </w:pPr>
    </w:p>
    <w:tbl>
      <w:tblPr>
        <w:tblW w:w="0" w:type="auto"/>
        <w:tblInd w:w="-15" w:type="dxa"/>
        <w:tblLayout w:type="fixed"/>
        <w:tblCellMar>
          <w:left w:w="10" w:type="dxa"/>
          <w:right w:w="10" w:type="dxa"/>
        </w:tblCellMar>
        <w:tblLook w:val="04A0" w:firstRow="1" w:lastRow="0" w:firstColumn="1" w:lastColumn="0" w:noHBand="0" w:noVBand="1"/>
      </w:tblPr>
      <w:tblGrid>
        <w:gridCol w:w="2780"/>
        <w:gridCol w:w="2076"/>
        <w:gridCol w:w="2221"/>
        <w:gridCol w:w="2587"/>
      </w:tblGrid>
      <w:tr w:rsidR="001830E9" w:rsidTr="001830E9">
        <w:trPr>
          <w:cantSplit/>
          <w:trHeight w:val="240"/>
        </w:trPr>
        <w:tc>
          <w:tcPr>
            <w:tcW w:w="2780" w:type="dxa"/>
            <w:tcBorders>
              <w:top w:val="single" w:sz="4" w:space="0" w:color="000000"/>
              <w:left w:val="single" w:sz="4" w:space="0" w:color="000000"/>
              <w:bottom w:val="single" w:sz="4" w:space="0" w:color="000000"/>
              <w:right w:val="nil"/>
            </w:tcBorders>
            <w:shd w:val="clear" w:color="auto" w:fill="FFFFFF"/>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День недели  </w:t>
            </w:r>
          </w:p>
        </w:tc>
        <w:tc>
          <w:tcPr>
            <w:tcW w:w="2076" w:type="dxa"/>
            <w:tcBorders>
              <w:top w:val="single" w:sz="4" w:space="0" w:color="000000"/>
              <w:left w:val="single" w:sz="4" w:space="0" w:color="000000"/>
              <w:bottom w:val="single" w:sz="4" w:space="0" w:color="000000"/>
              <w:right w:val="nil"/>
            </w:tcBorders>
            <w:shd w:val="clear" w:color="auto" w:fill="FFFFFF"/>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Время работы</w:t>
            </w:r>
          </w:p>
        </w:tc>
        <w:tc>
          <w:tcPr>
            <w:tcW w:w="2221" w:type="dxa"/>
            <w:tcBorders>
              <w:top w:val="single" w:sz="4" w:space="0" w:color="000000"/>
              <w:left w:val="single" w:sz="4" w:space="0" w:color="000000"/>
              <w:bottom w:val="single" w:sz="4" w:space="0" w:color="000000"/>
              <w:right w:val="nil"/>
            </w:tcBorders>
            <w:shd w:val="clear" w:color="auto" w:fill="FFFFFF"/>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Время перерыва </w:t>
            </w:r>
          </w:p>
          <w:p w:rsidR="001830E9" w:rsidRDefault="001830E9">
            <w:pPr>
              <w:widowControl/>
              <w:autoSpaceDE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в работе</w:t>
            </w:r>
          </w:p>
        </w:tc>
        <w:tc>
          <w:tcPr>
            <w:tcW w:w="2587" w:type="dxa"/>
            <w:tcBorders>
              <w:top w:val="single" w:sz="4" w:space="0" w:color="000000"/>
              <w:left w:val="single" w:sz="4" w:space="0" w:color="000000"/>
              <w:bottom w:val="single" w:sz="4" w:space="0" w:color="000000"/>
              <w:right w:val="single" w:sz="4" w:space="0" w:color="000000"/>
            </w:tcBorders>
            <w:shd w:val="clear" w:color="auto" w:fill="FFFFFF"/>
            <w:hideMark/>
          </w:tcPr>
          <w:p w:rsidR="001830E9" w:rsidRDefault="001830E9">
            <w:pPr>
              <w:widowControl/>
              <w:autoSpaceDE w:val="0"/>
              <w:snapToGrid w:val="0"/>
              <w:spacing w:line="100" w:lineRule="atLeast"/>
              <w:ind w:firstLine="26"/>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Время приема граждан по вопросам предоставления муниципальной услуги      </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Понедельник   </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12.00 до 12.50   </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Вторник       </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12.00 до 12.50   </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Среда         </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12.00 до 12.50   </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Четверг       </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12.00 до 12.50   </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17.00    </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Пятница       </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16.00    </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12.00 до 12.30   </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с 8.00 до 16.00    </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Суббота</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Выходной</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jc w:val="center"/>
              <w:textAlignment w:val="baseline"/>
              <w:rPr>
                <w:rFonts w:ascii="Arial" w:eastAsia="Times New Roman" w:hAnsi="Arial" w:cs="Arial"/>
                <w:color w:val="000000"/>
                <w:lang w:eastAsia="ar-SA"/>
              </w:rPr>
            </w:pPr>
            <w:r>
              <w:rPr>
                <w:rFonts w:ascii="Arial" w:eastAsia="Times New Roman" w:hAnsi="Arial" w:cs="Arial"/>
                <w:color w:val="000000"/>
                <w:lang w:eastAsia="ar-SA"/>
              </w:rPr>
              <w:t>-</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Выходной</w:t>
            </w:r>
          </w:p>
        </w:tc>
      </w:tr>
      <w:tr w:rsidR="001830E9" w:rsidTr="001830E9">
        <w:trPr>
          <w:cantSplit/>
          <w:trHeight w:val="240"/>
        </w:trPr>
        <w:tc>
          <w:tcPr>
            <w:tcW w:w="2780"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Воскресенье</w:t>
            </w:r>
          </w:p>
        </w:tc>
        <w:tc>
          <w:tcPr>
            <w:tcW w:w="2076"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Выходной </w:t>
            </w:r>
          </w:p>
        </w:tc>
        <w:tc>
          <w:tcPr>
            <w:tcW w:w="2221" w:type="dxa"/>
            <w:tcBorders>
              <w:top w:val="single" w:sz="4" w:space="0" w:color="000000"/>
              <w:left w:val="single" w:sz="4" w:space="0" w:color="000000"/>
              <w:bottom w:val="single" w:sz="4" w:space="0" w:color="000000"/>
              <w:right w:val="nil"/>
            </w:tcBorders>
            <w:hideMark/>
          </w:tcPr>
          <w:p w:rsidR="001830E9" w:rsidRDefault="001830E9">
            <w:pPr>
              <w:widowControl/>
              <w:autoSpaceDE w:val="0"/>
              <w:snapToGrid w:val="0"/>
              <w:spacing w:line="100" w:lineRule="atLeast"/>
              <w:jc w:val="center"/>
              <w:textAlignment w:val="baseline"/>
              <w:rPr>
                <w:rFonts w:ascii="Arial" w:eastAsia="Times New Roman" w:hAnsi="Arial" w:cs="Arial"/>
                <w:color w:val="000000"/>
                <w:lang w:eastAsia="ar-SA"/>
              </w:rPr>
            </w:pPr>
            <w:r>
              <w:rPr>
                <w:rFonts w:ascii="Arial" w:eastAsia="Times New Roman" w:hAnsi="Arial" w:cs="Arial"/>
                <w:color w:val="000000"/>
                <w:lang w:eastAsia="ar-SA"/>
              </w:rPr>
              <w:t>-</w:t>
            </w:r>
          </w:p>
        </w:tc>
        <w:tc>
          <w:tcPr>
            <w:tcW w:w="2587" w:type="dxa"/>
            <w:tcBorders>
              <w:top w:val="single" w:sz="4" w:space="0" w:color="000000"/>
              <w:left w:val="single" w:sz="4" w:space="0" w:color="000000"/>
              <w:bottom w:val="single" w:sz="4" w:space="0" w:color="000000"/>
              <w:right w:val="single" w:sz="4" w:space="0" w:color="000000"/>
            </w:tcBorders>
            <w:hideMark/>
          </w:tcPr>
          <w:p w:rsidR="001830E9" w:rsidRDefault="001830E9">
            <w:pPr>
              <w:widowControl/>
              <w:autoSpaceDE w:val="0"/>
              <w:snapToGrid w:val="0"/>
              <w:spacing w:line="100" w:lineRule="atLeast"/>
              <w:textAlignment w:val="baseline"/>
              <w:rPr>
                <w:rFonts w:ascii="Arial" w:eastAsia="Times New Roman" w:hAnsi="Arial" w:cs="Arial"/>
                <w:color w:val="000000"/>
                <w:lang w:eastAsia="ar-SA"/>
              </w:rPr>
            </w:pPr>
            <w:r>
              <w:rPr>
                <w:rFonts w:ascii="Arial" w:eastAsia="Times New Roman" w:hAnsi="Arial" w:cs="Arial"/>
                <w:color w:val="000000"/>
                <w:lang w:eastAsia="ar-SA"/>
              </w:rPr>
              <w:t xml:space="preserve">Выходной </w:t>
            </w:r>
          </w:p>
        </w:tc>
      </w:tr>
    </w:tbl>
    <w:p w:rsidR="001830E9" w:rsidRDefault="001830E9" w:rsidP="001830E9">
      <w:pPr>
        <w:tabs>
          <w:tab w:val="left" w:pos="708"/>
        </w:tabs>
        <w:suppressAutoHyphens w:val="0"/>
        <w:spacing w:line="100" w:lineRule="atLeast"/>
        <w:ind w:firstLine="851"/>
        <w:jc w:val="both"/>
        <w:textAlignment w:val="baseline"/>
        <w:rPr>
          <w:rFonts w:ascii="Arial" w:eastAsia="Times New Roman" w:hAnsi="Arial" w:cs="Arial"/>
          <w:bCs/>
          <w:color w:val="00000A"/>
          <w:lang w:eastAsia="fa-IR" w:bidi="fa-IR"/>
        </w:rPr>
      </w:pPr>
    </w:p>
    <w:p w:rsidR="001830E9" w:rsidRDefault="001830E9" w:rsidP="001830E9">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1.3.</w:t>
      </w:r>
      <w:r>
        <w:rPr>
          <w:rFonts w:ascii="Arial" w:hAnsi="Arial" w:cs="Arial"/>
          <w:lang w:eastAsia="fa-IR" w:bidi="fa-IR"/>
        </w:rPr>
        <w:t>3</w:t>
      </w:r>
      <w:r>
        <w:rPr>
          <w:rFonts w:ascii="Arial" w:hAnsi="Arial" w:cs="Arial"/>
          <w:lang w:val="de-DE" w:eastAsia="fa-IR" w:bidi="fa-IR"/>
        </w:rPr>
        <w:t>.Информация о месте нахождения и графике работы органа местного самоуправления, предоставляющего муниципальную услугу, о месте предоставления муниципальной услуги, которые являются необходимыми и обязательными для предоставления муниципальной услуги, о порядке предоставления муниципальной услуги, предоставляется посредством её размещения в официальных средствах массовой информации (далее – СМИ)</w:t>
      </w:r>
      <w:r>
        <w:rPr>
          <w:rFonts w:ascii="Arial" w:hAnsi="Arial" w:cs="Arial"/>
          <w:lang w:eastAsia="fa-IR" w:bidi="fa-IR"/>
        </w:rPr>
        <w:t>, на официальных сайтах:</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xml:space="preserve">1.3.3.1.Портал государственных и муниципальных услуг Краснодарского края </w:t>
      </w:r>
      <w:r>
        <w:rPr>
          <w:rFonts w:ascii="Arial" w:eastAsia="Times New Roman" w:hAnsi="Arial" w:cs="Arial"/>
          <w:kern w:val="0"/>
          <w:lang w:val="en-US" w:eastAsia="ru-RU"/>
        </w:rPr>
        <w:t>www</w:t>
      </w:r>
      <w:r>
        <w:rPr>
          <w:rFonts w:ascii="Arial" w:eastAsia="Times New Roman" w:hAnsi="Arial" w:cs="Arial"/>
          <w:kern w:val="0"/>
          <w:lang w:eastAsia="ru-RU"/>
        </w:rPr>
        <w:t xml:space="preserve">.pgu.krasnodar.ru. </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1.3.3.2. Официальный сайт администрации Псебайского городского поселения Мостовского района www.psebayadm.ucoz.ru.</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xml:space="preserve">1.3.4.Для получения информации о процедуре предоставления муниципальной услуги заинтересованные лица обращаются </w:t>
      </w:r>
      <w:proofErr w:type="gramStart"/>
      <w:r>
        <w:rPr>
          <w:rFonts w:ascii="Arial" w:eastAsia="Times New Roman" w:hAnsi="Arial" w:cs="Arial"/>
          <w:kern w:val="0"/>
          <w:lang w:eastAsia="ru-RU"/>
        </w:rPr>
        <w:t>в</w:t>
      </w:r>
      <w:proofErr w:type="gramEnd"/>
      <w:r>
        <w:rPr>
          <w:rFonts w:ascii="Arial" w:eastAsia="Times New Roman" w:hAnsi="Arial" w:cs="Arial"/>
          <w:kern w:val="0"/>
          <w:lang w:eastAsia="ru-RU"/>
        </w:rPr>
        <w:t>:</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1.3.4.1. Отдел, в устной форме на личном приёме или по телефону                8(86192) 6-14-61, в письменном виде почтой/электронной почтой (</w:t>
      </w:r>
      <w:r>
        <w:rPr>
          <w:rFonts w:ascii="Arial" w:eastAsia="Times New Roman" w:hAnsi="Arial" w:cs="Arial"/>
          <w:kern w:val="0"/>
          <w:lang w:val="en-US" w:eastAsia="ru-RU"/>
        </w:rPr>
        <w:t>poselenie</w:t>
      </w:r>
      <w:r>
        <w:rPr>
          <w:rFonts w:ascii="Arial" w:eastAsia="Times New Roman" w:hAnsi="Arial" w:cs="Arial"/>
          <w:kern w:val="0"/>
          <w:lang w:eastAsia="ru-RU"/>
        </w:rPr>
        <w:t>-</w:t>
      </w:r>
      <w:r>
        <w:rPr>
          <w:rFonts w:ascii="Arial" w:eastAsia="Times New Roman" w:hAnsi="Arial" w:cs="Arial"/>
          <w:kern w:val="0"/>
          <w:lang w:val="en-US" w:eastAsia="ru-RU"/>
        </w:rPr>
        <w:t>psebay</w:t>
      </w:r>
      <w:r>
        <w:rPr>
          <w:rFonts w:ascii="Arial" w:eastAsia="Times New Roman" w:hAnsi="Arial" w:cs="Arial"/>
          <w:kern w:val="0"/>
          <w:lang w:eastAsia="ru-RU"/>
        </w:rPr>
        <w:t>@</w:t>
      </w:r>
      <w:r>
        <w:rPr>
          <w:rFonts w:ascii="Arial" w:eastAsia="Times New Roman" w:hAnsi="Arial" w:cs="Arial"/>
          <w:kern w:val="0"/>
          <w:lang w:val="en-US" w:eastAsia="ru-RU"/>
        </w:rPr>
        <w:t>yandex</w:t>
      </w:r>
      <w:r>
        <w:rPr>
          <w:rFonts w:ascii="Arial" w:eastAsia="Times New Roman" w:hAnsi="Arial" w:cs="Arial"/>
          <w:kern w:val="0"/>
          <w:lang w:eastAsia="ru-RU"/>
        </w:rPr>
        <w:t>.</w:t>
      </w:r>
      <w:r>
        <w:rPr>
          <w:rFonts w:ascii="Arial" w:eastAsia="Times New Roman" w:hAnsi="Arial" w:cs="Arial"/>
          <w:kern w:val="0"/>
          <w:lang w:val="en-US" w:eastAsia="ru-RU"/>
        </w:rPr>
        <w:t>ru</w:t>
      </w:r>
      <w:r>
        <w:rPr>
          <w:rFonts w:ascii="Arial" w:eastAsia="Times New Roman" w:hAnsi="Arial" w:cs="Arial"/>
          <w:kern w:val="0"/>
          <w:lang w:eastAsia="ru-RU"/>
        </w:rPr>
        <w:t>).</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1.4. Информация, предоставляемая гражданам о муниципальной услуге, является открытой и общедоступной.</w:t>
      </w:r>
      <w:bookmarkStart w:id="3" w:name="sub_216"/>
      <w:bookmarkEnd w:id="3"/>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Основными требованиями к информированию граждан являются:</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достоверность предоставляемой информации;</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четкость в изложении информации;</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полнота информации;</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наглядность форм предоставляемой информации;</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удобство и доступность получения информации;</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оперативность предоставления информации.</w:t>
      </w:r>
      <w:bookmarkStart w:id="4" w:name="sub_217"/>
      <w:bookmarkEnd w:id="4"/>
    </w:p>
    <w:p w:rsidR="001830E9" w:rsidRDefault="001830E9" w:rsidP="001830E9">
      <w:pPr>
        <w:widowControl/>
        <w:suppressAutoHyphens w:val="0"/>
        <w:ind w:firstLine="709"/>
        <w:rPr>
          <w:rFonts w:ascii="Arial" w:eastAsia="Times New Roman" w:hAnsi="Arial" w:cs="Arial"/>
          <w:kern w:val="0"/>
          <w:lang w:eastAsia="ru-RU"/>
        </w:rPr>
      </w:pPr>
      <w:r>
        <w:rPr>
          <w:rFonts w:ascii="Arial" w:eastAsia="Times New Roman" w:hAnsi="Arial" w:cs="Arial"/>
          <w:kern w:val="0"/>
          <w:lang w:eastAsia="ru-RU"/>
        </w:rPr>
        <w:t>Информирование граждан организуется следующим образом:</w:t>
      </w:r>
    </w:p>
    <w:p w:rsidR="001830E9" w:rsidRDefault="001830E9" w:rsidP="001830E9">
      <w:pPr>
        <w:widowControl/>
        <w:suppressAutoHyphens w:val="0"/>
        <w:ind w:firstLine="709"/>
        <w:rPr>
          <w:rFonts w:ascii="Arial" w:eastAsia="Times New Roman" w:hAnsi="Arial" w:cs="Arial"/>
          <w:kern w:val="0"/>
          <w:lang w:eastAsia="ru-RU"/>
        </w:rPr>
      </w:pPr>
      <w:r>
        <w:rPr>
          <w:rFonts w:ascii="Arial" w:eastAsia="Times New Roman" w:hAnsi="Arial" w:cs="Arial"/>
          <w:kern w:val="0"/>
          <w:lang w:eastAsia="ru-RU"/>
        </w:rPr>
        <w:t>- индивидуальное информирование;</w:t>
      </w:r>
    </w:p>
    <w:p w:rsidR="001830E9" w:rsidRDefault="001830E9" w:rsidP="001830E9">
      <w:pPr>
        <w:widowControl/>
        <w:suppressAutoHyphens w:val="0"/>
        <w:ind w:firstLine="709"/>
        <w:rPr>
          <w:rFonts w:ascii="Arial" w:eastAsia="Times New Roman" w:hAnsi="Arial" w:cs="Arial"/>
          <w:kern w:val="0"/>
          <w:lang w:eastAsia="ru-RU"/>
        </w:rPr>
      </w:pPr>
      <w:r>
        <w:rPr>
          <w:rFonts w:ascii="Arial" w:eastAsia="Times New Roman" w:hAnsi="Arial" w:cs="Arial"/>
          <w:kern w:val="0"/>
          <w:lang w:eastAsia="ru-RU"/>
        </w:rPr>
        <w:t>- публичное информирование.</w:t>
      </w:r>
      <w:bookmarkStart w:id="5" w:name="sub_218"/>
      <w:bookmarkEnd w:id="5"/>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Информирование проводится в форме:</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устного информирования;</w:t>
      </w:r>
    </w:p>
    <w:p w:rsidR="001830E9" w:rsidRDefault="001830E9" w:rsidP="001830E9">
      <w:pPr>
        <w:widowControl/>
        <w:suppressAutoHyphens w:val="0"/>
        <w:ind w:firstLine="709"/>
        <w:jc w:val="both"/>
        <w:rPr>
          <w:rFonts w:ascii="Arial" w:eastAsia="Times New Roman" w:hAnsi="Arial" w:cs="Arial"/>
          <w:kern w:val="0"/>
          <w:lang w:eastAsia="ru-RU"/>
        </w:rPr>
      </w:pPr>
      <w:r>
        <w:rPr>
          <w:rFonts w:ascii="Arial" w:eastAsia="Times New Roman" w:hAnsi="Arial" w:cs="Arial"/>
          <w:kern w:val="0"/>
          <w:lang w:eastAsia="ru-RU"/>
        </w:rPr>
        <w:t>- письменного информирования.</w:t>
      </w:r>
    </w:p>
    <w:p w:rsidR="001830E9" w:rsidRDefault="001830E9" w:rsidP="001830E9">
      <w:pPr>
        <w:widowControl/>
        <w:suppressAutoHyphens w:val="0"/>
        <w:ind w:firstLine="709"/>
        <w:jc w:val="both"/>
        <w:rPr>
          <w:rFonts w:ascii="Arial" w:eastAsia="Times New Roman" w:hAnsi="Arial" w:cs="Arial"/>
          <w:kern w:val="0"/>
          <w:lang w:eastAsia="ru-RU"/>
        </w:rPr>
      </w:pPr>
      <w:bookmarkStart w:id="6" w:name="sub_219"/>
      <w:r>
        <w:rPr>
          <w:rFonts w:ascii="Arial" w:eastAsia="Times New Roman" w:hAnsi="Arial" w:cs="Arial"/>
          <w:kern w:val="0"/>
          <w:lang w:eastAsia="ru-RU"/>
        </w:rPr>
        <w:lastRenderedPageBreak/>
        <w:t>Индивидуальное устное информирование граждан осуществляется сотрудниками Отдела при обращении граждан за информацией:</w:t>
      </w:r>
      <w:bookmarkEnd w:id="6"/>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при личном обращении;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по телефону.</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Звонки от граждан по вопросу информирования о порядке предоставления муниципальной услуги принимаются в соответствии с графиком работы Отдела. Разговор не должен продолжаться более 15 минут.</w:t>
      </w:r>
      <w:bookmarkStart w:id="7" w:name="sub_2113"/>
      <w:bookmarkEnd w:id="7"/>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Обязанности должностных лиц при ответе на телефонные звонки, устные и письменные обращения граждан или организаций.</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органа местного самоуправления или наименование структурного подразделения органа местного самоуправления.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bookmarkEnd w:id="8"/>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Индивидуальное письменное информирование при обращении граждан в Отдел осуществляется путем почтовых отправлений.</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bookmarkStart w:id="9" w:name="sub_2111"/>
      <w:bookmarkEnd w:id="9"/>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Публичное устное информирование осуществляется с привлечением СМИ.</w:t>
      </w:r>
    </w:p>
    <w:p w:rsidR="001830E9" w:rsidRDefault="001830E9" w:rsidP="001830E9">
      <w:pPr>
        <w:widowControl/>
        <w:suppressAutoHyphens w:val="0"/>
        <w:ind w:firstLine="567"/>
        <w:jc w:val="both"/>
        <w:rPr>
          <w:rFonts w:ascii="Arial" w:eastAsia="Times New Roman" w:hAnsi="Arial" w:cs="Arial"/>
          <w:color w:val="000000"/>
          <w:kern w:val="0"/>
          <w:lang w:eastAsia="ru-RU"/>
        </w:rPr>
      </w:pPr>
      <w:r>
        <w:rPr>
          <w:rFonts w:ascii="Arial" w:eastAsia="Times New Roman" w:hAnsi="Arial" w:cs="Arial"/>
          <w:kern w:val="0"/>
          <w:lang w:eastAsia="ru-RU"/>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Псебайского городского поселения Мостовского района</w:t>
      </w:r>
      <w:r>
        <w:rPr>
          <w:rFonts w:ascii="Arial" w:eastAsia="Times New Roman" w:hAnsi="Arial" w:cs="Arial"/>
          <w:color w:val="000000"/>
          <w:kern w:val="0"/>
          <w:lang w:eastAsia="ru-RU"/>
        </w:rPr>
        <w:t>.</w:t>
      </w:r>
    </w:p>
    <w:p w:rsidR="001830E9" w:rsidRDefault="001830E9" w:rsidP="001830E9">
      <w:pPr>
        <w:widowControl/>
        <w:suppressAutoHyphens w:val="0"/>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Порядок, форма и место размещения указанной в п.п. 1.3, 1.4 информации.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Псебайского городского поселения Мостовского района размещается следующая информация: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-текст Административного регламента с приложениями (полная версия на Интернет-сайте и извлечения на информационных стендах);</w:t>
      </w:r>
    </w:p>
    <w:p w:rsidR="001830E9" w:rsidRDefault="001830E9" w:rsidP="001830E9">
      <w:pPr>
        <w:widowControl/>
        <w:suppressAutoHyphens w:val="0"/>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блок-схема и краткое описание порядка предоставления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перечни документов, необходимых для предоставления муниципальной услуги, и требования, предъявляемые  к этим документам;</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 образцы оформления документов, необходимых для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основания отказа в предоставлении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widowControl/>
        <w:suppressAutoHyphens w:val="0"/>
        <w:ind w:firstLine="567"/>
        <w:jc w:val="center"/>
        <w:rPr>
          <w:rFonts w:ascii="Arial" w:eastAsia="Times New Roman" w:hAnsi="Arial" w:cs="Arial"/>
          <w:kern w:val="0"/>
          <w:lang w:eastAsia="ru-RU"/>
        </w:rPr>
      </w:pPr>
      <w:r>
        <w:rPr>
          <w:rFonts w:ascii="Arial" w:eastAsia="Times New Roman" w:hAnsi="Arial" w:cs="Arial"/>
          <w:kern w:val="0"/>
          <w:lang w:eastAsia="ru-RU"/>
        </w:rPr>
        <w:t>2. Стандарт предоставления муниципальной услуги</w:t>
      </w:r>
    </w:p>
    <w:p w:rsidR="001830E9" w:rsidRDefault="001830E9" w:rsidP="001830E9">
      <w:pPr>
        <w:widowControl/>
        <w:suppressAutoHyphens w:val="0"/>
        <w:ind w:firstLine="567"/>
        <w:jc w:val="center"/>
        <w:rPr>
          <w:rFonts w:ascii="Arial" w:eastAsia="Times New Roman" w:hAnsi="Arial" w:cs="Arial"/>
          <w:kern w:val="0"/>
          <w:lang w:eastAsia="ru-RU"/>
        </w:rPr>
      </w:pPr>
      <w:r>
        <w:rPr>
          <w:rFonts w:ascii="Arial" w:eastAsia="Times New Roman" w:hAnsi="Arial" w:cs="Arial"/>
          <w:kern w:val="0"/>
          <w:lang w:eastAsia="ru-RU"/>
        </w:rPr>
        <w:t>2.1. Наименование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2.1.1. </w:t>
      </w:r>
      <w:r>
        <w:rPr>
          <w:rFonts w:ascii="Arial" w:hAnsi="Arial" w:cs="Arial"/>
          <w:lang w:val="de-DE" w:eastAsia="fa-IR" w:bidi="fa-IR"/>
        </w:rPr>
        <w:t xml:space="preserve">Наименование муниципальной услуги: </w:t>
      </w:r>
      <w:r>
        <w:rPr>
          <w:rFonts w:ascii="Arial" w:eastAsia="Times New Roman" w:hAnsi="Arial" w:cs="Arial"/>
          <w:kern w:val="0"/>
          <w:lang w:eastAsia="ru-RU"/>
        </w:rPr>
        <w:t>«Выдача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(далее – муниципальная услуга).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Муниципальная услуга состоит из двух подуслуг:</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(далее - специальное разрешение);</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переоформление специального разрешения.</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spacing w:after="200" w:line="276" w:lineRule="auto"/>
        <w:ind w:firstLine="567"/>
        <w:jc w:val="center"/>
        <w:outlineLvl w:val="2"/>
        <w:rPr>
          <w:rFonts w:ascii="Arial" w:eastAsia="Times New Roman" w:hAnsi="Arial" w:cs="Arial"/>
          <w:kern w:val="0"/>
          <w:lang w:eastAsia="ru-RU"/>
        </w:rPr>
      </w:pPr>
      <w:r>
        <w:rPr>
          <w:rFonts w:ascii="Arial" w:eastAsia="Times New Roman" w:hAnsi="Arial" w:cs="Arial"/>
          <w:kern w:val="0"/>
          <w:lang w:eastAsia="ru-RU"/>
        </w:rPr>
        <w:t>2.2. Орган, предоставляющий муниципальную услугу</w:t>
      </w:r>
    </w:p>
    <w:p w:rsidR="001830E9" w:rsidRDefault="001830E9" w:rsidP="001830E9">
      <w:pPr>
        <w:widowControl/>
        <w:suppressAutoHyphens w:val="0"/>
        <w:ind w:firstLine="567"/>
        <w:jc w:val="center"/>
        <w:rPr>
          <w:rFonts w:ascii="Arial" w:eastAsia="Times New Roman" w:hAnsi="Arial" w:cs="Arial"/>
          <w:bCs/>
          <w:kern w:val="0"/>
          <w:lang w:eastAsia="ru-RU"/>
        </w:rPr>
      </w:pPr>
      <w:r>
        <w:rPr>
          <w:rFonts w:ascii="Arial" w:eastAsia="Times New Roman" w:hAnsi="Arial" w:cs="Arial"/>
          <w:kern w:val="0"/>
          <w:lang w:eastAsia="ru-RU"/>
        </w:rPr>
        <w:t xml:space="preserve">2.1. </w:t>
      </w:r>
      <w:r>
        <w:rPr>
          <w:rFonts w:ascii="Arial" w:eastAsia="Times New Roman" w:hAnsi="Arial" w:cs="Arial"/>
          <w:bCs/>
          <w:kern w:val="0"/>
          <w:lang w:eastAsia="ru-RU"/>
        </w:rPr>
        <w:t xml:space="preserve"> Наименование органа, предоставляющего муниципальную услугу.</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Муниципальная услуга предоставляется общим отделом администрации Псебайского городского поселения Мостовского района, </w:t>
      </w:r>
      <w:proofErr w:type="gramStart"/>
      <w:r>
        <w:rPr>
          <w:rFonts w:ascii="Arial" w:eastAsia="Times New Roman" w:hAnsi="Arial" w:cs="Arial"/>
          <w:kern w:val="0"/>
          <w:lang w:eastAsia="ru-RU"/>
        </w:rPr>
        <w:t>расположенном</w:t>
      </w:r>
      <w:proofErr w:type="gramEnd"/>
      <w:r>
        <w:rPr>
          <w:rFonts w:ascii="Arial" w:eastAsia="Times New Roman" w:hAnsi="Arial" w:cs="Arial"/>
          <w:kern w:val="0"/>
          <w:lang w:eastAsia="ru-RU"/>
        </w:rPr>
        <w:t xml:space="preserve"> по адресу: 352585, Краснодарский край, Мостовский район, пгт Псебай, ул. Советская, № 52, кабинет № 7.  </w:t>
      </w:r>
    </w:p>
    <w:p w:rsidR="001830E9" w:rsidRDefault="001830E9" w:rsidP="001830E9">
      <w:pPr>
        <w:widowControl/>
        <w:suppressAutoHyphens w:val="0"/>
        <w:ind w:firstLine="708"/>
        <w:jc w:val="both"/>
        <w:rPr>
          <w:rFonts w:ascii="Arial" w:eastAsia="Times New Roman" w:hAnsi="Arial" w:cs="Arial"/>
          <w:bCs/>
          <w:kern w:val="0"/>
          <w:lang w:eastAsia="ru-RU"/>
        </w:rPr>
      </w:pPr>
      <w:r>
        <w:rPr>
          <w:rFonts w:ascii="Arial" w:eastAsia="Times New Roman" w:hAnsi="Arial" w:cs="Arial"/>
          <w:bCs/>
          <w:kern w:val="0"/>
          <w:lang w:eastAsia="ru-RU"/>
        </w:rPr>
        <w:t>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Отдел.</w:t>
      </w:r>
    </w:p>
    <w:p w:rsidR="001830E9" w:rsidRDefault="001830E9" w:rsidP="001830E9">
      <w:pPr>
        <w:widowControl/>
        <w:suppressLineNumbers/>
        <w:suppressAutoHyphens w:val="0"/>
        <w:ind w:firstLine="709"/>
        <w:jc w:val="both"/>
        <w:rPr>
          <w:rFonts w:ascii="Arial" w:eastAsia="Times New Roman" w:hAnsi="Arial" w:cs="Arial"/>
          <w:kern w:val="0"/>
          <w:lang w:eastAsia="ar-SA"/>
        </w:rPr>
      </w:pPr>
      <w:r>
        <w:rPr>
          <w:rFonts w:ascii="Arial" w:eastAsia="Times New Roman" w:hAnsi="Arial" w:cs="Arial"/>
          <w:kern w:val="0"/>
          <w:lang w:eastAsia="ar-SA"/>
        </w:rPr>
        <w:t>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830E9" w:rsidRDefault="001830E9" w:rsidP="001830E9">
      <w:pPr>
        <w:widowControl/>
        <w:suppressAutoHyphens w:val="0"/>
        <w:ind w:firstLine="708"/>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spacing w:after="200" w:line="276" w:lineRule="auto"/>
        <w:jc w:val="center"/>
        <w:outlineLvl w:val="2"/>
        <w:rPr>
          <w:rFonts w:ascii="Arial" w:eastAsia="Times New Roman" w:hAnsi="Arial" w:cs="Arial"/>
          <w:kern w:val="0"/>
          <w:lang w:eastAsia="ru-RU"/>
        </w:rPr>
      </w:pPr>
      <w:r>
        <w:rPr>
          <w:rFonts w:ascii="Arial" w:eastAsia="Times New Roman" w:hAnsi="Arial" w:cs="Arial"/>
          <w:kern w:val="0"/>
          <w:lang w:eastAsia="ru-RU"/>
        </w:rPr>
        <w:t xml:space="preserve"> 2.3. Результат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2.3.1.  Результатом предоставления муниципальной услуги является: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 При выдаче специального разрешения: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1) выдача специального разрешения на движение по автомобильным дорогам транспортного средства, осуществляющего перевозки опасных грузов (далее - специальное разрешение на перевозку опасных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перевозку тяжеловесных и (или) крупногабаритных грузов (далее - специальное разрешение на перевозку тяжеловесных и (или) крупногабаритных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 мотивированный отказ в выдаче специального разрешения на перевозку опасных, тяжеловесных и (или) крупногабаритных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При переоформлении специального разрешения: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lastRenderedPageBreak/>
        <w:t>1) выдача переоформленного специального разрешения;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 мотивированный отказ в переоформлении специального разрешения.</w:t>
      </w:r>
    </w:p>
    <w:p w:rsidR="001830E9" w:rsidRDefault="001830E9" w:rsidP="001830E9">
      <w:pPr>
        <w:widowControl/>
        <w:suppressAutoHyphens w:val="0"/>
        <w:jc w:val="both"/>
        <w:rPr>
          <w:rFonts w:ascii="Arial" w:eastAsia="Times New Roman" w:hAnsi="Arial" w:cs="Arial"/>
          <w:kern w:val="0"/>
          <w:lang w:eastAsia="ru-RU"/>
        </w:rPr>
      </w:pPr>
    </w:p>
    <w:p w:rsidR="001830E9" w:rsidRDefault="001830E9" w:rsidP="001830E9">
      <w:pPr>
        <w:keepNext/>
        <w:keepLines/>
        <w:widowControl/>
        <w:suppressAutoHyphens w:val="0"/>
        <w:jc w:val="center"/>
        <w:outlineLvl w:val="2"/>
        <w:rPr>
          <w:rFonts w:ascii="Arial" w:eastAsia="Times New Roman" w:hAnsi="Arial" w:cs="Arial"/>
          <w:bCs/>
          <w:kern w:val="0"/>
          <w:lang w:eastAsia="ru-RU"/>
        </w:rPr>
      </w:pPr>
      <w:r>
        <w:rPr>
          <w:rFonts w:ascii="Arial" w:eastAsia="Times New Roman" w:hAnsi="Arial" w:cs="Arial"/>
          <w:bCs/>
          <w:kern w:val="0"/>
          <w:lang w:eastAsia="ru-RU"/>
        </w:rPr>
        <w:t>2.4. Срок предоставления муниципальной услуги</w:t>
      </w:r>
    </w:p>
    <w:p w:rsidR="001830E9" w:rsidRDefault="001830E9" w:rsidP="001830E9">
      <w:pPr>
        <w:widowControl/>
        <w:suppressAutoHyphens w:val="0"/>
        <w:ind w:firstLine="708"/>
        <w:jc w:val="both"/>
        <w:rPr>
          <w:rFonts w:ascii="Arial" w:eastAsia="Times New Roman" w:hAnsi="Arial" w:cs="Arial"/>
          <w:kern w:val="0"/>
          <w:lang w:eastAsia="ru-RU"/>
        </w:rPr>
      </w:pP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2.4.1. Срок предоставления муниципальной услуги составляет:</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1) при выдаче специального разрешения на перевозку крупногабаритных и тяжеловесных грузов </w:t>
      </w:r>
      <w:hyperlink r:id="rId6" w:history="1">
        <w:r>
          <w:rPr>
            <w:rStyle w:val="a3"/>
            <w:rFonts w:ascii="Arial" w:eastAsia="Times New Roman" w:hAnsi="Arial" w:cs="Arial"/>
            <w:kern w:val="0"/>
          </w:rPr>
          <w:t>категории 1</w:t>
        </w:r>
      </w:hyperlink>
      <w:r>
        <w:rPr>
          <w:rFonts w:ascii="Arial" w:eastAsia="Times New Roman" w:hAnsi="Arial" w:cs="Arial"/>
          <w:kern w:val="0"/>
        </w:rPr>
        <w:t xml:space="preserve"> и опасных грузов срок не должен превышать 10 дней, а для крупногабаритных и тяжеловесных грузов </w:t>
      </w:r>
      <w:hyperlink r:id="rId7" w:history="1">
        <w:r>
          <w:rPr>
            <w:rStyle w:val="a3"/>
            <w:rFonts w:ascii="Arial" w:eastAsia="Times New Roman" w:hAnsi="Arial" w:cs="Arial"/>
            <w:kern w:val="0"/>
          </w:rPr>
          <w:t>категории 2</w:t>
        </w:r>
      </w:hyperlink>
      <w:r>
        <w:rPr>
          <w:rFonts w:ascii="Arial" w:eastAsia="Times New Roman" w:hAnsi="Arial" w:cs="Arial"/>
          <w:kern w:val="0"/>
        </w:rPr>
        <w:t xml:space="preserve"> - 15 дней со дня регистрации заявления. Заявления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и т.п., рассматриваются в оперативном порядке;</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 при переоформлении специального разрешения - 4 рабочих дня со дня принятия заявления.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2.4.2. Срок выдачи (направления) документов, являющихся результатом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rPr>
      </w:pPr>
      <w:proofErr w:type="gramStart"/>
      <w:r>
        <w:rPr>
          <w:rFonts w:ascii="Arial" w:eastAsia="Times New Roman" w:hAnsi="Arial" w:cs="Arial"/>
          <w:kern w:val="0"/>
        </w:rPr>
        <w:t>- в течение  2  рабочих дней после поступления данных, полученных в рамках межведомственного взаимодействия об оплате заявителем размера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 государственной пошлины за выдачу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w:t>
      </w:r>
      <w:proofErr w:type="gramEnd"/>
      <w:r>
        <w:rPr>
          <w:rFonts w:ascii="Arial" w:eastAsia="Times New Roman" w:hAnsi="Arial" w:cs="Arial"/>
          <w:kern w:val="0"/>
        </w:rPr>
        <w:t xml:space="preserve"> (или) крупногабаритных грузов, либо предоставлением заявителем, либо его законным представителем документа подтверждающего оплату, но не более срока, указанного в подпунктах 1,2 пункта 2.4. настоящего регламента. </w:t>
      </w:r>
    </w:p>
    <w:p w:rsidR="001830E9" w:rsidRDefault="001830E9" w:rsidP="001830E9">
      <w:pPr>
        <w:widowControl/>
        <w:suppressAutoHyphens w:val="0"/>
        <w:ind w:firstLine="567"/>
        <w:jc w:val="both"/>
        <w:rPr>
          <w:rFonts w:ascii="Arial" w:eastAsia="Times New Roman" w:hAnsi="Arial" w:cs="Arial"/>
          <w:kern w:val="0"/>
        </w:rPr>
      </w:pPr>
    </w:p>
    <w:p w:rsidR="001830E9" w:rsidRDefault="001830E9" w:rsidP="001830E9">
      <w:pPr>
        <w:widowControl/>
        <w:suppressAutoHyphens w:val="0"/>
        <w:autoSpaceDE w:val="0"/>
        <w:autoSpaceDN w:val="0"/>
        <w:adjustRightInd w:val="0"/>
        <w:spacing w:after="200" w:line="276" w:lineRule="auto"/>
        <w:ind w:firstLine="567"/>
        <w:jc w:val="center"/>
        <w:outlineLvl w:val="2"/>
        <w:rPr>
          <w:rFonts w:ascii="Arial" w:eastAsia="Times New Roman" w:hAnsi="Arial" w:cs="Arial"/>
          <w:kern w:val="0"/>
          <w:lang w:eastAsia="ru-RU"/>
        </w:rPr>
      </w:pPr>
      <w:r>
        <w:rPr>
          <w:rFonts w:ascii="Arial" w:eastAsia="Times New Roman" w:hAnsi="Arial" w:cs="Arial"/>
          <w:kern w:val="0"/>
          <w:lang w:eastAsia="ru-RU"/>
        </w:rPr>
        <w:t>2.5. Правовые основания для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2.5.1.  Муниципальная услуга предоставляется в соответствии с нормативно-правовыми актами: </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1) Налоговый </w:t>
      </w:r>
      <w:hyperlink r:id="rId8" w:history="1">
        <w:r>
          <w:rPr>
            <w:rStyle w:val="a3"/>
            <w:rFonts w:ascii="Arial" w:eastAsia="Times New Roman" w:hAnsi="Arial" w:cs="Arial"/>
            <w:kern w:val="0"/>
          </w:rPr>
          <w:t>кодекс</w:t>
        </w:r>
      </w:hyperlink>
      <w:r>
        <w:rPr>
          <w:rFonts w:ascii="Arial" w:eastAsia="Times New Roman" w:hAnsi="Arial" w:cs="Arial"/>
          <w:kern w:val="0"/>
        </w:rPr>
        <w:t xml:space="preserve"> Российской Федерации (часть вторая) от 5 августа 2000 года № 117-ФЗ (текст опубликован в «Российской газете», № 148-149 от 6 августа 1998 года);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2) Федеральный </w:t>
      </w:r>
      <w:hyperlink r:id="rId9" w:history="1">
        <w:r>
          <w:rPr>
            <w:rStyle w:val="a3"/>
            <w:rFonts w:ascii="Arial" w:eastAsia="Times New Roman" w:hAnsi="Arial" w:cs="Arial"/>
            <w:kern w:val="0"/>
          </w:rPr>
          <w:t>закон</w:t>
        </w:r>
      </w:hyperlink>
      <w:r>
        <w:rPr>
          <w:rFonts w:ascii="Arial" w:eastAsia="Times New Roman" w:hAnsi="Arial" w:cs="Arial"/>
          <w:kern w:val="0"/>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«Парламентской газете», № 156-157, 14 ноября 2007 года, «Российской газете», № 254 от 14 ноября 2007 года);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 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4) Федеральный закон от 27 июля 2010 года № 210-ФЗ «Об организации предоставления государственных и муниципальных услуг», (текст опубликован в «Российской газете» от 30 июля 2010 года № 168);</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5) </w:t>
      </w:r>
      <w:hyperlink r:id="rId10" w:history="1">
        <w:r>
          <w:rPr>
            <w:rStyle w:val="a3"/>
            <w:rFonts w:ascii="Arial" w:eastAsia="Times New Roman" w:hAnsi="Arial" w:cs="Arial"/>
            <w:kern w:val="0"/>
          </w:rPr>
          <w:t>Постановление</w:t>
        </w:r>
      </w:hyperlink>
      <w:r>
        <w:rPr>
          <w:rFonts w:ascii="Arial" w:eastAsia="Times New Roman" w:hAnsi="Arial" w:cs="Arial"/>
          <w:kern w:val="0"/>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опубликован в «Российской газете» от 24 ноября 2009 года № 222);</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lastRenderedPageBreak/>
        <w:t xml:space="preserve">6) </w:t>
      </w:r>
      <w:hyperlink r:id="rId11" w:history="1">
        <w:r>
          <w:rPr>
            <w:rStyle w:val="a3"/>
            <w:rFonts w:ascii="Arial" w:eastAsia="Times New Roman" w:hAnsi="Arial" w:cs="Arial"/>
            <w:kern w:val="0"/>
          </w:rPr>
          <w:t>Приказ</w:t>
        </w:r>
      </w:hyperlink>
      <w:r>
        <w:rPr>
          <w:rFonts w:ascii="Arial" w:eastAsia="Times New Roman" w:hAnsi="Arial" w:cs="Arial"/>
          <w:kern w:val="0"/>
        </w:rPr>
        <w:t xml:space="preserve"> Минтранса Российской Федерации от 8 августа 1995 № 73 «Об утверждении Правил перевозки опасных грузов автомобильным транспортом» (текст опубликован в издании «Российские вести», № 15, 25 января 1996 года, № 20 от 1 февраля 1996 года);</w:t>
      </w:r>
    </w:p>
    <w:p w:rsidR="001830E9" w:rsidRDefault="001830E9" w:rsidP="001830E9">
      <w:pPr>
        <w:widowControl/>
        <w:suppressAutoHyphens w:val="0"/>
        <w:autoSpaceDE w:val="0"/>
        <w:autoSpaceDN w:val="0"/>
        <w:adjustRightInd w:val="0"/>
        <w:spacing w:line="276" w:lineRule="auto"/>
        <w:ind w:firstLine="567"/>
        <w:jc w:val="both"/>
        <w:rPr>
          <w:rFonts w:ascii="Arial" w:eastAsia="Times New Roman" w:hAnsi="Arial" w:cs="Arial"/>
          <w:kern w:val="0"/>
          <w:lang w:eastAsia="ru-RU"/>
        </w:rPr>
      </w:pPr>
      <w:r>
        <w:rPr>
          <w:rFonts w:ascii="Arial" w:eastAsia="Times New Roman" w:hAnsi="Arial" w:cs="Arial"/>
          <w:kern w:val="0"/>
          <w:lang w:eastAsia="ru-RU"/>
        </w:rPr>
        <w:t xml:space="preserve">7) </w:t>
      </w:r>
      <w:hyperlink r:id="rId12" w:history="1">
        <w:r>
          <w:rPr>
            <w:rStyle w:val="a3"/>
            <w:rFonts w:ascii="Arial" w:eastAsia="Times New Roman" w:hAnsi="Arial" w:cs="Arial"/>
            <w:kern w:val="0"/>
            <w:lang w:eastAsia="ru-RU"/>
          </w:rPr>
          <w:t>Приказ</w:t>
        </w:r>
      </w:hyperlink>
      <w:r>
        <w:rPr>
          <w:rFonts w:ascii="Arial" w:eastAsia="Times New Roman" w:hAnsi="Arial" w:cs="Arial"/>
          <w:kern w:val="0"/>
          <w:lang w:eastAsia="ru-RU"/>
        </w:rPr>
        <w:t xml:space="preserve"> Минтранса Российской Федерации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(текст опубликован в «Российской газете», № 213 от 23 сентября 2011 года);</w:t>
      </w:r>
    </w:p>
    <w:p w:rsidR="001830E9" w:rsidRDefault="001830E9" w:rsidP="001830E9">
      <w:pPr>
        <w:widowControl/>
        <w:suppressAutoHyphens w:val="0"/>
        <w:autoSpaceDE w:val="0"/>
        <w:autoSpaceDN w:val="0"/>
        <w:adjustRightInd w:val="0"/>
        <w:spacing w:line="276" w:lineRule="auto"/>
        <w:ind w:firstLine="567"/>
        <w:jc w:val="both"/>
        <w:rPr>
          <w:rFonts w:ascii="Arial" w:eastAsia="Times New Roman" w:hAnsi="Arial" w:cs="Arial"/>
          <w:kern w:val="0"/>
          <w:lang w:eastAsia="ru-RU"/>
        </w:rPr>
      </w:pPr>
      <w:proofErr w:type="gramStart"/>
      <w:r>
        <w:rPr>
          <w:rFonts w:ascii="Arial" w:eastAsia="Times New Roman" w:hAnsi="Arial" w:cs="Arial"/>
          <w:kern w:val="0"/>
          <w:lang w:eastAsia="ru-RU"/>
        </w:rPr>
        <w:t xml:space="preserve">8) Устав Псебайского городского поселения Мостовского района, утвержденный решением Совета Псебайского городского поселения Моствоского района </w:t>
      </w:r>
      <w:r>
        <w:rPr>
          <w:rFonts w:ascii="Arial" w:eastAsia="Times New Roman" w:hAnsi="Arial" w:cs="Arial"/>
          <w:kern w:val="0"/>
          <w:lang w:eastAsia="ar-SA"/>
        </w:rPr>
        <w:t>от 16 марта 2011 года № 97 «О принятии Устава Псебайского городского поселения Мостовского района» (с изменениями, внесенными решением Совета от 10 ноября 2011 года №119, с изменениями, внесенными решением Совета от 25 июня 2012 года № 161, с изменениями внесенными решением Совета от 24 апреля 2013</w:t>
      </w:r>
      <w:proofErr w:type="gramEnd"/>
      <w:r>
        <w:rPr>
          <w:rFonts w:ascii="Arial" w:eastAsia="Times New Roman" w:hAnsi="Arial" w:cs="Arial"/>
          <w:kern w:val="0"/>
          <w:lang w:eastAsia="ar-SA"/>
        </w:rPr>
        <w:t xml:space="preserve"> года № 202, с изменениями внесенными решением Совета от 16 апреля 2014 года № 250).</w:t>
      </w:r>
      <w:r>
        <w:rPr>
          <w:rFonts w:ascii="Arial" w:eastAsia="Times New Roman" w:hAnsi="Arial" w:cs="Arial"/>
          <w:kern w:val="0"/>
          <w:lang w:eastAsia="ru-RU"/>
        </w:rPr>
        <w:t xml:space="preserve"> </w:t>
      </w:r>
    </w:p>
    <w:p w:rsidR="001830E9" w:rsidRDefault="001830E9" w:rsidP="001830E9">
      <w:pPr>
        <w:widowControl/>
        <w:suppressAutoHyphens w:val="0"/>
        <w:autoSpaceDE w:val="0"/>
        <w:autoSpaceDN w:val="0"/>
        <w:adjustRightInd w:val="0"/>
        <w:spacing w:line="276" w:lineRule="auto"/>
        <w:ind w:firstLine="567"/>
        <w:jc w:val="both"/>
        <w:rPr>
          <w:rFonts w:ascii="Arial" w:eastAsia="Times New Roman" w:hAnsi="Arial" w:cs="Arial"/>
          <w:kern w:val="0"/>
          <w:lang w:eastAsia="ru-RU"/>
        </w:rPr>
      </w:pPr>
    </w:p>
    <w:p w:rsidR="001830E9" w:rsidRDefault="001830E9" w:rsidP="001830E9">
      <w:pPr>
        <w:keepNext/>
        <w:keepLines/>
        <w:widowControl/>
        <w:suppressAutoHyphens w:val="0"/>
        <w:ind w:firstLine="567"/>
        <w:jc w:val="center"/>
        <w:outlineLvl w:val="2"/>
        <w:rPr>
          <w:rFonts w:ascii="Arial" w:eastAsia="Times New Roman" w:hAnsi="Arial" w:cs="Arial"/>
          <w:bCs/>
          <w:kern w:val="0"/>
          <w:lang w:eastAsia="ru-RU"/>
        </w:rPr>
      </w:pPr>
      <w:r>
        <w:rPr>
          <w:rFonts w:ascii="Arial" w:eastAsia="Times New Roman" w:hAnsi="Arial" w:cs="Arial"/>
          <w:bCs/>
          <w:kern w:val="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 2.6.1. Для выдачи специального разрешения на перевозку опасных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1) заявителем представляются в Отдел следующие документы, являющиеся основанием для начала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rPr>
      </w:pPr>
      <w:proofErr w:type="gramStart"/>
      <w:r>
        <w:rPr>
          <w:rFonts w:ascii="Arial" w:eastAsia="Times New Roman" w:hAnsi="Arial" w:cs="Arial"/>
          <w:kern w:val="0"/>
        </w:rPr>
        <w:t xml:space="preserve">- </w:t>
      </w:r>
      <w:hyperlink r:id="rId13" w:history="1">
        <w:r>
          <w:rPr>
            <w:rStyle w:val="a3"/>
            <w:rFonts w:ascii="Arial" w:eastAsia="Times New Roman" w:hAnsi="Arial" w:cs="Arial"/>
            <w:kern w:val="0"/>
          </w:rPr>
          <w:t>заявление</w:t>
        </w:r>
      </w:hyperlink>
      <w:r>
        <w:rPr>
          <w:rFonts w:ascii="Arial" w:eastAsia="Times New Roman" w:hAnsi="Arial" w:cs="Arial"/>
          <w:kern w:val="0"/>
        </w:rPr>
        <w:t xml:space="preserve"> о получении специального разрешения на движение по автомобильным дорогам транспортного средства, осуществляющего перевозку опасных грузов (по форме, установленной приложением № 2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Минтранса Российской Фендерации от 4 июля 2011 года № 179);</w:t>
      </w:r>
      <w:proofErr w:type="gramEnd"/>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копия свидетельства о регистрации транспортного средства, предполагаемого к использованию для перевозки опасных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документ, подтверждающий право владения транспортным средством на законных основаниях, если оно не является собственностью перевозчика;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копия свидетельства о допуске транспортного средства к перевозке опасных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копия свидетельства о подготовке водителя транспортного средства, перевозящего опасные грузы;</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аварийная карточка системы информации об опасности на опасный груз, предназначенный для перевозки;</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документы, подтверждающие полномочия представителя, в случае подачи заявления в уполномоченный орган представителем перевозчика;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 документы, находящиеся в распоряжении государственных органов, органов местного самоуправления, организаций (не обязательные к представлению заявителем):</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 документ, подтверждающий оплату государственной пошлины за выдачу специального разрешения на движение по автомобильной дороге транспортного средства, осуществляющего перевозки опасных грузов:</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lastRenderedPageBreak/>
        <w:t xml:space="preserve">а) запрашивается специалистом Отдела в отделе по экономике и финансам администрации Псебайского городского поселения Мостовского района; </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б) заявитель вправе представить по собственной инициативе.</w:t>
      </w:r>
    </w:p>
    <w:p w:rsidR="001830E9" w:rsidRDefault="001830E9" w:rsidP="001830E9">
      <w:pPr>
        <w:widowControl/>
        <w:suppressAutoHyphens w:val="0"/>
        <w:autoSpaceDE w:val="0"/>
        <w:autoSpaceDN w:val="0"/>
        <w:adjustRightInd w:val="0"/>
        <w:spacing w:line="276" w:lineRule="auto"/>
        <w:ind w:firstLine="567"/>
        <w:jc w:val="both"/>
        <w:rPr>
          <w:rFonts w:ascii="Arial" w:eastAsia="Times New Roman" w:hAnsi="Arial" w:cs="Arial"/>
          <w:kern w:val="0"/>
          <w:lang w:eastAsia="ru-RU"/>
        </w:rPr>
      </w:pPr>
      <w:r>
        <w:rPr>
          <w:rFonts w:ascii="Arial" w:eastAsia="Times New Roman" w:hAnsi="Arial" w:cs="Arial"/>
          <w:kern w:val="0"/>
          <w:lang w:eastAsia="ru-RU"/>
        </w:rPr>
        <w:t>2.6.2. Для выдачи специального разрешения на перевозку тяжеловесных и (или) крупногабаритных грузов:</w:t>
      </w:r>
    </w:p>
    <w:p w:rsidR="001830E9" w:rsidRDefault="001830E9" w:rsidP="001830E9">
      <w:pPr>
        <w:widowControl/>
        <w:suppressAutoHyphens w:val="0"/>
        <w:autoSpaceDE w:val="0"/>
        <w:autoSpaceDN w:val="0"/>
        <w:adjustRightInd w:val="0"/>
        <w:spacing w:line="276" w:lineRule="auto"/>
        <w:ind w:firstLine="567"/>
        <w:jc w:val="both"/>
        <w:rPr>
          <w:rFonts w:ascii="Arial" w:eastAsia="Times New Roman" w:hAnsi="Arial" w:cs="Arial"/>
          <w:kern w:val="0"/>
          <w:lang w:eastAsia="ru-RU"/>
        </w:rPr>
      </w:pPr>
      <w:r>
        <w:rPr>
          <w:rFonts w:ascii="Arial" w:eastAsia="Times New Roman" w:hAnsi="Arial" w:cs="Arial"/>
          <w:kern w:val="0"/>
          <w:lang w:eastAsia="ru-RU"/>
        </w:rPr>
        <w:t>1) заявителем представляются в Отдел следующие документы, являющиеся основанием для начала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 </w:t>
      </w:r>
      <w:hyperlink r:id="rId14" w:history="1">
        <w:r>
          <w:rPr>
            <w:rStyle w:val="a3"/>
            <w:rFonts w:ascii="Arial" w:eastAsia="Times New Roman" w:hAnsi="Arial" w:cs="Arial"/>
            <w:kern w:val="0"/>
          </w:rPr>
          <w:t>заявление</w:t>
        </w:r>
      </w:hyperlink>
      <w:r>
        <w:rPr>
          <w:rFonts w:ascii="Arial" w:eastAsia="Times New Roman" w:hAnsi="Arial" w:cs="Arial"/>
          <w:kern w:val="0"/>
        </w:rPr>
        <w:t xml:space="preserve"> на получение разрешения для перевозки крупногабаритного и (или) тяжеловесного груза (по форме согласно приложению № 2 к настоящему регламенту);</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(при перевозке тяжеловесных и крупногабаритных грузов </w:t>
      </w:r>
      <w:hyperlink r:id="rId15" w:history="1">
        <w:r>
          <w:rPr>
            <w:rStyle w:val="a3"/>
            <w:rFonts w:ascii="Arial" w:eastAsia="Times New Roman" w:hAnsi="Arial" w:cs="Arial"/>
            <w:kern w:val="0"/>
          </w:rPr>
          <w:t>категории 2</w:t>
        </w:r>
      </w:hyperlink>
      <w:r>
        <w:rPr>
          <w:rFonts w:ascii="Arial" w:eastAsia="Times New Roman" w:hAnsi="Arial" w:cs="Arial"/>
          <w:kern w:val="0"/>
        </w:rPr>
        <w:t>);</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 специальный проект, предусматривающий проведение специальных мероприятий по усилению инженерных сооружений и обеспечению мер безопасности перевозок (в случае, когда перевозка крупногабаритного и тяжеловесного груза </w:t>
      </w:r>
      <w:hyperlink r:id="rId16" w:history="1">
        <w:r>
          <w:rPr>
            <w:rStyle w:val="a3"/>
            <w:rFonts w:ascii="Arial" w:eastAsia="Times New Roman" w:hAnsi="Arial" w:cs="Arial"/>
            <w:kern w:val="0"/>
          </w:rPr>
          <w:t>категории 2</w:t>
        </w:r>
      </w:hyperlink>
      <w:r>
        <w:rPr>
          <w:rFonts w:ascii="Arial" w:eastAsia="Times New Roman" w:hAnsi="Arial" w:cs="Arial"/>
          <w:kern w:val="0"/>
        </w:rPr>
        <w:t xml:space="preserve"> по дорогам невозможна без проведения мероприятий по усилению инженерных сооружений и обеспечению мер безопасности перевозок).</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 документы, находящиеся в распоряжении государственных органов, органов местного самоуправления, организаций (не обязательные к представлению заявителем):</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 документ, подтверждающий оплату государственной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документ, подтверждающий возмещение заявителем вреда, причиняемого транспортным (и) средством (ами), осуществляющим (и) перевозки тяжеловесных грузов (предоставляется заявителем по собственной инициативе после получения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 xml:space="preserve">а) запрашивается специалистом Отдела в отделе по экономике и финансам администрации Псебайского городского поселения Мостовского района; </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б) заявитель вправе представить по собственной инициативе.</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2.6.3. Для переоформления специального разрешения: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1) заявителем представляются в Отдел следующие документы, являющиеся основанием для начала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rPr>
      </w:pPr>
      <w:proofErr w:type="gramStart"/>
      <w:r>
        <w:rPr>
          <w:rFonts w:ascii="Arial" w:eastAsia="Times New Roman" w:hAnsi="Arial" w:cs="Arial"/>
          <w:kern w:val="0"/>
        </w:rPr>
        <w:t xml:space="preserve">- </w:t>
      </w:r>
      <w:hyperlink r:id="rId17" w:history="1">
        <w:r>
          <w:rPr>
            <w:rStyle w:val="a3"/>
            <w:rFonts w:ascii="Arial" w:eastAsia="Times New Roman" w:hAnsi="Arial" w:cs="Arial"/>
            <w:kern w:val="0"/>
          </w:rPr>
          <w:t>заявление</w:t>
        </w:r>
      </w:hyperlink>
      <w:r>
        <w:rPr>
          <w:rFonts w:ascii="Arial" w:eastAsia="Times New Roman" w:hAnsi="Arial" w:cs="Arial"/>
          <w:kern w:val="0"/>
        </w:rPr>
        <w:t xml:space="preserve"> о переоформлении специального разрешения (по форме, установленной приложением № 2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Минтранса Российской Федерации от 4 июля 2011 года № 179);</w:t>
      </w:r>
      <w:proofErr w:type="gramEnd"/>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документы, подтверждающие преобразование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учредительные документы, изменения к ним (в отношении юридического лица);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lastRenderedPageBreak/>
        <w:t>- документ, удостоверяющий личность гражданина и содержащий сведения об изменении места жительства гражданина (при изменении места жительства гражданина Российской Федерации);</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свидетельство о перемене имени либо свидетельство о заключении брака (расторжении брака) (при изменении фамилии, имени гражданина).</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rPr>
        <w:t xml:space="preserve">2.6.4. </w:t>
      </w:r>
      <w:r>
        <w:rPr>
          <w:rFonts w:ascii="Arial" w:eastAsia="Times New Roman" w:hAnsi="Arial" w:cs="Arial"/>
          <w:kern w:val="0"/>
          <w:lang w:eastAsia="ru-RU"/>
        </w:rPr>
        <w:t>Документы, представляемые заявителем, должны соответствовать следующим требованиям:</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rPr>
        <w:t>- заявление составляется от руки или машинописным способом. Содержание заявления должно соответствовать форме заявления:</w:t>
      </w:r>
      <w:r>
        <w:rPr>
          <w:rFonts w:ascii="Arial" w:eastAsia="Times New Roman" w:hAnsi="Arial" w:cs="Arial"/>
          <w:kern w:val="0"/>
          <w:lang w:eastAsia="ru-RU"/>
        </w:rPr>
        <w:t xml:space="preserve">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тексты документов написаны разборчиво;</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фамилия, имя и отчество (наименование) заявителя, адрес его места жительства (места нахождения), телефон (если имеется), наименования юридических лиц написаны полностью;</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в документах нет подчисток, приписок, зачеркнутых слов и иных неоговоренных исправлений.</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2.6.5. Решение об отказе в приеме документов, необходимых для предоставления муниципальной услуги, принимается в случае, если содержание заявления не позволяет установить предмет обращения.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После устранения оснований для отказа в приёме документов для предоставления муниципальной услуги  заявитель вправе обратиться повторно для получения муниципальной услуги. </w:t>
      </w:r>
    </w:p>
    <w:p w:rsidR="001830E9" w:rsidRDefault="001830E9" w:rsidP="001830E9">
      <w:pPr>
        <w:widowControl/>
        <w:suppressAutoHyphens w:val="0"/>
        <w:ind w:firstLine="708"/>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jc w:val="center"/>
        <w:rPr>
          <w:rFonts w:ascii="Arial" w:eastAsia="Times New Roman" w:hAnsi="Arial" w:cs="Arial"/>
          <w:kern w:val="0"/>
        </w:rPr>
      </w:pPr>
      <w:r>
        <w:rPr>
          <w:rFonts w:ascii="Arial" w:eastAsia="Times New Roman" w:hAnsi="Arial" w:cs="Arial"/>
          <w:kern w:val="0"/>
        </w:rPr>
        <w:t>2.7.  Исчерпывающий перечень оснований для отказа в  предоставлении муниципальной услуги</w:t>
      </w:r>
    </w:p>
    <w:p w:rsidR="001830E9" w:rsidRDefault="001830E9" w:rsidP="001830E9">
      <w:pPr>
        <w:widowControl/>
        <w:suppressAutoHyphens w:val="0"/>
        <w:jc w:val="both"/>
        <w:rPr>
          <w:rFonts w:ascii="Arial" w:eastAsia="Times New Roman" w:hAnsi="Arial" w:cs="Arial"/>
          <w:kern w:val="0"/>
          <w:lang w:eastAsia="ru-RU"/>
        </w:rPr>
      </w:pP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2.7.1. Мотивированный отказ в предоставлении муниципальной услуги  направляется заявителю в следующих случаях: </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1) если Отдел не вправе согласно </w:t>
      </w:r>
      <w:hyperlink r:id="rId18" w:history="1">
        <w:r>
          <w:rPr>
            <w:rStyle w:val="a3"/>
            <w:rFonts w:ascii="Arial" w:eastAsia="Times New Roman" w:hAnsi="Arial" w:cs="Arial"/>
            <w:kern w:val="0"/>
          </w:rPr>
          <w:t>ч. 6 ст. 31</w:t>
        </w:r>
      </w:hyperlink>
      <w:r>
        <w:rPr>
          <w:rFonts w:ascii="Arial" w:eastAsia="Times New Roman" w:hAnsi="Arial" w:cs="Arial"/>
          <w:kern w:val="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выдавать специальное разрешение по заявленному маршруту;</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2) предоставления недостоверных и (или) неполных сведений, а также отсутствия документов, указанных в </w:t>
      </w:r>
      <w:hyperlink r:id="rId19" w:history="1">
        <w:r>
          <w:rPr>
            <w:rStyle w:val="a3"/>
            <w:rFonts w:ascii="Arial" w:eastAsia="Times New Roman" w:hAnsi="Arial" w:cs="Arial"/>
            <w:kern w:val="0"/>
          </w:rPr>
          <w:t>пункте 2</w:t>
        </w:r>
      </w:hyperlink>
      <w:r>
        <w:rPr>
          <w:rFonts w:ascii="Arial" w:eastAsia="Times New Roman" w:hAnsi="Arial" w:cs="Arial"/>
          <w:kern w:val="0"/>
        </w:rPr>
        <w:t>.6. настоящего регламента;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 мотивированного отказа владельца автомобильной дороги в согласовании маршрута транспортного средства, осуществляющего перевозку грузов.</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keepNext/>
        <w:widowControl/>
        <w:tabs>
          <w:tab w:val="left" w:pos="504"/>
        </w:tabs>
        <w:suppressAutoHyphens w:val="0"/>
        <w:ind w:firstLine="567"/>
        <w:jc w:val="center"/>
        <w:outlineLvl w:val="2"/>
        <w:rPr>
          <w:rFonts w:ascii="Arial" w:eastAsia="Times New Roman" w:hAnsi="Arial" w:cs="Arial"/>
          <w:bCs/>
          <w:color w:val="000000"/>
          <w:kern w:val="0"/>
          <w:lang w:eastAsia="ru-RU"/>
        </w:rPr>
      </w:pPr>
      <w:r>
        <w:rPr>
          <w:rFonts w:ascii="Arial" w:eastAsia="Times New Roman" w:hAnsi="Arial" w:cs="Arial"/>
          <w:bCs/>
          <w:color w:val="000000"/>
          <w:kern w:val="0"/>
          <w:lang w:eastAsia="ru-RU"/>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30E9" w:rsidRDefault="001830E9" w:rsidP="001830E9">
      <w:pPr>
        <w:keepNext/>
        <w:widowControl/>
        <w:tabs>
          <w:tab w:val="left" w:pos="504"/>
        </w:tabs>
        <w:suppressAutoHyphens w:val="0"/>
        <w:ind w:firstLine="567"/>
        <w:jc w:val="center"/>
        <w:outlineLvl w:val="2"/>
        <w:rPr>
          <w:rFonts w:ascii="Arial" w:eastAsia="Times New Roman" w:hAnsi="Arial" w:cs="Arial"/>
          <w:bCs/>
          <w:color w:val="000000"/>
          <w:kern w:val="0"/>
          <w:lang w:eastAsia="ru-RU"/>
        </w:rPr>
      </w:pP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2.8.1.  Порядок взимания государственной пошлины (иной платы, взимаемой за предоставление муниципальной услуги):</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Размеры и порядок взимания государственной пошлины установлены главой 25.3 Налогового кодекса Российской Федерации.</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2.8.2.Для получения специального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w:t>
      </w:r>
      <w:hyperlink r:id="rId20" w:history="1">
        <w:r>
          <w:rPr>
            <w:rStyle w:val="a3"/>
            <w:rFonts w:ascii="Arial" w:eastAsia="Times New Roman" w:hAnsi="Arial" w:cs="Arial"/>
            <w:kern w:val="0"/>
          </w:rPr>
          <w:t>Правилами</w:t>
        </w:r>
      </w:hyperlink>
      <w:r>
        <w:rPr>
          <w:rFonts w:ascii="Arial" w:eastAsia="Times New Roman" w:hAnsi="Arial" w:cs="Arial"/>
          <w:kern w:val="0"/>
        </w:rPr>
        <w:t xml:space="preserve"> возмещения вреда, </w:t>
      </w:r>
      <w:r>
        <w:rPr>
          <w:rFonts w:ascii="Arial" w:eastAsia="Times New Roman" w:hAnsi="Arial" w:cs="Arial"/>
          <w:kern w:val="0"/>
        </w:rPr>
        <w:lastRenderedPageBreak/>
        <w:t>причиняемого транспортными средствами, осуществляющими перевозки тяжеловесных грузов, утвержденными Постановлением Правительства Россисйкой Федерации от 16 ноября 2009 года № 934, настоящим регламентом.</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keepNext/>
        <w:widowControl/>
        <w:tabs>
          <w:tab w:val="left" w:pos="504"/>
        </w:tabs>
        <w:suppressAutoHyphens w:val="0"/>
        <w:ind w:firstLine="567"/>
        <w:jc w:val="center"/>
        <w:outlineLvl w:val="2"/>
        <w:rPr>
          <w:rFonts w:ascii="Arial" w:eastAsia="Times New Roman" w:hAnsi="Arial" w:cs="Arial"/>
          <w:bCs/>
          <w:kern w:val="0"/>
          <w:lang w:eastAsia="ru-RU"/>
        </w:rPr>
      </w:pPr>
      <w:r>
        <w:rPr>
          <w:rFonts w:ascii="Arial" w:eastAsia="Times New Roman" w:hAnsi="Arial" w:cs="Arial"/>
          <w:bCs/>
          <w:kern w:val="0"/>
          <w:lang w:eastAsia="ru-RU"/>
        </w:rPr>
        <w:t>2.9. Максимальный срок ожидания в очереди при подаче заявления о предоставлении муниципальной услуги и при получении результата предоставления государственной услуги</w:t>
      </w:r>
    </w:p>
    <w:p w:rsidR="001830E9" w:rsidRDefault="001830E9" w:rsidP="001830E9">
      <w:pPr>
        <w:widowControl/>
        <w:suppressAutoHyphens w:val="0"/>
        <w:autoSpaceDE w:val="0"/>
        <w:autoSpaceDN w:val="0"/>
        <w:adjustRightInd w:val="0"/>
        <w:spacing w:line="276" w:lineRule="auto"/>
        <w:outlineLvl w:val="2"/>
        <w:rPr>
          <w:rFonts w:ascii="Arial" w:eastAsia="Times New Roman" w:hAnsi="Arial" w:cs="Arial"/>
          <w:kern w:val="0"/>
          <w:lang w:eastAsia="ru-RU"/>
        </w:rPr>
      </w:pP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2.9.1.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2.9.2. Максимальный срок ожидания в очереди при получении результата предоставления муниципальной услуги составляет 15 минут.</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keepNext/>
        <w:keepLines/>
        <w:widowControl/>
        <w:suppressAutoHyphens w:val="0"/>
        <w:ind w:firstLine="567"/>
        <w:jc w:val="center"/>
        <w:outlineLvl w:val="2"/>
        <w:rPr>
          <w:rFonts w:ascii="Arial" w:eastAsia="Times New Roman" w:hAnsi="Arial" w:cs="Arial"/>
          <w:bCs/>
          <w:kern w:val="0"/>
          <w:lang w:eastAsia="ru-RU"/>
        </w:rPr>
      </w:pPr>
      <w:r>
        <w:rPr>
          <w:rFonts w:ascii="Arial" w:eastAsia="Times New Roman" w:hAnsi="Arial" w:cs="Arial"/>
          <w:bCs/>
          <w:kern w:val="0"/>
          <w:lang w:eastAsia="ru-RU"/>
        </w:rPr>
        <w:t>2.10.Срок регистрации заявления о предоставлении муниципальной услуги</w:t>
      </w:r>
    </w:p>
    <w:p w:rsidR="001830E9" w:rsidRDefault="001830E9" w:rsidP="001830E9">
      <w:pPr>
        <w:widowControl/>
        <w:suppressAutoHyphens w:val="0"/>
        <w:spacing w:line="276" w:lineRule="auto"/>
        <w:ind w:firstLine="567"/>
        <w:rPr>
          <w:rFonts w:ascii="Arial" w:eastAsia="Times New Roman" w:hAnsi="Arial" w:cs="Arial"/>
          <w:kern w:val="0"/>
          <w:lang w:eastAsia="ru-RU"/>
        </w:rPr>
      </w:pP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2.10.1. Срок регистрации заявления и документов, необходимых </w:t>
      </w:r>
      <w:proofErr w:type="gramStart"/>
      <w:r>
        <w:rPr>
          <w:rFonts w:ascii="Arial" w:eastAsia="Times New Roman" w:hAnsi="Arial" w:cs="Arial"/>
          <w:kern w:val="0"/>
          <w:lang w:eastAsia="ru-RU"/>
        </w:rPr>
        <w:t>для</w:t>
      </w:r>
      <w:proofErr w:type="gramEnd"/>
      <w:r>
        <w:rPr>
          <w:rFonts w:ascii="Arial" w:eastAsia="Times New Roman" w:hAnsi="Arial" w:cs="Arial"/>
          <w:kern w:val="0"/>
          <w:lang w:eastAsia="ru-RU"/>
        </w:rPr>
        <w:t xml:space="preserve"> </w:t>
      </w:r>
      <w:proofErr w:type="gramStart"/>
      <w:r>
        <w:rPr>
          <w:rFonts w:ascii="Arial" w:eastAsia="Times New Roman" w:hAnsi="Arial" w:cs="Arial"/>
          <w:kern w:val="0"/>
          <w:lang w:eastAsia="ru-RU"/>
        </w:rPr>
        <w:t>предоставлении</w:t>
      </w:r>
      <w:proofErr w:type="gramEnd"/>
      <w:r>
        <w:rPr>
          <w:rFonts w:ascii="Arial" w:eastAsia="Times New Roman" w:hAnsi="Arial" w:cs="Arial"/>
          <w:kern w:val="0"/>
          <w:lang w:eastAsia="ru-RU"/>
        </w:rPr>
        <w:t xml:space="preserve"> муниципальной услуги, осуществляется в день приема заявления и составляет не боле 15 минут.</w:t>
      </w:r>
    </w:p>
    <w:p w:rsidR="001830E9" w:rsidRDefault="001830E9" w:rsidP="001830E9">
      <w:pPr>
        <w:widowControl/>
        <w:suppressAutoHyphens w:val="0"/>
        <w:ind w:firstLine="567"/>
        <w:jc w:val="both"/>
        <w:rPr>
          <w:rFonts w:ascii="Arial" w:eastAsia="Times New Roman" w:hAnsi="Arial" w:cs="Arial"/>
          <w:kern w:val="0"/>
        </w:rPr>
      </w:pPr>
    </w:p>
    <w:p w:rsidR="001830E9" w:rsidRDefault="001830E9" w:rsidP="001830E9">
      <w:pPr>
        <w:keepNext/>
        <w:keepLines/>
        <w:widowControl/>
        <w:suppressAutoHyphens w:val="0"/>
        <w:ind w:firstLine="567"/>
        <w:jc w:val="center"/>
        <w:outlineLvl w:val="2"/>
        <w:rPr>
          <w:rFonts w:ascii="Arial" w:eastAsia="Times New Roman" w:hAnsi="Arial" w:cs="Arial"/>
          <w:bCs/>
          <w:kern w:val="0"/>
          <w:lang w:eastAsia="ru-RU"/>
        </w:rPr>
      </w:pPr>
      <w:r>
        <w:rPr>
          <w:rFonts w:ascii="Arial" w:eastAsia="Times New Roman" w:hAnsi="Arial" w:cs="Arial"/>
          <w:bCs/>
          <w:kern w:val="0"/>
          <w:lang w:eastAsia="ru-RU"/>
        </w:rPr>
        <w:t>2.11.Требования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rPr>
      </w:pP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2.11.1. Заявителю или его представителю:</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 должен быть обеспечен свободный доступ к местам предоставления муниципальной услуги.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2.11.2. Вход в помещение должен быть оборудован информационной табличкой, содержащей наименование Отдела.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2.11.4.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2.11.6. Места для ожидания должны соответствовать комфортным условиям для заявителей и оптимальным условиям работы должностных лиц.</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2.11.7. Места для ожидания оборудуются стульями, количество которых определяется исходя из фактической нагрузки и возможностей для их размещения в здании.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2.11.8. Кабинеты приема заявителей должны быть оборудованы информационными табличками с указанием:</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номера кабинета;</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графика приема.</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2.11.9. Места для приема заявителей должны быть снабжены стулом, иметь место для письма и раскладки документов.</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2.11.10.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2.11.11.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1830E9" w:rsidRDefault="001830E9" w:rsidP="001830E9">
      <w:pPr>
        <w:widowControl/>
        <w:suppressAutoHyphens w:val="0"/>
        <w:ind w:firstLine="567"/>
        <w:jc w:val="both"/>
        <w:rPr>
          <w:rFonts w:ascii="Arial" w:eastAsia="Times New Roman" w:hAnsi="Arial" w:cs="Arial"/>
          <w:kern w:val="0"/>
          <w:lang w:eastAsia="ru-RU"/>
        </w:rPr>
      </w:pPr>
    </w:p>
    <w:p w:rsidR="001830E9" w:rsidRDefault="001830E9" w:rsidP="001830E9">
      <w:pPr>
        <w:keepNext/>
        <w:keepLines/>
        <w:widowControl/>
        <w:suppressAutoHyphens w:val="0"/>
        <w:ind w:firstLine="567"/>
        <w:jc w:val="center"/>
        <w:outlineLvl w:val="2"/>
        <w:rPr>
          <w:rFonts w:ascii="Arial" w:eastAsia="Times New Roman" w:hAnsi="Arial" w:cs="Arial"/>
          <w:bCs/>
          <w:kern w:val="0"/>
          <w:lang w:eastAsia="ru-RU"/>
        </w:rPr>
      </w:pPr>
      <w:r>
        <w:rPr>
          <w:rFonts w:ascii="Arial" w:eastAsia="Times New Roman" w:hAnsi="Arial" w:cs="Arial"/>
          <w:bCs/>
          <w:kern w:val="0"/>
          <w:lang w:eastAsia="ru-RU"/>
        </w:rPr>
        <w:t>2.12. Показатели доступности и качества муниципальной услуги</w:t>
      </w:r>
    </w:p>
    <w:p w:rsidR="001830E9" w:rsidRDefault="001830E9" w:rsidP="001830E9">
      <w:pPr>
        <w:widowControl/>
        <w:suppressAutoHyphens w:val="0"/>
        <w:ind w:firstLine="567"/>
        <w:jc w:val="both"/>
        <w:rPr>
          <w:rFonts w:ascii="Arial" w:eastAsia="Times New Roman" w:hAnsi="Arial" w:cs="Arial"/>
          <w:vanish/>
          <w:kern w:val="0"/>
          <w:lang w:eastAsia="ru-RU"/>
        </w:rPr>
      </w:pP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2.12.1. Для оценки эффективности деятельности органа, уполномоченного на предоставление муниципальной услуги, периодически осуществляется анализ и расчет показателей доступности и качества муниципальной услуги. Отчетный период составляет 6 месяцев.</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2.12.2. Показатели доступности муниципальной услуги характеризуются:</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 соотношением количества полученных заявлений в электронной форме к количеству бумажных заявлений;</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2.1</w:t>
      </w:r>
      <w:r>
        <w:rPr>
          <w:rFonts w:ascii="Arial" w:eastAsia="Times New Roman" w:hAnsi="Arial" w:cs="Arial"/>
          <w:kern w:val="0"/>
        </w:rPr>
        <w:t>2</w:t>
      </w:r>
      <w:r>
        <w:rPr>
          <w:rFonts w:ascii="Arial" w:eastAsia="Times New Roman" w:hAnsi="Arial" w:cs="Arial"/>
          <w:kern w:val="0"/>
          <w:lang w:val="x-none"/>
        </w:rPr>
        <w:t xml:space="preserve">.3. Показатели качества муниципальной услуги характеризуются: </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2.1</w:t>
      </w:r>
      <w:r>
        <w:rPr>
          <w:rFonts w:ascii="Arial" w:eastAsia="Times New Roman" w:hAnsi="Arial" w:cs="Arial"/>
          <w:kern w:val="0"/>
        </w:rPr>
        <w:t>2</w:t>
      </w:r>
      <w:r>
        <w:rPr>
          <w:rFonts w:ascii="Arial" w:eastAsia="Times New Roman" w:hAnsi="Arial" w:cs="Arial"/>
          <w:kern w:val="0"/>
          <w:lang w:val="x-none"/>
        </w:rPr>
        <w:t>.4. 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rsidR="001830E9" w:rsidRDefault="001830E9" w:rsidP="001830E9">
      <w:pPr>
        <w:widowControl/>
        <w:suppressAutoHyphens w:val="0"/>
        <w:autoSpaceDE w:val="0"/>
        <w:autoSpaceDN w:val="0"/>
        <w:adjustRightInd w:val="0"/>
        <w:ind w:firstLine="567"/>
        <w:jc w:val="both"/>
        <w:rPr>
          <w:rFonts w:ascii="Arial" w:eastAsia="Times New Roman" w:hAnsi="Arial" w:cs="Arial"/>
          <w:kern w:val="0"/>
          <w:lang w:val="x-none"/>
        </w:rPr>
      </w:pPr>
      <w:r>
        <w:rPr>
          <w:rFonts w:ascii="Arial" w:eastAsia="Times New Roman" w:hAnsi="Arial" w:cs="Arial"/>
          <w:kern w:val="0"/>
          <w:lang w:val="x-none"/>
        </w:rPr>
        <w:t>2.1</w:t>
      </w:r>
      <w:r>
        <w:rPr>
          <w:rFonts w:ascii="Arial" w:eastAsia="Times New Roman" w:hAnsi="Arial" w:cs="Arial"/>
          <w:kern w:val="0"/>
        </w:rPr>
        <w:t>2</w:t>
      </w:r>
      <w:r>
        <w:rPr>
          <w:rFonts w:ascii="Arial" w:eastAsia="Times New Roman" w:hAnsi="Arial" w:cs="Arial"/>
          <w:kern w:val="0"/>
          <w:lang w:val="x-none"/>
        </w:rPr>
        <w:t xml:space="preserve">.5. 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 </w:t>
      </w:r>
    </w:p>
    <w:p w:rsidR="001830E9" w:rsidRDefault="001830E9" w:rsidP="001830E9">
      <w:pPr>
        <w:widowControl/>
        <w:suppressAutoHyphens w:val="0"/>
        <w:autoSpaceDE w:val="0"/>
        <w:autoSpaceDN w:val="0"/>
        <w:adjustRightInd w:val="0"/>
        <w:spacing w:line="276" w:lineRule="auto"/>
        <w:ind w:firstLine="567"/>
        <w:jc w:val="both"/>
        <w:outlineLvl w:val="2"/>
        <w:rPr>
          <w:rFonts w:ascii="Arial" w:eastAsia="Times New Roman" w:hAnsi="Arial" w:cs="Arial"/>
          <w:kern w:val="0"/>
          <w:lang w:eastAsia="ru-RU"/>
        </w:rPr>
      </w:pPr>
    </w:p>
    <w:p w:rsidR="001830E9" w:rsidRDefault="001830E9" w:rsidP="001830E9">
      <w:pPr>
        <w:keepNext/>
        <w:widowControl/>
        <w:tabs>
          <w:tab w:val="left" w:pos="567"/>
          <w:tab w:val="num" w:pos="1080"/>
        </w:tabs>
        <w:suppressAutoHyphens w:val="0"/>
        <w:ind w:firstLine="567"/>
        <w:jc w:val="center"/>
        <w:outlineLvl w:val="1"/>
        <w:rPr>
          <w:rFonts w:ascii="Arial" w:eastAsia="Times New Roman" w:hAnsi="Arial" w:cs="Arial"/>
          <w:bCs/>
          <w:iCs/>
          <w:color w:val="000000"/>
          <w:kern w:val="0"/>
          <w:lang w:val="x-none"/>
        </w:rPr>
      </w:pPr>
      <w:r>
        <w:rPr>
          <w:rFonts w:ascii="Arial" w:eastAsia="Times New Roman" w:hAnsi="Arial" w:cs="Arial"/>
          <w:bCs/>
          <w:iCs/>
          <w:color w:val="000000"/>
          <w:kern w:val="0"/>
          <w:lang w:val="x-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30E9" w:rsidRDefault="001830E9" w:rsidP="001830E9">
      <w:pPr>
        <w:widowControl/>
        <w:suppressAutoHyphens w:val="0"/>
        <w:ind w:firstLine="567"/>
        <w:jc w:val="both"/>
        <w:rPr>
          <w:rFonts w:ascii="Arial" w:eastAsia="Times New Roman" w:hAnsi="Arial" w:cs="Arial"/>
          <w:color w:val="000000"/>
          <w:kern w:val="0"/>
          <w:lang w:eastAsia="ru-RU"/>
        </w:rPr>
      </w:pP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3.1. Предоставление муниципальной услуги включает в себя следующие административные процедуры:</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1) прием и регистрация заявления;</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2) рассмотрение заявления;</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4) расчет размера вреда, причиняемого автомобильным дорогам местного значения Псебайского городского поселения Мостовского района;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5)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6) переоформление специального разрешения.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 Регистрация заявления о предоставлении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3.1.1. Основанием для начала предоставления муниципальной услуги является получение заявления о предоставлении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3.1.2. При получении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3.1.2.1. устанавливает предмет обращения;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3.1.2.2. проверяет документ, удостоверяющий личность заявителя (если заявление представлено заявителем лично);</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3.1.2.3.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 </w:t>
      </w:r>
      <w:r>
        <w:rPr>
          <w:rFonts w:ascii="Arial" w:eastAsia="Times New Roman" w:hAnsi="Arial" w:cs="Arial"/>
          <w:kern w:val="0"/>
          <w:lang w:eastAsia="ru-RU"/>
        </w:rPr>
        <w:tab/>
        <w:t>3.1.2.4.  регистрирует заявление в установленном порядке.</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3.1.3. </w:t>
      </w:r>
      <w:proofErr w:type="gramStart"/>
      <w:r>
        <w:rPr>
          <w:rFonts w:ascii="Arial" w:eastAsia="Times New Roman" w:hAnsi="Arial" w:cs="Arial"/>
          <w:kern w:val="0"/>
          <w:lang w:eastAsia="ru-RU"/>
        </w:rPr>
        <w:t>В случае поступления заявления о предоставлении муниципальной услуги в Отдел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3.1.2.2. 3.1.2.3. 3.1.2.4. пункта 3.1.2 настоящего Административного регламента, должностным лицом, ответственным за прием и регистрацию</w:t>
      </w:r>
      <w:proofErr w:type="gramEnd"/>
      <w:r>
        <w:rPr>
          <w:rFonts w:ascii="Arial" w:eastAsia="Times New Roman" w:hAnsi="Arial" w:cs="Arial"/>
          <w:kern w:val="0"/>
          <w:lang w:eastAsia="ru-RU"/>
        </w:rPr>
        <w:t xml:space="preserve"> документов заявителя, не осуществляются.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3.1.4. Должностное лицо, ответственное за прием и регистрацию документов заявителя, после регистрации документов заявителя передает их главе Псебайского городского поселения Мостовского района, который по результатам рассмотрения передает их лицу, ответственному за подготовку результата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3.1.5. Результатом административной процедуры приема и регистрации документов заявителя является получение должностным лицом, ответственным за формирование личного дела заявителя и экспертизу документов, документов, представленных заявителем.</w:t>
      </w:r>
    </w:p>
    <w:p w:rsidR="001830E9" w:rsidRDefault="001830E9" w:rsidP="001830E9">
      <w:pPr>
        <w:widowControl/>
        <w:suppressAutoHyphens w:val="0"/>
        <w:ind w:firstLine="567"/>
        <w:jc w:val="both"/>
        <w:rPr>
          <w:rFonts w:ascii="Arial" w:eastAsia="Times New Roman" w:hAnsi="Arial" w:cs="Arial"/>
          <w:color w:val="000000"/>
          <w:kern w:val="0"/>
          <w:lang w:eastAsia="ru-RU"/>
        </w:rPr>
      </w:pPr>
      <w:proofErr w:type="gramStart"/>
      <w:r>
        <w:rPr>
          <w:rFonts w:ascii="Arial" w:eastAsia="Times New Roman" w:hAnsi="Arial" w:cs="Arial"/>
          <w:color w:val="000000"/>
          <w:kern w:val="0"/>
          <w:lang w:val="en-US" w:eastAsia="ru-RU"/>
        </w:rPr>
        <w:t>C</w:t>
      </w:r>
      <w:r>
        <w:rPr>
          <w:rFonts w:ascii="Arial" w:eastAsia="Times New Roman" w:hAnsi="Arial" w:cs="Arial"/>
          <w:color w:val="000000"/>
          <w:kern w:val="0"/>
          <w:lang w:eastAsia="ru-RU"/>
        </w:rPr>
        <w:t>рок выполнения административной процедуры приема и регистрации документов заявителя до 15 минут.</w:t>
      </w:r>
      <w:proofErr w:type="gramEnd"/>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3.2. Административная процедура «Рассмотрение заявления».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3.2.1. Основанием для начала административной процедуры является поступление в Отдел заявления о выдаче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3.2.2. Специалист, ответственный за предоставление  муниципальной услуги, рассматривает поступившее заявление, проверяет комплектность документов и принимает решение о принятия заявления к производству.</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lastRenderedPageBreak/>
        <w:t xml:space="preserve">3.2.3. Максимальная продолжительность административной процедуры – </w:t>
      </w:r>
      <w:r>
        <w:rPr>
          <w:rFonts w:ascii="Arial" w:eastAsia="Times New Roman" w:hAnsi="Arial" w:cs="Arial"/>
          <w:kern w:val="0"/>
        </w:rPr>
        <w:br/>
        <w:t>3 рабочих дня.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3.2.4. В случае</w:t>
      </w:r>
      <w:proofErr w:type="gramStart"/>
      <w:r>
        <w:rPr>
          <w:rFonts w:ascii="Arial" w:eastAsia="Times New Roman" w:hAnsi="Arial" w:cs="Arial"/>
          <w:kern w:val="0"/>
        </w:rPr>
        <w:t>,</w:t>
      </w:r>
      <w:proofErr w:type="gramEnd"/>
      <w:r>
        <w:rPr>
          <w:rFonts w:ascii="Arial" w:eastAsia="Times New Roman" w:hAnsi="Arial" w:cs="Arial"/>
          <w:kern w:val="0"/>
        </w:rPr>
        <w:t xml:space="preserve"> если содержание заявления не соответствует установленным требованиям или к заявлению не приложен необходимый комплект документов, либо в поданном заявлении содержатся недостоверные сведения, специалистом оформляется мотивированный отказ с указанием замечаний, повлекших невозможность предоставления муниципальной услуги, а при возможности устранения замечаний способов их устранения.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Мотивированный отказ в предоставлении муниципальной услуги оформляется в виде письма на фирменном бланке, подписывается главой Псебайского городского поселения Мостовского района и вместе с заявлением и прилагаемыми документами направляется заявителю.</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3.3. Административная процедура  «Формирование и направление запросов о предоставлении документов и информации в иные органы местного самоуправления и организации, участвующие в предоставлении муниципальных услуг,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Максимальная продолжительность административной процедуры – 3 рабочих дня.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3.4. Административная процедура «Расчет размера вреда, причиняемого автомобильным дорогам местного значения Псебайского городского поселения Мостовского района».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3.4.1. Основанием для начала административной процедуры является факт предоставления документов, предусмотренных пунктом 2.6. настоящего регламента в полном объеме.</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3.4.2. Специалист, ответственный за предоставление муниципальной услуги производит расчет размера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3.4.3. По результатам расчета размера вреда специалист Отдела, ответственный за предоставление муниципальной услуги, подготавливает и обеспечивает направление заявителю </w:t>
      </w:r>
      <w:hyperlink r:id="rId21" w:history="1">
        <w:r>
          <w:rPr>
            <w:rStyle w:val="a3"/>
            <w:rFonts w:ascii="Arial" w:eastAsia="Times New Roman" w:hAnsi="Arial" w:cs="Arial"/>
            <w:kern w:val="0"/>
          </w:rPr>
          <w:t>извещения</w:t>
        </w:r>
      </w:hyperlink>
      <w:r>
        <w:rPr>
          <w:rFonts w:ascii="Arial" w:eastAsia="Times New Roman" w:hAnsi="Arial" w:cs="Arial"/>
          <w:kern w:val="0"/>
        </w:rPr>
        <w:t xml:space="preserve"> о размере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 по форме согласно приложению № 3 к настоящему регламенту. </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3.4.4. </w:t>
      </w:r>
      <w:proofErr w:type="gramStart"/>
      <w:r>
        <w:rPr>
          <w:rFonts w:ascii="Arial" w:eastAsia="Times New Roman" w:hAnsi="Arial" w:cs="Arial"/>
          <w:kern w:val="0"/>
        </w:rPr>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 </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lastRenderedPageBreak/>
        <w:t>3.4.5. Заявитель в течение 2 рабочих дней после получения указанного извещения должен оплатить указанную в извещении сумму.</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 xml:space="preserve">Предоставление </w:t>
      </w:r>
      <w:proofErr w:type="gramStart"/>
      <w:r>
        <w:rPr>
          <w:rFonts w:ascii="Arial" w:eastAsia="Times New Roman" w:hAnsi="Arial" w:cs="Arial"/>
          <w:color w:val="000000"/>
          <w:kern w:val="0"/>
        </w:rPr>
        <w:t>документа, подтверждающего оплату вреда перевозки тяжеловесных грузов по автомобильным дорогам местного значения Псебайского городского поселения Мостовского района в Отдел является</w:t>
      </w:r>
      <w:proofErr w:type="gramEnd"/>
      <w:r>
        <w:rPr>
          <w:rFonts w:ascii="Arial" w:eastAsia="Times New Roman" w:hAnsi="Arial" w:cs="Arial"/>
          <w:color w:val="000000"/>
          <w:kern w:val="0"/>
        </w:rPr>
        <w:t xml:space="preserve"> правом заявителя. В случае если в течение двух дней после получения уведомления заявитель не </w:t>
      </w:r>
      <w:proofErr w:type="gramStart"/>
      <w:r>
        <w:rPr>
          <w:rFonts w:ascii="Arial" w:eastAsia="Times New Roman" w:hAnsi="Arial" w:cs="Arial"/>
          <w:color w:val="000000"/>
          <w:kern w:val="0"/>
        </w:rPr>
        <w:t>предоставляет указанный документ</w:t>
      </w:r>
      <w:proofErr w:type="gramEnd"/>
      <w:r>
        <w:rPr>
          <w:rFonts w:ascii="Arial" w:eastAsia="Times New Roman" w:hAnsi="Arial" w:cs="Arial"/>
          <w:color w:val="000000"/>
          <w:kern w:val="0"/>
        </w:rPr>
        <w:t>, должностное лицо Отдела запрашивает его в отделе по экономике и финансам администрации Псебайского городского поселения Мостовского района.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3.4.6. Максимальная продолжительность административной процедуры – </w:t>
      </w:r>
      <w:r>
        <w:rPr>
          <w:rFonts w:ascii="Arial" w:eastAsia="Times New Roman" w:hAnsi="Arial" w:cs="Arial"/>
          <w:kern w:val="0"/>
        </w:rPr>
        <w:br/>
        <w:t>3 рабочих дня.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xml:space="preserve">3.5. Административная процедура «Выдача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3.5.1. Основанием для начала административной процедуры является оплата заявителем:</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размера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 государственной пошлины за выдачу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w:t>
      </w:r>
    </w:p>
    <w:p w:rsidR="001830E9" w:rsidRDefault="001830E9" w:rsidP="001830E9">
      <w:pPr>
        <w:widowControl/>
        <w:suppressAutoHyphens w:val="0"/>
        <w:ind w:firstLine="567"/>
        <w:jc w:val="both"/>
        <w:rPr>
          <w:rFonts w:ascii="Arial" w:eastAsia="Times New Roman" w:hAnsi="Arial" w:cs="Arial"/>
          <w:color w:val="000000"/>
          <w:kern w:val="0"/>
        </w:rPr>
      </w:pPr>
      <w:r>
        <w:rPr>
          <w:rFonts w:ascii="Arial" w:eastAsia="Times New Roman" w:hAnsi="Arial" w:cs="Arial"/>
          <w:color w:val="000000"/>
          <w:kern w:val="0"/>
        </w:rPr>
        <w:t>3.5.2. Специалист Отдела в течени</w:t>
      </w:r>
      <w:proofErr w:type="gramStart"/>
      <w:r>
        <w:rPr>
          <w:rFonts w:ascii="Arial" w:eastAsia="Times New Roman" w:hAnsi="Arial" w:cs="Arial"/>
          <w:color w:val="000000"/>
          <w:kern w:val="0"/>
        </w:rPr>
        <w:t>и</w:t>
      </w:r>
      <w:proofErr w:type="gramEnd"/>
      <w:r>
        <w:rPr>
          <w:rFonts w:ascii="Arial" w:eastAsia="Times New Roman" w:hAnsi="Arial" w:cs="Arial"/>
          <w:color w:val="000000"/>
          <w:kern w:val="0"/>
        </w:rPr>
        <w:t xml:space="preserve"> 2 рабочих дней после поступления данных, полученных в отделе по экономике и финансам администрации Псебайского городского поселения Мостовского района, об оплате заявителем размера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 государственной пошлины за выдачу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либо предоставление </w:t>
      </w:r>
      <w:proofErr w:type="gramStart"/>
      <w:r>
        <w:rPr>
          <w:rFonts w:ascii="Arial" w:eastAsia="Times New Roman" w:hAnsi="Arial" w:cs="Arial"/>
          <w:color w:val="000000"/>
          <w:kern w:val="0"/>
        </w:rPr>
        <w:t>заявителем</w:t>
      </w:r>
      <w:proofErr w:type="gramEnd"/>
      <w:r>
        <w:rPr>
          <w:rFonts w:ascii="Arial" w:eastAsia="Times New Roman" w:hAnsi="Arial" w:cs="Arial"/>
          <w:color w:val="000000"/>
          <w:kern w:val="0"/>
        </w:rPr>
        <w:t xml:space="preserve"> либо его законным представителем документа подтверждающего оплату оформляет разрешение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подписывает его у главы Псебайского городского поселения Мостовского района и уведомляет заявителя либо его законного представителя о получении разрешения.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3.5.3. В случае невозможности прибытия заявителя или его законного представителя за получением разрешения, разрешение направляется по почте.</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3.5.4. Максимальная продолжительность административной процедуры – 2 рабочих дня.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Мотивированный отказ в выдаче специального разрешения на движение по автомобильным дорогам местного значения Псебайского городского поселения Мостовского района транспортного средства, осуществляющего перевозки опасных, тяжеловесных и (или) крупногабаритных грузов выдается заявителю в течение 5-ти рабочих дней после регистрации заявления.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3.6. Административная процедура «Переоформление специального разрешения».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lastRenderedPageBreak/>
        <w:t>3.6.1. Основанием для начала административной процедуры является обращение заявителя с заявлением о переоформлении специального разрешения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3.6.2. Рассмотрение заявления о переоформлении специального разрешения осуществляется в порядке, установленном пунктом 2.6.3. настоящего Регламента.</w:t>
      </w:r>
    </w:p>
    <w:p w:rsidR="001830E9" w:rsidRDefault="001830E9" w:rsidP="001830E9">
      <w:pPr>
        <w:widowControl/>
        <w:suppressAutoHyphens w:val="0"/>
        <w:ind w:firstLine="567"/>
        <w:jc w:val="both"/>
        <w:rPr>
          <w:rFonts w:ascii="Arial" w:eastAsia="Times New Roman" w:hAnsi="Arial" w:cs="Arial"/>
          <w:kern w:val="0"/>
        </w:rPr>
      </w:pPr>
      <w:r>
        <w:rPr>
          <w:rFonts w:ascii="Arial" w:eastAsia="Times New Roman" w:hAnsi="Arial" w:cs="Arial"/>
          <w:kern w:val="0"/>
        </w:rPr>
        <w:t>3.6.3. Максимальная продолжительность административной процедуры – 4 рабочих дня.</w:t>
      </w:r>
    </w:p>
    <w:p w:rsidR="001830E9" w:rsidRDefault="001830E9" w:rsidP="001830E9">
      <w:pPr>
        <w:widowControl/>
        <w:suppressAutoHyphens w:val="0"/>
        <w:ind w:firstLine="567"/>
        <w:jc w:val="both"/>
        <w:rPr>
          <w:rFonts w:ascii="Arial" w:eastAsia="Times New Roman" w:hAnsi="Arial" w:cs="Arial"/>
          <w:kern w:val="0"/>
          <w:vertAlign w:val="superscript"/>
        </w:rPr>
      </w:pPr>
      <w:r>
        <w:rPr>
          <w:rFonts w:ascii="Arial" w:eastAsia="Times New Roman" w:hAnsi="Arial" w:cs="Arial"/>
          <w:kern w:val="0"/>
        </w:rPr>
        <w:t xml:space="preserve">Последовательность и содержание административных процедур предоставления муниципальной услуги представлены блок-схемой (приложение №1 к настоящему регламенту).      </w:t>
      </w:r>
    </w:p>
    <w:p w:rsidR="001830E9" w:rsidRDefault="001830E9" w:rsidP="001830E9">
      <w:pPr>
        <w:widowControl/>
        <w:suppressAutoHyphens w:val="0"/>
        <w:jc w:val="both"/>
        <w:rPr>
          <w:rFonts w:ascii="Arial" w:eastAsia="Times New Roman" w:hAnsi="Arial" w:cs="Arial"/>
          <w:color w:val="000000"/>
          <w:kern w:val="0"/>
          <w:lang w:eastAsia="ru-RU"/>
        </w:rPr>
      </w:pPr>
    </w:p>
    <w:p w:rsidR="001830E9" w:rsidRDefault="001830E9" w:rsidP="001830E9">
      <w:pPr>
        <w:widowControl/>
        <w:suppressAutoHyphens w:val="0"/>
        <w:jc w:val="center"/>
        <w:rPr>
          <w:rFonts w:ascii="Arial" w:eastAsia="Times New Roman" w:hAnsi="Arial" w:cs="Arial"/>
          <w:vanish/>
          <w:kern w:val="0"/>
          <w:lang w:eastAsia="ru-RU"/>
        </w:rPr>
      </w:pPr>
      <w:bookmarkStart w:id="10" w:name="_Toc277951268"/>
      <w:r>
        <w:rPr>
          <w:rFonts w:ascii="Arial" w:eastAsia="Times New Roman" w:hAnsi="Arial" w:cs="Arial"/>
          <w:kern w:val="0"/>
          <w:lang w:eastAsia="ru-RU"/>
        </w:rPr>
        <w:t xml:space="preserve">4. Формы </w:t>
      </w:r>
      <w:proofErr w:type="gramStart"/>
      <w:r>
        <w:rPr>
          <w:rFonts w:ascii="Arial" w:eastAsia="Times New Roman" w:hAnsi="Arial" w:cs="Arial"/>
          <w:kern w:val="0"/>
          <w:lang w:eastAsia="ru-RU"/>
        </w:rPr>
        <w:t>контроля за</w:t>
      </w:r>
      <w:proofErr w:type="gramEnd"/>
      <w:r>
        <w:rPr>
          <w:rFonts w:ascii="Arial" w:eastAsia="Times New Roman" w:hAnsi="Arial" w:cs="Arial"/>
          <w:kern w:val="0"/>
          <w:lang w:eastAsia="ru-RU"/>
        </w:rPr>
        <w:t xml:space="preserve"> исполнением административного регламента</w:t>
      </w:r>
    </w:p>
    <w:p w:rsidR="001830E9" w:rsidRDefault="001830E9" w:rsidP="001830E9">
      <w:pPr>
        <w:widowControl/>
        <w:suppressAutoHyphens w:val="0"/>
        <w:jc w:val="both"/>
        <w:rPr>
          <w:rFonts w:ascii="Arial" w:eastAsia="Times New Roman" w:hAnsi="Arial" w:cs="Arial"/>
          <w:bCs/>
          <w:kern w:val="0"/>
          <w:lang w:eastAsia="ru-RU"/>
        </w:rPr>
      </w:pPr>
    </w:p>
    <w:p w:rsidR="001830E9" w:rsidRDefault="001830E9" w:rsidP="001830E9">
      <w:pPr>
        <w:widowControl/>
        <w:suppressAutoHyphens w:val="0"/>
        <w:ind w:firstLine="567"/>
        <w:jc w:val="both"/>
        <w:rPr>
          <w:rFonts w:ascii="Arial" w:eastAsia="Times New Roman" w:hAnsi="Arial" w:cs="Arial"/>
          <w:bCs/>
          <w:kern w:val="0"/>
          <w:lang w:eastAsia="ru-RU"/>
        </w:rPr>
      </w:pPr>
      <w:r>
        <w:rPr>
          <w:rFonts w:ascii="Arial" w:eastAsia="Times New Roman" w:hAnsi="Arial" w:cs="Arial"/>
          <w:bCs/>
          <w:kern w:val="0"/>
          <w:lang w:eastAsia="ru-RU"/>
        </w:rPr>
        <w:t>4.1. Порядок осуществления текущего контроля.</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главой Псебайского городского поселения Мостовского района и начальником общего отдела администрации Псебайского городского поселения Мостовского района, ответственным за организацию работы по предоставлению муниципальной услуги.</w:t>
      </w:r>
      <w:bookmarkStart w:id="11" w:name="sub_43"/>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bCs/>
          <w:kern w:val="0"/>
          <w:lang w:eastAsia="ru-RU"/>
        </w:rPr>
        <w:t>4.2. Порядок и периодичность осуществления плановых и внеплановых проверок предоставления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Периодичность осуществления контроля определяется начальником Отдела.</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4.3. Ответственность должностных лиц за решения, принимаемые в ходе исполнения муниципальной услуги.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 в соответствии с законодательством Российской Федерации.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          </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bCs/>
          <w:kern w:val="0"/>
          <w:lang w:eastAsia="ru-RU"/>
        </w:rPr>
        <w:tab/>
        <w:t xml:space="preserve">4.4. Требования к порядку и формам </w:t>
      </w:r>
      <w:proofErr w:type="gramStart"/>
      <w:r>
        <w:rPr>
          <w:rFonts w:ascii="Arial" w:eastAsia="Times New Roman" w:hAnsi="Arial" w:cs="Arial"/>
          <w:bCs/>
          <w:kern w:val="0"/>
          <w:lang w:eastAsia="ru-RU"/>
        </w:rPr>
        <w:t>контроля за</w:t>
      </w:r>
      <w:proofErr w:type="gramEnd"/>
      <w:r>
        <w:rPr>
          <w:rFonts w:ascii="Arial" w:eastAsia="Times New Roman" w:hAnsi="Arial" w:cs="Arial"/>
          <w:bCs/>
          <w:kern w:val="0"/>
          <w:lang w:eastAsia="ru-RU"/>
        </w:rPr>
        <w:t xml:space="preserve"> предоставлением муниципальной услуги.</w:t>
      </w:r>
    </w:p>
    <w:p w:rsidR="001830E9" w:rsidRDefault="001830E9" w:rsidP="001830E9">
      <w:pPr>
        <w:widowControl/>
        <w:suppressAutoHyphens w:val="0"/>
        <w:ind w:firstLine="567"/>
        <w:jc w:val="both"/>
        <w:rPr>
          <w:rFonts w:ascii="Arial" w:eastAsia="Times New Roman" w:hAnsi="Arial" w:cs="Arial"/>
          <w:spacing w:val="-2"/>
          <w:kern w:val="0"/>
          <w:lang w:eastAsia="ru-RU"/>
        </w:rPr>
      </w:pPr>
      <w:r>
        <w:rPr>
          <w:rFonts w:ascii="Arial" w:eastAsia="Times New Roman" w:hAnsi="Arial" w:cs="Arial"/>
          <w:spacing w:val="-2"/>
          <w:kern w:val="0"/>
          <w:lang w:eastAsia="ru-RU"/>
        </w:rPr>
        <w:t xml:space="preserve">Порядок и формы </w:t>
      </w:r>
      <w:proofErr w:type="gramStart"/>
      <w:r>
        <w:rPr>
          <w:rFonts w:ascii="Arial" w:eastAsia="Times New Roman" w:hAnsi="Arial" w:cs="Arial"/>
          <w:spacing w:val="-2"/>
          <w:kern w:val="0"/>
          <w:lang w:eastAsia="ru-RU"/>
        </w:rPr>
        <w:t>контроля за</w:t>
      </w:r>
      <w:proofErr w:type="gramEnd"/>
      <w:r>
        <w:rPr>
          <w:rFonts w:ascii="Arial" w:eastAsia="Times New Roman" w:hAnsi="Arial" w:cs="Arial"/>
          <w:spacing w:val="-2"/>
          <w:kern w:val="0"/>
          <w:lang w:eastAsia="ru-RU"/>
        </w:rPr>
        <w:t xml:space="preserve"> предоставлением муниципальной услуги должны отвечать требованиям непрерывности и действенности (эффективности).</w:t>
      </w:r>
    </w:p>
    <w:p w:rsidR="001830E9" w:rsidRDefault="001830E9" w:rsidP="001830E9">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bookmarkEnd w:id="11"/>
    <w:p w:rsidR="001830E9" w:rsidRDefault="001830E9" w:rsidP="001830E9">
      <w:pPr>
        <w:widowControl/>
        <w:suppressAutoHyphens w:val="0"/>
        <w:ind w:firstLine="567"/>
        <w:jc w:val="both"/>
        <w:rPr>
          <w:rFonts w:ascii="Arial" w:eastAsia="Times New Roman" w:hAnsi="Arial" w:cs="Arial"/>
          <w:bCs/>
          <w:kern w:val="0"/>
          <w:lang w:eastAsia="ru-RU"/>
        </w:rPr>
      </w:pPr>
    </w:p>
    <w:bookmarkEnd w:id="10"/>
    <w:p w:rsidR="001830E9" w:rsidRDefault="001830E9" w:rsidP="001830E9">
      <w:pPr>
        <w:widowControl/>
        <w:suppressAutoHyphens w:val="0"/>
        <w:spacing w:before="120" w:after="120"/>
        <w:ind w:firstLine="567"/>
        <w:jc w:val="center"/>
        <w:rPr>
          <w:rFonts w:ascii="Arial" w:eastAsia="Times New Roman" w:hAnsi="Arial" w:cs="Arial"/>
          <w:kern w:val="0"/>
          <w:lang w:eastAsia="ru-RU"/>
        </w:rPr>
      </w:pPr>
      <w:r>
        <w:rPr>
          <w:rFonts w:ascii="Arial" w:eastAsia="Times New Roman" w:hAnsi="Arial" w:cs="Arial"/>
          <w:bCs/>
          <w:caps/>
          <w:kern w:val="0"/>
          <w:lang w:eastAsia="ru-RU"/>
        </w:rPr>
        <w:t>5. Д</w:t>
      </w:r>
      <w:r>
        <w:rPr>
          <w:rFonts w:ascii="Arial" w:eastAsia="Times New Roman" w:hAnsi="Arial" w:cs="Arial"/>
          <w:kern w:val="0"/>
          <w:lang w:eastAsia="ru-RU"/>
        </w:rPr>
        <w:t>осудебный (внесудебный) порядок обжалования решений и действий (бездействия) органа, а также должностных лиц, муниципальных служащих</w:t>
      </w:r>
    </w:p>
    <w:p w:rsidR="001830E9" w:rsidRDefault="001830E9" w:rsidP="001830E9">
      <w:pPr>
        <w:widowControl/>
        <w:suppressAutoHyphens w:val="0"/>
        <w:spacing w:before="120" w:after="120"/>
        <w:ind w:firstLine="567"/>
        <w:jc w:val="center"/>
        <w:rPr>
          <w:rFonts w:ascii="Arial" w:eastAsia="Times New Roman" w:hAnsi="Arial" w:cs="Arial"/>
          <w:caps/>
          <w:kern w:val="0"/>
          <w:lang w:eastAsia="ru-RU"/>
        </w:rPr>
      </w:pPr>
    </w:p>
    <w:p w:rsidR="001830E9" w:rsidRDefault="001830E9" w:rsidP="001830E9">
      <w:pPr>
        <w:widowControl/>
        <w:suppressAutoHyphens w:val="0"/>
        <w:spacing w:line="0" w:lineRule="atLeast"/>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5.2. Предмет досудебного (внесудебного) обжалования.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2" w:name="sub_110101"/>
      <w:r>
        <w:rPr>
          <w:rFonts w:ascii="Arial" w:eastAsia="Times New Roman" w:hAnsi="Arial" w:cs="Arial"/>
          <w:kern w:val="0"/>
          <w:lang w:eastAsia="ru-RU"/>
        </w:rPr>
        <w:t>1) нарушение срока регистрации запроса заявителя о предоставлении муниципальной услуги;</w:t>
      </w:r>
      <w:bookmarkEnd w:id="12"/>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3" w:name="sub_110102"/>
      <w:r>
        <w:rPr>
          <w:rFonts w:ascii="Arial" w:eastAsia="Times New Roman" w:hAnsi="Arial" w:cs="Arial"/>
          <w:kern w:val="0"/>
          <w:lang w:eastAsia="ru-RU"/>
        </w:rPr>
        <w:t>2) нарушение срока предоставления муниципальной услуги;</w:t>
      </w:r>
      <w:bookmarkEnd w:id="13"/>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4" w:name="sub_110103"/>
      <w:r>
        <w:rPr>
          <w:rFonts w:ascii="Arial" w:eastAsia="Times New Roman" w:hAnsi="Arial" w:cs="Arial"/>
          <w:kern w:val="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14"/>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5" w:name="sub_110104"/>
      <w:r>
        <w:rPr>
          <w:rFonts w:ascii="Arial" w:eastAsia="Times New Roman" w:hAnsi="Arial" w:cs="Arial"/>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15"/>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6" w:name="sub_110105"/>
      <w:proofErr w:type="gramStart"/>
      <w:r>
        <w:rPr>
          <w:rFonts w:ascii="Arial" w:eastAsia="Times New Roman" w:hAnsi="Arial" w:cs="Arial"/>
          <w:kern w:val="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6"/>
      <w:proofErr w:type="gramEnd"/>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7" w:name="sub_110106"/>
      <w:r>
        <w:rPr>
          <w:rFonts w:ascii="Arial" w:eastAsia="Times New Roman" w:hAnsi="Arial" w:cs="Arial"/>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8" w:name="sub_110107"/>
      <w:bookmarkEnd w:id="17"/>
      <w:r>
        <w:rPr>
          <w:rFonts w:ascii="Arial" w:eastAsia="Times New Roman" w:hAnsi="Arial" w:cs="Arial"/>
          <w:kern w:val="0"/>
          <w:lang w:eastAsia="ru-RU"/>
        </w:rPr>
        <w:t> </w:t>
      </w:r>
      <w:bookmarkEnd w:id="18"/>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proofErr w:type="gramStart"/>
      <w:r>
        <w:rPr>
          <w:rFonts w:ascii="Arial" w:eastAsia="Times New Roman" w:hAnsi="Arial" w:cs="Arial"/>
          <w:kern w:val="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5.3. Исчерпывающий перечень оснований для приостановления рассмотрения жалобы и случаев, в которых ответ на жалобу не дается.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w:t>
      </w:r>
      <w:r>
        <w:rPr>
          <w:rFonts w:ascii="Arial" w:eastAsia="Times New Roman" w:hAnsi="Arial" w:cs="Arial"/>
          <w:kern w:val="0"/>
          <w:lang w:eastAsia="ru-RU"/>
        </w:rPr>
        <w:tab/>
        <w:t>В рассмотрении обращения может быть отказано в случае:</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отсутствия указания фамилии заявителя </w:t>
      </w:r>
      <w:r>
        <w:rPr>
          <w:rFonts w:ascii="Arial" w:eastAsia="Times New Roman" w:hAnsi="Arial" w:cs="Arial"/>
          <w:color w:val="000000"/>
          <w:kern w:val="0"/>
          <w:lang w:eastAsia="ru-RU"/>
        </w:rPr>
        <w:t>или</w:t>
      </w:r>
      <w:r>
        <w:rPr>
          <w:rFonts w:ascii="Arial" w:eastAsia="Times New Roman" w:hAnsi="Arial" w:cs="Arial"/>
          <w:kern w:val="0"/>
          <w:lang w:eastAsia="ru-RU"/>
        </w:rPr>
        <w:t xml:space="preserve"> почтового адреса, по которому должен быть направлен ответ;</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 поступления от заявителя обращения о прекращении рассмотрения ранее направленного обращения;</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если текст письменного обращения не поддается прочтению, ответ на обращение не </w:t>
      </w:r>
      <w:proofErr w:type="gramStart"/>
      <w:r>
        <w:rPr>
          <w:rFonts w:ascii="Arial" w:eastAsia="Times New Roman" w:hAnsi="Arial" w:cs="Arial"/>
          <w:kern w:val="0"/>
          <w:lang w:eastAsia="ru-RU"/>
        </w:rPr>
        <w:t>дается</w:t>
      </w:r>
      <w:proofErr w:type="gramEnd"/>
      <w:r>
        <w:rPr>
          <w:rFonts w:ascii="Arial" w:eastAsia="Times New Roman" w:hAnsi="Arial" w:cs="Arial"/>
          <w:kern w:val="0"/>
          <w:lang w:eastAsia="ru-RU"/>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поддаются прочтению.</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В рассмотрении обращения по существу может быть отказано в случае:</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proofErr w:type="gramStart"/>
      <w:r>
        <w:rPr>
          <w:rFonts w:ascii="Arial" w:eastAsia="Times New Roman" w:hAnsi="Arial" w:cs="Arial"/>
          <w:kern w:val="0"/>
          <w:lang w:eastAsia="ru-RU"/>
        </w:rPr>
        <w:t xml:space="preserve">- если в обращении содержится вопрос, на который заявителю </w:t>
      </w:r>
      <w:r>
        <w:rPr>
          <w:rFonts w:ascii="Arial" w:eastAsia="Times New Roman" w:hAnsi="Arial" w:cs="Arial"/>
          <w:color w:val="000000"/>
          <w:kern w:val="0"/>
          <w:lang w:eastAsia="ru-RU"/>
        </w:rPr>
        <w:t xml:space="preserve">неоднократно </w:t>
      </w:r>
      <w:r>
        <w:rPr>
          <w:rFonts w:ascii="Arial" w:eastAsia="Times New Roman" w:hAnsi="Arial" w:cs="Arial"/>
          <w:kern w:val="0"/>
          <w:lang w:eastAsia="ru-RU"/>
        </w:rPr>
        <w:t>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rFonts w:ascii="Arial" w:eastAsia="Times New Roman" w:hAnsi="Arial" w:cs="Arial"/>
          <w:kern w:val="0"/>
          <w:lang w:eastAsia="ru-RU"/>
        </w:rPr>
        <w:t xml:space="preserve"> данному вопросу);</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5.4. Основания для начала процедуры досудебного (внесудебного) обжалования.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19" w:name="sub_11025"/>
      <w:r>
        <w:rPr>
          <w:rFonts w:ascii="Arial" w:eastAsia="Times New Roman" w:hAnsi="Arial" w:cs="Arial"/>
          <w:kern w:val="0"/>
          <w:lang w:eastAsia="ru-RU"/>
        </w:rPr>
        <w:t>Жалоба должна содержать:</w:t>
      </w:r>
      <w:bookmarkEnd w:id="19"/>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proofErr w:type="gramStart"/>
      <w:r>
        <w:rPr>
          <w:rFonts w:ascii="Arial" w:eastAsia="Times New Roman" w:hAnsi="Arial" w:cs="Arial"/>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Arial" w:eastAsia="Times New Roman" w:hAnsi="Arial" w:cs="Arial"/>
          <w:kern w:val="0"/>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Жалоба может быть направлена по почте, либо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или регионального портала государственных и муниципальных услуг, а также может быть принята при личном приеме заявителя.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ab/>
        <w:t>Любому обратившемуся лицу должностные лица Отдела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 перечне документов необходимых для рассмотрения жалобы;</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о требованиях к оформлению документов, прилагаемых к жалобе;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 сроке оказания рассмотрения жалобы;</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 дате, месте и времени рассмотрения жалобы;</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личное обращение;</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письменное обращение;</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обращение по телефону;</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обращение по электронной почте (при ее наличии).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5.6. Органы власти и должностные лица, которым может быть направлена жалоба заявителя в досудебном (внесудебном) порядке.    </w:t>
      </w:r>
    </w:p>
    <w:p w:rsidR="001830E9" w:rsidRDefault="001830E9" w:rsidP="001830E9">
      <w:pPr>
        <w:ind w:firstLine="851"/>
        <w:jc w:val="both"/>
        <w:textAlignment w:val="baseline"/>
        <w:rPr>
          <w:rFonts w:ascii="Arial" w:hAnsi="Arial" w:cs="Arial"/>
          <w:lang w:val="de-DE" w:eastAsia="fa-IR" w:bidi="fa-IR"/>
        </w:rPr>
      </w:pPr>
    </w:p>
    <w:tbl>
      <w:tblPr>
        <w:tblW w:w="0" w:type="auto"/>
        <w:tblInd w:w="10" w:type="dxa"/>
        <w:tblLayout w:type="fixed"/>
        <w:tblCellMar>
          <w:left w:w="0" w:type="dxa"/>
          <w:right w:w="0" w:type="dxa"/>
        </w:tblCellMar>
        <w:tblLook w:val="04A0" w:firstRow="1" w:lastRow="0" w:firstColumn="1" w:lastColumn="0" w:noHBand="0" w:noVBand="1"/>
      </w:tblPr>
      <w:tblGrid>
        <w:gridCol w:w="1525"/>
        <w:gridCol w:w="1385"/>
        <w:gridCol w:w="1592"/>
        <w:gridCol w:w="1843"/>
        <w:gridCol w:w="1560"/>
        <w:gridCol w:w="1904"/>
      </w:tblGrid>
      <w:tr w:rsidR="001830E9" w:rsidTr="001830E9">
        <w:trPr>
          <w:cantSplit/>
          <w:trHeight w:val="240"/>
        </w:trPr>
        <w:tc>
          <w:tcPr>
            <w:tcW w:w="1525"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Орган власти</w:t>
            </w:r>
          </w:p>
        </w:tc>
        <w:tc>
          <w:tcPr>
            <w:tcW w:w="1385"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Должностное лицо</w:t>
            </w:r>
          </w:p>
        </w:tc>
        <w:tc>
          <w:tcPr>
            <w:tcW w:w="1592"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График работы для личного приема</w:t>
            </w:r>
          </w:p>
        </w:tc>
        <w:tc>
          <w:tcPr>
            <w:tcW w:w="1843"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График работы для письменного обращения</w:t>
            </w:r>
          </w:p>
        </w:tc>
        <w:tc>
          <w:tcPr>
            <w:tcW w:w="1560"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Телефон,</w:t>
            </w:r>
          </w:p>
          <w:p w:rsidR="001830E9" w:rsidRDefault="001830E9">
            <w:pPr>
              <w:textAlignment w:val="baseline"/>
              <w:rPr>
                <w:rFonts w:ascii="Arial" w:hAnsi="Arial" w:cs="Arial"/>
                <w:lang w:val="de-DE" w:eastAsia="fa-IR" w:bidi="fa-IR"/>
              </w:rPr>
            </w:pPr>
            <w:r>
              <w:rPr>
                <w:rFonts w:ascii="Arial" w:hAnsi="Arial" w:cs="Arial"/>
                <w:lang w:val="de-DE" w:eastAsia="fa-IR" w:bidi="fa-IR"/>
              </w:rPr>
              <w:t>e-mail</w:t>
            </w:r>
          </w:p>
        </w:tc>
        <w:tc>
          <w:tcPr>
            <w:tcW w:w="1904" w:type="dxa"/>
            <w:tcBorders>
              <w:top w:val="single" w:sz="8" w:space="0" w:color="000000"/>
              <w:left w:val="single" w:sz="8" w:space="0" w:color="000000"/>
              <w:bottom w:val="single" w:sz="8" w:space="0" w:color="000000"/>
              <w:right w:val="single" w:sz="8" w:space="0" w:color="000000"/>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Адрес</w:t>
            </w:r>
          </w:p>
        </w:tc>
      </w:tr>
      <w:tr w:rsidR="001830E9" w:rsidTr="001830E9">
        <w:trPr>
          <w:cantSplit/>
          <w:trHeight w:val="240"/>
        </w:trPr>
        <w:tc>
          <w:tcPr>
            <w:tcW w:w="1525" w:type="dxa"/>
            <w:tcBorders>
              <w:top w:val="single" w:sz="8" w:space="0" w:color="000000"/>
              <w:left w:val="single" w:sz="8" w:space="0" w:color="000000"/>
              <w:bottom w:val="single" w:sz="8" w:space="0" w:color="000000"/>
              <w:right w:val="nil"/>
            </w:tcBorders>
            <w:vAlign w:val="center"/>
            <w:hideMark/>
          </w:tcPr>
          <w:p w:rsidR="001830E9" w:rsidRDefault="001830E9">
            <w:pPr>
              <w:snapToGrid w:val="0"/>
              <w:ind w:firstLine="851"/>
              <w:jc w:val="center"/>
              <w:textAlignment w:val="baseline"/>
              <w:rPr>
                <w:rFonts w:ascii="Arial" w:hAnsi="Arial" w:cs="Arial"/>
                <w:lang w:val="de-DE" w:eastAsia="fa-IR" w:bidi="fa-IR"/>
              </w:rPr>
            </w:pPr>
            <w:r>
              <w:rPr>
                <w:rFonts w:ascii="Arial" w:hAnsi="Arial" w:cs="Arial"/>
                <w:lang w:val="de-DE" w:eastAsia="fa-IR" w:bidi="fa-IR"/>
              </w:rPr>
              <w:t>1</w:t>
            </w:r>
          </w:p>
        </w:tc>
        <w:tc>
          <w:tcPr>
            <w:tcW w:w="1385" w:type="dxa"/>
            <w:tcBorders>
              <w:top w:val="single" w:sz="8" w:space="0" w:color="000000"/>
              <w:left w:val="single" w:sz="8" w:space="0" w:color="000000"/>
              <w:bottom w:val="single" w:sz="8" w:space="0" w:color="000000"/>
              <w:right w:val="nil"/>
            </w:tcBorders>
            <w:vAlign w:val="center"/>
            <w:hideMark/>
          </w:tcPr>
          <w:p w:rsidR="001830E9" w:rsidRDefault="001830E9">
            <w:pPr>
              <w:snapToGrid w:val="0"/>
              <w:ind w:firstLine="851"/>
              <w:jc w:val="center"/>
              <w:textAlignment w:val="baseline"/>
              <w:rPr>
                <w:rFonts w:ascii="Arial" w:hAnsi="Arial" w:cs="Arial"/>
                <w:lang w:val="de-DE" w:eastAsia="fa-IR" w:bidi="fa-IR"/>
              </w:rPr>
            </w:pPr>
            <w:r>
              <w:rPr>
                <w:rFonts w:ascii="Arial" w:hAnsi="Arial" w:cs="Arial"/>
                <w:lang w:val="de-DE" w:eastAsia="fa-IR" w:bidi="fa-IR"/>
              </w:rPr>
              <w:t>2</w:t>
            </w:r>
          </w:p>
        </w:tc>
        <w:tc>
          <w:tcPr>
            <w:tcW w:w="1592" w:type="dxa"/>
            <w:tcBorders>
              <w:top w:val="single" w:sz="8" w:space="0" w:color="000000"/>
              <w:left w:val="single" w:sz="8" w:space="0" w:color="000000"/>
              <w:bottom w:val="single" w:sz="8" w:space="0" w:color="000000"/>
              <w:right w:val="nil"/>
            </w:tcBorders>
            <w:vAlign w:val="center"/>
            <w:hideMark/>
          </w:tcPr>
          <w:p w:rsidR="001830E9" w:rsidRDefault="001830E9">
            <w:pPr>
              <w:snapToGrid w:val="0"/>
              <w:ind w:firstLine="851"/>
              <w:textAlignment w:val="baseline"/>
              <w:rPr>
                <w:rFonts w:ascii="Arial" w:hAnsi="Arial" w:cs="Arial"/>
                <w:lang w:val="de-DE" w:eastAsia="fa-IR" w:bidi="fa-IR"/>
              </w:rPr>
            </w:pPr>
            <w:r>
              <w:rPr>
                <w:rFonts w:ascii="Arial" w:hAnsi="Arial" w:cs="Arial"/>
                <w:lang w:val="de-DE" w:eastAsia="fa-IR" w:bidi="fa-IR"/>
              </w:rPr>
              <w:t>3</w:t>
            </w:r>
          </w:p>
        </w:tc>
        <w:tc>
          <w:tcPr>
            <w:tcW w:w="1843" w:type="dxa"/>
            <w:tcBorders>
              <w:top w:val="single" w:sz="8" w:space="0" w:color="000000"/>
              <w:left w:val="single" w:sz="8" w:space="0" w:color="000000"/>
              <w:bottom w:val="single" w:sz="8" w:space="0" w:color="000000"/>
              <w:right w:val="nil"/>
            </w:tcBorders>
            <w:vAlign w:val="center"/>
            <w:hideMark/>
          </w:tcPr>
          <w:p w:rsidR="001830E9" w:rsidRDefault="001830E9">
            <w:pPr>
              <w:snapToGrid w:val="0"/>
              <w:ind w:firstLine="851"/>
              <w:jc w:val="center"/>
              <w:textAlignment w:val="baseline"/>
              <w:rPr>
                <w:rFonts w:ascii="Arial" w:hAnsi="Arial" w:cs="Arial"/>
                <w:lang w:val="de-DE" w:eastAsia="fa-IR" w:bidi="fa-IR"/>
              </w:rPr>
            </w:pPr>
            <w:r>
              <w:rPr>
                <w:rFonts w:ascii="Arial" w:hAnsi="Arial" w:cs="Arial"/>
                <w:lang w:val="de-DE" w:eastAsia="fa-IR" w:bidi="fa-IR"/>
              </w:rPr>
              <w:t>4</w:t>
            </w:r>
          </w:p>
        </w:tc>
        <w:tc>
          <w:tcPr>
            <w:tcW w:w="1560" w:type="dxa"/>
            <w:tcBorders>
              <w:top w:val="single" w:sz="8" w:space="0" w:color="000000"/>
              <w:left w:val="single" w:sz="8" w:space="0" w:color="000000"/>
              <w:bottom w:val="single" w:sz="8" w:space="0" w:color="000000"/>
              <w:right w:val="nil"/>
            </w:tcBorders>
            <w:vAlign w:val="center"/>
            <w:hideMark/>
          </w:tcPr>
          <w:p w:rsidR="001830E9" w:rsidRDefault="001830E9">
            <w:pPr>
              <w:snapToGrid w:val="0"/>
              <w:ind w:firstLine="851"/>
              <w:textAlignment w:val="baseline"/>
              <w:rPr>
                <w:rFonts w:ascii="Arial" w:hAnsi="Arial" w:cs="Arial"/>
                <w:lang w:val="de-DE" w:eastAsia="fa-IR" w:bidi="fa-IR"/>
              </w:rPr>
            </w:pPr>
            <w:r>
              <w:rPr>
                <w:rFonts w:ascii="Arial" w:hAnsi="Arial" w:cs="Arial"/>
                <w:lang w:val="de-DE" w:eastAsia="fa-IR" w:bidi="fa-IR"/>
              </w:rPr>
              <w:t>5</w:t>
            </w:r>
          </w:p>
        </w:tc>
        <w:tc>
          <w:tcPr>
            <w:tcW w:w="1904" w:type="dxa"/>
            <w:tcBorders>
              <w:top w:val="single" w:sz="8" w:space="0" w:color="000000"/>
              <w:left w:val="single" w:sz="8" w:space="0" w:color="000000"/>
              <w:bottom w:val="single" w:sz="8" w:space="0" w:color="000000"/>
              <w:right w:val="single" w:sz="8" w:space="0" w:color="000000"/>
            </w:tcBorders>
            <w:vAlign w:val="center"/>
            <w:hideMark/>
          </w:tcPr>
          <w:p w:rsidR="001830E9" w:rsidRDefault="001830E9">
            <w:pPr>
              <w:snapToGrid w:val="0"/>
              <w:ind w:firstLine="851"/>
              <w:jc w:val="both"/>
              <w:textAlignment w:val="baseline"/>
              <w:rPr>
                <w:rFonts w:ascii="Arial" w:hAnsi="Arial" w:cs="Arial"/>
                <w:lang w:val="de-DE" w:eastAsia="fa-IR" w:bidi="fa-IR"/>
              </w:rPr>
            </w:pPr>
            <w:r>
              <w:rPr>
                <w:rFonts w:ascii="Arial" w:hAnsi="Arial" w:cs="Arial"/>
                <w:lang w:val="de-DE" w:eastAsia="fa-IR" w:bidi="fa-IR"/>
              </w:rPr>
              <w:t>6</w:t>
            </w:r>
          </w:p>
        </w:tc>
      </w:tr>
      <w:tr w:rsidR="001830E9" w:rsidTr="001830E9">
        <w:trPr>
          <w:cantSplit/>
          <w:trHeight w:val="240"/>
        </w:trPr>
        <w:tc>
          <w:tcPr>
            <w:tcW w:w="1525"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eastAsia="fa-IR" w:bidi="fa-IR"/>
              </w:rPr>
            </w:pPr>
            <w:r>
              <w:rPr>
                <w:rFonts w:ascii="Arial" w:hAnsi="Arial" w:cs="Arial"/>
                <w:lang w:val="de-DE" w:eastAsia="fa-IR" w:bidi="fa-IR"/>
              </w:rPr>
              <w:lastRenderedPageBreak/>
              <w:t>Администрация Псебайско</w:t>
            </w:r>
            <w:r>
              <w:rPr>
                <w:rFonts w:ascii="Arial" w:hAnsi="Arial" w:cs="Arial"/>
                <w:lang w:eastAsia="fa-IR" w:bidi="fa-IR"/>
              </w:rPr>
              <w:t>го</w:t>
            </w:r>
            <w:r>
              <w:rPr>
                <w:rFonts w:ascii="Arial" w:hAnsi="Arial" w:cs="Arial"/>
                <w:lang w:val="de-DE" w:eastAsia="fa-IR" w:bidi="fa-IR"/>
              </w:rPr>
              <w:t xml:space="preserve"> городско</w:t>
            </w:r>
            <w:r>
              <w:rPr>
                <w:rFonts w:ascii="Arial" w:hAnsi="Arial" w:cs="Arial"/>
                <w:lang w:eastAsia="fa-IR" w:bidi="fa-IR"/>
              </w:rPr>
              <w:t>го</w:t>
            </w:r>
            <w:r>
              <w:rPr>
                <w:rFonts w:ascii="Arial" w:hAnsi="Arial" w:cs="Arial"/>
                <w:lang w:val="de-DE" w:eastAsia="fa-IR" w:bidi="fa-IR"/>
              </w:rPr>
              <w:t xml:space="preserve"> поселени</w:t>
            </w:r>
            <w:r>
              <w:rPr>
                <w:rFonts w:ascii="Arial" w:hAnsi="Arial" w:cs="Arial"/>
                <w:lang w:eastAsia="fa-IR" w:bidi="fa-IR"/>
              </w:rPr>
              <w:t>яМостовского района</w:t>
            </w:r>
          </w:p>
        </w:tc>
        <w:tc>
          <w:tcPr>
            <w:tcW w:w="1385"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eastAsia="fa-IR" w:bidi="fa-IR"/>
              </w:rPr>
            </w:pPr>
            <w:r>
              <w:rPr>
                <w:rFonts w:ascii="Arial" w:hAnsi="Arial" w:cs="Arial"/>
                <w:lang w:val="de-DE" w:eastAsia="fa-IR" w:bidi="fa-IR"/>
              </w:rPr>
              <w:t>Глава Псебайско</w:t>
            </w:r>
            <w:r>
              <w:rPr>
                <w:rFonts w:ascii="Arial" w:hAnsi="Arial" w:cs="Arial"/>
                <w:lang w:eastAsia="fa-IR" w:bidi="fa-IR"/>
              </w:rPr>
              <w:t>го</w:t>
            </w:r>
            <w:r>
              <w:rPr>
                <w:rFonts w:ascii="Arial" w:hAnsi="Arial" w:cs="Arial"/>
                <w:lang w:val="de-DE" w:eastAsia="fa-IR" w:bidi="fa-IR"/>
              </w:rPr>
              <w:t xml:space="preserve"> городско</w:t>
            </w:r>
            <w:r>
              <w:rPr>
                <w:rFonts w:ascii="Arial" w:hAnsi="Arial" w:cs="Arial"/>
                <w:lang w:eastAsia="fa-IR" w:bidi="fa-IR"/>
              </w:rPr>
              <w:t>го</w:t>
            </w:r>
            <w:r>
              <w:rPr>
                <w:rFonts w:ascii="Arial" w:hAnsi="Arial" w:cs="Arial"/>
                <w:lang w:val="de-DE" w:eastAsia="fa-IR" w:bidi="fa-IR"/>
              </w:rPr>
              <w:t xml:space="preserve"> поселени</w:t>
            </w:r>
            <w:r>
              <w:rPr>
                <w:rFonts w:ascii="Arial" w:hAnsi="Arial" w:cs="Arial"/>
                <w:lang w:eastAsia="fa-IR" w:bidi="fa-IR"/>
              </w:rPr>
              <w:t>я</w:t>
            </w:r>
          </w:p>
          <w:p w:rsidR="001830E9" w:rsidRDefault="001830E9">
            <w:pPr>
              <w:snapToGrid w:val="0"/>
              <w:textAlignment w:val="baseline"/>
              <w:rPr>
                <w:rFonts w:ascii="Arial" w:hAnsi="Arial" w:cs="Arial"/>
                <w:lang w:eastAsia="fa-IR" w:bidi="fa-IR"/>
              </w:rPr>
            </w:pPr>
            <w:r>
              <w:rPr>
                <w:rFonts w:ascii="Arial" w:hAnsi="Arial" w:cs="Arial"/>
                <w:lang w:eastAsia="fa-IR" w:bidi="fa-IR"/>
              </w:rPr>
              <w:t>Мостовского района</w:t>
            </w:r>
          </w:p>
        </w:tc>
        <w:tc>
          <w:tcPr>
            <w:tcW w:w="1592"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По предварительной записи</w:t>
            </w:r>
          </w:p>
          <w:p w:rsidR="001830E9" w:rsidRDefault="001830E9">
            <w:pPr>
              <w:textAlignment w:val="baseline"/>
              <w:rPr>
                <w:rFonts w:ascii="Arial" w:hAnsi="Arial" w:cs="Arial"/>
                <w:lang w:val="de-DE" w:eastAsia="fa-IR" w:bidi="fa-IR"/>
              </w:rPr>
            </w:pPr>
            <w:r>
              <w:rPr>
                <w:rFonts w:ascii="Arial" w:hAnsi="Arial" w:cs="Arial"/>
                <w:lang w:val="de-DE" w:eastAsia="fa-IR" w:bidi="fa-IR"/>
              </w:rPr>
              <w:t>телефон для записи</w:t>
            </w:r>
          </w:p>
          <w:p w:rsidR="001830E9" w:rsidRDefault="001830E9">
            <w:pPr>
              <w:textAlignment w:val="baseline"/>
              <w:rPr>
                <w:rFonts w:ascii="Arial" w:hAnsi="Arial" w:cs="Arial"/>
                <w:lang w:eastAsia="fa-IR" w:bidi="fa-IR"/>
              </w:rPr>
            </w:pPr>
            <w:r>
              <w:rPr>
                <w:rFonts w:ascii="Arial" w:hAnsi="Arial" w:cs="Arial"/>
                <w:lang w:val="de-DE" w:eastAsia="fa-IR" w:bidi="fa-IR"/>
              </w:rPr>
              <w:t>8(86192)</w:t>
            </w:r>
          </w:p>
          <w:p w:rsidR="001830E9" w:rsidRDefault="001830E9">
            <w:pPr>
              <w:textAlignment w:val="baseline"/>
              <w:rPr>
                <w:rFonts w:ascii="Arial" w:hAnsi="Arial" w:cs="Arial"/>
                <w:lang w:eastAsia="fa-IR" w:bidi="fa-IR"/>
              </w:rPr>
            </w:pPr>
            <w:r>
              <w:rPr>
                <w:rFonts w:ascii="Arial" w:hAnsi="Arial" w:cs="Arial"/>
                <w:lang w:eastAsia="fa-IR" w:bidi="fa-IR"/>
              </w:rPr>
              <w:t>6-14-61</w:t>
            </w:r>
          </w:p>
        </w:tc>
        <w:tc>
          <w:tcPr>
            <w:tcW w:w="1843"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 xml:space="preserve">пн-чт. </w:t>
            </w:r>
          </w:p>
          <w:p w:rsidR="001830E9" w:rsidRDefault="001830E9">
            <w:pPr>
              <w:textAlignment w:val="baseline"/>
              <w:rPr>
                <w:rFonts w:ascii="Arial" w:hAnsi="Arial" w:cs="Arial"/>
                <w:lang w:val="de-DE" w:eastAsia="fa-IR" w:bidi="fa-IR"/>
              </w:rPr>
            </w:pPr>
            <w:r>
              <w:rPr>
                <w:rFonts w:ascii="Arial" w:hAnsi="Arial" w:cs="Arial"/>
                <w:lang w:val="de-DE" w:eastAsia="fa-IR" w:bidi="fa-IR"/>
              </w:rPr>
              <w:t>8-00 - 17-00</w:t>
            </w:r>
          </w:p>
          <w:p w:rsidR="001830E9" w:rsidRDefault="001830E9">
            <w:pPr>
              <w:textAlignment w:val="baseline"/>
              <w:rPr>
                <w:rFonts w:ascii="Arial" w:hAnsi="Arial" w:cs="Arial"/>
                <w:lang w:val="de-DE" w:eastAsia="fa-IR" w:bidi="fa-IR"/>
              </w:rPr>
            </w:pPr>
            <w:r>
              <w:rPr>
                <w:rFonts w:ascii="Arial" w:hAnsi="Arial" w:cs="Arial"/>
                <w:lang w:val="de-DE" w:eastAsia="fa-IR" w:bidi="fa-IR"/>
              </w:rPr>
              <w:t>пт. и предпр. дни с 8-00 до 16-00</w:t>
            </w:r>
          </w:p>
          <w:p w:rsidR="001830E9" w:rsidRDefault="001830E9">
            <w:pPr>
              <w:textAlignment w:val="baseline"/>
              <w:rPr>
                <w:rFonts w:ascii="Arial" w:hAnsi="Arial" w:cs="Arial"/>
                <w:lang w:val="de-DE" w:eastAsia="fa-IR" w:bidi="fa-IR"/>
              </w:rPr>
            </w:pPr>
            <w:r>
              <w:rPr>
                <w:rFonts w:ascii="Arial" w:hAnsi="Arial" w:cs="Arial"/>
                <w:lang w:val="de-DE" w:eastAsia="fa-IR" w:bidi="fa-IR"/>
              </w:rPr>
              <w:t>перерыв:</w:t>
            </w:r>
          </w:p>
          <w:p w:rsidR="001830E9" w:rsidRDefault="001830E9">
            <w:pPr>
              <w:textAlignment w:val="baseline"/>
              <w:rPr>
                <w:rFonts w:ascii="Arial" w:hAnsi="Arial" w:cs="Arial"/>
                <w:lang w:val="de-DE" w:eastAsia="fa-IR" w:bidi="fa-IR"/>
              </w:rPr>
            </w:pPr>
            <w:r>
              <w:rPr>
                <w:rFonts w:ascii="Arial" w:hAnsi="Arial" w:cs="Arial"/>
                <w:lang w:val="de-DE" w:eastAsia="fa-IR" w:bidi="fa-IR"/>
              </w:rPr>
              <w:t>12-00-1</w:t>
            </w:r>
            <w:r>
              <w:rPr>
                <w:rFonts w:ascii="Arial" w:hAnsi="Arial" w:cs="Arial"/>
                <w:lang w:eastAsia="fa-IR" w:bidi="fa-IR"/>
              </w:rPr>
              <w:t>2</w:t>
            </w:r>
            <w:r>
              <w:rPr>
                <w:rFonts w:ascii="Arial" w:hAnsi="Arial" w:cs="Arial"/>
                <w:lang w:val="de-DE" w:eastAsia="fa-IR" w:bidi="fa-IR"/>
              </w:rPr>
              <w:t>-</w:t>
            </w:r>
            <w:r>
              <w:rPr>
                <w:rFonts w:ascii="Arial" w:hAnsi="Arial" w:cs="Arial"/>
                <w:lang w:eastAsia="fa-IR" w:bidi="fa-IR"/>
              </w:rPr>
              <w:t>5</w:t>
            </w:r>
            <w:r>
              <w:rPr>
                <w:rFonts w:ascii="Arial" w:hAnsi="Arial" w:cs="Arial"/>
                <w:lang w:val="de-DE" w:eastAsia="fa-IR" w:bidi="fa-IR"/>
              </w:rPr>
              <w:t>0,</w:t>
            </w:r>
          </w:p>
          <w:p w:rsidR="001830E9" w:rsidRDefault="001830E9">
            <w:pPr>
              <w:textAlignment w:val="baseline"/>
              <w:rPr>
                <w:rFonts w:ascii="Arial" w:hAnsi="Arial" w:cs="Arial"/>
                <w:lang w:val="de-DE" w:eastAsia="fa-IR" w:bidi="fa-IR"/>
              </w:rPr>
            </w:pPr>
            <w:r>
              <w:rPr>
                <w:rFonts w:ascii="Arial" w:hAnsi="Arial" w:cs="Arial"/>
                <w:lang w:val="de-DE" w:eastAsia="fa-IR" w:bidi="fa-IR"/>
              </w:rPr>
              <w:t>вых. дни: сб., вс.</w:t>
            </w:r>
          </w:p>
        </w:tc>
        <w:tc>
          <w:tcPr>
            <w:tcW w:w="1560" w:type="dxa"/>
            <w:tcBorders>
              <w:top w:val="single" w:sz="8" w:space="0" w:color="000000"/>
              <w:left w:val="single" w:sz="8" w:space="0" w:color="000000"/>
              <w:bottom w:val="single" w:sz="8" w:space="0" w:color="000000"/>
              <w:right w:val="nil"/>
            </w:tcBorders>
            <w:hideMark/>
          </w:tcPr>
          <w:p w:rsidR="001830E9" w:rsidRDefault="001830E9">
            <w:pPr>
              <w:snapToGrid w:val="0"/>
              <w:textAlignment w:val="baseline"/>
              <w:rPr>
                <w:rFonts w:ascii="Arial" w:hAnsi="Arial" w:cs="Arial"/>
                <w:lang w:val="de-DE" w:eastAsia="fa-IR" w:bidi="fa-IR"/>
              </w:rPr>
            </w:pPr>
            <w:r>
              <w:rPr>
                <w:rFonts w:ascii="Arial" w:hAnsi="Arial" w:cs="Arial"/>
                <w:lang w:val="de-DE" w:eastAsia="fa-IR" w:bidi="fa-IR"/>
              </w:rPr>
              <w:t>Тел. 8(86192)</w:t>
            </w:r>
          </w:p>
          <w:p w:rsidR="001830E9" w:rsidRDefault="001830E9">
            <w:pPr>
              <w:textAlignment w:val="baseline"/>
              <w:rPr>
                <w:rFonts w:ascii="Arial" w:hAnsi="Arial" w:cs="Arial"/>
                <w:lang w:val="de-DE" w:eastAsia="fa-IR" w:bidi="fa-IR"/>
              </w:rPr>
            </w:pPr>
            <w:r>
              <w:rPr>
                <w:rFonts w:ascii="Arial" w:hAnsi="Arial" w:cs="Arial"/>
                <w:lang w:eastAsia="fa-IR" w:bidi="fa-IR"/>
              </w:rPr>
              <w:t>6-14-61</w:t>
            </w:r>
            <w:r>
              <w:rPr>
                <w:rFonts w:ascii="Arial" w:hAnsi="Arial" w:cs="Arial"/>
                <w:lang w:val="de-DE" w:eastAsia="fa-IR" w:bidi="fa-IR"/>
              </w:rPr>
              <w:t xml:space="preserve"> ,</w:t>
            </w:r>
          </w:p>
          <w:p w:rsidR="001830E9" w:rsidRDefault="001830E9">
            <w:pPr>
              <w:textAlignment w:val="baseline"/>
              <w:rPr>
                <w:rFonts w:ascii="Arial" w:hAnsi="Arial" w:cs="Arial"/>
                <w:lang w:val="de-DE" w:eastAsia="fa-IR" w:bidi="fa-IR"/>
              </w:rPr>
            </w:pPr>
            <w:r>
              <w:rPr>
                <w:rFonts w:ascii="Arial" w:hAnsi="Arial" w:cs="Arial"/>
                <w:lang w:val="de-DE" w:eastAsia="fa-IR" w:bidi="fa-IR"/>
              </w:rPr>
              <w:t xml:space="preserve">Факс 8(86192) </w:t>
            </w:r>
          </w:p>
          <w:p w:rsidR="001830E9" w:rsidRDefault="001830E9">
            <w:pPr>
              <w:textAlignment w:val="baseline"/>
              <w:rPr>
                <w:rFonts w:ascii="Arial" w:hAnsi="Arial" w:cs="Arial"/>
                <w:lang w:eastAsia="fa-IR" w:bidi="fa-IR"/>
              </w:rPr>
            </w:pPr>
            <w:r>
              <w:rPr>
                <w:rFonts w:ascii="Arial" w:hAnsi="Arial" w:cs="Arial"/>
                <w:lang w:eastAsia="fa-IR" w:bidi="fa-IR"/>
              </w:rPr>
              <w:t>6-14-60</w:t>
            </w:r>
          </w:p>
          <w:p w:rsidR="001830E9" w:rsidRDefault="001830E9">
            <w:pPr>
              <w:textAlignment w:val="baseline"/>
              <w:rPr>
                <w:rFonts w:ascii="Arial" w:hAnsi="Arial" w:cs="Arial"/>
                <w:lang w:eastAsia="fa-IR" w:bidi="fa-IR"/>
              </w:rPr>
            </w:pPr>
            <w:r>
              <w:rPr>
                <w:rFonts w:ascii="Arial" w:hAnsi="Arial" w:cs="Arial"/>
                <w:lang w:val="en-US" w:eastAsia="fa-IR" w:bidi="fa-IR"/>
              </w:rPr>
              <w:t>poselenie</w:t>
            </w:r>
            <w:r>
              <w:rPr>
                <w:rFonts w:ascii="Arial" w:hAnsi="Arial" w:cs="Arial"/>
                <w:lang w:eastAsia="fa-IR" w:bidi="fa-IR"/>
              </w:rPr>
              <w:t>-</w:t>
            </w:r>
            <w:r>
              <w:rPr>
                <w:rFonts w:ascii="Arial" w:hAnsi="Arial" w:cs="Arial"/>
                <w:lang w:val="en-US" w:eastAsia="fa-IR" w:bidi="fa-IR"/>
              </w:rPr>
              <w:t>psebay</w:t>
            </w:r>
            <w:r>
              <w:rPr>
                <w:rFonts w:ascii="Arial" w:hAnsi="Arial" w:cs="Arial"/>
                <w:lang w:eastAsia="fa-IR" w:bidi="fa-IR"/>
              </w:rPr>
              <w:t>@</w:t>
            </w:r>
            <w:r>
              <w:rPr>
                <w:rFonts w:ascii="Arial" w:hAnsi="Arial" w:cs="Arial"/>
                <w:lang w:val="en-US" w:eastAsia="fa-IR" w:bidi="fa-IR"/>
              </w:rPr>
              <w:t>yandex</w:t>
            </w:r>
            <w:r>
              <w:rPr>
                <w:rFonts w:ascii="Arial" w:hAnsi="Arial" w:cs="Arial"/>
                <w:lang w:eastAsia="fa-IR" w:bidi="fa-IR"/>
              </w:rPr>
              <w:t>.</w:t>
            </w:r>
            <w:r>
              <w:rPr>
                <w:rFonts w:ascii="Arial" w:hAnsi="Arial" w:cs="Arial"/>
                <w:lang w:val="en-US" w:eastAsia="fa-IR" w:bidi="fa-IR"/>
              </w:rPr>
              <w:t>ru</w:t>
            </w:r>
          </w:p>
        </w:tc>
        <w:tc>
          <w:tcPr>
            <w:tcW w:w="1904" w:type="dxa"/>
            <w:tcBorders>
              <w:top w:val="single" w:sz="8" w:space="0" w:color="000000"/>
              <w:left w:val="single" w:sz="8" w:space="0" w:color="000000"/>
              <w:bottom w:val="single" w:sz="8" w:space="0" w:color="000000"/>
              <w:right w:val="single" w:sz="8" w:space="0" w:color="000000"/>
            </w:tcBorders>
            <w:hideMark/>
          </w:tcPr>
          <w:p w:rsidR="001830E9" w:rsidRDefault="001830E9">
            <w:pPr>
              <w:snapToGrid w:val="0"/>
              <w:textAlignment w:val="baseline"/>
              <w:rPr>
                <w:rFonts w:ascii="Arial" w:hAnsi="Arial" w:cs="Arial"/>
                <w:lang w:eastAsia="fa-IR" w:bidi="fa-IR"/>
              </w:rPr>
            </w:pPr>
            <w:r>
              <w:rPr>
                <w:rFonts w:ascii="Arial" w:hAnsi="Arial" w:cs="Arial"/>
                <w:lang w:val="de-DE" w:eastAsia="fa-IR" w:bidi="fa-IR"/>
              </w:rPr>
              <w:t>3525</w:t>
            </w:r>
            <w:r>
              <w:rPr>
                <w:rFonts w:ascii="Arial" w:hAnsi="Arial" w:cs="Arial"/>
                <w:lang w:eastAsia="fa-IR" w:bidi="fa-IR"/>
              </w:rPr>
              <w:t>85</w:t>
            </w:r>
            <w:r>
              <w:rPr>
                <w:rFonts w:ascii="Arial" w:hAnsi="Arial" w:cs="Arial"/>
                <w:lang w:val="de-DE" w:eastAsia="fa-IR" w:bidi="fa-IR"/>
              </w:rPr>
              <w:t xml:space="preserve">, Краснодарский край, Мостовский район, пгт </w:t>
            </w:r>
            <w:r>
              <w:rPr>
                <w:rFonts w:ascii="Arial" w:hAnsi="Arial" w:cs="Arial"/>
                <w:lang w:eastAsia="fa-IR" w:bidi="fa-IR"/>
              </w:rPr>
              <w:t>Псебай</w:t>
            </w:r>
            <w:r>
              <w:rPr>
                <w:rFonts w:ascii="Arial" w:hAnsi="Arial" w:cs="Arial"/>
                <w:lang w:val="de-DE" w:eastAsia="fa-IR" w:bidi="fa-IR"/>
              </w:rPr>
              <w:t xml:space="preserve">, ул. </w:t>
            </w:r>
            <w:r>
              <w:rPr>
                <w:rFonts w:ascii="Arial" w:hAnsi="Arial" w:cs="Arial"/>
                <w:lang w:eastAsia="fa-IR" w:bidi="fa-IR"/>
              </w:rPr>
              <w:t>Советская,</w:t>
            </w:r>
            <w:r>
              <w:rPr>
                <w:rFonts w:ascii="Arial" w:hAnsi="Arial" w:cs="Arial"/>
                <w:lang w:val="de-DE" w:eastAsia="fa-IR" w:bidi="fa-IR"/>
              </w:rPr>
              <w:t xml:space="preserve"> </w:t>
            </w:r>
            <w:r>
              <w:rPr>
                <w:rFonts w:ascii="Arial" w:hAnsi="Arial" w:cs="Arial"/>
                <w:lang w:eastAsia="fa-IR" w:bidi="fa-IR"/>
              </w:rPr>
              <w:t>№ 52</w:t>
            </w:r>
          </w:p>
        </w:tc>
      </w:tr>
    </w:tbl>
    <w:p w:rsidR="001830E9" w:rsidRDefault="001830E9" w:rsidP="001830E9">
      <w:pPr>
        <w:ind w:firstLine="851"/>
        <w:jc w:val="both"/>
        <w:textAlignment w:val="baseline"/>
        <w:rPr>
          <w:rFonts w:ascii="Arial" w:hAnsi="Arial" w:cs="Arial"/>
          <w:lang w:val="de-DE" w:eastAsia="fa-IR" w:bidi="fa-IR"/>
        </w:rPr>
      </w:pP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При поступлении жалобы на имя главы </w:t>
      </w:r>
      <w:r>
        <w:rPr>
          <w:rFonts w:ascii="Arial" w:hAnsi="Arial" w:cs="Arial"/>
          <w:lang w:val="de-DE" w:eastAsia="fa-IR" w:bidi="fa-IR"/>
        </w:rPr>
        <w:t>Псебайско</w:t>
      </w:r>
      <w:r>
        <w:rPr>
          <w:rFonts w:ascii="Arial" w:hAnsi="Arial" w:cs="Arial"/>
          <w:lang w:eastAsia="fa-IR" w:bidi="fa-IR"/>
        </w:rPr>
        <w:t>го</w:t>
      </w:r>
      <w:r>
        <w:rPr>
          <w:rFonts w:ascii="Arial" w:hAnsi="Arial" w:cs="Arial"/>
          <w:lang w:val="de-DE" w:eastAsia="fa-IR" w:bidi="fa-IR"/>
        </w:rPr>
        <w:t xml:space="preserve"> городско</w:t>
      </w:r>
      <w:r>
        <w:rPr>
          <w:rFonts w:ascii="Arial" w:hAnsi="Arial" w:cs="Arial"/>
          <w:lang w:eastAsia="fa-IR" w:bidi="fa-IR"/>
        </w:rPr>
        <w:t>го</w:t>
      </w:r>
      <w:r>
        <w:rPr>
          <w:rFonts w:ascii="Arial" w:hAnsi="Arial" w:cs="Arial"/>
          <w:lang w:val="de-DE" w:eastAsia="fa-IR" w:bidi="fa-IR"/>
        </w:rPr>
        <w:t xml:space="preserve"> поселени</w:t>
      </w:r>
      <w:r>
        <w:rPr>
          <w:rFonts w:ascii="Arial" w:hAnsi="Arial" w:cs="Arial"/>
          <w:lang w:eastAsia="fa-IR" w:bidi="fa-IR"/>
        </w:rPr>
        <w:t>я Мостовского района</w:t>
      </w:r>
      <w:r>
        <w:rPr>
          <w:rFonts w:ascii="Arial" w:eastAsia="Times New Roman" w:hAnsi="Arial" w:cs="Arial"/>
          <w:kern w:val="0"/>
          <w:lang w:eastAsia="ru-RU"/>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администрации Псебайского городского поселения Мостовского района, и урегулирования конфликта интересов.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5.7. Сроки рассмотрения жалобы.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proofErr w:type="gramStart"/>
      <w:r>
        <w:rPr>
          <w:rFonts w:ascii="Arial" w:eastAsia="Times New Roman" w:hAnsi="Arial" w:cs="Arial"/>
          <w:kern w:val="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eastAsia="Times New Roman" w:hAnsi="Arial" w:cs="Arial"/>
          <w:kern w:val="0"/>
          <w:lang w:eastAsia="ru-RU"/>
        </w:rPr>
        <w:t xml:space="preserve"> исправлений - в течение 5 рабочих дней со дня ее регистрации.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5.8. Результат досудебного (внесудебного) обжалования применительно к каждой процедуре либо инстанции обжалования. </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20" w:name="sub_11027"/>
      <w:r>
        <w:rPr>
          <w:rFonts w:ascii="Arial" w:eastAsia="Times New Roman" w:hAnsi="Arial" w:cs="Arial"/>
          <w:kern w:val="0"/>
          <w:lang w:eastAsia="ru-RU"/>
        </w:rPr>
        <w:t>По результатам рассмотрения жалобы орган, предоставляющий муниципальную услугу, принимает одно из следующих решений:</w:t>
      </w:r>
      <w:bookmarkEnd w:id="20"/>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proofErr w:type="gramStart"/>
      <w:r>
        <w:rPr>
          <w:rFonts w:ascii="Arial" w:eastAsia="Times New Roman" w:hAnsi="Arial" w:cs="Arial"/>
          <w:kern w:val="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2) отказывает в удовлетворении жалобы.</w:t>
      </w:r>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21" w:name="sub_11028"/>
      <w:r>
        <w:rPr>
          <w:rFonts w:ascii="Arial" w:eastAsia="Times New Roman" w:hAnsi="Arial" w:cs="Arial"/>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1"/>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bookmarkStart w:id="22" w:name="sub_11029"/>
      <w:r>
        <w:rPr>
          <w:rFonts w:ascii="Arial" w:eastAsia="Times New Roman" w:hAnsi="Arial" w:cs="Arial"/>
          <w:kern w:val="0"/>
          <w:lang w:eastAsia="ru-RU"/>
        </w:rPr>
        <w:t xml:space="preserve">В случае установления в ходе или по результатам </w:t>
      </w:r>
      <w:proofErr w:type="gramStart"/>
      <w:r>
        <w:rPr>
          <w:rFonts w:ascii="Arial" w:eastAsia="Times New Roman" w:hAnsi="Arial" w:cs="Arial"/>
          <w:kern w:val="0"/>
          <w:lang w:eastAsia="ru-RU"/>
        </w:rPr>
        <w:t>рассмотрения жалобы признаков состава административного правонарушения</w:t>
      </w:r>
      <w:proofErr w:type="gramEnd"/>
      <w:r>
        <w:rPr>
          <w:rFonts w:ascii="Arial" w:eastAsia="Times New Roman" w:hAnsi="Arial" w:cs="Arial"/>
          <w:kern w:val="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2"/>
    </w:p>
    <w:p w:rsidR="001830E9" w:rsidRDefault="001830E9" w:rsidP="001830E9">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830E9" w:rsidRDefault="001830E9" w:rsidP="001830E9">
      <w:pPr>
        <w:suppressAutoHyphens w:val="0"/>
        <w:autoSpaceDE w:val="0"/>
        <w:autoSpaceDN w:val="0"/>
        <w:adjustRightInd w:val="0"/>
        <w:ind w:firstLine="540"/>
        <w:jc w:val="both"/>
        <w:rPr>
          <w:rFonts w:ascii="Arial" w:eastAsia="Times New Roman" w:hAnsi="Arial" w:cs="Arial"/>
          <w:kern w:val="0"/>
          <w:lang w:eastAsia="ru-RU"/>
        </w:rPr>
      </w:pPr>
      <w:r>
        <w:rPr>
          <w:rFonts w:ascii="Arial" w:eastAsia="Times New Roman" w:hAnsi="Arial" w:cs="Arial"/>
          <w:kern w:val="0"/>
          <w:lang w:eastAsia="ru-RU"/>
        </w:rPr>
        <w:t xml:space="preserve"> </w:t>
      </w:r>
    </w:p>
    <w:p w:rsidR="001830E9" w:rsidRDefault="001830E9" w:rsidP="001830E9">
      <w:pPr>
        <w:suppressAutoHyphens w:val="0"/>
        <w:autoSpaceDE w:val="0"/>
        <w:autoSpaceDN w:val="0"/>
        <w:adjustRightInd w:val="0"/>
        <w:ind w:firstLine="540"/>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40"/>
        <w:jc w:val="both"/>
        <w:rPr>
          <w:rFonts w:ascii="Arial" w:eastAsia="Times New Roman" w:hAnsi="Arial" w:cs="Arial"/>
          <w:kern w:val="0"/>
          <w:lang w:eastAsia="ru-RU"/>
        </w:rPr>
      </w:pPr>
    </w:p>
    <w:p w:rsidR="001830E9" w:rsidRDefault="001830E9" w:rsidP="001830E9">
      <w:pPr>
        <w:spacing w:line="100" w:lineRule="atLeast"/>
        <w:ind w:firstLine="567"/>
        <w:rPr>
          <w:rFonts w:ascii="Arial" w:hAnsi="Arial"/>
          <w:szCs w:val="28"/>
        </w:rPr>
      </w:pPr>
      <w:r>
        <w:rPr>
          <w:rFonts w:ascii="Arial" w:hAnsi="Arial"/>
          <w:szCs w:val="28"/>
        </w:rPr>
        <w:t>Начальник общего отдела</w:t>
      </w:r>
    </w:p>
    <w:p w:rsidR="001830E9" w:rsidRDefault="001830E9" w:rsidP="001830E9">
      <w:pPr>
        <w:spacing w:line="100" w:lineRule="atLeast"/>
        <w:ind w:firstLine="567"/>
        <w:rPr>
          <w:rFonts w:ascii="Arial" w:hAnsi="Arial"/>
          <w:szCs w:val="28"/>
        </w:rPr>
      </w:pPr>
      <w:r>
        <w:rPr>
          <w:rFonts w:ascii="Arial" w:hAnsi="Arial"/>
          <w:szCs w:val="28"/>
        </w:rPr>
        <w:lastRenderedPageBreak/>
        <w:t>администрации Псебайского</w:t>
      </w:r>
    </w:p>
    <w:p w:rsidR="001830E9" w:rsidRDefault="001830E9" w:rsidP="001830E9">
      <w:pPr>
        <w:spacing w:line="100" w:lineRule="atLeast"/>
        <w:ind w:firstLine="567"/>
        <w:rPr>
          <w:rFonts w:ascii="Arial" w:hAnsi="Arial"/>
          <w:szCs w:val="28"/>
        </w:rPr>
      </w:pPr>
      <w:r>
        <w:rPr>
          <w:rFonts w:ascii="Arial" w:hAnsi="Arial"/>
          <w:szCs w:val="28"/>
        </w:rPr>
        <w:t xml:space="preserve">городского поселения                                                    </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ПРИЛОЖЕНИЕ № 1</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к административному регламенту</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по предоставлению муниципальной услуги</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«Выдача специального разрешения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на движение по автомобильным дорогам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местного значения Псебайского</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городского поселения Мостовского района</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транспортного средства,</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осуществляющего</w:t>
      </w:r>
      <w:proofErr w:type="gramEnd"/>
      <w:r>
        <w:rPr>
          <w:rFonts w:ascii="Arial" w:eastAsia="Times New Roman" w:hAnsi="Arial" w:cs="Arial"/>
          <w:bCs/>
          <w:kern w:val="0"/>
          <w:lang w:eastAsia="ru-RU"/>
        </w:rPr>
        <w:t xml:space="preserve"> перевозки опасных,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тяжеловесных и (или) крупногабаритных грузов»</w:t>
      </w:r>
    </w:p>
    <w:p w:rsidR="001830E9" w:rsidRDefault="001830E9" w:rsidP="001830E9">
      <w:pPr>
        <w:widowControl/>
        <w:suppressAutoHyphens w:val="0"/>
        <w:autoSpaceDE w:val="0"/>
        <w:autoSpaceDN w:val="0"/>
        <w:adjustRightInd w:val="0"/>
        <w:jc w:val="center"/>
        <w:rPr>
          <w:rFonts w:eastAsia="Times New Roman"/>
          <w:b/>
          <w:bCs/>
          <w:kern w:val="0"/>
          <w:sz w:val="28"/>
          <w:szCs w:val="28"/>
          <w:lang w:eastAsia="ru-RU"/>
        </w:rPr>
      </w:pPr>
    </w:p>
    <w:p w:rsidR="001830E9" w:rsidRDefault="001830E9" w:rsidP="001830E9">
      <w:pPr>
        <w:widowControl/>
        <w:suppressAutoHyphens w:val="0"/>
        <w:autoSpaceDE w:val="0"/>
        <w:autoSpaceDN w:val="0"/>
        <w:adjustRightInd w:val="0"/>
        <w:jc w:val="center"/>
        <w:rPr>
          <w:rFonts w:eastAsia="Times New Roman"/>
          <w:b/>
          <w:bCs/>
          <w:kern w:val="0"/>
          <w:sz w:val="28"/>
          <w:szCs w:val="28"/>
          <w:lang w:eastAsia="ru-RU"/>
        </w:rPr>
      </w:pPr>
    </w:p>
    <w:p w:rsidR="001830E9" w:rsidRDefault="001830E9" w:rsidP="001830E9">
      <w:pPr>
        <w:widowControl/>
        <w:suppressAutoHyphens w:val="0"/>
        <w:autoSpaceDE w:val="0"/>
        <w:autoSpaceDN w:val="0"/>
        <w:adjustRightInd w:val="0"/>
        <w:jc w:val="center"/>
        <w:rPr>
          <w:rFonts w:ascii="Arial" w:eastAsia="Times New Roman" w:hAnsi="Arial" w:cs="Arial"/>
          <w:b/>
          <w:bCs/>
          <w:kern w:val="0"/>
          <w:lang w:eastAsia="ru-RU"/>
        </w:rPr>
      </w:pPr>
      <w:r>
        <w:rPr>
          <w:rFonts w:ascii="Arial" w:eastAsia="Times New Roman" w:hAnsi="Arial" w:cs="Arial"/>
          <w:b/>
          <w:bCs/>
          <w:kern w:val="0"/>
          <w:lang w:eastAsia="ru-RU"/>
        </w:rPr>
        <w:t>Блок-схема</w:t>
      </w:r>
    </w:p>
    <w:p w:rsidR="001830E9" w:rsidRDefault="001830E9" w:rsidP="001830E9">
      <w:pPr>
        <w:widowControl/>
        <w:suppressAutoHyphens w:val="0"/>
        <w:autoSpaceDE w:val="0"/>
        <w:autoSpaceDN w:val="0"/>
        <w:adjustRightInd w:val="0"/>
        <w:jc w:val="center"/>
        <w:rPr>
          <w:rFonts w:ascii="Arial" w:eastAsia="Times New Roman" w:hAnsi="Arial" w:cs="Arial"/>
          <w:b/>
          <w:bCs/>
          <w:kern w:val="0"/>
          <w:lang w:eastAsia="ru-RU"/>
        </w:rPr>
      </w:pPr>
      <w:r>
        <w:rPr>
          <w:rFonts w:ascii="Arial" w:eastAsia="Times New Roman" w:hAnsi="Arial" w:cs="Arial"/>
          <w:b/>
          <w:bCs/>
          <w:kern w:val="0"/>
          <w:lang w:eastAsia="ru-RU"/>
        </w:rPr>
        <w:t>предоставления муниципальной услуги по выдаче специального</w:t>
      </w:r>
    </w:p>
    <w:p w:rsidR="001830E9" w:rsidRDefault="001830E9" w:rsidP="001830E9">
      <w:pPr>
        <w:widowControl/>
        <w:suppressAutoHyphens w:val="0"/>
        <w:autoSpaceDE w:val="0"/>
        <w:autoSpaceDN w:val="0"/>
        <w:adjustRightInd w:val="0"/>
        <w:jc w:val="center"/>
        <w:rPr>
          <w:rFonts w:ascii="Arial" w:eastAsia="Times New Roman" w:hAnsi="Arial" w:cs="Arial"/>
          <w:b/>
          <w:bCs/>
          <w:kern w:val="0"/>
          <w:lang w:eastAsia="ru-RU"/>
        </w:rPr>
      </w:pPr>
      <w:r>
        <w:rPr>
          <w:rFonts w:ascii="Arial" w:eastAsia="Times New Roman" w:hAnsi="Arial" w:cs="Arial"/>
          <w:b/>
          <w:bCs/>
          <w:kern w:val="0"/>
          <w:lang w:eastAsia="ru-RU"/>
        </w:rPr>
        <w:t>разрешения на движение по автомобильным дорогам местного</w:t>
      </w:r>
    </w:p>
    <w:p w:rsidR="001830E9" w:rsidRDefault="001830E9" w:rsidP="001830E9">
      <w:pPr>
        <w:widowControl/>
        <w:suppressAutoHyphens w:val="0"/>
        <w:autoSpaceDE w:val="0"/>
        <w:autoSpaceDN w:val="0"/>
        <w:adjustRightInd w:val="0"/>
        <w:jc w:val="center"/>
        <w:rPr>
          <w:rFonts w:ascii="Arial" w:eastAsia="Times New Roman" w:hAnsi="Arial" w:cs="Arial"/>
          <w:b/>
          <w:bCs/>
          <w:kern w:val="0"/>
          <w:lang w:eastAsia="ru-RU"/>
        </w:rPr>
      </w:pPr>
      <w:r>
        <w:rPr>
          <w:rFonts w:ascii="Arial" w:eastAsia="Times New Roman" w:hAnsi="Arial" w:cs="Arial"/>
          <w:b/>
          <w:bCs/>
          <w:kern w:val="0"/>
          <w:lang w:eastAsia="ru-RU"/>
        </w:rPr>
        <w:t>значения Псебайского городского поселения Мостовского района транспортного средства, осуществляющего перевозки</w:t>
      </w:r>
    </w:p>
    <w:p w:rsidR="001830E9" w:rsidRDefault="001830E9" w:rsidP="001830E9">
      <w:pPr>
        <w:widowControl/>
        <w:suppressAutoHyphens w:val="0"/>
        <w:autoSpaceDE w:val="0"/>
        <w:autoSpaceDN w:val="0"/>
        <w:adjustRightInd w:val="0"/>
        <w:jc w:val="center"/>
        <w:rPr>
          <w:rFonts w:ascii="Arial" w:eastAsia="Times New Roman" w:hAnsi="Arial" w:cs="Arial"/>
          <w:b/>
          <w:bCs/>
          <w:kern w:val="0"/>
          <w:lang w:eastAsia="ru-RU"/>
        </w:rPr>
      </w:pPr>
      <w:r>
        <w:rPr>
          <w:rFonts w:ascii="Arial" w:eastAsia="Times New Roman" w:hAnsi="Arial" w:cs="Arial"/>
          <w:b/>
          <w:bCs/>
          <w:kern w:val="0"/>
          <w:lang w:eastAsia="ru-RU"/>
        </w:rPr>
        <w:t>опасных, тяжеловесных и (или) крупногабаритных грузов</w:t>
      </w:r>
    </w:p>
    <w:p w:rsidR="001830E9" w:rsidRDefault="001830E9" w:rsidP="001830E9">
      <w:pPr>
        <w:widowControl/>
        <w:suppressAutoHyphens w:val="0"/>
        <w:autoSpaceDE w:val="0"/>
        <w:autoSpaceDN w:val="0"/>
        <w:adjustRightInd w:val="0"/>
        <w:jc w:val="center"/>
        <w:rPr>
          <w:rFonts w:eastAsia="Times New Roman"/>
          <w:bCs/>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12700</wp:posOffset>
                </wp:positionV>
                <wp:extent cx="5316220" cy="467995"/>
                <wp:effectExtent l="13335" t="12700" r="13970" b="508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467995"/>
                        </a:xfrm>
                        <a:prstGeom prst="rect">
                          <a:avLst/>
                        </a:prstGeom>
                        <a:solidFill>
                          <a:srgbClr val="FFFFFF"/>
                        </a:solidFill>
                        <a:ln w="9525">
                          <a:solidFill>
                            <a:srgbClr val="000000"/>
                          </a:solidFill>
                          <a:miter lim="800000"/>
                          <a:headEnd/>
                          <a:tailEnd/>
                        </a:ln>
                      </wps:spPr>
                      <wps:txbx>
                        <w:txbxContent>
                          <w:p w:rsidR="001830E9" w:rsidRDefault="001830E9" w:rsidP="001830E9">
                            <w:pPr>
                              <w:jc w:val="center"/>
                              <w:rPr>
                                <w:rFonts w:ascii="Arial" w:hAnsi="Arial" w:cs="Arial"/>
                              </w:rPr>
                            </w:pPr>
                            <w:r>
                              <w:rPr>
                                <w:rFonts w:ascii="Arial" w:hAnsi="Arial" w:cs="Arial"/>
                              </w:rPr>
                              <w:t>Прием документов для получения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39.3pt;margin-top:1pt;width:418.6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">
                <v:textbox>
                  <w:txbxContent>
                    <w:p w:rsidR="001830E9" w:rsidRDefault="001830E9" w:rsidP="001830E9">
                      <w:pPr>
                        <w:jc w:val="center"/>
                        <w:rPr>
                          <w:rFonts w:ascii="Arial" w:hAnsi="Arial" w:cs="Arial"/>
                        </w:rPr>
                      </w:pPr>
                      <w:r>
                        <w:rPr>
                          <w:rFonts w:ascii="Arial" w:hAnsi="Arial" w:cs="Arial"/>
                        </w:rPr>
                        <w:t>Прием документов для получения специального разрешения</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518160</wp:posOffset>
                </wp:positionV>
                <wp:extent cx="0" cy="199390"/>
                <wp:effectExtent l="57150" t="13335" r="5715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52pt;margin-top:40.8pt;width:0;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v+YQ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770890</wp:posOffset>
                </wp:positionV>
                <wp:extent cx="2063750" cy="361315"/>
                <wp:effectExtent l="9525" t="8890" r="12700"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61315"/>
                        </a:xfrm>
                        <a:prstGeom prst="rect">
                          <a:avLst/>
                        </a:prstGeom>
                        <a:solidFill>
                          <a:srgbClr val="FFFFFF"/>
                        </a:solidFill>
                        <a:ln w="9525">
                          <a:solidFill>
                            <a:srgbClr val="000000"/>
                          </a:solidFill>
                          <a:miter lim="800000"/>
                          <a:headEnd/>
                          <a:tailEnd/>
                        </a:ln>
                      </wps:spPr>
                      <wps:txbx>
                        <w:txbxContent>
                          <w:p w:rsidR="001830E9" w:rsidRDefault="001830E9" w:rsidP="001830E9">
                            <w:pPr>
                              <w:jc w:val="center"/>
                              <w:rPr>
                                <w:rFonts w:ascii="Arial" w:hAnsi="Arial" w:cs="Arial"/>
                              </w:rPr>
                            </w:pPr>
                            <w:r>
                              <w:rPr>
                                <w:rFonts w:ascii="Arial" w:hAnsi="Arial" w:cs="Arial"/>
                              </w:rPr>
                              <w:t>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171pt;margin-top:60.7pt;width:16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">
                <v:textbox>
                  <w:txbxContent>
                    <w:p w:rsidR="001830E9" w:rsidRDefault="001830E9" w:rsidP="001830E9">
                      <w:pPr>
                        <w:jc w:val="center"/>
                        <w:rPr>
                          <w:rFonts w:ascii="Arial" w:hAnsi="Arial" w:cs="Arial"/>
                        </w:rPr>
                      </w:pPr>
                      <w:r>
                        <w:rPr>
                          <w:rFonts w:ascii="Arial" w:hAnsi="Arial" w:cs="Arial"/>
                        </w:rPr>
                        <w:t>Заявление</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1414780</wp:posOffset>
                </wp:positionV>
                <wp:extent cx="2514600" cy="648970"/>
                <wp:effectExtent l="9525" t="5080" r="9525"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8970"/>
                        </a:xfrm>
                        <a:prstGeom prst="rect">
                          <a:avLst/>
                        </a:prstGeom>
                        <a:solidFill>
                          <a:srgbClr val="FFFFFF"/>
                        </a:solidFill>
                        <a:ln w="9525">
                          <a:solidFill>
                            <a:srgbClr val="000000"/>
                          </a:solidFill>
                          <a:miter lim="800000"/>
                          <a:headEnd/>
                          <a:tailEnd/>
                        </a:ln>
                      </wps:spPr>
                      <wps:txbx>
                        <w:txbxContent>
                          <w:p w:rsidR="001830E9" w:rsidRDefault="001830E9" w:rsidP="001830E9">
                            <w:pPr>
                              <w:jc w:val="center"/>
                              <w:rPr>
                                <w:rFonts w:ascii="Arial" w:hAnsi="Arial" w:cs="Arial"/>
                              </w:rPr>
                            </w:pPr>
                            <w:r>
                              <w:rPr>
                                <w:rFonts w:ascii="Arial" w:hAnsi="Arial" w:cs="Arial"/>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36pt;margin-top:111.4pt;width:198pt;height: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xlOAIAAFcEAAAOAAAAZHJzL2Uyb0RvYy54bWysVF2O0zAQfkfiDpbfadKq7Xa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">
                <v:textbox>
                  <w:txbxContent>
                    <w:p w:rsidR="001830E9" w:rsidRDefault="001830E9" w:rsidP="001830E9">
                      <w:pPr>
                        <w:jc w:val="center"/>
                        <w:rPr>
                          <w:rFonts w:ascii="Arial" w:hAnsi="Arial" w:cs="Arial"/>
                        </w:rPr>
                      </w:pPr>
                      <w:r>
                        <w:rPr>
                          <w:rFonts w:ascii="Arial" w:hAnsi="Arial" w:cs="Arial"/>
                        </w:rPr>
                        <w:t>Рассмотрение заявления</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1162050</wp:posOffset>
                </wp:positionV>
                <wp:extent cx="0" cy="243205"/>
                <wp:effectExtent l="57150" t="9525" r="57150"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98pt;margin-top:91.5pt;width:0;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C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1437640</wp:posOffset>
                </wp:positionV>
                <wp:extent cx="2572385" cy="706120"/>
                <wp:effectExtent l="9525" t="8890" r="8890" b="88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706120"/>
                        </a:xfrm>
                        <a:prstGeom prst="rect">
                          <a:avLst/>
                        </a:prstGeom>
                        <a:solidFill>
                          <a:srgbClr val="FFFFFF"/>
                        </a:solidFill>
                        <a:ln w="9525">
                          <a:solidFill>
                            <a:srgbClr val="000000"/>
                          </a:solidFill>
                          <a:miter lim="800000"/>
                          <a:headEnd/>
                          <a:tailEnd/>
                        </a:ln>
                      </wps:spPr>
                      <wps:txbx>
                        <w:txbxContent>
                          <w:p w:rsidR="001830E9" w:rsidRDefault="001830E9" w:rsidP="001830E9">
                            <w:pPr>
                              <w:jc w:val="center"/>
                              <w:rPr>
                                <w:rFonts w:ascii="Arial" w:hAnsi="Arial" w:cs="Arial"/>
                              </w:rPr>
                            </w:pPr>
                            <w:r>
                              <w:rPr>
                                <w:rFonts w:ascii="Arial" w:hAnsi="Arial" w:cs="Arial"/>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261pt;margin-top:113.2pt;width:202.55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">
                <v:textbox>
                  <w:txbxContent>
                    <w:p w:rsidR="001830E9" w:rsidRDefault="001830E9" w:rsidP="001830E9">
                      <w:pPr>
                        <w:jc w:val="center"/>
                        <w:rPr>
                          <w:rFonts w:ascii="Arial" w:hAnsi="Arial" w:cs="Arial"/>
                        </w:rPr>
                      </w:pPr>
                      <w:r>
                        <w:rPr>
                          <w:rFonts w:ascii="Arial" w:hAnsi="Arial" w:cs="Arial"/>
                        </w:rPr>
                        <w:t>Уведомление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1781810</wp:posOffset>
                </wp:positionV>
                <wp:extent cx="297815" cy="635"/>
                <wp:effectExtent l="9525" t="57785" r="16510" b="558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4pt;margin-top:140.3pt;width:23.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2173605</wp:posOffset>
                </wp:positionV>
                <wp:extent cx="0" cy="221615"/>
                <wp:effectExtent l="57150" t="11430" r="5715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35pt;margin-top:171.15pt;width:0;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B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3807460</wp:posOffset>
                </wp:positionV>
                <wp:extent cx="5486400" cy="581025"/>
                <wp:effectExtent l="5715" t="6985" r="13335"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000000"/>
                          </a:solidFill>
                          <a:miter lim="800000"/>
                          <a:headEnd/>
                          <a:tailEnd/>
                        </a:ln>
                      </wps:spPr>
                      <wps:txbx>
                        <w:txbxContent>
                          <w:p w:rsidR="001830E9" w:rsidRDefault="001830E9" w:rsidP="001830E9">
                            <w:pPr>
                              <w:jc w:val="center"/>
                              <w:rPr>
                                <w:rFonts w:ascii="Arial" w:hAnsi="Arial" w:cs="Arial"/>
                              </w:rPr>
                            </w:pPr>
                            <w:r>
                              <w:rPr>
                                <w:rFonts w:ascii="Arial" w:hAnsi="Arial" w:cs="Arial"/>
                              </w:rPr>
                              <w:t>Выдача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48.45pt;margin-top:299.8pt;width:6in;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">
                <v:textbox>
                  <w:txbxContent>
                    <w:p w:rsidR="001830E9" w:rsidRDefault="001830E9" w:rsidP="001830E9">
                      <w:pPr>
                        <w:jc w:val="center"/>
                        <w:rPr>
                          <w:rFonts w:ascii="Arial" w:hAnsi="Arial" w:cs="Arial"/>
                        </w:rPr>
                      </w:pPr>
                      <w:r>
                        <w:rPr>
                          <w:rFonts w:ascii="Arial" w:hAnsi="Arial" w:cs="Arial"/>
                        </w:rPr>
                        <w:t>Выдача специального разрешения</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3434715</wp:posOffset>
                </wp:positionV>
                <wp:extent cx="0" cy="243205"/>
                <wp:effectExtent l="57150" t="5715" r="57150"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pt;margin-top:270.45pt;width:0;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400685</wp:posOffset>
                </wp:positionH>
                <wp:positionV relativeFrom="paragraph">
                  <wp:posOffset>2544445</wp:posOffset>
                </wp:positionV>
                <wp:extent cx="5486400" cy="828675"/>
                <wp:effectExtent l="10160" t="10795" r="889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8675"/>
                        </a:xfrm>
                        <a:prstGeom prst="rect">
                          <a:avLst/>
                        </a:prstGeom>
                        <a:solidFill>
                          <a:srgbClr val="FFFFFF"/>
                        </a:solidFill>
                        <a:ln w="9525">
                          <a:solidFill>
                            <a:srgbClr val="000000"/>
                          </a:solidFill>
                          <a:miter lim="800000"/>
                          <a:headEnd/>
                          <a:tailEnd/>
                        </a:ln>
                      </wps:spPr>
                      <wps:txbx>
                        <w:txbxContent>
                          <w:p w:rsidR="001830E9" w:rsidRDefault="001830E9" w:rsidP="001830E9">
                            <w:pPr>
                              <w:pStyle w:val="ConsPlusNonformat"/>
                              <w:widowControl/>
                              <w:jc w:val="center"/>
                              <w:rPr>
                                <w:rFonts w:ascii="Arial" w:hAnsi="Arial" w:cs="Arial"/>
                                <w:sz w:val="24"/>
                                <w:szCs w:val="24"/>
                              </w:rPr>
                            </w:pPr>
                            <w:r>
                              <w:rPr>
                                <w:rFonts w:ascii="Arial" w:hAnsi="Arial" w:cs="Arial"/>
                                <w:sz w:val="24"/>
                                <w:szCs w:val="24"/>
                              </w:rPr>
                              <w:t xml:space="preserve">Расчет размера вреда, причиняемого автомобильным дорогам местного значения Псебайского городского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31.55pt;margin-top:200.35pt;width:6in;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">
                <v:textbox>
                  <w:txbxContent>
                    <w:p w:rsidR="001830E9" w:rsidRDefault="001830E9" w:rsidP="001830E9">
                      <w:pPr>
                        <w:pStyle w:val="ConsPlusNonformat"/>
                        <w:widowControl/>
                        <w:jc w:val="center"/>
                        <w:rPr>
                          <w:rFonts w:ascii="Arial" w:hAnsi="Arial" w:cs="Arial"/>
                          <w:sz w:val="24"/>
                          <w:szCs w:val="24"/>
                        </w:rPr>
                      </w:pPr>
                      <w:r>
                        <w:rPr>
                          <w:rFonts w:ascii="Arial" w:hAnsi="Arial" w:cs="Arial"/>
                          <w:sz w:val="24"/>
                          <w:szCs w:val="24"/>
                        </w:rPr>
                        <w:t xml:space="preserve">Расчет размера вреда, причиняемого автомобильным дорогам местного значения Псебайского городского поселения Мостовского района </w:t>
                      </w:r>
                    </w:p>
                  </w:txbxContent>
                </v:textbox>
              </v:shape>
            </w:pict>
          </mc:Fallback>
        </mc:AlternateContent>
      </w: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widowControl/>
        <w:suppressAutoHyphens w:val="0"/>
        <w:autoSpaceDE w:val="0"/>
        <w:autoSpaceDN w:val="0"/>
        <w:adjustRightInd w:val="0"/>
        <w:spacing w:line="276" w:lineRule="auto"/>
        <w:jc w:val="center"/>
        <w:rPr>
          <w:rFonts w:eastAsia="Times New Roman"/>
          <w:kern w:val="0"/>
          <w:sz w:val="28"/>
          <w:szCs w:val="28"/>
          <w:lang w:eastAsia="ru-RU"/>
        </w:rPr>
      </w:pPr>
    </w:p>
    <w:p w:rsidR="001830E9" w:rsidRDefault="001830E9" w:rsidP="001830E9">
      <w:pPr>
        <w:spacing w:line="100" w:lineRule="atLeast"/>
        <w:ind w:firstLine="567"/>
        <w:rPr>
          <w:rFonts w:ascii="Arial" w:hAnsi="Arial"/>
          <w:szCs w:val="28"/>
        </w:rPr>
      </w:pPr>
    </w:p>
    <w:p w:rsidR="001830E9" w:rsidRDefault="001830E9" w:rsidP="001830E9">
      <w:pPr>
        <w:spacing w:line="100" w:lineRule="atLeast"/>
        <w:ind w:firstLine="567"/>
        <w:rPr>
          <w:rFonts w:ascii="Arial" w:hAnsi="Arial"/>
          <w:szCs w:val="28"/>
        </w:rPr>
      </w:pPr>
    </w:p>
    <w:p w:rsidR="001830E9" w:rsidRDefault="001830E9" w:rsidP="001830E9">
      <w:pPr>
        <w:spacing w:line="100" w:lineRule="atLeast"/>
        <w:ind w:firstLine="567"/>
        <w:rPr>
          <w:rFonts w:ascii="Arial" w:hAnsi="Arial"/>
          <w:szCs w:val="28"/>
        </w:rPr>
      </w:pPr>
    </w:p>
    <w:p w:rsidR="001830E9" w:rsidRDefault="001830E9" w:rsidP="001830E9">
      <w:pPr>
        <w:spacing w:line="100" w:lineRule="atLeast"/>
        <w:ind w:firstLine="567"/>
        <w:rPr>
          <w:rFonts w:ascii="Arial" w:hAnsi="Arial"/>
          <w:szCs w:val="28"/>
        </w:rPr>
      </w:pPr>
      <w:r>
        <w:rPr>
          <w:rFonts w:ascii="Arial" w:hAnsi="Arial"/>
          <w:szCs w:val="28"/>
        </w:rPr>
        <w:t>Начальник общего отдела</w:t>
      </w:r>
    </w:p>
    <w:p w:rsidR="001830E9" w:rsidRDefault="001830E9" w:rsidP="001830E9">
      <w:pPr>
        <w:spacing w:line="100" w:lineRule="atLeast"/>
        <w:ind w:firstLine="567"/>
        <w:rPr>
          <w:rFonts w:ascii="Arial" w:hAnsi="Arial"/>
          <w:szCs w:val="28"/>
        </w:rPr>
      </w:pPr>
      <w:r>
        <w:rPr>
          <w:rFonts w:ascii="Arial" w:hAnsi="Arial"/>
          <w:szCs w:val="28"/>
        </w:rPr>
        <w:t>администрации Псебайского</w:t>
      </w:r>
    </w:p>
    <w:p w:rsidR="001830E9" w:rsidRDefault="001830E9" w:rsidP="001830E9">
      <w:pPr>
        <w:spacing w:line="100" w:lineRule="atLeast"/>
        <w:ind w:firstLine="567"/>
        <w:rPr>
          <w:rFonts w:ascii="Arial" w:hAnsi="Arial"/>
          <w:szCs w:val="28"/>
        </w:rPr>
      </w:pPr>
      <w:r>
        <w:rPr>
          <w:rFonts w:ascii="Arial" w:hAnsi="Arial"/>
          <w:szCs w:val="28"/>
        </w:rPr>
        <w:t xml:space="preserve">городского поселения                                                    </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ПРИЛОЖЕНИЕ № 2</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к административному регламенту</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по предоставлению муниципальной услуги</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«Выдача специального разрешения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на движение по автомобильным дорогам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местного значения Псебайского</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городского поселения Мостовского района</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транспортного средства,</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осуществляющего</w:t>
      </w:r>
      <w:proofErr w:type="gramEnd"/>
      <w:r>
        <w:rPr>
          <w:rFonts w:ascii="Arial" w:eastAsia="Times New Roman" w:hAnsi="Arial" w:cs="Arial"/>
          <w:bCs/>
          <w:kern w:val="0"/>
          <w:lang w:eastAsia="ru-RU"/>
        </w:rPr>
        <w:t xml:space="preserve"> перевозки опасных,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тяжеловесных и (или) крупногабаритных грузов»</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
    <w:p w:rsidR="001830E9" w:rsidRDefault="001830E9" w:rsidP="001830E9">
      <w:pPr>
        <w:widowControl/>
        <w:suppressAutoHyphens w:val="0"/>
        <w:autoSpaceDE w:val="0"/>
        <w:autoSpaceDN w:val="0"/>
        <w:adjustRightInd w:val="0"/>
        <w:jc w:val="right"/>
        <w:rPr>
          <w:rFonts w:ascii="Arial" w:eastAsia="Times New Roman" w:hAnsi="Arial" w:cs="Arial"/>
          <w:kern w:val="0"/>
          <w:lang w:eastAsia="ru-RU"/>
        </w:rPr>
      </w:pPr>
      <w:r>
        <w:rPr>
          <w:rFonts w:ascii="Arial" w:eastAsia="Times New Roman" w:hAnsi="Arial" w:cs="Arial"/>
          <w:kern w:val="0"/>
          <w:lang w:eastAsia="ru-RU"/>
        </w:rPr>
        <w:t>Главе Псебайского</w:t>
      </w:r>
    </w:p>
    <w:p w:rsidR="001830E9" w:rsidRDefault="001830E9" w:rsidP="001830E9">
      <w:pPr>
        <w:widowControl/>
        <w:suppressAutoHyphens w:val="0"/>
        <w:autoSpaceDE w:val="0"/>
        <w:autoSpaceDN w:val="0"/>
        <w:adjustRightInd w:val="0"/>
        <w:jc w:val="right"/>
        <w:rPr>
          <w:rFonts w:ascii="Arial" w:eastAsia="Times New Roman" w:hAnsi="Arial" w:cs="Arial"/>
          <w:kern w:val="0"/>
          <w:lang w:eastAsia="ru-RU"/>
        </w:rPr>
      </w:pPr>
      <w:r>
        <w:rPr>
          <w:rFonts w:ascii="Arial" w:eastAsia="Times New Roman" w:hAnsi="Arial" w:cs="Arial"/>
          <w:kern w:val="0"/>
          <w:lang w:eastAsia="ru-RU"/>
        </w:rPr>
        <w:t>городского поселения</w:t>
      </w:r>
    </w:p>
    <w:p w:rsidR="001830E9" w:rsidRDefault="001830E9" w:rsidP="001830E9">
      <w:pPr>
        <w:widowControl/>
        <w:suppressAutoHyphens w:val="0"/>
        <w:autoSpaceDE w:val="0"/>
        <w:autoSpaceDN w:val="0"/>
        <w:adjustRightInd w:val="0"/>
        <w:jc w:val="right"/>
        <w:rPr>
          <w:rFonts w:ascii="Arial" w:eastAsia="Times New Roman" w:hAnsi="Arial" w:cs="Arial"/>
          <w:kern w:val="0"/>
          <w:lang w:eastAsia="ru-RU"/>
        </w:rPr>
      </w:pPr>
      <w:r>
        <w:rPr>
          <w:rFonts w:ascii="Arial" w:eastAsia="Times New Roman" w:hAnsi="Arial" w:cs="Arial"/>
          <w:kern w:val="0"/>
          <w:lang w:eastAsia="ru-RU"/>
        </w:rPr>
        <w:t>Мостовского района</w:t>
      </w:r>
    </w:p>
    <w:p w:rsidR="001830E9" w:rsidRDefault="001830E9" w:rsidP="001830E9">
      <w:pPr>
        <w:widowControl/>
        <w:suppressAutoHyphens w:val="0"/>
        <w:autoSpaceDE w:val="0"/>
        <w:autoSpaceDN w:val="0"/>
        <w:adjustRightInd w:val="0"/>
        <w:jc w:val="right"/>
        <w:rPr>
          <w:rFonts w:ascii="Arial" w:eastAsia="Times New Roman" w:hAnsi="Arial" w:cs="Arial"/>
          <w:kern w:val="0"/>
          <w:lang w:eastAsia="ru-RU"/>
        </w:rPr>
      </w:pPr>
      <w:r>
        <w:rPr>
          <w:rFonts w:ascii="Arial" w:eastAsia="Times New Roman" w:hAnsi="Arial" w:cs="Arial"/>
          <w:kern w:val="0"/>
          <w:lang w:eastAsia="ru-RU"/>
        </w:rPr>
        <w:t xml:space="preserve">                                       _____________________</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r>
        <w:rPr>
          <w:rFonts w:ascii="Arial" w:eastAsia="Times New Roman" w:hAnsi="Arial" w:cs="Arial"/>
          <w:kern w:val="0"/>
          <w:lang w:eastAsia="ru-RU"/>
        </w:rPr>
        <w:t>Заявление</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r>
        <w:rPr>
          <w:rFonts w:ascii="Arial" w:eastAsia="Times New Roman" w:hAnsi="Arial" w:cs="Arial"/>
          <w:kern w:val="0"/>
          <w:lang w:eastAsia="ru-RU"/>
        </w:rPr>
        <w:t>на получение специального разрешения, на движение транспортного средства, осуществляющего перевозки опасных, тяжеловесных и (или) крупногабаритных грузов по автомобильным дорогам общего пользования местного значения Псебайского городского поселения Мостовского района</w:t>
      </w:r>
    </w:p>
    <w:p w:rsidR="001830E9" w:rsidRDefault="001830E9" w:rsidP="001830E9">
      <w:pPr>
        <w:widowControl/>
        <w:suppressAutoHyphens w:val="0"/>
        <w:autoSpaceDE w:val="0"/>
        <w:autoSpaceDN w:val="0"/>
        <w:adjustRightInd w:val="0"/>
        <w:jc w:val="both"/>
        <w:rPr>
          <w:rFonts w:ascii="Arial" w:eastAsia="Times New Roman" w:hAnsi="Arial" w:cs="Arial"/>
          <w:kern w:val="0"/>
          <w:lang w:eastAsia="ru-RU"/>
        </w:rPr>
      </w:pP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Наименование, адрес и телефон перевозчика груза:</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____________________________________________________________________________________________________________________________________________________________________________________________________________</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Маршрут движения транспортного средства (указать названия улиц, переулков через которые проходит маршрут)</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____________________________________________________________________________________________________________________________________________________________________________________________________________</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Вид необходимого разрешения:</w:t>
      </w:r>
    </w:p>
    <w:p w:rsidR="001830E9" w:rsidRDefault="001830E9" w:rsidP="001830E9">
      <w:pPr>
        <w:widowControl/>
        <w:suppressAutoHyphens w:val="0"/>
        <w:rPr>
          <w:rFonts w:ascii="Arial" w:eastAsia="Times New Roman" w:hAnsi="Arial" w:cs="Arial"/>
          <w:kern w:val="0"/>
          <w:lang w:eastAsia="ru-RU"/>
        </w:rPr>
      </w:pPr>
      <w:proofErr w:type="gramStart"/>
      <w:r>
        <w:rPr>
          <w:rFonts w:ascii="Arial" w:eastAsia="Times New Roman" w:hAnsi="Arial" w:cs="Arial"/>
          <w:kern w:val="0"/>
          <w:lang w:eastAsia="ru-RU"/>
        </w:rPr>
        <w:t>разовое</w:t>
      </w:r>
      <w:proofErr w:type="gramEnd"/>
      <w:r>
        <w:rPr>
          <w:rFonts w:ascii="Arial" w:eastAsia="Times New Roman" w:hAnsi="Arial" w:cs="Arial"/>
          <w:kern w:val="0"/>
          <w:lang w:eastAsia="ru-RU"/>
        </w:rPr>
        <w:t xml:space="preserve"> на ______ перевозок по маршруту с __________ по __________</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на срок </w:t>
      </w:r>
      <w:proofErr w:type="gramStart"/>
      <w:r>
        <w:rPr>
          <w:rFonts w:ascii="Arial" w:eastAsia="Times New Roman" w:hAnsi="Arial" w:cs="Arial"/>
          <w:kern w:val="0"/>
          <w:lang w:eastAsia="ru-RU"/>
        </w:rPr>
        <w:t>с</w:t>
      </w:r>
      <w:proofErr w:type="gramEnd"/>
      <w:r>
        <w:rPr>
          <w:rFonts w:ascii="Arial" w:eastAsia="Times New Roman" w:hAnsi="Arial" w:cs="Arial"/>
          <w:kern w:val="0"/>
          <w:lang w:eastAsia="ru-RU"/>
        </w:rPr>
        <w:t xml:space="preserve">  ______________  </w:t>
      </w:r>
      <w:proofErr w:type="gramStart"/>
      <w:r>
        <w:rPr>
          <w:rFonts w:ascii="Arial" w:eastAsia="Times New Roman" w:hAnsi="Arial" w:cs="Arial"/>
          <w:kern w:val="0"/>
          <w:lang w:eastAsia="ru-RU"/>
        </w:rPr>
        <w:t>по</w:t>
      </w:r>
      <w:proofErr w:type="gramEnd"/>
      <w:r>
        <w:rPr>
          <w:rFonts w:ascii="Arial" w:eastAsia="Times New Roman" w:hAnsi="Arial" w:cs="Arial"/>
          <w:kern w:val="0"/>
          <w:lang w:eastAsia="ru-RU"/>
        </w:rPr>
        <w:t xml:space="preserve">  _____________  без  ограничения  числа перевозок.</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Общий пробег по маршруту за указанное количество перевозок или срок _________ </w:t>
      </w:r>
      <w:proofErr w:type="gramStart"/>
      <w:r>
        <w:rPr>
          <w:rFonts w:ascii="Arial" w:eastAsia="Times New Roman" w:hAnsi="Arial" w:cs="Arial"/>
          <w:kern w:val="0"/>
          <w:lang w:eastAsia="ru-RU"/>
        </w:rPr>
        <w:t>км</w:t>
      </w:r>
      <w:proofErr w:type="gramEnd"/>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Категория груза _________ Характеристика груза (наименование, габариты, масса) ________________________________________________________________________________________________________________________________________</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Параметры транспортного средства</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lastRenderedPageBreak/>
        <w:t>Марка  транспортного средства ___________________________________ гос. номер ______________</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Марка прицепа (полуприцепа) _____________________ гос. номер _____________</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Расстояние между осями 1_____2_____3_____4_____5_____6_____7_____8____, м</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Нагрузки на оси  1______2______3______4______5______6______7_____8_____, т</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Полная масса транспортного средства _______, </w:t>
      </w:r>
      <w:proofErr w:type="gramStart"/>
      <w:r>
        <w:rPr>
          <w:rFonts w:ascii="Arial" w:eastAsia="Times New Roman" w:hAnsi="Arial" w:cs="Arial"/>
          <w:kern w:val="0"/>
          <w:lang w:eastAsia="ru-RU"/>
        </w:rPr>
        <w:t>т</w:t>
      </w:r>
      <w:proofErr w:type="gramEnd"/>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Масса транспортного средства ____________ т, масса прицепа (полуприцепа) _________________ </w:t>
      </w:r>
      <w:proofErr w:type="gramStart"/>
      <w:r>
        <w:rPr>
          <w:rFonts w:ascii="Arial" w:eastAsia="Times New Roman" w:hAnsi="Arial" w:cs="Arial"/>
          <w:kern w:val="0"/>
          <w:lang w:eastAsia="ru-RU"/>
        </w:rPr>
        <w:t>т</w:t>
      </w:r>
      <w:proofErr w:type="gramEnd"/>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Габариты: длина _______ </w:t>
      </w:r>
      <w:proofErr w:type="gramStart"/>
      <w:r>
        <w:rPr>
          <w:rFonts w:ascii="Arial" w:eastAsia="Times New Roman" w:hAnsi="Arial" w:cs="Arial"/>
          <w:kern w:val="0"/>
          <w:lang w:eastAsia="ru-RU"/>
        </w:rPr>
        <w:t>м</w:t>
      </w:r>
      <w:proofErr w:type="gramEnd"/>
      <w:r>
        <w:rPr>
          <w:rFonts w:ascii="Arial" w:eastAsia="Times New Roman" w:hAnsi="Arial" w:cs="Arial"/>
          <w:kern w:val="0"/>
          <w:lang w:eastAsia="ru-RU"/>
        </w:rPr>
        <w:t>, ширина _______ м, высота _______ м</w:t>
      </w: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Радиус поворота с грузом _______ </w:t>
      </w:r>
      <w:proofErr w:type="gramStart"/>
      <w:r>
        <w:rPr>
          <w:rFonts w:ascii="Arial" w:eastAsia="Times New Roman" w:hAnsi="Arial" w:cs="Arial"/>
          <w:kern w:val="0"/>
          <w:lang w:eastAsia="ru-RU"/>
        </w:rPr>
        <w:t>м</w:t>
      </w:r>
      <w:proofErr w:type="gramEnd"/>
    </w:p>
    <w:p w:rsidR="001830E9" w:rsidRDefault="001830E9" w:rsidP="001830E9">
      <w:pPr>
        <w:widowControl/>
        <w:suppressAutoHyphens w:val="0"/>
        <w:rPr>
          <w:rFonts w:ascii="Arial" w:eastAsia="Times New Roman" w:hAnsi="Arial" w:cs="Arial"/>
          <w:kern w:val="0"/>
          <w:lang w:eastAsia="ru-RU"/>
        </w:rPr>
      </w:pP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 xml:space="preserve">Предполагаемая скорость движения транспортного средства _______ </w:t>
      </w:r>
      <w:proofErr w:type="gramStart"/>
      <w:r>
        <w:rPr>
          <w:rFonts w:ascii="Arial" w:eastAsia="Times New Roman" w:hAnsi="Arial" w:cs="Arial"/>
          <w:kern w:val="0"/>
          <w:lang w:eastAsia="ru-RU"/>
        </w:rPr>
        <w:t>км</w:t>
      </w:r>
      <w:proofErr w:type="gramEnd"/>
      <w:r>
        <w:rPr>
          <w:rFonts w:ascii="Arial" w:eastAsia="Times New Roman" w:hAnsi="Arial" w:cs="Arial"/>
          <w:kern w:val="0"/>
          <w:lang w:eastAsia="ru-RU"/>
        </w:rPr>
        <w:t>/ч</w:t>
      </w:r>
    </w:p>
    <w:p w:rsidR="001830E9" w:rsidRDefault="001830E9" w:rsidP="001830E9">
      <w:pPr>
        <w:widowControl/>
        <w:suppressAutoHyphens w:val="0"/>
        <w:rPr>
          <w:rFonts w:ascii="Arial" w:eastAsia="Times New Roman" w:hAnsi="Arial" w:cs="Arial"/>
          <w:kern w:val="0"/>
          <w:lang w:eastAsia="ru-RU"/>
        </w:rPr>
      </w:pPr>
    </w:p>
    <w:p w:rsidR="001830E9" w:rsidRDefault="001830E9" w:rsidP="001830E9">
      <w:pPr>
        <w:widowControl/>
        <w:suppressAutoHyphens w:val="0"/>
        <w:rPr>
          <w:rFonts w:ascii="Arial" w:eastAsia="Times New Roman" w:hAnsi="Arial" w:cs="Arial"/>
          <w:kern w:val="0"/>
          <w:lang w:eastAsia="ru-RU"/>
        </w:rPr>
      </w:pPr>
      <w:r>
        <w:rPr>
          <w:rFonts w:ascii="Arial" w:eastAsia="Times New Roman" w:hAnsi="Arial" w:cs="Arial"/>
          <w:kern w:val="0"/>
          <w:lang w:eastAsia="ru-RU"/>
        </w:rPr>
        <w:t>Вид сопровождения _____________________________________________________</w:t>
      </w:r>
    </w:p>
    <w:p w:rsidR="001830E9" w:rsidRDefault="001830E9" w:rsidP="001830E9">
      <w:pPr>
        <w:widowControl/>
        <w:suppressAutoHyphens w:val="0"/>
        <w:rPr>
          <w:rFonts w:ascii="Arial" w:eastAsia="Times New Roman" w:hAnsi="Arial" w:cs="Arial"/>
          <w:kern w:val="0"/>
          <w:lang w:eastAsia="ru-RU"/>
        </w:rPr>
      </w:pP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r>
        <w:rPr>
          <w:rFonts w:ascii="Arial" w:eastAsia="Times New Roman" w:hAnsi="Arial" w:cs="Arial"/>
          <w:kern w:val="0"/>
          <w:lang w:eastAsia="ru-RU"/>
        </w:rPr>
        <w:t xml:space="preserve">Должность и фамилия перевозчика груза, подавшего заявку   </w:t>
      </w: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r>
        <w:rPr>
          <w:rFonts w:ascii="Arial" w:eastAsia="Times New Roman" w:hAnsi="Arial" w:cs="Arial"/>
          <w:kern w:val="0"/>
          <w:lang w:eastAsia="ru-RU"/>
        </w:rPr>
        <w:t>__________________________________________________________________</w:t>
      </w: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r>
        <w:rPr>
          <w:rFonts w:ascii="Arial" w:eastAsia="Times New Roman" w:hAnsi="Arial" w:cs="Arial"/>
          <w:kern w:val="0"/>
          <w:lang w:eastAsia="ru-RU"/>
        </w:rPr>
        <w:t>Дата подачи заявления      «_____» ______________ 20____ г.</w:t>
      </w: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r>
        <w:rPr>
          <w:rFonts w:ascii="Arial" w:eastAsia="Times New Roman" w:hAnsi="Arial" w:cs="Arial"/>
          <w:kern w:val="0"/>
          <w:lang w:eastAsia="ru-RU"/>
        </w:rPr>
        <w:t xml:space="preserve">  м.п.</w:t>
      </w:r>
    </w:p>
    <w:p w:rsidR="001830E9" w:rsidRDefault="001830E9" w:rsidP="001830E9">
      <w:pPr>
        <w:spacing w:line="100" w:lineRule="atLeast"/>
        <w:ind w:firstLine="567"/>
        <w:rPr>
          <w:rFonts w:ascii="Arial" w:hAnsi="Arial"/>
          <w:szCs w:val="28"/>
        </w:rPr>
      </w:pPr>
    </w:p>
    <w:p w:rsidR="001830E9" w:rsidRDefault="001830E9" w:rsidP="001830E9">
      <w:pPr>
        <w:spacing w:line="100" w:lineRule="atLeast"/>
        <w:ind w:firstLine="567"/>
        <w:rPr>
          <w:rFonts w:ascii="Arial" w:hAnsi="Arial"/>
          <w:szCs w:val="28"/>
        </w:rPr>
      </w:pPr>
    </w:p>
    <w:p w:rsidR="001830E9" w:rsidRDefault="001830E9" w:rsidP="001830E9">
      <w:pPr>
        <w:spacing w:line="100" w:lineRule="atLeast"/>
        <w:ind w:firstLine="567"/>
        <w:rPr>
          <w:rFonts w:ascii="Arial" w:hAnsi="Arial"/>
          <w:szCs w:val="28"/>
        </w:rPr>
      </w:pPr>
    </w:p>
    <w:p w:rsidR="001830E9" w:rsidRDefault="001830E9" w:rsidP="001830E9">
      <w:pPr>
        <w:spacing w:line="100" w:lineRule="atLeast"/>
        <w:ind w:firstLine="567"/>
        <w:rPr>
          <w:rFonts w:ascii="Arial" w:hAnsi="Arial"/>
          <w:szCs w:val="28"/>
        </w:rPr>
      </w:pPr>
      <w:r>
        <w:rPr>
          <w:rFonts w:ascii="Arial" w:hAnsi="Arial"/>
          <w:szCs w:val="28"/>
        </w:rPr>
        <w:t>Начальник общего отдела</w:t>
      </w:r>
    </w:p>
    <w:p w:rsidR="001830E9" w:rsidRDefault="001830E9" w:rsidP="001830E9">
      <w:pPr>
        <w:spacing w:line="100" w:lineRule="atLeast"/>
        <w:ind w:firstLine="567"/>
        <w:rPr>
          <w:rFonts w:ascii="Arial" w:hAnsi="Arial"/>
          <w:szCs w:val="28"/>
        </w:rPr>
      </w:pPr>
      <w:r>
        <w:rPr>
          <w:rFonts w:ascii="Arial" w:hAnsi="Arial"/>
          <w:szCs w:val="28"/>
        </w:rPr>
        <w:t>администрации Псебайского</w:t>
      </w:r>
    </w:p>
    <w:p w:rsidR="001830E9" w:rsidRDefault="001830E9" w:rsidP="001830E9">
      <w:pPr>
        <w:spacing w:line="100" w:lineRule="atLeast"/>
        <w:ind w:firstLine="567"/>
        <w:rPr>
          <w:rFonts w:ascii="Arial" w:hAnsi="Arial"/>
          <w:szCs w:val="28"/>
        </w:rPr>
      </w:pPr>
      <w:r>
        <w:rPr>
          <w:rFonts w:ascii="Arial" w:hAnsi="Arial"/>
          <w:szCs w:val="28"/>
        </w:rPr>
        <w:t xml:space="preserve">городского поселения                                                    </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ПРИЛОЖЕНИЕ № 3</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к административному регламенту</w:t>
      </w:r>
    </w:p>
    <w:p w:rsidR="001830E9" w:rsidRDefault="001830E9" w:rsidP="001830E9">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по предоставлению муниципальной услуги</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«Выдача специального разрешения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на движение по автомобильным дорогам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местного значения Псебайского</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городского поселения Мостовского района</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транспортного средства,</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осуществляющего</w:t>
      </w:r>
      <w:proofErr w:type="gramEnd"/>
      <w:r>
        <w:rPr>
          <w:rFonts w:ascii="Arial" w:eastAsia="Times New Roman" w:hAnsi="Arial" w:cs="Arial"/>
          <w:bCs/>
          <w:kern w:val="0"/>
          <w:lang w:eastAsia="ru-RU"/>
        </w:rPr>
        <w:t xml:space="preserve"> перевозки опасных, </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r>
        <w:rPr>
          <w:rFonts w:ascii="Arial" w:eastAsia="Times New Roman" w:hAnsi="Arial" w:cs="Arial"/>
          <w:bCs/>
          <w:kern w:val="0"/>
          <w:lang w:eastAsia="ru-RU"/>
        </w:rPr>
        <w:t>тяжеловесных и (или) крупногабаритных грузов»</w:t>
      </w: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
    <w:p w:rsidR="001830E9" w:rsidRDefault="001830E9" w:rsidP="001830E9">
      <w:pPr>
        <w:suppressAutoHyphens w:val="0"/>
        <w:autoSpaceDE w:val="0"/>
        <w:autoSpaceDN w:val="0"/>
        <w:adjustRightInd w:val="0"/>
        <w:ind w:firstLine="567"/>
        <w:jc w:val="both"/>
        <w:rPr>
          <w:rFonts w:ascii="Arial" w:eastAsia="Times New Roman" w:hAnsi="Arial" w:cs="Arial"/>
          <w:bCs/>
          <w:kern w:val="0"/>
          <w:lang w:eastAsia="ru-RU"/>
        </w:rPr>
      </w:pPr>
    </w:p>
    <w:p w:rsidR="001830E9" w:rsidRDefault="001830E9" w:rsidP="001830E9">
      <w:pPr>
        <w:widowControl/>
        <w:suppressAutoHyphens w:val="0"/>
        <w:autoSpaceDE w:val="0"/>
        <w:autoSpaceDN w:val="0"/>
        <w:adjustRightInd w:val="0"/>
        <w:jc w:val="both"/>
        <w:rPr>
          <w:rFonts w:eastAsia="Times New Roman"/>
          <w:kern w:val="0"/>
          <w:sz w:val="28"/>
          <w:szCs w:val="28"/>
          <w:lang w:eastAsia="ru-RU"/>
        </w:rPr>
      </w:pPr>
      <w:r>
        <w:rPr>
          <w:rFonts w:eastAsia="Times New Roman"/>
          <w:kern w:val="0"/>
          <w:sz w:val="28"/>
          <w:szCs w:val="28"/>
          <w:lang w:eastAsia="ru-RU"/>
        </w:rPr>
        <w:t>_________________________________________________________________</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proofErr w:type="gramStart"/>
      <w:r>
        <w:rPr>
          <w:rFonts w:ascii="Arial" w:eastAsia="Times New Roman" w:hAnsi="Arial" w:cs="Arial"/>
          <w:kern w:val="0"/>
          <w:lang w:eastAsia="ru-RU"/>
        </w:rPr>
        <w:t>(кому, наименование юридического лица или Ф.И.О. индивидуального</w:t>
      </w:r>
      <w:proofErr w:type="gramEnd"/>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r>
        <w:rPr>
          <w:rFonts w:ascii="Arial" w:eastAsia="Times New Roman" w:hAnsi="Arial" w:cs="Arial"/>
          <w:kern w:val="0"/>
          <w:lang w:eastAsia="ru-RU"/>
        </w:rPr>
        <w:t>предпринимателя, физического лица)</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r>
        <w:rPr>
          <w:rFonts w:ascii="Arial" w:eastAsia="Times New Roman" w:hAnsi="Arial" w:cs="Arial"/>
          <w:kern w:val="0"/>
          <w:lang w:eastAsia="ru-RU"/>
        </w:rPr>
        <w:t>Извещение</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r>
        <w:rPr>
          <w:rFonts w:ascii="Arial" w:eastAsia="Times New Roman" w:hAnsi="Arial" w:cs="Arial"/>
          <w:kern w:val="0"/>
          <w:lang w:eastAsia="ru-RU"/>
        </w:rPr>
        <w:t>о размере вреда, причиняемого транспортными средствами,</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proofErr w:type="gramStart"/>
      <w:r>
        <w:rPr>
          <w:rFonts w:ascii="Arial" w:eastAsia="Times New Roman" w:hAnsi="Arial" w:cs="Arial"/>
          <w:kern w:val="0"/>
          <w:lang w:eastAsia="ru-RU"/>
        </w:rPr>
        <w:t>осуществляющими</w:t>
      </w:r>
      <w:proofErr w:type="gramEnd"/>
      <w:r>
        <w:rPr>
          <w:rFonts w:ascii="Arial" w:eastAsia="Times New Roman" w:hAnsi="Arial" w:cs="Arial"/>
          <w:kern w:val="0"/>
          <w:lang w:eastAsia="ru-RU"/>
        </w:rPr>
        <w:t xml:space="preserve"> перевозки тяжеловесных грузов</w:t>
      </w:r>
    </w:p>
    <w:p w:rsidR="001830E9" w:rsidRDefault="001830E9" w:rsidP="001830E9">
      <w:pPr>
        <w:widowControl/>
        <w:suppressAutoHyphens w:val="0"/>
        <w:autoSpaceDE w:val="0"/>
        <w:autoSpaceDN w:val="0"/>
        <w:adjustRightInd w:val="0"/>
        <w:jc w:val="center"/>
        <w:rPr>
          <w:rFonts w:ascii="Arial" w:eastAsia="Times New Roman" w:hAnsi="Arial" w:cs="Arial"/>
          <w:kern w:val="0"/>
          <w:lang w:eastAsia="ru-RU"/>
        </w:rPr>
      </w:pPr>
      <w:r>
        <w:rPr>
          <w:rFonts w:ascii="Arial" w:eastAsia="Times New Roman" w:hAnsi="Arial" w:cs="Arial"/>
          <w:kern w:val="0"/>
          <w:lang w:eastAsia="ru-RU"/>
        </w:rPr>
        <w:lastRenderedPageBreak/>
        <w:t>по автомобильным дорогам местного значения Псебайского городского поселения Мостовского района</w:t>
      </w:r>
    </w:p>
    <w:p w:rsidR="001830E9" w:rsidRDefault="001830E9" w:rsidP="001830E9">
      <w:pPr>
        <w:widowControl/>
        <w:suppressAutoHyphens w:val="0"/>
        <w:autoSpaceDE w:val="0"/>
        <w:autoSpaceDN w:val="0"/>
        <w:adjustRightInd w:val="0"/>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r>
        <w:rPr>
          <w:rFonts w:ascii="Arial" w:eastAsia="Times New Roman" w:hAnsi="Arial" w:cs="Arial"/>
          <w:kern w:val="0"/>
          <w:lang w:eastAsia="ru-RU"/>
        </w:rPr>
        <w:t>Сообщаю, что в соответствии с Вашим заявлением от «____» ____________ г. определен размер вреда, причиняемого транспортными средствами, осуществляющими  перевозки  тяжеловесных  грузов  по  автомобильным дорогам местного значения Псебайского городского поселения Мостовского района по маршруту согласно заявлению:</w:t>
      </w:r>
    </w:p>
    <w:p w:rsidR="001830E9" w:rsidRDefault="001830E9" w:rsidP="001830E9">
      <w:pPr>
        <w:widowControl/>
        <w:suppressAutoHyphens w:val="0"/>
        <w:autoSpaceDE w:val="0"/>
        <w:autoSpaceDN w:val="0"/>
        <w:adjustRightInd w:val="0"/>
        <w:jc w:val="both"/>
        <w:rPr>
          <w:rFonts w:ascii="Arial" w:eastAsia="Times New Roman" w:hAnsi="Arial" w:cs="Arial"/>
          <w:kern w:val="0"/>
          <w:lang w:eastAsia="ru-RU"/>
        </w:rPr>
      </w:pPr>
      <w:r>
        <w:rPr>
          <w:rFonts w:ascii="Arial" w:eastAsia="Times New Roman" w:hAnsi="Arial" w:cs="Arial"/>
          <w:kern w:val="0"/>
          <w:lang w:eastAsia="ru-RU"/>
        </w:rPr>
        <w:t>Размер  вреда  составляет  _________________________ тыс. рублей ___ коп.</w:t>
      </w:r>
    </w:p>
    <w:p w:rsidR="001830E9" w:rsidRDefault="001830E9" w:rsidP="001830E9">
      <w:pPr>
        <w:widowControl/>
        <w:suppressAutoHyphens w:val="0"/>
        <w:autoSpaceDE w:val="0"/>
        <w:autoSpaceDN w:val="0"/>
        <w:adjustRightInd w:val="0"/>
        <w:jc w:val="both"/>
        <w:rPr>
          <w:rFonts w:ascii="Arial" w:eastAsia="Times New Roman" w:hAnsi="Arial" w:cs="Arial"/>
          <w:kern w:val="0"/>
          <w:lang w:eastAsia="ru-RU"/>
        </w:rPr>
      </w:pPr>
      <w:r>
        <w:rPr>
          <w:rFonts w:ascii="Arial" w:eastAsia="Times New Roman" w:hAnsi="Arial" w:cs="Arial"/>
          <w:kern w:val="0"/>
          <w:lang w:eastAsia="ru-RU"/>
        </w:rPr>
        <w:t xml:space="preserve">                                                                   (прописью)</w:t>
      </w: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r>
        <w:rPr>
          <w:rFonts w:ascii="Arial" w:eastAsia="Times New Roman" w:hAnsi="Arial" w:cs="Arial"/>
          <w:kern w:val="0"/>
          <w:lang w:eastAsia="ru-RU"/>
        </w:rPr>
        <w:t>Реквизиты для оплаты __________________________________________________________________</w:t>
      </w:r>
    </w:p>
    <w:p w:rsidR="001830E9" w:rsidRDefault="001830E9" w:rsidP="001830E9">
      <w:pPr>
        <w:widowControl/>
        <w:suppressAutoHyphens w:val="0"/>
        <w:autoSpaceDE w:val="0"/>
        <w:autoSpaceDN w:val="0"/>
        <w:adjustRightInd w:val="0"/>
        <w:rPr>
          <w:rFonts w:ascii="Arial" w:eastAsia="Times New Roman" w:hAnsi="Arial" w:cs="Arial"/>
          <w:kern w:val="0"/>
          <w:lang w:eastAsia="ru-RU"/>
        </w:rPr>
      </w:pPr>
      <w:r>
        <w:rPr>
          <w:rFonts w:ascii="Arial" w:eastAsia="Times New Roman" w:hAnsi="Arial" w:cs="Arial"/>
          <w:kern w:val="0"/>
          <w:lang w:eastAsia="ru-RU"/>
        </w:rPr>
        <w:t>Должностное  лицо _______________________________________________________________</w:t>
      </w:r>
    </w:p>
    <w:p w:rsidR="001830E9" w:rsidRDefault="001830E9" w:rsidP="001830E9">
      <w:pPr>
        <w:widowControl/>
        <w:suppressAutoHyphens w:val="0"/>
        <w:autoSpaceDE w:val="0"/>
        <w:autoSpaceDN w:val="0"/>
        <w:adjustRightInd w:val="0"/>
        <w:jc w:val="both"/>
        <w:rPr>
          <w:rFonts w:ascii="Arial" w:eastAsia="Times New Roman" w:hAnsi="Arial" w:cs="Arial"/>
          <w:kern w:val="0"/>
          <w:lang w:eastAsia="ru-RU"/>
        </w:rPr>
      </w:pPr>
      <w:r>
        <w:rPr>
          <w:rFonts w:ascii="Arial" w:eastAsia="Times New Roman" w:hAnsi="Arial" w:cs="Arial"/>
          <w:kern w:val="0"/>
          <w:lang w:eastAsia="ru-RU"/>
        </w:rPr>
        <w:t xml:space="preserve">                                                           (подпись, инициалы, фамилия)</w:t>
      </w: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r>
        <w:rPr>
          <w:rFonts w:ascii="Arial" w:eastAsia="Times New Roman" w:hAnsi="Arial" w:cs="Arial"/>
          <w:kern w:val="0"/>
          <w:lang w:eastAsia="ru-RU"/>
        </w:rPr>
        <w:t>Примечание:</w:t>
      </w: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proofErr w:type="gramStart"/>
      <w:r>
        <w:rPr>
          <w:rFonts w:ascii="Arial" w:eastAsia="Times New Roman" w:hAnsi="Arial" w:cs="Arial"/>
          <w:kern w:val="0"/>
          <w:lang w:eastAsia="ru-RU"/>
        </w:rPr>
        <w:t xml:space="preserve">Расчет размера вреда произведен в соответствии с </w:t>
      </w:r>
      <w:hyperlink r:id="rId22" w:history="1">
        <w:r>
          <w:rPr>
            <w:rStyle w:val="a3"/>
            <w:rFonts w:ascii="Arial" w:eastAsia="Times New Roman" w:hAnsi="Arial" w:cs="Arial"/>
            <w:kern w:val="0"/>
            <w:lang w:eastAsia="ru-RU"/>
          </w:rPr>
          <w:t>Правилами</w:t>
        </w:r>
      </w:hyperlink>
      <w:r>
        <w:rPr>
          <w:rFonts w:ascii="Arial" w:eastAsia="Times New Roman" w:hAnsi="Arial" w:cs="Arial"/>
          <w:kern w:val="0"/>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r>
        <w:rPr>
          <w:rFonts w:ascii="Arial" w:eastAsia="Times New Roman" w:hAnsi="Arial" w:cs="Arial"/>
          <w:kern w:val="0"/>
          <w:lang w:eastAsia="ru-RU"/>
        </w:rPr>
        <w:t>Начальник общего отдела</w:t>
      </w: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r>
        <w:rPr>
          <w:rFonts w:ascii="Arial" w:eastAsia="Times New Roman" w:hAnsi="Arial" w:cs="Arial"/>
          <w:kern w:val="0"/>
          <w:lang w:eastAsia="ru-RU"/>
        </w:rPr>
        <w:t>администрации Псебайского</w:t>
      </w:r>
    </w:p>
    <w:p w:rsidR="001830E9" w:rsidRDefault="001830E9" w:rsidP="001830E9">
      <w:pPr>
        <w:widowControl/>
        <w:suppressAutoHyphens w:val="0"/>
        <w:autoSpaceDE w:val="0"/>
        <w:autoSpaceDN w:val="0"/>
        <w:adjustRightInd w:val="0"/>
        <w:ind w:firstLine="708"/>
        <w:jc w:val="both"/>
        <w:rPr>
          <w:rFonts w:ascii="Arial" w:eastAsia="Times New Roman" w:hAnsi="Arial" w:cs="Arial"/>
          <w:kern w:val="0"/>
          <w:lang w:eastAsia="ru-RU"/>
        </w:rPr>
      </w:pPr>
      <w:r>
        <w:rPr>
          <w:rFonts w:ascii="Arial" w:eastAsia="Times New Roman" w:hAnsi="Arial" w:cs="Arial"/>
          <w:kern w:val="0"/>
          <w:lang w:eastAsia="ru-RU"/>
        </w:rPr>
        <w:t xml:space="preserve">городского поселения                                                    </w:t>
      </w:r>
    </w:p>
    <w:p w:rsidR="001830E9" w:rsidRDefault="001830E9" w:rsidP="001830E9">
      <w:pPr>
        <w:widowControl/>
        <w:suppressAutoHyphens w:val="0"/>
        <w:autoSpaceDE w:val="0"/>
        <w:autoSpaceDN w:val="0"/>
        <w:adjustRightInd w:val="0"/>
        <w:ind w:firstLine="708"/>
        <w:jc w:val="both"/>
        <w:rPr>
          <w:rFonts w:ascii="Arial" w:hAnsi="Arial"/>
          <w:szCs w:val="28"/>
        </w:rPr>
      </w:pPr>
      <w:r>
        <w:rPr>
          <w:rFonts w:ascii="Arial" w:eastAsia="Times New Roman" w:hAnsi="Arial" w:cs="Arial"/>
          <w:kern w:val="0"/>
          <w:lang w:eastAsia="ru-RU"/>
        </w:rPr>
        <w:t>Е.А.Долгополова</w:t>
      </w:r>
    </w:p>
    <w:p w:rsidR="00E758A6" w:rsidRDefault="00E758A6"/>
    <w:sectPr w:rsidR="00E7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6B"/>
    <w:rsid w:val="000D3993"/>
    <w:rsid w:val="001105CF"/>
    <w:rsid w:val="00171232"/>
    <w:rsid w:val="001830E9"/>
    <w:rsid w:val="003C13DF"/>
    <w:rsid w:val="008252ED"/>
    <w:rsid w:val="00A11960"/>
    <w:rsid w:val="00A95590"/>
    <w:rsid w:val="00B62F02"/>
    <w:rsid w:val="00D1593D"/>
    <w:rsid w:val="00E47DCB"/>
    <w:rsid w:val="00E5693A"/>
    <w:rsid w:val="00E5762D"/>
    <w:rsid w:val="00E758A6"/>
    <w:rsid w:val="00E8716B"/>
    <w:rsid w:val="00FD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E9"/>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830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83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E9"/>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830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83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5148A04143D2CB846883A304B28AA148EE2C877B43F8EE9527D9369c1UDG" TargetMode="External"/><Relationship Id="rId13" Type="http://schemas.openxmlformats.org/officeDocument/2006/relationships/hyperlink" Target="consultantplus://offline/ref=D7450840711591ADF8F81951C8A86D0E4DAFD05A77E41ADC510F7BFD38B0EF1AC2D91C518717F349A46AL" TargetMode="External"/><Relationship Id="rId18" Type="http://schemas.openxmlformats.org/officeDocument/2006/relationships/hyperlink" Target="consultantplus://offline/ref=D7450840711591ADF8F81951C8A86D0E4DACDB5B7BE21ADC510F7BFD38B0EF1AC2D91C518717F14CA46CL" TargetMode="External"/><Relationship Id="rId3" Type="http://schemas.openxmlformats.org/officeDocument/2006/relationships/settings" Target="settings.xml"/><Relationship Id="rId21" Type="http://schemas.openxmlformats.org/officeDocument/2006/relationships/hyperlink" Target="consultantplus://offline/ref=D7450840711591ADF8F8075CDEC433014AA5875479E4188D0A5020A06FB9E54D85964513C31AF3484A2305AD6AL" TargetMode="External"/><Relationship Id="rId7" Type="http://schemas.openxmlformats.org/officeDocument/2006/relationships/hyperlink" Target="consultantplus://offline/ref=D7450840711591ADF8F81951C8A86D0E4DAFD15D76E01ADC510F7BFD38B0EF1AC2D91C518717F24AA46EL" TargetMode="External"/><Relationship Id="rId12" Type="http://schemas.openxmlformats.org/officeDocument/2006/relationships/hyperlink" Target="consultantplus://offline/ref=8AF5148A04143D2CB846883A304B28AA148DEAC379BD3F8EE9527D93691DBCFC7B4C882887C110C9c4UDG" TargetMode="External"/><Relationship Id="rId17" Type="http://schemas.openxmlformats.org/officeDocument/2006/relationships/hyperlink" Target="consultantplus://offline/ref=D7450840711591ADF8F81951C8A86D0E4DAFD05A77E41ADC510F7BFD38B0EF1AC2D91C518717F349A46AL" TargetMode="External"/><Relationship Id="rId2" Type="http://schemas.microsoft.com/office/2007/relationships/stylesWithEffects" Target="stylesWithEffects.xml"/><Relationship Id="rId16" Type="http://schemas.openxmlformats.org/officeDocument/2006/relationships/hyperlink" Target="consultantplus://offline/ref=D7450840711591ADF8F81951C8A86D0E4DAFD15D76E01ADC510F7BFD38B0EF1AC2D91C518717F24AA46EL" TargetMode="External"/><Relationship Id="rId20" Type="http://schemas.openxmlformats.org/officeDocument/2006/relationships/hyperlink" Target="consultantplus://offline/ref=D7450840711591ADF8F81951C8A86D0E4DAFDA5B7EE61ADC510F7BFD38B0EF1AC2D91C518717F249A46FL" TargetMode="External"/><Relationship Id="rId1" Type="http://schemas.openxmlformats.org/officeDocument/2006/relationships/styles" Target="styles.xml"/><Relationship Id="rId6" Type="http://schemas.openxmlformats.org/officeDocument/2006/relationships/hyperlink" Target="consultantplus://offline/ref=D7450840711591ADF8F81951C8A86D0E4DAFD15D76E01ADC510F7BFD38B0EF1AC2D91C518717F24AA469L" TargetMode="External"/><Relationship Id="rId11" Type="http://schemas.openxmlformats.org/officeDocument/2006/relationships/hyperlink" Target="consultantplus://offline/ref=8AF5148A04143D2CB846883A304B28AA178FEAC075B66284E10B7191c6UEG" TargetMode="External"/><Relationship Id="rId24" Type="http://schemas.openxmlformats.org/officeDocument/2006/relationships/theme" Target="theme/theme1.xml"/><Relationship Id="rId5" Type="http://schemas.openxmlformats.org/officeDocument/2006/relationships/hyperlink" Target="http://www.pgt-mostovskoy.ru/" TargetMode="External"/><Relationship Id="rId15" Type="http://schemas.openxmlformats.org/officeDocument/2006/relationships/hyperlink" Target="consultantplus://offline/ref=D7450840711591ADF8F81951C8A86D0E4DAFD15D76E01ADC510F7BFD38B0EF1AC2D91C518717F24AA46EL" TargetMode="External"/><Relationship Id="rId23" Type="http://schemas.openxmlformats.org/officeDocument/2006/relationships/fontTable" Target="fontTable.xml"/><Relationship Id="rId10" Type="http://schemas.openxmlformats.org/officeDocument/2006/relationships/hyperlink" Target="consultantplus://offline/ref=8AF5148A04143D2CB846883A304B28AA148DE0C270BF3F8EE9527D9369c1UDG" TargetMode="External"/><Relationship Id="rId19" Type="http://schemas.openxmlformats.org/officeDocument/2006/relationships/hyperlink" Target="consultantplus://offline/ref=D7450840711591ADF8F8075CDEC433014AA5875479E4188D0A5020A06FB9E54D85964513C31AF3484A2600AD6EL" TargetMode="External"/><Relationship Id="rId4" Type="http://schemas.openxmlformats.org/officeDocument/2006/relationships/webSettings" Target="webSettings.xml"/><Relationship Id="rId9" Type="http://schemas.openxmlformats.org/officeDocument/2006/relationships/hyperlink" Target="consultantplus://offline/ref=8AF5148A04143D2CB846883A304B28AA148DE4C372BA3F8EE9527D93691DBCFC7B4C882887C113CFc4UEG" TargetMode="External"/><Relationship Id="rId14" Type="http://schemas.openxmlformats.org/officeDocument/2006/relationships/hyperlink" Target="consultantplus://offline/ref=D7450840711591ADF8F8075CDEC433014AA5875479E4188D0A5020A06FB9E54D85964513C31AF3484A2409AD6CL" TargetMode="External"/><Relationship Id="rId22" Type="http://schemas.openxmlformats.org/officeDocument/2006/relationships/hyperlink" Target="consultantplus://offline/ref=D7450840711591ADF8F81951C8A86D0E4DAFDA5B7EE61ADC510F7BFD38B0EF1AC2D91C518717F249A46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9338</Words>
  <Characters>53227</Characters>
  <Application>Microsoft Office Word</Application>
  <DocSecurity>0</DocSecurity>
  <Lines>443</Lines>
  <Paragraphs>124</Paragraphs>
  <ScaleCrop>false</ScaleCrop>
  <Company>псебай</Company>
  <LinksUpToDate>false</LinksUpToDate>
  <CharactersWithSpaces>62441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псебай</dc:creator>
  <cp:keywords/>
  <dc:description/>
  <cp:lastModifiedBy>псебай</cp:lastModifiedBy>
  <cp:revision>3</cp:revision>
  <dcterms:created xsi:type="dcterms:W3CDTF">2015-06-03T13:25:00Z</dcterms:created>
  <dcterms:modified xsi:type="dcterms:W3CDTF">2015-06-03T13:25:00Z</dcterms:modified>
</cp:coreProperties>
</file>