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A48" w:rsidRDefault="005C652D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5C652D" w:rsidRDefault="003215E8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652D">
        <w:rPr>
          <w:rFonts w:ascii="Times New Roman" w:hAnsi="Times New Roman" w:cs="Times New Roman"/>
          <w:sz w:val="28"/>
          <w:szCs w:val="28"/>
        </w:rPr>
        <w:t>о результатам экспертизы нормативно- правовых актов (их проектов</w:t>
      </w:r>
      <w:r w:rsidR="00C036D9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 w:rsidR="005C652D">
        <w:rPr>
          <w:rFonts w:ascii="Times New Roman" w:hAnsi="Times New Roman" w:cs="Times New Roman"/>
          <w:sz w:val="28"/>
          <w:szCs w:val="28"/>
        </w:rPr>
        <w:t xml:space="preserve"> в целях выявления в них коррупцио</w:t>
      </w:r>
      <w:r w:rsidR="00B41001">
        <w:rPr>
          <w:rFonts w:ascii="Times New Roman" w:hAnsi="Times New Roman" w:cs="Times New Roman"/>
          <w:sz w:val="28"/>
          <w:szCs w:val="28"/>
        </w:rPr>
        <w:t>ге</w:t>
      </w:r>
      <w:r w:rsidR="005C652D">
        <w:rPr>
          <w:rFonts w:ascii="Times New Roman" w:hAnsi="Times New Roman" w:cs="Times New Roman"/>
          <w:sz w:val="28"/>
          <w:szCs w:val="28"/>
        </w:rPr>
        <w:t>нных фактов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96" w:rsidRDefault="005C652D" w:rsidP="001A30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отдел администрации Шедокского сельского поселения Мостовского района (уполномоченный орган) в соответствии со</w:t>
      </w:r>
      <w:r w:rsidR="00321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статьей 6 Федерального закона от 25 д</w:t>
      </w:r>
      <w:r w:rsidR="003215E8">
        <w:rPr>
          <w:rFonts w:ascii="Times New Roman" w:hAnsi="Times New Roman" w:cs="Times New Roman"/>
          <w:sz w:val="28"/>
          <w:szCs w:val="28"/>
        </w:rPr>
        <w:t>екабря 2008 года</w:t>
      </w:r>
      <w:r>
        <w:rPr>
          <w:rFonts w:ascii="Times New Roman" w:hAnsi="Times New Roman" w:cs="Times New Roman"/>
          <w:sz w:val="28"/>
          <w:szCs w:val="28"/>
        </w:rPr>
        <w:t xml:space="preserve"> № 273-ФЗ «О </w:t>
      </w:r>
      <w:r w:rsidR="003215E8">
        <w:rPr>
          <w:rFonts w:ascii="Times New Roman" w:hAnsi="Times New Roman" w:cs="Times New Roman"/>
          <w:sz w:val="28"/>
          <w:szCs w:val="28"/>
        </w:rPr>
        <w:t>противодействии</w:t>
      </w:r>
      <w:r>
        <w:rPr>
          <w:rFonts w:ascii="Times New Roman" w:hAnsi="Times New Roman" w:cs="Times New Roman"/>
          <w:sz w:val="28"/>
          <w:szCs w:val="28"/>
        </w:rPr>
        <w:t xml:space="preserve"> коррупции, Федеральным законом от 17 июля 2009 года №172-ФЗ «Об антикоррупционной экспертизе нормативных правовых актов и проектов нормативных правовых актов», Законом Краснодарского края от 23 июня 2009 </w:t>
      </w:r>
      <w:r w:rsidR="00A86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№ 1798- КЗ «О противодействии коррупции в Краснодарском крае», Постановлением главы администрации (губернатора) Краснодарского края от 7 мая 2009 года №350 «Об экспертизе проектов  нормативных правовых актов исполнительных органов </w:t>
      </w:r>
      <w:r w:rsidR="003215E8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власти Краснодарского края  и нормативных правовых актов </w:t>
      </w:r>
      <w:r w:rsidR="003215E8">
        <w:rPr>
          <w:rFonts w:ascii="Times New Roman" w:hAnsi="Times New Roman" w:cs="Times New Roman"/>
          <w:sz w:val="28"/>
          <w:szCs w:val="28"/>
        </w:rPr>
        <w:t>исполнительных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Краснодарского края</w:t>
      </w:r>
      <w:r w:rsidR="003215E8">
        <w:rPr>
          <w:rFonts w:ascii="Times New Roman" w:hAnsi="Times New Roman" w:cs="Times New Roman"/>
          <w:sz w:val="28"/>
          <w:szCs w:val="28"/>
        </w:rPr>
        <w:t xml:space="preserve"> на коррупционность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404B8">
        <w:rPr>
          <w:rFonts w:ascii="Times New Roman" w:hAnsi="Times New Roman" w:cs="Times New Roman"/>
          <w:sz w:val="28"/>
          <w:szCs w:val="28"/>
        </w:rPr>
        <w:t>.</w:t>
      </w:r>
    </w:p>
    <w:p w:rsidR="005C652D" w:rsidRPr="00F31182" w:rsidRDefault="003215E8" w:rsidP="001A309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DF26E3">
        <w:rPr>
          <w:rFonts w:ascii="Times New Roman" w:hAnsi="Times New Roman" w:cs="Times New Roman"/>
          <w:sz w:val="28"/>
          <w:szCs w:val="28"/>
        </w:rPr>
        <w:t xml:space="preserve">Шедокского сельского поселения Мостовского района от 22 ноября 2010 года </w:t>
      </w:r>
      <w:r w:rsidR="00DF26E3" w:rsidRPr="00DF26E3">
        <w:rPr>
          <w:rFonts w:ascii="Times New Roman" w:hAnsi="Times New Roman" w:cs="Times New Roman"/>
          <w:sz w:val="28"/>
          <w:szCs w:val="28"/>
        </w:rPr>
        <w:t>№82 «Об экспертизе нормативных правовых актов и проектов нормативных правовых актов органов местного самоуправления Шедокского сельского поселения Мостовского района на коррупционность»</w:t>
      </w:r>
      <w:r w:rsidR="00DF26E3">
        <w:rPr>
          <w:rFonts w:ascii="Times New Roman" w:hAnsi="Times New Roman" w:cs="Times New Roman"/>
          <w:sz w:val="28"/>
          <w:szCs w:val="28"/>
        </w:rPr>
        <w:t xml:space="preserve"> проведена экспертиза </w:t>
      </w:r>
      <w:r w:rsidR="009404B8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DF26E3">
        <w:rPr>
          <w:rFonts w:ascii="Times New Roman" w:hAnsi="Times New Roman" w:cs="Times New Roman"/>
          <w:sz w:val="28"/>
          <w:szCs w:val="28"/>
        </w:rPr>
        <w:t xml:space="preserve"> Шедокского сельского поселения от </w:t>
      </w:r>
      <w:r w:rsidR="00F31182">
        <w:rPr>
          <w:rFonts w:ascii="Times New Roman" w:hAnsi="Times New Roman" w:cs="Times New Roman"/>
          <w:sz w:val="28"/>
          <w:szCs w:val="28"/>
        </w:rPr>
        <w:t>14.04.</w:t>
      </w:r>
      <w:r w:rsidR="009404B8">
        <w:rPr>
          <w:rFonts w:ascii="Times New Roman" w:hAnsi="Times New Roman" w:cs="Times New Roman"/>
          <w:sz w:val="28"/>
          <w:szCs w:val="28"/>
        </w:rPr>
        <w:t>.</w:t>
      </w:r>
      <w:r w:rsidR="00DF26E3">
        <w:rPr>
          <w:rFonts w:ascii="Times New Roman" w:hAnsi="Times New Roman" w:cs="Times New Roman"/>
          <w:sz w:val="28"/>
          <w:szCs w:val="28"/>
        </w:rPr>
        <w:t>2015 года №</w:t>
      </w:r>
      <w:r w:rsidR="001A3096">
        <w:rPr>
          <w:rFonts w:ascii="Times New Roman" w:hAnsi="Times New Roman" w:cs="Times New Roman"/>
          <w:sz w:val="28"/>
          <w:szCs w:val="28"/>
        </w:rPr>
        <w:t>32</w:t>
      </w:r>
      <w:r w:rsidR="00DF26E3" w:rsidRPr="00DF26E3">
        <w:rPr>
          <w:rFonts w:ascii="Times New Roman" w:hAnsi="Times New Roman" w:cs="Times New Roman"/>
          <w:sz w:val="28"/>
          <w:szCs w:val="28"/>
        </w:rPr>
        <w:t xml:space="preserve"> </w:t>
      </w:r>
      <w:r w:rsidR="00DF26E3" w:rsidRPr="001A3096">
        <w:rPr>
          <w:rFonts w:ascii="Times New Roman" w:hAnsi="Times New Roman" w:cs="Times New Roman"/>
          <w:sz w:val="28"/>
          <w:szCs w:val="28"/>
        </w:rPr>
        <w:t>«</w:t>
      </w:r>
      <w:r w:rsidR="001A3096" w:rsidRPr="001A309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«Заключение договоров социального найма</w:t>
      </w:r>
      <w:r w:rsidR="001A3096">
        <w:rPr>
          <w:rFonts w:ascii="Times New Roman" w:hAnsi="Times New Roman" w:cs="Times New Roman"/>
          <w:sz w:val="28"/>
          <w:szCs w:val="28"/>
        </w:rPr>
        <w:t xml:space="preserve"> </w:t>
      </w:r>
      <w:r w:rsidR="001A3096" w:rsidRPr="001A3096">
        <w:rPr>
          <w:rFonts w:ascii="Times New Roman" w:hAnsi="Times New Roman" w:cs="Times New Roman"/>
          <w:sz w:val="28"/>
          <w:szCs w:val="28"/>
        </w:rPr>
        <w:t>муниципальных жилых помещений»</w:t>
      </w:r>
      <w:r w:rsidR="00A869BE">
        <w:rPr>
          <w:rFonts w:ascii="Times New Roman" w:hAnsi="Times New Roman" w:cs="Times New Roman"/>
          <w:sz w:val="28"/>
          <w:szCs w:val="28"/>
        </w:rPr>
        <w:t xml:space="preserve">, </w:t>
      </w:r>
      <w:r w:rsidR="00ED0603">
        <w:rPr>
          <w:rFonts w:ascii="Times New Roman" w:hAnsi="Times New Roman" w:cs="Times New Roman"/>
          <w:sz w:val="28"/>
          <w:szCs w:val="28"/>
        </w:rPr>
        <w:t>внесенного общим отделом а</w:t>
      </w:r>
      <w:r w:rsidR="00DF26E3">
        <w:rPr>
          <w:rFonts w:ascii="Times New Roman" w:hAnsi="Times New Roman" w:cs="Times New Roman"/>
          <w:sz w:val="28"/>
          <w:szCs w:val="28"/>
        </w:rPr>
        <w:t>дминистрации Шедокского сельского поселения Мостовского района</w:t>
      </w:r>
    </w:p>
    <w:p w:rsidR="009404B8" w:rsidRDefault="009404B8" w:rsidP="00A869BE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A869BE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представленном проекте не выявлены коррупцио</w:t>
      </w:r>
      <w:r w:rsidR="00B41001">
        <w:rPr>
          <w:rFonts w:ascii="Times New Roman" w:hAnsi="Times New Roman" w:cs="Times New Roman"/>
          <w:sz w:val="28"/>
          <w:szCs w:val="28"/>
        </w:rPr>
        <w:t>ге</w:t>
      </w:r>
      <w:r>
        <w:rPr>
          <w:rFonts w:ascii="Times New Roman" w:hAnsi="Times New Roman" w:cs="Times New Roman"/>
          <w:sz w:val="28"/>
          <w:szCs w:val="28"/>
        </w:rPr>
        <w:t>нные факторы.</w:t>
      </w: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</w:t>
      </w: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Шедокского</w:t>
      </w:r>
    </w:p>
    <w:p w:rsidR="00DF26E3" w:rsidRP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Е.В. Касмынина</w:t>
      </w:r>
    </w:p>
    <w:sectPr w:rsidR="00DF26E3" w:rsidRPr="00DF26E3" w:rsidSect="00A869B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652D"/>
    <w:rsid w:val="001A3096"/>
    <w:rsid w:val="003215E8"/>
    <w:rsid w:val="004D48D5"/>
    <w:rsid w:val="005C652D"/>
    <w:rsid w:val="009404B8"/>
    <w:rsid w:val="009B4A48"/>
    <w:rsid w:val="009E3A79"/>
    <w:rsid w:val="00A869BE"/>
    <w:rsid w:val="00B41001"/>
    <w:rsid w:val="00C036D9"/>
    <w:rsid w:val="00C9099D"/>
    <w:rsid w:val="00DF26E3"/>
    <w:rsid w:val="00ED0603"/>
    <w:rsid w:val="00F3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Admin</cp:lastModifiedBy>
  <cp:revision>8</cp:revision>
  <dcterms:created xsi:type="dcterms:W3CDTF">2015-06-04T12:15:00Z</dcterms:created>
  <dcterms:modified xsi:type="dcterms:W3CDTF">2015-06-05T08:08:00Z</dcterms:modified>
</cp:coreProperties>
</file>