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9" w:rsidRDefault="00305CA9" w:rsidP="00305CA9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МОСТОВСКИЙ РАЙОН</w:t>
      </w: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ЯРОСЛАВСКОГО СЕЛЬСКОГО ПОСЕЛЕНИЯ</w:t>
      </w: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 февраля </w:t>
      </w:r>
      <w:r>
        <w:rPr>
          <w:rFonts w:ascii="Arial" w:eastAsia="Calibri" w:hAnsi="Arial" w:cs="Arial"/>
          <w:bCs/>
          <w:sz w:val="24"/>
          <w:szCs w:val="24"/>
        </w:rPr>
        <w:t xml:space="preserve">2015 года                              № 25                                  </w:t>
      </w:r>
      <w:r>
        <w:rPr>
          <w:rFonts w:ascii="Arial" w:hAnsi="Arial" w:cs="Arial"/>
          <w:sz w:val="24"/>
          <w:szCs w:val="24"/>
        </w:rPr>
        <w:t>ст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рославская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305CA9" w:rsidRDefault="00305CA9" w:rsidP="00305CA9">
      <w:pPr>
        <w:tabs>
          <w:tab w:val="left" w:pos="38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305CA9" w:rsidRDefault="00305CA9" w:rsidP="00305CA9">
      <w:pPr>
        <w:pStyle w:val="3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решение Совета Ярославского сельского поселения Мостовского района от 15 декабря 2014 года № 16 «О бюджете  Ярославского  сельского  поселения Мостовского района на 2015 год»</w:t>
      </w: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29 ноября 2014 года № 383-ФЗ «О внесении изменений в Бюджетный кодекс Российской Федерации», Законом Краснодарского края от 15 июля 2005 года № 918-КЗ «О межбюджетных отношениях в Краснодарского края»,  уточнением источников внутреннего финансирования дефицита бюджета Ярославского сельского поселения Мостовского района, на основании протокола комиссии по бюджету, финансам, налогам и экономике от 28 января 2015 года</w:t>
      </w:r>
      <w:proofErr w:type="gramEnd"/>
      <w:r>
        <w:rPr>
          <w:rFonts w:ascii="Arial" w:hAnsi="Arial" w:cs="Arial"/>
          <w:sz w:val="24"/>
          <w:szCs w:val="24"/>
        </w:rPr>
        <w:t xml:space="preserve"> № 6, Совет Ярославского сельского поселения Мостовского района   решил: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1.Внести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 следующие изменения: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подпункт 1 пункта 1 статьи 1 изложить в следующей редакции: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 общий объем доходов в сумме 12 218,7</w:t>
      </w:r>
      <w:r>
        <w:rPr>
          <w:rFonts w:ascii="Arial" w:hAnsi="Arial" w:cs="Arial"/>
          <w:color w:val="9933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рублей»;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подпункт 2 пункта 1 статьи 1 изложить в следующей редакции: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«2)общий объем расходов в сумме  13 557,3</w:t>
      </w:r>
      <w:r>
        <w:rPr>
          <w:rFonts w:ascii="Arial" w:hAnsi="Arial" w:cs="Arial"/>
          <w:color w:val="9933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рублей»;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подпункт 4 пункта 1 статьи 1 изложить в следующей редакции: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«4)дефицит местного бюджета в сумме 1 338,6 тыс. рублей»;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изложить статью 8 в следующей редакции: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объем бюджетных ассигнований дорожного фонда Ярославского сельского поселения Мостовского района на 2015 год в размере 2242,1 тыс. рублей».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изложить приложение № 1 в новой редакции согласно приложению № 1 к настоящему решению;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6) изложить приложение № 3 в новой редакции согласно приложению № 2 к настоящему решению</w:t>
      </w:r>
      <w:r>
        <w:rPr>
          <w:rFonts w:ascii="Arial" w:hAnsi="Arial" w:cs="Arial"/>
          <w:sz w:val="24"/>
          <w:szCs w:val="24"/>
        </w:rPr>
        <w:t>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изложить приложение № 4 в новой редакции согласно приложению № 3 к настоящему решению;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изложить приложение № 5 в новой редакции согласно приложению № 4 к настоящему решению;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изложить приложение № 6 в новой редакции согласно приложению № 5 к настоящему решению;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изложить приложение № 7 в новой редакции согласно приложению № 6 к настоящему решению;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изложить приложение № 8 в новой редакции согласно приложению № 7 к настоящему решению.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по бюджету, финансам, налогам и экономике (Волкова).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поселения                                           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Н.С.Малиенко</w:t>
      </w:r>
      <w:proofErr w:type="spellEnd"/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Ярославского сельского поселения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Мостовского района                                                                    </w:t>
      </w:r>
    </w:p>
    <w:p w:rsidR="00305CA9" w:rsidRDefault="00305CA9" w:rsidP="00305CA9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А.Ю.Субботин</w:t>
      </w: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1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Ярославского сельского   поселения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 02.02.2015  № 25                                 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«ПРИЛОЖЕНИЕ № 1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УТВЕРЖДЕНЫ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решением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Ярославского сельского   поселения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 15.12.2014  № 16</w:t>
      </w:r>
    </w:p>
    <w:p w:rsidR="00305CA9" w:rsidRDefault="00305CA9" w:rsidP="00305CA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5CA9" w:rsidRDefault="00305CA9" w:rsidP="00305CA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Перечень </w:t>
      </w:r>
    </w:p>
    <w:p w:rsidR="00305CA9" w:rsidRDefault="00305CA9" w:rsidP="00305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и коды главных администраторов доходов и источников финансирования дефицита бюджета Ярославского сельского поселения Мостовского района – органов местного самоуправления  и закрепляемые за ними виды (подвиды) доходов и источников финансирования дефицита бюджета на 2015 год </w:t>
      </w:r>
    </w:p>
    <w:p w:rsidR="00305CA9" w:rsidRDefault="00305CA9" w:rsidP="00305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1695"/>
        <w:gridCol w:w="2599"/>
        <w:gridCol w:w="5900"/>
      </w:tblGrid>
      <w:tr w:rsidR="00305CA9" w:rsidTr="00305CA9">
        <w:trPr>
          <w:gridBefore w:val="1"/>
          <w:wBefore w:w="6" w:type="dxa"/>
          <w:trHeight w:val="394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305CA9" w:rsidTr="00305CA9">
        <w:trPr>
          <w:gridBefore w:val="1"/>
          <w:wBefore w:w="6" w:type="dxa"/>
          <w:trHeight w:val="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доходов 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источ-ников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финан-сирова-ния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дефицита бюджета поселения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доходов и источников финансирования дефицита бюджета поселения</w:t>
            </w: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05CA9" w:rsidTr="00305CA9"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Ярославского сельского поселения Мостовского района</w:t>
            </w:r>
          </w:p>
        </w:tc>
      </w:tr>
      <w:tr w:rsidR="00305CA9" w:rsidTr="00305CA9">
        <w:trPr>
          <w:gridBefore w:val="1"/>
          <w:wBefore w:w="6" w:type="dxa"/>
          <w:trHeight w:val="1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05CA9" w:rsidTr="00305CA9">
        <w:trPr>
          <w:gridBefore w:val="1"/>
          <w:wBefore w:w="6" w:type="dxa"/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13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5CA9" w:rsidTr="00305CA9">
        <w:trPr>
          <w:gridBefore w:val="1"/>
          <w:wBefore w:w="6" w:type="dxa"/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05CA9" w:rsidTr="00305CA9">
        <w:trPr>
          <w:gridBefore w:val="1"/>
          <w:wBefore w:w="6" w:type="dxa"/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1 11 05093 10 0000 120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12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305CA9" w:rsidTr="00305CA9">
        <w:trPr>
          <w:gridBefore w:val="1"/>
          <w:wBefore w:w="6" w:type="dxa"/>
          <w:trHeight w:val="12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05CA9" w:rsidTr="00305CA9">
        <w:trPr>
          <w:gridBefore w:val="1"/>
          <w:wBefore w:w="6" w:type="dxa"/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5CA9" w:rsidTr="00305CA9">
        <w:trPr>
          <w:gridBefore w:val="1"/>
          <w:wBefore w:w="6" w:type="dxa"/>
          <w:trHeight w:val="19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19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1 14 01050 10 0000 440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5CA9" w:rsidTr="00305CA9">
        <w:trPr>
          <w:gridBefore w:val="1"/>
          <w:wBefore w:w="6" w:type="dxa"/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305CA9" w:rsidTr="00305CA9">
        <w:trPr>
          <w:gridBefore w:val="1"/>
          <w:wBefore w:w="6" w:type="dxa"/>
          <w:trHeight w:val="1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1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305CA9" w:rsidTr="00305CA9">
        <w:trPr>
          <w:gridBefore w:val="1"/>
          <w:wBefore w:w="6" w:type="dxa"/>
          <w:trHeight w:val="10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сельских средств (в части бюджетов поселений)</w:t>
            </w:r>
          </w:p>
        </w:tc>
      </w:tr>
      <w:tr w:rsidR="00305CA9" w:rsidTr="00305CA9">
        <w:trPr>
          <w:gridBefore w:val="1"/>
          <w:wBefore w:w="6" w:type="dxa"/>
          <w:trHeight w:val="10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3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05CA9" w:rsidTr="00305CA9">
        <w:trPr>
          <w:gridBefore w:val="1"/>
          <w:wBefore w:w="6" w:type="dxa"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5CA9" w:rsidTr="00305CA9">
        <w:trPr>
          <w:gridBefore w:val="1"/>
          <w:wBefore w:w="6" w:type="dxa"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2 02 02051 10 0000 151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05CA9" w:rsidTr="00305CA9"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8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5CA9" w:rsidTr="00305CA9">
        <w:trPr>
          <w:gridBefore w:val="1"/>
          <w:wBefore w:w="6" w:type="dxa"/>
          <w:trHeight w:val="8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05CA9" w:rsidTr="00305CA9">
        <w:trPr>
          <w:gridBefore w:val="1"/>
          <w:wBefore w:w="6" w:type="dxa"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6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2 02 04041 10 0000 151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05CA9" w:rsidTr="00305CA9">
        <w:trPr>
          <w:gridBefore w:val="1"/>
          <w:wBefore w:w="6" w:type="dxa"/>
          <w:trHeight w:val="4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2 07 05010 10 0000 180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2 07 05020 10 0000 180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3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5CA9" w:rsidTr="00305CA9">
        <w:trPr>
          <w:trHeight w:val="3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2 18 05010 10 0000 151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05CA9" w:rsidTr="00305CA9">
        <w:trPr>
          <w:trHeight w:val="75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5CA9" w:rsidTr="00305CA9"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01 03 0100 10 0000 710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05CA9" w:rsidTr="00305CA9"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01 03 010010 0000 810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05CA9" w:rsidTr="00305CA9">
        <w:trPr>
          <w:trHeight w:val="60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01 05 0101 10 0000 510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остатков денежных средств финансового резерва бюджетов сельских поселений</w:t>
            </w:r>
            <w:proofErr w:type="gramEnd"/>
          </w:p>
        </w:tc>
      </w:tr>
      <w:tr w:rsidR="00305CA9" w:rsidTr="00305CA9">
        <w:trPr>
          <w:trHeight w:val="54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</w:tr>
      <w:tr w:rsidR="00305CA9" w:rsidTr="00305CA9">
        <w:trPr>
          <w:trHeight w:val="4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01 05 0101 10 0000 610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</w:tr>
      <w:tr w:rsidR="00305CA9" w:rsidTr="00305CA9">
        <w:trPr>
          <w:trHeight w:val="59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01 05 0201 10 0000 610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305CA9" w:rsidTr="00305CA9">
        <w:trPr>
          <w:trHeight w:val="36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»                       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по формированию бюджета                                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Т.В.Сердюкова</w:t>
            </w:r>
            <w:proofErr w:type="spellEnd"/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ПРИЛОЖЕНИЕ № 2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 решению Совета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Ярославского сельского   поселения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Мостовского района</w:t>
            </w:r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 02.02.2015  № 25</w:t>
            </w:r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«ПРИЛОЖЕНИЕ № 3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УТВЕРЖДЕН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решением Совета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Ярославского сельского   поселения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Мостовского района</w:t>
            </w:r>
          </w:p>
          <w:p w:rsidR="00305CA9" w:rsidRDefault="00305CA9" w:rsidP="00305CA9">
            <w:pPr>
              <w:numPr>
                <w:ilvl w:val="2"/>
                <w:numId w:val="2"/>
              </w:num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16                         </w:t>
            </w:r>
          </w:p>
          <w:p w:rsidR="00305CA9" w:rsidRDefault="00305CA9" w:rsidP="00305CA9">
            <w:p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9990" w:type="dxa"/>
              <w:tblInd w:w="108" w:type="dxa"/>
              <w:tblLayout w:type="fixed"/>
              <w:tblLook w:val="04A0"/>
            </w:tblPr>
            <w:tblGrid>
              <w:gridCol w:w="70"/>
              <w:gridCol w:w="6969"/>
              <w:gridCol w:w="70"/>
              <w:gridCol w:w="1656"/>
              <w:gridCol w:w="1225"/>
            </w:tblGrid>
            <w:tr w:rsidR="00305CA9">
              <w:trPr>
                <w:gridBefore w:val="1"/>
                <w:gridAfter w:val="2"/>
                <w:wBefore w:w="70" w:type="dxa"/>
                <w:wAfter w:w="2881" w:type="dxa"/>
                <w:trHeight w:val="586"/>
              </w:trPr>
              <w:tc>
                <w:tcPr>
                  <w:tcW w:w="70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Объем поступлений доходов в бюджет Ярославского сельского  поселения Мостовского района на 2015 год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05CA9">
              <w:trPr>
                <w:gridBefore w:val="1"/>
                <w:wBefore w:w="70" w:type="dxa"/>
                <w:trHeight w:val="630"/>
              </w:trPr>
              <w:tc>
                <w:tcPr>
                  <w:tcW w:w="70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Бюджетное назначение на 2015 год, тыс. руб.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517"/>
              </w:trPr>
              <w:tc>
                <w:tcPr>
                  <w:tcW w:w="1287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5CA9">
              <w:trPr>
                <w:gridBefore w:val="1"/>
                <w:wBefore w:w="70" w:type="dxa"/>
                <w:trHeight w:val="270"/>
              </w:trPr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398"/>
              </w:trPr>
              <w:tc>
                <w:tcPr>
                  <w:tcW w:w="7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7231,5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55"/>
              </w:trPr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1 01 02000 01 0000 110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3300,0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55"/>
              </w:trPr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бюджеты*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1 03 02230 01 0000 110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1 03 02240 01 0000 110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1 03 02250 01 0000 110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1 03 02260 01 0000 110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1766,9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85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1 05 03000 01 0000 110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52,6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599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ставке, применяемой к объекту налогообложения расположенному в границах 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1 06 01030 10 0000 110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370,0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162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1 06 06000 00 0000 110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1640,0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575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поселения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1 11 05035 10 0000 120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82,0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7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116 51040 02 0000 140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196"/>
              </w:trPr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4987,2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335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2 02 01001 10 0000 151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4801,6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38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2 02 03015 10 0000 151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181,8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91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Субвенция на осуществление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2 02 03024 10 0000 151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4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Доходов всего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12218,7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0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 992 01 00 </w:t>
                  </w:r>
                  <w:proofErr w:type="spellStart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1338,6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7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Уменьшение прочих остатков денежных средств бюджетов поселений 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992 01 05 02 01 10 0000 610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1338,6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43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13557,3</w:t>
                  </w:r>
                </w:p>
              </w:tc>
            </w:tr>
            <w:tr w:rsidR="00305CA9">
              <w:trPr>
                <w:gridBefore w:val="1"/>
                <w:wBefore w:w="70" w:type="dxa"/>
                <w:trHeight w:val="243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*По видам и подвидам доходов, входящим в соответствующий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группировочный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код бюджетной классификации, зачисляемым в местный бюджет в соответствии с законодательством Российской Федерации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05CA9">
              <w:trPr>
                <w:gridBefore w:val="1"/>
                <w:wBefore w:w="70" w:type="dxa"/>
                <w:trHeight w:val="243"/>
              </w:trPr>
              <w:tc>
                <w:tcPr>
                  <w:tcW w:w="992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                    </w:t>
                  </w:r>
                </w:p>
              </w:tc>
            </w:tr>
            <w:tr w:rsidR="00305CA9">
              <w:trPr>
                <w:gridAfter w:val="3"/>
                <w:wAfter w:w="2951" w:type="dxa"/>
                <w:trHeight w:val="255"/>
              </w:trPr>
              <w:tc>
                <w:tcPr>
                  <w:tcW w:w="7040" w:type="dxa"/>
                  <w:gridSpan w:val="2"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Специалист по формированию бюджета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Т.В.Сердюкова</w:t>
                  </w:r>
                  <w:proofErr w:type="spellEnd"/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</w:t>
                  </w: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Ярославского сельского   поселения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Мостовского района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от  02.02.2015 № 25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«ПРИЛОЖЕНИЕ № 4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УТВЕРЖДЕНЫ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решением Совета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Ярославского сельского   поселения 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Мостовского района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15.12.2014 № 16</w:t>
            </w: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660" w:type="dxa"/>
              <w:tblInd w:w="91" w:type="dxa"/>
              <w:tblLayout w:type="fixed"/>
              <w:tblLook w:val="04A0"/>
            </w:tblPr>
            <w:tblGrid>
              <w:gridCol w:w="3725"/>
              <w:gridCol w:w="3387"/>
              <w:gridCol w:w="2548"/>
            </w:tblGrid>
            <w:tr w:rsidR="00305CA9">
              <w:trPr>
                <w:trHeight w:val="517"/>
              </w:trPr>
              <w:tc>
                <w:tcPr>
                  <w:tcW w:w="9656" w:type="dxa"/>
                  <w:gridSpan w:val="3"/>
                  <w:vMerge w:val="restart"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 из районного, краевого и федерального бюджетов на осуществление полномочий органов местного самоуправления Ярославского сельского поселения Мостовского района на 2015 год</w:t>
                  </w:r>
                  <w:proofErr w:type="gramEnd"/>
                </w:p>
              </w:tc>
            </w:tr>
            <w:tr w:rsidR="00305CA9">
              <w:trPr>
                <w:trHeight w:val="517"/>
              </w:trPr>
              <w:tc>
                <w:tcPr>
                  <w:tcW w:w="15589" w:type="dxa"/>
                  <w:gridSpan w:val="3"/>
                  <w:vMerge/>
                  <w:vAlign w:val="center"/>
                  <w:hideMark/>
                </w:tcPr>
                <w:p w:rsidR="00305CA9" w:rsidRDefault="00305CA9" w:rsidP="00305CA9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05CA9">
              <w:trPr>
                <w:trHeight w:val="322"/>
              </w:trPr>
              <w:tc>
                <w:tcPr>
                  <w:tcW w:w="96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05CA9">
              <w:trPr>
                <w:trHeight w:val="938"/>
              </w:trPr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бюджетные назначения на 2015 год тыс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уб.</w:t>
                  </w:r>
                </w:p>
              </w:tc>
            </w:tr>
            <w:tr w:rsidR="00305CA9">
              <w:trPr>
                <w:trHeight w:val="309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4987,2</w:t>
                  </w:r>
                </w:p>
              </w:tc>
            </w:tr>
            <w:tr w:rsidR="00305CA9">
              <w:trPr>
                <w:trHeight w:val="81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4801,6</w:t>
                  </w:r>
                </w:p>
              </w:tc>
            </w:tr>
            <w:tr w:rsidR="00305CA9">
              <w:trPr>
                <w:trHeight w:val="85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2 02 01001 10 000 151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4205,8</w:t>
                  </w:r>
                </w:p>
              </w:tc>
            </w:tr>
            <w:tr w:rsidR="00305CA9">
              <w:trPr>
                <w:trHeight w:val="102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 бюджета муниципального района)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2 02 01001 10 000 151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595,8</w:t>
                  </w:r>
                </w:p>
              </w:tc>
            </w:tr>
            <w:tr w:rsidR="00305CA9">
              <w:trPr>
                <w:trHeight w:val="1035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181,8</w:t>
                  </w:r>
                </w:p>
              </w:tc>
            </w:tr>
            <w:tr w:rsidR="00305CA9">
              <w:trPr>
                <w:trHeight w:val="78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Субвенция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2 02 03024 10 0000 151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</w:tr>
            <w:tr w:rsidR="00305CA9">
              <w:trPr>
                <w:trHeight w:val="255"/>
              </w:trPr>
              <w:tc>
                <w:tcPr>
                  <w:tcW w:w="9656" w:type="dxa"/>
                  <w:gridSpan w:val="3"/>
                  <w:hideMark/>
                </w:tcPr>
                <w:p w:rsidR="00305CA9" w:rsidRDefault="00305CA9" w:rsidP="00305CA9">
                  <w:pPr>
                    <w:spacing w:after="0" w:line="240" w:lineRule="auto"/>
                    <w:ind w:firstLine="567"/>
                    <w:rPr>
                      <w:sz w:val="28"/>
                    </w:rPr>
                  </w:pPr>
                  <w:r>
                    <w:t xml:space="preserve">                                                                                                                         »</w:t>
                  </w:r>
                </w:p>
                <w:tbl>
                  <w:tblPr>
                    <w:tblW w:w="9870" w:type="dxa"/>
                    <w:tblInd w:w="95" w:type="dxa"/>
                    <w:tblLayout w:type="fixed"/>
                    <w:tblLook w:val="04A0"/>
                  </w:tblPr>
                  <w:tblGrid>
                    <w:gridCol w:w="9870"/>
                  </w:tblGrid>
                  <w:tr w:rsidR="00305CA9">
                    <w:trPr>
                      <w:trHeight w:val="255"/>
                    </w:trPr>
                    <w:tc>
                      <w:tcPr>
                        <w:tcW w:w="9876" w:type="dxa"/>
                      </w:tcPr>
                      <w:p w:rsidR="00305CA9" w:rsidRDefault="00305CA9" w:rsidP="00305CA9">
                        <w:pPr>
                          <w:spacing w:after="0" w:line="240" w:lineRule="auto"/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05CA9" w:rsidRDefault="00305CA9" w:rsidP="00305CA9">
                        <w:pPr>
                          <w:spacing w:after="0" w:line="240" w:lineRule="auto"/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05CA9" w:rsidRDefault="00305CA9" w:rsidP="00305CA9">
                        <w:pPr>
                          <w:spacing w:after="0" w:line="240" w:lineRule="auto"/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05CA9" w:rsidRDefault="00305CA9" w:rsidP="00305CA9">
                        <w:pPr>
                          <w:spacing w:after="0" w:line="240" w:lineRule="auto"/>
                          <w:ind w:firstLine="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Специалист по формированию бюджета                              </w:t>
                        </w:r>
                      </w:p>
                      <w:p w:rsidR="00305CA9" w:rsidRDefault="00305CA9" w:rsidP="00305CA9">
                        <w:pPr>
                          <w:spacing w:after="0" w:line="240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Т.В.Сердюкова</w:t>
                        </w:r>
                        <w:proofErr w:type="spellEnd"/>
                      </w:p>
                    </w:tc>
                  </w:tr>
                </w:tbl>
                <w:p w:rsidR="00305CA9" w:rsidRDefault="00305CA9" w:rsidP="00305CA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05CA9" w:rsidRDefault="00305CA9" w:rsidP="00305CA9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02.02.2015 № 25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№ 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№ 16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Источники внутреннего финансирования дефицита бюджета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Ярославского сельского поселения Мостовского района, перечень статей и видов источников финансирования дефицитов бюджетов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на 2015 год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0187" w:type="dxa"/>
        <w:tblInd w:w="91" w:type="dxa"/>
        <w:tblLook w:val="04A0"/>
      </w:tblPr>
      <w:tblGrid>
        <w:gridCol w:w="3561"/>
        <w:gridCol w:w="4736"/>
        <w:gridCol w:w="1620"/>
        <w:gridCol w:w="270"/>
      </w:tblGrid>
      <w:tr w:rsidR="00305CA9" w:rsidTr="00305CA9">
        <w:trPr>
          <w:gridAfter w:val="1"/>
          <w:wAfter w:w="270" w:type="dxa"/>
          <w:trHeight w:val="300"/>
          <w:tblHeader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05CA9" w:rsidTr="00305CA9">
        <w:trPr>
          <w:gridAfter w:val="1"/>
          <w:wAfter w:w="270" w:type="dxa"/>
          <w:trHeight w:val="26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1338,6</w:t>
            </w:r>
          </w:p>
        </w:tc>
      </w:tr>
      <w:tr w:rsidR="00305CA9" w:rsidTr="00305CA9">
        <w:trPr>
          <w:gridAfter w:val="1"/>
          <w:wAfter w:w="270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5CA9" w:rsidTr="00305CA9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5CA9" w:rsidTr="00305CA9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  <w:tr w:rsidR="00305CA9" w:rsidTr="00305CA9">
        <w:trPr>
          <w:gridAfter w:val="1"/>
          <w:wAfter w:w="270" w:type="dxa"/>
          <w:trHeight w:val="20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-13557,3</w:t>
            </w:r>
          </w:p>
        </w:tc>
      </w:tr>
      <w:tr w:rsidR="00305CA9" w:rsidTr="00305CA9">
        <w:trPr>
          <w:gridAfter w:val="1"/>
          <w:wAfter w:w="270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-13557,3</w:t>
            </w:r>
          </w:p>
        </w:tc>
      </w:tr>
      <w:tr w:rsidR="00305CA9" w:rsidTr="00305CA9">
        <w:trPr>
          <w:gridAfter w:val="1"/>
          <w:wAfter w:w="270" w:type="dxa"/>
          <w:trHeight w:val="34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-13557,3</w:t>
            </w:r>
          </w:p>
        </w:tc>
      </w:tr>
      <w:tr w:rsidR="00305CA9" w:rsidTr="00305CA9">
        <w:trPr>
          <w:gridAfter w:val="1"/>
          <w:wAfter w:w="270" w:type="dxa"/>
          <w:trHeight w:val="48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12218,7</w:t>
            </w:r>
          </w:p>
        </w:tc>
      </w:tr>
      <w:tr w:rsidR="00305CA9" w:rsidTr="00305CA9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12218,7</w:t>
            </w:r>
          </w:p>
        </w:tc>
      </w:tr>
      <w:tr w:rsidR="00305CA9" w:rsidTr="00305CA9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12218,7</w:t>
            </w:r>
          </w:p>
        </w:tc>
      </w:tr>
      <w:tr w:rsidR="00305CA9" w:rsidTr="00305CA9">
        <w:trPr>
          <w:gridAfter w:val="1"/>
          <w:wAfter w:w="270" w:type="dxa"/>
          <w:trHeight w:val="80"/>
        </w:trPr>
        <w:tc>
          <w:tcPr>
            <w:tcW w:w="9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»</w:t>
            </w:r>
          </w:p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CA9" w:rsidTr="00305CA9">
        <w:trPr>
          <w:trHeight w:val="255"/>
        </w:trPr>
        <w:tc>
          <w:tcPr>
            <w:tcW w:w="10187" w:type="dxa"/>
            <w:gridSpan w:val="4"/>
          </w:tcPr>
          <w:p w:rsidR="00305CA9" w:rsidRDefault="00305CA9" w:rsidP="00305CA9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по формированию бюджета </w:t>
            </w:r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Т.В.Сердюкова</w:t>
            </w:r>
            <w:proofErr w:type="spellEnd"/>
          </w:p>
          <w:p w:rsidR="00305CA9" w:rsidRDefault="00305CA9" w:rsidP="00305CA9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02.02.2015 № 25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№ 6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№ 16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 </w:t>
      </w:r>
      <w:proofErr w:type="gramStart"/>
      <w:r>
        <w:rPr>
          <w:rFonts w:ascii="Arial" w:hAnsi="Arial" w:cs="Arial"/>
          <w:b/>
          <w:sz w:val="24"/>
          <w:szCs w:val="24"/>
        </w:rPr>
        <w:t>классификации расходов бюджета Ярославского сельского поселения Мостовского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на 2015 год</w:t>
      </w:r>
    </w:p>
    <w:p w:rsidR="00305CA9" w:rsidRDefault="00305CA9" w:rsidP="00305C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уб.)</w:t>
      </w:r>
    </w:p>
    <w:tbl>
      <w:tblPr>
        <w:tblW w:w="9825" w:type="dxa"/>
        <w:tblInd w:w="-72" w:type="dxa"/>
        <w:tblLayout w:type="fixed"/>
        <w:tblLook w:val="04A0"/>
      </w:tblPr>
      <w:tblGrid>
        <w:gridCol w:w="736"/>
        <w:gridCol w:w="6820"/>
        <w:gridCol w:w="567"/>
        <w:gridCol w:w="567"/>
        <w:gridCol w:w="1135"/>
      </w:tblGrid>
      <w:tr w:rsidR="00305CA9" w:rsidTr="00305CA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305CA9" w:rsidTr="00305CA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13557,3</w:t>
            </w:r>
          </w:p>
        </w:tc>
      </w:tr>
      <w:tr w:rsidR="00305CA9" w:rsidTr="00305CA9">
        <w:trPr>
          <w:trHeight w:val="33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5137,2</w:t>
            </w:r>
          </w:p>
        </w:tc>
      </w:tr>
      <w:tr w:rsidR="00305CA9" w:rsidTr="00305CA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7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305CA9" w:rsidTr="00305CA9">
        <w:trPr>
          <w:trHeight w:val="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3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33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431,4</w:t>
            </w:r>
          </w:p>
        </w:tc>
      </w:tr>
      <w:tr w:rsidR="00305CA9" w:rsidTr="00305CA9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261,0</w:t>
            </w:r>
          </w:p>
        </w:tc>
      </w:tr>
      <w:tr w:rsidR="00305CA9" w:rsidTr="00305CA9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52,00</w:t>
            </w:r>
          </w:p>
        </w:tc>
      </w:tr>
      <w:tr w:rsidR="00305CA9" w:rsidTr="00305CA9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2662,1</w:t>
            </w:r>
          </w:p>
        </w:tc>
      </w:tr>
      <w:tr w:rsidR="00305CA9" w:rsidTr="00305CA9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  <w:tr w:rsidR="00305CA9" w:rsidTr="00305CA9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1606,2</w:t>
            </w:r>
          </w:p>
        </w:tc>
      </w:tr>
      <w:tr w:rsidR="00305CA9" w:rsidTr="00305CA9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2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305CA9" w:rsidTr="00305CA9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по формированию бюджета                                  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Т.В.Сердюкова</w:t>
      </w:r>
      <w:proofErr w:type="spellEnd"/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02.02.2015 № 25</w:t>
      </w: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№ 7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15.12.2014  № 16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целевым статьям (муниципальным программам Ярославского сельского поселения Мостовского района и не программным направлениям </w:t>
      </w:r>
      <w:r>
        <w:rPr>
          <w:rFonts w:ascii="Arial" w:hAnsi="Arial" w:cs="Arial"/>
          <w:b/>
          <w:sz w:val="24"/>
          <w:szCs w:val="24"/>
        </w:rPr>
        <w:lastRenderedPageBreak/>
        <w:t xml:space="preserve">деятельности), группам </w:t>
      </w:r>
      <w:proofErr w:type="gramStart"/>
      <w:r>
        <w:rPr>
          <w:rFonts w:ascii="Arial" w:hAnsi="Arial" w:cs="Arial"/>
          <w:b/>
          <w:sz w:val="24"/>
          <w:szCs w:val="24"/>
        </w:rPr>
        <w:t>видов расходов классификации расходов бюджета Ярославского сельского поселения Мостовского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на 2015 год</w:t>
      </w:r>
    </w:p>
    <w:p w:rsidR="00305CA9" w:rsidRDefault="00305CA9" w:rsidP="00305C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уб.)</w:t>
      </w:r>
    </w:p>
    <w:tbl>
      <w:tblPr>
        <w:tblW w:w="9825" w:type="dxa"/>
        <w:tblInd w:w="-72" w:type="dxa"/>
        <w:tblLayout w:type="fixed"/>
        <w:tblLook w:val="04A0"/>
      </w:tblPr>
      <w:tblGrid>
        <w:gridCol w:w="736"/>
        <w:gridCol w:w="5685"/>
        <w:gridCol w:w="1419"/>
        <w:gridCol w:w="709"/>
        <w:gridCol w:w="1276"/>
      </w:tblGrid>
      <w:tr w:rsidR="00305CA9" w:rsidTr="00305CA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305CA9" w:rsidTr="00305CA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13557,3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2652,1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ведению информационной системы обеспечения градостроительной деятельности Ярославского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261,0</w:t>
            </w:r>
          </w:p>
        </w:tc>
      </w:tr>
      <w:tr w:rsidR="00305CA9" w:rsidTr="00305CA9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31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264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21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 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в Ярославском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307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36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305CA9" w:rsidTr="00305CA9">
        <w:trPr>
          <w:trHeight w:val="2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305CA9" w:rsidTr="00305CA9">
        <w:trPr>
          <w:trHeight w:val="21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305CA9" w:rsidTr="00305CA9">
        <w:trPr>
          <w:trHeight w:val="3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1606,2</w:t>
            </w:r>
          </w:p>
        </w:tc>
      </w:tr>
      <w:tr w:rsidR="00305CA9" w:rsidTr="00305CA9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305CA9" w:rsidTr="00305CA9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05CA9" w:rsidTr="00305CA9">
        <w:trPr>
          <w:trHeight w:val="20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05CA9" w:rsidTr="00305CA9">
        <w:trPr>
          <w:trHeight w:val="1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305CA9" w:rsidTr="00305CA9">
        <w:trPr>
          <w:trHeight w:val="1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305CA9" w:rsidTr="00305CA9">
        <w:trPr>
          <w:trHeight w:val="39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305CA9" w:rsidTr="00305CA9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305CA9" w:rsidTr="00305CA9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05CA9" w:rsidTr="00305CA9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05CA9" w:rsidTr="00305CA9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фермерские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46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34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4123,7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755,3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305CA9" w:rsidTr="00305CA9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</w:tbl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»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                           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Т.В.Сердюкова</w:t>
      </w:r>
      <w:proofErr w:type="spellEnd"/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02.02.2015 № 25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№ 8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 Совета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№ 16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Ведомственная структура расходов  бюджета Ярославского сельского поселения Мостовского района на 2015 год</w:t>
      </w:r>
    </w:p>
    <w:p w:rsidR="00305CA9" w:rsidRDefault="00305CA9" w:rsidP="00305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75" w:type="dxa"/>
        <w:tblInd w:w="-72" w:type="dxa"/>
        <w:tblLayout w:type="fixed"/>
        <w:tblLook w:val="04A0"/>
      </w:tblPr>
      <w:tblGrid>
        <w:gridCol w:w="746"/>
        <w:gridCol w:w="3968"/>
        <w:gridCol w:w="1018"/>
        <w:gridCol w:w="577"/>
        <w:gridCol w:w="574"/>
        <w:gridCol w:w="1233"/>
        <w:gridCol w:w="602"/>
        <w:gridCol w:w="1257"/>
      </w:tblGrid>
      <w:tr w:rsidR="00305CA9" w:rsidTr="00305CA9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13557,3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Ярославского сельского поселения Мостовского района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6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136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145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Ярославского сельского поселения Мостовского района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13502,3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5087,2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2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305CA9" w:rsidTr="00305CA9">
        <w:trPr>
          <w:trHeight w:val="57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305CA9" w:rsidTr="00305CA9">
        <w:trPr>
          <w:trHeight w:val="46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72 1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755,3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05CA9" w:rsidTr="00305CA9">
        <w:trPr>
          <w:trHeight w:val="34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134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50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05CA9" w:rsidTr="00305CA9">
        <w:trPr>
          <w:trHeight w:val="334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33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47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26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05CA9" w:rsidTr="00305CA9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436,4</w:t>
            </w:r>
          </w:p>
        </w:tc>
      </w:tr>
      <w:tr w:rsidR="00305CA9" w:rsidTr="00305CA9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05CA9" w:rsidTr="00305CA9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305CA9" w:rsidTr="00305CA9">
        <w:trPr>
          <w:trHeight w:val="30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305CA9" w:rsidTr="00305CA9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305CA9" w:rsidTr="00305CA9">
        <w:trPr>
          <w:trHeight w:val="311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60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27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81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305CA9" w:rsidTr="00305CA9">
        <w:trPr>
          <w:trHeight w:val="55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256,0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1088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305CA9" w:rsidTr="00305CA9">
        <w:trPr>
          <w:trHeight w:val="67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26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264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21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47,00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 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в Ярославском сельском поселении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2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09 5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2662,1</w:t>
            </w:r>
          </w:p>
        </w:tc>
      </w:tr>
      <w:tr w:rsidR="00305CA9" w:rsidTr="00305CA9">
        <w:trPr>
          <w:trHeight w:val="216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5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7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ведению информационной системы обеспечения градостроительной деятельности Ярославского сельского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фермерские хозяйства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5CA9" w:rsidTr="00305CA9">
        <w:trPr>
          <w:trHeight w:val="34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1606,2</w:t>
            </w:r>
          </w:p>
        </w:tc>
      </w:tr>
      <w:tr w:rsidR="00305CA9" w:rsidTr="00305CA9">
        <w:trPr>
          <w:trHeight w:val="21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305CA9" w:rsidTr="00305CA9">
        <w:trPr>
          <w:trHeight w:val="26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305CA9" w:rsidTr="00305CA9">
        <w:trPr>
          <w:trHeight w:val="29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жилищно-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305CA9" w:rsidTr="00305CA9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05CA9" w:rsidTr="00305CA9">
        <w:trPr>
          <w:trHeight w:val="20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05CA9" w:rsidTr="00305CA9">
        <w:trPr>
          <w:trHeight w:val="1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305CA9" w:rsidTr="00305CA9">
        <w:trPr>
          <w:trHeight w:val="1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305CA9" w:rsidTr="00305CA9">
        <w:trPr>
          <w:trHeight w:val="2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305CA9" w:rsidTr="00305CA9">
        <w:trPr>
          <w:trHeight w:val="31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305CA9" w:rsidTr="00305CA9">
        <w:trPr>
          <w:trHeight w:val="31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05CA9" w:rsidTr="00305CA9">
        <w:trPr>
          <w:trHeight w:val="31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05CA9" w:rsidTr="00305CA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669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621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46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348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05CA9" w:rsidTr="00305CA9">
        <w:trPr>
          <w:trHeight w:val="56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366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10 5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305CA9" w:rsidTr="00305CA9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305CA9" w:rsidTr="00305CA9">
        <w:trPr>
          <w:trHeight w:val="2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305CA9" w:rsidTr="00305CA9">
        <w:trPr>
          <w:trHeight w:val="21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305CA9" w:rsidTr="00305CA9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305CA9" w:rsidTr="00305CA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05CA9" w:rsidTr="00305CA9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305CA9" w:rsidRDefault="00305CA9" w:rsidP="00305C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305CA9" w:rsidRDefault="00305CA9" w:rsidP="00305C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                        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Т.В.Сердюкова</w:t>
      </w:r>
      <w:proofErr w:type="spellEnd"/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проекту решения Совета Ярославского сельского поселения 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Мостовского района от 02.02.2015 № 25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</w:t>
      </w:r>
    </w:p>
    <w:p w:rsidR="00305CA9" w:rsidRDefault="00305CA9" w:rsidP="00305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протокола заседания комиссии по бюджету, финансам, налогам и экономике от 28 января 2015 года № 6 в решение Совета Ярославского сельского поселения Мостовского района от 15 декабря 2014 года № 16  «О бюджете Ярославского сельского поселения Мостовского района на 2015 год»  внесены следующие изменения и дополнения: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Увеличена доходная часть бюджета на сумму 356 400,00 рублей.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2 02 01001 10 0000 151 «Дотации бюджетам поселений  на выравнивание уровня бюджетной обеспеченности (за счет средств бюджета субъекта Российской Федерации – 201 900,00 руб.; за счет средств бюджета муниципального района – 54 500,00 руб.)» на сумму 256 400,00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182 1 01 02010 01 0000 110 «Налог на доходы физических лиц с доходов, облагаемых по налоговой ставке, 13%, кроме доходов полученных индивидуальными предпринимателями, частных нотариусов и других лиц, занимающихся частной практикой (за наемных работников)» на сумму 100 000,00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Уменьшена доходная часть бюджета на сумму 868 500,00 рублей.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100 1 03 02250 01 0000 11 «Доходы от уплаты акцизов на автомобильный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бюджеты» на сумму 578 500,00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902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 на сумму 190 000,00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КБК 902 </w:t>
      </w:r>
      <w:r>
        <w:rPr>
          <w:rFonts w:ascii="Arial" w:eastAsia="Calibri" w:hAnsi="Arial" w:cs="Arial"/>
          <w:sz w:val="24"/>
          <w:szCs w:val="24"/>
        </w:rPr>
        <w:t>1 14 06013 10 0000 430 «Доходы от продажи земельных участков, государственная собственность на которые не разграничена и которые расположены в границах поселений» на сумму 100 000,00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Увеличена расходная часть бюджета на сумму 929 780,72 рубля.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о КБК 992 0104 72 1 0019 244 226 «Расходы на обеспечение функций органов местного самоуправления» «прочие работы, услуги» на сумму 134 500,00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0113 84 2 1039 244 226 «Оценка недвижимости, признание прав и регулирование отношений по муниципальной собственности» «прочие работы, услуги» на сумму 50 000,00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0113 84 2 1100 244 225 «Содержание и обслуживание казны муниципального образования» «работы, услуги по содержанию имущества» на сумму 10 000,00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0113 84 2 1100 244 310 «Содержание и обслуживание казны муниципального образования» «увеличение стоимости основных средств» на сумму 50 000,00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0502 13 1 1022 244 340 «</w:t>
      </w:r>
      <w:r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 водоснабжению населенных пунктов» </w:t>
      </w:r>
      <w:r>
        <w:rPr>
          <w:rFonts w:ascii="Arial" w:hAnsi="Arial" w:cs="Arial"/>
          <w:sz w:val="24"/>
          <w:szCs w:val="24"/>
        </w:rPr>
        <w:t>«увеличение прочих материальных запасов» на сумму 350 000,00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 КБК 992 0503 13 5 0007 244 225 «Реализация мероприятий по организации уличного освещения» «работы, услуги по содержанию имущества» на сумму 35000,00 руб.;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992 0503 13 5 0010 244 225 «Отдельные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благоустройству"  «работы, услуги по содержанию имущества» на сумму 300 280,72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Уменьшена расходная часть бюджета на сумму 103 303,61 рубля.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о КБК 992 0409 06 4 0015 244 226 «Реализация мероприятий по строительству, модернизации, ремонту и содержанию автомобильных дорог общего пользования, в том числе дорог поселений» «прочие работы, услуги» на сумму 103 303,61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Уточненный бюджет по доходам и расходам равен: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доходы – 12 218 700,00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источники внутреннего финансирования дефицита бюджет  - 1 338 577,11 руб.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расходы – 13 557 277,11 руб.  </w:t>
      </w:r>
    </w:p>
    <w:p w:rsidR="00305CA9" w:rsidRDefault="00305CA9" w:rsidP="00305CA9">
      <w:pPr>
        <w:pStyle w:val="ab"/>
        <w:widowControl w:val="0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 Исключить из приложения № 1 «Перечень и коды главных администраторов доходов и источников финансирования дефицита бюджета Ярославского сельского поселения Мостовского района – органов местного самоуправления и закрепляемые за ними виды (подвиды) доходов и источников финансирования дефицита бюджета на 2015 год» </w:t>
      </w:r>
    </w:p>
    <w:p w:rsidR="00305CA9" w:rsidRDefault="00305CA9" w:rsidP="00305C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601"/>
        <w:gridCol w:w="5903"/>
      </w:tblGrid>
      <w:tr w:rsidR="00305CA9" w:rsidTr="00305CA9">
        <w:trPr>
          <w:trHeight w:val="394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305CA9" w:rsidTr="00305CA9">
        <w:trPr>
          <w:trHeight w:val="39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доходов 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источ-ников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финан-сирова-ния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A9" w:rsidRDefault="00305CA9" w:rsidP="00305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05CA9" w:rsidTr="00305CA9">
        <w:trPr>
          <w:cantSplit/>
          <w:trHeight w:val="457"/>
          <w:tblHeader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администрация муниципального образования Мостовский район</w:t>
            </w:r>
          </w:p>
        </w:tc>
      </w:tr>
      <w:tr w:rsidR="00305CA9" w:rsidTr="00305CA9">
        <w:trPr>
          <w:cantSplit/>
          <w:trHeight w:val="624"/>
          <w:tblHeader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05CA9" w:rsidTr="00305CA9">
        <w:trPr>
          <w:cantSplit/>
          <w:trHeight w:val="624"/>
          <w:tblHeader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05CA9" w:rsidTr="00305CA9">
        <w:trPr>
          <w:trHeight w:val="37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Ярославского сельского поселения Мостовского района</w:t>
            </w:r>
          </w:p>
        </w:tc>
      </w:tr>
      <w:tr w:rsidR="00305CA9" w:rsidTr="00305CA9">
        <w:trPr>
          <w:trHeight w:val="37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A9" w:rsidRDefault="00305CA9" w:rsidP="00305C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</w:tr>
    </w:tbl>
    <w:p w:rsidR="00305CA9" w:rsidRDefault="00305CA9" w:rsidP="00305C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по формированию бюджета                                </w:t>
      </w:r>
    </w:p>
    <w:p w:rsidR="00305CA9" w:rsidRDefault="00305CA9" w:rsidP="00305CA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Т.В.Сердюкова</w:t>
      </w:r>
      <w:proofErr w:type="spellEnd"/>
    </w:p>
    <w:p w:rsidR="00A35A5E" w:rsidRDefault="00A35A5E" w:rsidP="00305CA9">
      <w:pPr>
        <w:spacing w:after="0" w:line="240" w:lineRule="auto"/>
      </w:pPr>
    </w:p>
    <w:sectPr w:rsidR="00A3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68E0"/>
    <w:multiLevelType w:val="multilevel"/>
    <w:tmpl w:val="2B2EEA5E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</w:lvl>
    <w:lvl w:ilvl="1">
      <w:start w:val="12"/>
      <w:numFmt w:val="decimal"/>
      <w:lvlText w:val="%1.%2"/>
      <w:lvlJc w:val="left"/>
      <w:pPr>
        <w:tabs>
          <w:tab w:val="num" w:pos="1603"/>
        </w:tabs>
        <w:ind w:left="1603" w:hanging="1320"/>
      </w:pPr>
    </w:lvl>
    <w:lvl w:ilvl="2">
      <w:start w:val="2014"/>
      <w:numFmt w:val="decimal"/>
      <w:lvlText w:val="%1.%2.%3"/>
      <w:lvlJc w:val="left"/>
      <w:pPr>
        <w:tabs>
          <w:tab w:val="num" w:pos="1886"/>
        </w:tabs>
        <w:ind w:left="1886" w:hanging="1320"/>
      </w:pPr>
    </w:lvl>
    <w:lvl w:ilvl="3">
      <w:start w:val="1"/>
      <w:numFmt w:val="decimal"/>
      <w:lvlText w:val="%1.%2.%3.%4"/>
      <w:lvlJc w:val="left"/>
      <w:pPr>
        <w:tabs>
          <w:tab w:val="num" w:pos="2169"/>
        </w:tabs>
        <w:ind w:left="2169" w:hanging="1320"/>
      </w:pPr>
    </w:lvl>
    <w:lvl w:ilvl="4">
      <w:start w:val="1"/>
      <w:numFmt w:val="decimal"/>
      <w:lvlText w:val="%1.%2.%3.%4.%5"/>
      <w:lvlJc w:val="left"/>
      <w:pPr>
        <w:tabs>
          <w:tab w:val="num" w:pos="2452"/>
        </w:tabs>
        <w:ind w:left="2452" w:hanging="1320"/>
      </w:p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</w:lvl>
  </w:abstractNum>
  <w:num w:numId="1">
    <w:abstractNumId w:val="0"/>
  </w:num>
  <w:num w:numId="2">
    <w:abstractNumId w:val="0"/>
    <w:lvlOverride w:ilvl="0">
      <w:startOverride w:val="15"/>
    </w:lvlOverride>
    <w:lvlOverride w:ilvl="1">
      <w:startOverride w:val="12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CA9"/>
    <w:rsid w:val="00305CA9"/>
    <w:rsid w:val="00A3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5CA9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5CA9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05CA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A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5C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05CA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semiHidden/>
    <w:unhideWhenUsed/>
    <w:rsid w:val="00305C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05CA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305C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305CA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semiHidden/>
    <w:unhideWhenUsed/>
    <w:rsid w:val="00305CA9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305C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305CA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semiHidden/>
    <w:unhideWhenUsed/>
    <w:rsid w:val="00305C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05CA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semiHidden/>
    <w:unhideWhenUsed/>
    <w:rsid w:val="00305CA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05CA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305CA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05CA9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Текст Знак"/>
    <w:aliases w:val="Знак Знак Знак"/>
    <w:basedOn w:val="a0"/>
    <w:link w:val="ae"/>
    <w:semiHidden/>
    <w:locked/>
    <w:rsid w:val="00305CA9"/>
    <w:rPr>
      <w:rFonts w:ascii="Courier New" w:hAnsi="Courier New" w:cs="Courier New"/>
    </w:rPr>
  </w:style>
  <w:style w:type="paragraph" w:styleId="ae">
    <w:name w:val="Plain Text"/>
    <w:aliases w:val="Знак Знак"/>
    <w:basedOn w:val="a"/>
    <w:link w:val="ad"/>
    <w:semiHidden/>
    <w:unhideWhenUsed/>
    <w:rsid w:val="00305CA9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aliases w:val="Знак Знак Знак1"/>
    <w:basedOn w:val="a0"/>
    <w:link w:val="ae"/>
    <w:semiHidden/>
    <w:rsid w:val="00305CA9"/>
    <w:rPr>
      <w:rFonts w:ascii="Consolas" w:hAnsi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305CA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05CA9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5C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Стиль1"/>
    <w:basedOn w:val="a"/>
    <w:next w:val="21"/>
    <w:rsid w:val="00305CA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Таблицы (моноширинный)"/>
    <w:basedOn w:val="a"/>
    <w:next w:val="a"/>
    <w:rsid w:val="0030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05C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3">
    <w:name w:val="Знак Знак Знак Знак Знак Знак Знак"/>
    <w:basedOn w:val="a"/>
    <w:rsid w:val="00305C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4">
    <w:name w:val="Комментарий"/>
    <w:basedOn w:val="a"/>
    <w:next w:val="a"/>
    <w:rsid w:val="00305CA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">
    <w:name w:val="ConsNormal"/>
    <w:rsid w:val="00305C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05C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305C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305C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30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2">
    <w:name w:val="Знак Знак2 Знак"/>
    <w:basedOn w:val="a"/>
    <w:autoRedefine/>
    <w:rsid w:val="00305C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page number"/>
    <w:semiHidden/>
    <w:unhideWhenUsed/>
    <w:rsid w:val="00305CA9"/>
    <w:rPr>
      <w:rFonts w:ascii="Times New Roman" w:hAnsi="Times New Roman" w:cs="Times New Roman" w:hint="default"/>
      <w:sz w:val="28"/>
    </w:rPr>
  </w:style>
  <w:style w:type="table" w:styleId="af9">
    <w:name w:val="Table Grid"/>
    <w:basedOn w:val="a1"/>
    <w:uiPriority w:val="59"/>
    <w:rsid w:val="0030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7624</Words>
  <Characters>43461</Characters>
  <Application>Microsoft Office Word</Application>
  <DocSecurity>0</DocSecurity>
  <Lines>362</Lines>
  <Paragraphs>101</Paragraphs>
  <ScaleCrop>false</ScaleCrop>
  <Company>Microsoft</Company>
  <LinksUpToDate>false</LinksUpToDate>
  <CharactersWithSpaces>50984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2015-06-01T13:17:00Z</dcterms:created>
  <dcterms:modified xsi:type="dcterms:W3CDTF">2015-06-01T13:19:00Z</dcterms:modified>
</cp:coreProperties>
</file>