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C7" w:rsidRPr="00B237C7" w:rsidRDefault="00B237C7" w:rsidP="00B237C7">
      <w:pPr>
        <w:spacing w:after="0" w:line="240" w:lineRule="auto"/>
        <w:ind w:firstLine="567"/>
        <w:jc w:val="center"/>
        <w:rPr>
          <w:rFonts w:ascii="Arial" w:eastAsia="Calibri" w:hAnsi="Arial" w:cs="Arial"/>
        </w:rPr>
      </w:pPr>
      <w:bookmarkStart w:id="0" w:name="sub_101"/>
      <w:bookmarkStart w:id="1" w:name="sub_400"/>
    </w:p>
    <w:p w:rsidR="00B237C7" w:rsidRPr="00B237C7" w:rsidRDefault="00B237C7" w:rsidP="00B237C7">
      <w:pPr>
        <w:spacing w:after="0" w:line="240" w:lineRule="auto"/>
        <w:ind w:firstLine="567"/>
        <w:jc w:val="center"/>
        <w:rPr>
          <w:rFonts w:ascii="Arial" w:eastAsia="Calibri" w:hAnsi="Arial" w:cs="Arial"/>
        </w:rPr>
      </w:pPr>
      <w:r w:rsidRPr="00B237C7">
        <w:rPr>
          <w:rFonts w:ascii="Arial" w:eastAsia="Calibri" w:hAnsi="Arial" w:cs="Arial"/>
        </w:rPr>
        <w:t>КРАСНОДАРСКИЙ КРАЙ</w:t>
      </w:r>
    </w:p>
    <w:p w:rsidR="00B237C7" w:rsidRPr="00B237C7" w:rsidRDefault="00B237C7" w:rsidP="00B237C7">
      <w:pPr>
        <w:spacing w:after="0" w:line="240" w:lineRule="auto"/>
        <w:ind w:firstLine="567"/>
        <w:jc w:val="center"/>
        <w:rPr>
          <w:rFonts w:ascii="Arial" w:eastAsia="Calibri" w:hAnsi="Arial" w:cs="Arial"/>
        </w:rPr>
      </w:pPr>
      <w:r w:rsidRPr="00B237C7">
        <w:rPr>
          <w:rFonts w:ascii="Arial" w:eastAsia="Calibri" w:hAnsi="Arial" w:cs="Arial"/>
        </w:rPr>
        <w:t>МОСТОВСКИЙ РАЙОН</w:t>
      </w:r>
    </w:p>
    <w:p w:rsidR="00B237C7" w:rsidRPr="00B237C7" w:rsidRDefault="00B237C7" w:rsidP="00B237C7">
      <w:pPr>
        <w:spacing w:after="0" w:line="240" w:lineRule="auto"/>
        <w:ind w:firstLine="567"/>
        <w:jc w:val="center"/>
        <w:rPr>
          <w:rFonts w:ascii="Arial" w:eastAsia="Calibri" w:hAnsi="Arial" w:cs="Arial"/>
        </w:rPr>
      </w:pPr>
      <w:r w:rsidRPr="00B237C7">
        <w:rPr>
          <w:rFonts w:ascii="Arial" w:eastAsia="Calibri" w:hAnsi="Arial" w:cs="Arial"/>
        </w:rPr>
        <w:t>АДМИНИСТРАЦИЯ ЯРОСЛАВСКОГО СЕЛЬСКОГО ПОСЕЛЕНИЯ</w:t>
      </w:r>
    </w:p>
    <w:p w:rsidR="00B237C7" w:rsidRPr="00B237C7" w:rsidRDefault="00B237C7" w:rsidP="00B237C7">
      <w:pPr>
        <w:spacing w:after="0" w:line="240" w:lineRule="auto"/>
        <w:ind w:firstLine="567"/>
        <w:jc w:val="center"/>
        <w:rPr>
          <w:rFonts w:ascii="Arial" w:eastAsia="Calibri" w:hAnsi="Arial" w:cs="Arial"/>
        </w:rPr>
      </w:pPr>
      <w:r w:rsidRPr="00B237C7">
        <w:rPr>
          <w:rFonts w:ascii="Arial" w:eastAsia="Calibri" w:hAnsi="Arial" w:cs="Arial"/>
        </w:rPr>
        <w:t>МОСТОВСКОГО РАЙОНА</w:t>
      </w:r>
    </w:p>
    <w:p w:rsidR="00B237C7" w:rsidRPr="00B237C7" w:rsidRDefault="00B237C7" w:rsidP="00B237C7">
      <w:pPr>
        <w:spacing w:after="0" w:line="240" w:lineRule="auto"/>
        <w:ind w:firstLine="567"/>
        <w:jc w:val="center"/>
        <w:rPr>
          <w:rFonts w:ascii="Arial" w:eastAsia="Calibri" w:hAnsi="Arial" w:cs="Arial"/>
        </w:rPr>
      </w:pPr>
    </w:p>
    <w:p w:rsidR="00B237C7" w:rsidRPr="00B237C7" w:rsidRDefault="00B237C7" w:rsidP="00B237C7">
      <w:pPr>
        <w:spacing w:after="0" w:line="240" w:lineRule="auto"/>
        <w:ind w:firstLine="567"/>
        <w:jc w:val="center"/>
        <w:rPr>
          <w:rFonts w:ascii="Arial" w:eastAsia="Calibri" w:hAnsi="Arial" w:cs="Arial"/>
        </w:rPr>
      </w:pPr>
      <w:r w:rsidRPr="00B237C7">
        <w:rPr>
          <w:rFonts w:ascii="Arial" w:eastAsia="Calibri" w:hAnsi="Arial" w:cs="Arial"/>
        </w:rPr>
        <w:t>РЕШЕНИЕ</w:t>
      </w:r>
    </w:p>
    <w:p w:rsidR="00B237C7" w:rsidRPr="00B237C7" w:rsidRDefault="00B237C7" w:rsidP="00B237C7">
      <w:pPr>
        <w:spacing w:after="0" w:line="240" w:lineRule="auto"/>
        <w:ind w:firstLine="567"/>
        <w:jc w:val="center"/>
        <w:rPr>
          <w:rFonts w:ascii="Arial" w:eastAsia="Calibri" w:hAnsi="Arial" w:cs="Arial"/>
        </w:rPr>
      </w:pPr>
    </w:p>
    <w:p w:rsidR="00B237C7" w:rsidRPr="00B237C7" w:rsidRDefault="00B237C7" w:rsidP="00B237C7">
      <w:pPr>
        <w:spacing w:after="0" w:line="240" w:lineRule="auto"/>
        <w:rPr>
          <w:rFonts w:ascii="Arial" w:eastAsia="Times New Roman" w:hAnsi="Arial" w:cs="Arial"/>
        </w:rPr>
      </w:pPr>
      <w:r w:rsidRPr="00B237C7">
        <w:rPr>
          <w:rFonts w:ascii="Arial" w:hAnsi="Arial" w:cs="Arial"/>
        </w:rPr>
        <w:t>26 марта 2015 года                                       №33                               ст</w:t>
      </w:r>
      <w:proofErr w:type="gramStart"/>
      <w:r w:rsidRPr="00B237C7">
        <w:rPr>
          <w:rFonts w:ascii="Arial" w:hAnsi="Arial" w:cs="Arial"/>
        </w:rPr>
        <w:t>.Я</w:t>
      </w:r>
      <w:proofErr w:type="gramEnd"/>
      <w:r w:rsidRPr="00B237C7">
        <w:rPr>
          <w:rFonts w:ascii="Arial" w:hAnsi="Arial" w:cs="Arial"/>
        </w:rPr>
        <w:t>рославская</w:t>
      </w:r>
    </w:p>
    <w:p w:rsidR="00B237C7" w:rsidRPr="00B237C7" w:rsidRDefault="00B237C7" w:rsidP="00B237C7">
      <w:pPr>
        <w:spacing w:after="0" w:line="240" w:lineRule="auto"/>
        <w:rPr>
          <w:rFonts w:ascii="Arial" w:hAnsi="Arial" w:cs="Arial"/>
          <w:b/>
          <w:bCs/>
        </w:rPr>
      </w:pPr>
    </w:p>
    <w:p w:rsidR="00B237C7" w:rsidRPr="00B237C7" w:rsidRDefault="00B237C7" w:rsidP="00B237C7">
      <w:pPr>
        <w:spacing w:after="0" w:line="240" w:lineRule="auto"/>
        <w:jc w:val="center"/>
        <w:rPr>
          <w:rFonts w:ascii="Arial" w:hAnsi="Arial" w:cs="Arial"/>
          <w:b/>
          <w:sz w:val="32"/>
          <w:szCs w:val="32"/>
        </w:rPr>
      </w:pPr>
      <w:r w:rsidRPr="00B237C7">
        <w:rPr>
          <w:rFonts w:ascii="Arial" w:hAnsi="Arial" w:cs="Arial"/>
          <w:b/>
          <w:sz w:val="32"/>
          <w:szCs w:val="32"/>
        </w:rPr>
        <w:t>Об утверждении порядка предотвращения и (или) урегулирования конфликта интересов для  лица, замещающего муниципальную должность</w:t>
      </w:r>
    </w:p>
    <w:p w:rsidR="00B237C7" w:rsidRPr="00B237C7" w:rsidRDefault="00B237C7" w:rsidP="00B237C7">
      <w:pPr>
        <w:spacing w:after="0" w:line="240" w:lineRule="auto"/>
        <w:jc w:val="center"/>
        <w:rPr>
          <w:rFonts w:ascii="Arial" w:hAnsi="Arial" w:cs="Arial"/>
          <w:b/>
          <w:sz w:val="24"/>
          <w:szCs w:val="24"/>
        </w:rPr>
      </w:pPr>
    </w:p>
    <w:p w:rsidR="00B237C7" w:rsidRPr="00B237C7" w:rsidRDefault="00B237C7" w:rsidP="00B237C7">
      <w:pPr>
        <w:spacing w:after="0" w:line="240" w:lineRule="auto"/>
        <w:jc w:val="center"/>
        <w:rPr>
          <w:rFonts w:ascii="Arial" w:hAnsi="Arial" w:cs="Arial"/>
          <w:b/>
        </w:rPr>
      </w:pPr>
      <w:bookmarkStart w:id="2" w:name="_GoBack"/>
      <w:bookmarkEnd w:id="2"/>
    </w:p>
    <w:p w:rsidR="00B237C7" w:rsidRPr="00B237C7" w:rsidRDefault="00B237C7" w:rsidP="00B237C7">
      <w:pPr>
        <w:pStyle w:val="ConsPlusNormal"/>
        <w:ind w:firstLine="567"/>
        <w:jc w:val="both"/>
        <w:rPr>
          <w:color w:val="000000"/>
          <w:sz w:val="24"/>
          <w:szCs w:val="24"/>
        </w:rPr>
      </w:pPr>
      <w:r w:rsidRPr="00B237C7">
        <w:rPr>
          <w:color w:val="000000"/>
          <w:sz w:val="24"/>
          <w:szCs w:val="24"/>
        </w:rPr>
        <w:t>В соответствии с Федеральным законом от 25 декабря 2008 года №273-ФЗ «О противодействии коррупции», Уставом Ярославского сельского поселения, Совет Ярославского сельского поселения решил:</w:t>
      </w:r>
    </w:p>
    <w:p w:rsidR="00B237C7" w:rsidRPr="00B237C7" w:rsidRDefault="00B237C7" w:rsidP="00B237C7">
      <w:pPr>
        <w:pStyle w:val="ConsPlusNormal"/>
        <w:ind w:firstLine="567"/>
        <w:jc w:val="both"/>
        <w:rPr>
          <w:color w:val="000000"/>
          <w:sz w:val="24"/>
          <w:szCs w:val="24"/>
        </w:rPr>
      </w:pPr>
      <w:r w:rsidRPr="00B237C7">
        <w:rPr>
          <w:color w:val="000000"/>
          <w:sz w:val="24"/>
          <w:szCs w:val="24"/>
        </w:rPr>
        <w:t xml:space="preserve">1.Утвердить </w:t>
      </w:r>
      <w:r w:rsidRPr="00B237C7">
        <w:rPr>
          <w:sz w:val="24"/>
          <w:szCs w:val="24"/>
        </w:rPr>
        <w:t xml:space="preserve">порядок предотвращения и урегулирования конфликта </w:t>
      </w:r>
      <w:r w:rsidRPr="00B237C7">
        <w:rPr>
          <w:color w:val="000000"/>
          <w:sz w:val="24"/>
          <w:szCs w:val="24"/>
        </w:rPr>
        <w:t>интересов   для лица, замещающего муниципальную должность согласно приложению.</w:t>
      </w:r>
    </w:p>
    <w:p w:rsidR="00B237C7" w:rsidRPr="00B237C7" w:rsidRDefault="00B237C7" w:rsidP="00B237C7">
      <w:pPr>
        <w:spacing w:after="0" w:line="240" w:lineRule="auto"/>
        <w:ind w:firstLine="567"/>
        <w:jc w:val="both"/>
        <w:rPr>
          <w:rFonts w:ascii="Arial" w:hAnsi="Arial" w:cs="Arial"/>
          <w:color w:val="000000"/>
          <w:sz w:val="24"/>
          <w:szCs w:val="24"/>
        </w:rPr>
      </w:pPr>
      <w:r w:rsidRPr="00B237C7">
        <w:rPr>
          <w:rFonts w:ascii="Arial" w:hAnsi="Arial" w:cs="Arial"/>
          <w:color w:val="000000"/>
        </w:rPr>
        <w:t>2.Обнародовать настоящее решение в средствах массовой информации и разместить на официальном сайте администрации Ярославского сельского поселения</w:t>
      </w:r>
      <w:r w:rsidRPr="00B237C7">
        <w:rPr>
          <w:rFonts w:ascii="Arial" w:hAnsi="Arial" w:cs="Arial"/>
          <w:i/>
          <w:color w:val="000000"/>
        </w:rPr>
        <w:t>.</w:t>
      </w:r>
    </w:p>
    <w:p w:rsidR="00B237C7" w:rsidRPr="00B237C7" w:rsidRDefault="00B237C7" w:rsidP="00B237C7">
      <w:pPr>
        <w:spacing w:after="0" w:line="240" w:lineRule="auto"/>
        <w:ind w:firstLine="567"/>
        <w:jc w:val="both"/>
        <w:rPr>
          <w:rFonts w:ascii="Arial" w:hAnsi="Arial" w:cs="Arial"/>
          <w:color w:val="000000"/>
        </w:rPr>
      </w:pPr>
      <w:r w:rsidRPr="00B237C7">
        <w:rPr>
          <w:rFonts w:ascii="Arial" w:hAnsi="Arial" w:cs="Arial"/>
          <w:color w:val="000000"/>
        </w:rPr>
        <w:t>3.Настоящее решение вступает в силу со дня его обнародования.</w:t>
      </w:r>
    </w:p>
    <w:p w:rsidR="00B237C7" w:rsidRPr="00B237C7" w:rsidRDefault="00B237C7" w:rsidP="00B237C7">
      <w:pPr>
        <w:spacing w:after="0" w:line="240" w:lineRule="auto"/>
        <w:ind w:firstLine="567"/>
        <w:rPr>
          <w:rFonts w:ascii="Arial" w:hAnsi="Arial" w:cs="Arial"/>
        </w:rPr>
      </w:pPr>
    </w:p>
    <w:p w:rsidR="00B237C7" w:rsidRPr="00B237C7" w:rsidRDefault="00B237C7" w:rsidP="00B237C7">
      <w:pPr>
        <w:spacing w:after="0" w:line="240" w:lineRule="auto"/>
        <w:ind w:firstLine="567"/>
        <w:rPr>
          <w:rFonts w:ascii="Arial" w:hAnsi="Arial" w:cs="Arial"/>
        </w:rPr>
      </w:pPr>
    </w:p>
    <w:p w:rsidR="00B237C7" w:rsidRPr="00B237C7" w:rsidRDefault="00B237C7" w:rsidP="00B237C7">
      <w:pPr>
        <w:spacing w:after="0" w:line="240" w:lineRule="auto"/>
        <w:ind w:firstLine="567"/>
        <w:rPr>
          <w:rFonts w:ascii="Arial" w:hAnsi="Arial" w:cs="Arial"/>
        </w:rPr>
      </w:pPr>
    </w:p>
    <w:p w:rsidR="00B237C7" w:rsidRPr="00B237C7" w:rsidRDefault="00B237C7" w:rsidP="00B237C7">
      <w:pPr>
        <w:spacing w:after="0" w:line="240" w:lineRule="auto"/>
        <w:ind w:firstLine="567"/>
        <w:rPr>
          <w:rFonts w:ascii="Arial" w:hAnsi="Arial" w:cs="Arial"/>
        </w:rPr>
      </w:pPr>
      <w:r w:rsidRPr="00B237C7">
        <w:rPr>
          <w:rFonts w:ascii="Arial" w:hAnsi="Arial" w:cs="Arial"/>
        </w:rPr>
        <w:t xml:space="preserve">Председатель Совета </w:t>
      </w:r>
    </w:p>
    <w:p w:rsidR="00B237C7" w:rsidRPr="00B237C7" w:rsidRDefault="00B237C7" w:rsidP="00B237C7">
      <w:pPr>
        <w:spacing w:after="0" w:line="240" w:lineRule="auto"/>
        <w:ind w:firstLine="567"/>
        <w:rPr>
          <w:rFonts w:ascii="Arial" w:hAnsi="Arial" w:cs="Arial"/>
        </w:rPr>
      </w:pPr>
      <w:r w:rsidRPr="00B237C7">
        <w:rPr>
          <w:rFonts w:ascii="Arial" w:hAnsi="Arial" w:cs="Arial"/>
        </w:rPr>
        <w:t xml:space="preserve">Ярославского сельского поселения </w:t>
      </w:r>
    </w:p>
    <w:p w:rsidR="00B237C7" w:rsidRPr="00B237C7" w:rsidRDefault="00B237C7" w:rsidP="00B237C7">
      <w:pPr>
        <w:spacing w:after="0" w:line="240" w:lineRule="auto"/>
        <w:ind w:firstLine="567"/>
        <w:rPr>
          <w:rFonts w:ascii="Arial" w:hAnsi="Arial" w:cs="Arial"/>
        </w:rPr>
      </w:pPr>
      <w:r w:rsidRPr="00B237C7">
        <w:rPr>
          <w:rFonts w:ascii="Arial" w:hAnsi="Arial" w:cs="Arial"/>
        </w:rPr>
        <w:t>Мостовского района</w:t>
      </w:r>
    </w:p>
    <w:p w:rsidR="00B237C7" w:rsidRPr="00B237C7" w:rsidRDefault="00B237C7" w:rsidP="00B237C7">
      <w:pPr>
        <w:spacing w:after="0" w:line="240" w:lineRule="auto"/>
        <w:ind w:firstLine="567"/>
        <w:rPr>
          <w:rFonts w:ascii="Arial" w:hAnsi="Arial" w:cs="Arial"/>
        </w:rPr>
      </w:pPr>
      <w:proofErr w:type="spellStart"/>
      <w:r w:rsidRPr="00B237C7">
        <w:rPr>
          <w:rFonts w:ascii="Arial" w:hAnsi="Arial" w:cs="Arial"/>
        </w:rPr>
        <w:t>Н.С.Малиенко</w:t>
      </w:r>
      <w:proofErr w:type="spellEnd"/>
    </w:p>
    <w:p w:rsidR="00B237C7" w:rsidRPr="00B237C7" w:rsidRDefault="00B237C7" w:rsidP="00B237C7">
      <w:pPr>
        <w:spacing w:after="0" w:line="240" w:lineRule="auto"/>
        <w:ind w:firstLine="567"/>
        <w:rPr>
          <w:rFonts w:ascii="Arial" w:hAnsi="Arial" w:cs="Arial"/>
        </w:rPr>
      </w:pPr>
    </w:p>
    <w:p w:rsidR="00B237C7" w:rsidRPr="00B237C7" w:rsidRDefault="00B237C7" w:rsidP="00B237C7">
      <w:pPr>
        <w:spacing w:after="0" w:line="240" w:lineRule="auto"/>
        <w:ind w:firstLine="567"/>
        <w:rPr>
          <w:rFonts w:ascii="Arial" w:hAnsi="Arial" w:cs="Arial"/>
        </w:rPr>
      </w:pPr>
    </w:p>
    <w:p w:rsidR="00B237C7" w:rsidRPr="00B237C7" w:rsidRDefault="00B237C7" w:rsidP="00B237C7">
      <w:pPr>
        <w:spacing w:after="0" w:line="240" w:lineRule="auto"/>
        <w:ind w:firstLine="567"/>
        <w:rPr>
          <w:rFonts w:ascii="Arial" w:hAnsi="Arial" w:cs="Arial"/>
        </w:rPr>
      </w:pPr>
    </w:p>
    <w:p w:rsidR="00B237C7" w:rsidRPr="00B237C7" w:rsidRDefault="00B237C7" w:rsidP="00B237C7">
      <w:pPr>
        <w:spacing w:after="0" w:line="240" w:lineRule="auto"/>
        <w:ind w:firstLine="567"/>
        <w:rPr>
          <w:rFonts w:ascii="Arial" w:hAnsi="Arial" w:cs="Arial"/>
        </w:rPr>
      </w:pPr>
      <w:r w:rsidRPr="00B237C7">
        <w:rPr>
          <w:rFonts w:ascii="Arial" w:hAnsi="Arial" w:cs="Arial"/>
        </w:rPr>
        <w:t xml:space="preserve">Глава </w:t>
      </w:r>
    </w:p>
    <w:p w:rsidR="00B237C7" w:rsidRPr="00B237C7" w:rsidRDefault="00B237C7" w:rsidP="00B237C7">
      <w:pPr>
        <w:spacing w:after="0" w:line="240" w:lineRule="auto"/>
        <w:ind w:firstLine="567"/>
        <w:rPr>
          <w:rFonts w:ascii="Arial" w:hAnsi="Arial" w:cs="Arial"/>
        </w:rPr>
      </w:pPr>
      <w:proofErr w:type="spellStart"/>
      <w:r w:rsidRPr="00B237C7">
        <w:rPr>
          <w:rFonts w:ascii="Arial" w:hAnsi="Arial" w:cs="Arial"/>
        </w:rPr>
        <w:t>Ярославскогосельского</w:t>
      </w:r>
      <w:proofErr w:type="spellEnd"/>
      <w:r w:rsidRPr="00B237C7">
        <w:rPr>
          <w:rFonts w:ascii="Arial" w:hAnsi="Arial" w:cs="Arial"/>
        </w:rPr>
        <w:t xml:space="preserve"> поселения                                                      </w:t>
      </w:r>
    </w:p>
    <w:p w:rsidR="00B237C7" w:rsidRPr="00B237C7" w:rsidRDefault="00B237C7" w:rsidP="00B237C7">
      <w:pPr>
        <w:spacing w:after="0" w:line="240" w:lineRule="auto"/>
        <w:ind w:firstLine="567"/>
        <w:rPr>
          <w:rFonts w:ascii="Arial" w:hAnsi="Arial" w:cs="Arial"/>
        </w:rPr>
      </w:pPr>
      <w:r w:rsidRPr="00B237C7">
        <w:rPr>
          <w:rFonts w:ascii="Arial" w:hAnsi="Arial" w:cs="Arial"/>
        </w:rPr>
        <w:t>Мостовского района</w:t>
      </w:r>
    </w:p>
    <w:p w:rsidR="00B237C7" w:rsidRPr="00B237C7" w:rsidRDefault="00B237C7" w:rsidP="00B237C7">
      <w:pPr>
        <w:spacing w:after="0" w:line="240" w:lineRule="auto"/>
        <w:ind w:firstLine="567"/>
        <w:rPr>
          <w:rFonts w:ascii="Arial" w:hAnsi="Arial" w:cs="Arial"/>
        </w:rPr>
      </w:pPr>
      <w:r w:rsidRPr="00B237C7">
        <w:rPr>
          <w:rFonts w:ascii="Arial" w:hAnsi="Arial" w:cs="Arial"/>
        </w:rPr>
        <w:t>А.Ю.Субботин</w:t>
      </w: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ind w:firstLine="567"/>
        <w:rPr>
          <w:rFonts w:ascii="Arial" w:hAnsi="Arial" w:cs="Arial"/>
          <w:sz w:val="24"/>
        </w:rPr>
      </w:pPr>
    </w:p>
    <w:p w:rsidR="00B237C7" w:rsidRPr="00B237C7" w:rsidRDefault="00B237C7" w:rsidP="00B237C7">
      <w:pPr>
        <w:spacing w:after="0" w:line="240" w:lineRule="auto"/>
        <w:ind w:firstLine="567"/>
        <w:rPr>
          <w:rFonts w:ascii="Arial" w:hAnsi="Arial" w:cs="Arial"/>
        </w:rPr>
      </w:pP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ПРИЛОЖЕНИЕ</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УТВЕРЖДЕН</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 xml:space="preserve">решением Совета </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Ярославского сельского поселения</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 xml:space="preserve">Мостовского района </w:t>
      </w:r>
    </w:p>
    <w:p w:rsidR="00B237C7" w:rsidRPr="00B237C7" w:rsidRDefault="00B237C7" w:rsidP="00B237C7">
      <w:pPr>
        <w:spacing w:after="0" w:line="240" w:lineRule="auto"/>
        <w:ind w:firstLine="567"/>
        <w:rPr>
          <w:rStyle w:val="a3"/>
          <w:rFonts w:ascii="Arial" w:hAnsi="Arial" w:cs="Arial"/>
          <w:bCs/>
        </w:rPr>
      </w:pPr>
      <w:r w:rsidRPr="00B237C7">
        <w:rPr>
          <w:rFonts w:ascii="Arial" w:hAnsi="Arial" w:cs="Arial"/>
        </w:rPr>
        <w:t>от 26.03.2015г.  № 33</w:t>
      </w:r>
    </w:p>
    <w:p w:rsidR="00B237C7" w:rsidRPr="00B237C7" w:rsidRDefault="00B237C7" w:rsidP="00B237C7">
      <w:pPr>
        <w:spacing w:after="0" w:line="240" w:lineRule="auto"/>
        <w:jc w:val="center"/>
        <w:rPr>
          <w:rStyle w:val="a3"/>
          <w:rFonts w:ascii="Arial" w:hAnsi="Arial" w:cs="Arial"/>
          <w:bCs/>
        </w:rPr>
      </w:pPr>
    </w:p>
    <w:p w:rsidR="00B237C7" w:rsidRPr="00B237C7" w:rsidRDefault="00B237C7" w:rsidP="00B237C7">
      <w:pPr>
        <w:spacing w:after="0" w:line="240" w:lineRule="auto"/>
        <w:jc w:val="center"/>
        <w:rPr>
          <w:rStyle w:val="a3"/>
          <w:rFonts w:ascii="Arial" w:hAnsi="Arial" w:cs="Arial"/>
          <w:bCs/>
        </w:rPr>
      </w:pPr>
    </w:p>
    <w:p w:rsidR="00B237C7" w:rsidRPr="00B237C7" w:rsidRDefault="00B237C7" w:rsidP="00B237C7">
      <w:pPr>
        <w:spacing w:after="0" w:line="240" w:lineRule="auto"/>
        <w:jc w:val="center"/>
        <w:rPr>
          <w:rStyle w:val="a3"/>
          <w:rFonts w:ascii="Arial" w:hAnsi="Arial" w:cs="Arial"/>
          <w:bCs/>
        </w:rPr>
      </w:pPr>
      <w:r w:rsidRPr="00B237C7">
        <w:rPr>
          <w:rStyle w:val="a3"/>
          <w:rFonts w:ascii="Arial" w:hAnsi="Arial" w:cs="Arial"/>
          <w:bCs/>
        </w:rPr>
        <w:t>Порядок предотвращения и урегулирования конфликта интересов для  лица, замещающего муниципальную должность</w:t>
      </w:r>
    </w:p>
    <w:p w:rsidR="00B237C7" w:rsidRPr="00B237C7" w:rsidRDefault="00B237C7" w:rsidP="00B237C7">
      <w:pPr>
        <w:spacing w:after="0" w:line="240" w:lineRule="auto"/>
        <w:jc w:val="center"/>
        <w:rPr>
          <w:rStyle w:val="a3"/>
          <w:rFonts w:ascii="Arial" w:hAnsi="Arial" w:cs="Arial"/>
          <w:bCs/>
        </w:rPr>
      </w:pPr>
    </w:p>
    <w:p w:rsidR="00B237C7" w:rsidRPr="00B237C7" w:rsidRDefault="00B237C7" w:rsidP="00B237C7">
      <w:pPr>
        <w:spacing w:after="0" w:line="240" w:lineRule="auto"/>
        <w:jc w:val="center"/>
        <w:rPr>
          <w:rStyle w:val="a3"/>
          <w:rFonts w:ascii="Arial" w:hAnsi="Arial" w:cs="Arial"/>
          <w:b w:val="0"/>
          <w:bCs/>
        </w:rPr>
      </w:pPr>
      <w:r w:rsidRPr="00B237C7">
        <w:rPr>
          <w:rStyle w:val="a3"/>
          <w:rFonts w:ascii="Arial" w:hAnsi="Arial" w:cs="Arial"/>
          <w:b w:val="0"/>
          <w:bCs/>
        </w:rPr>
        <w:t>Раздел I. Общие положения</w:t>
      </w:r>
    </w:p>
    <w:p w:rsidR="00B237C7" w:rsidRPr="00B237C7" w:rsidRDefault="00B237C7" w:rsidP="00B237C7">
      <w:pPr>
        <w:spacing w:after="0" w:line="240" w:lineRule="auto"/>
        <w:jc w:val="center"/>
        <w:rPr>
          <w:rStyle w:val="a3"/>
          <w:rFonts w:ascii="Arial" w:hAnsi="Arial" w:cs="Arial"/>
          <w:bCs/>
        </w:rPr>
      </w:pPr>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1.Порядок предотвращения и урегулирования конфликта интересов для лица, замещающего муниципальную должность, в соответствии со ст.1 Закона Краснодарского края от 8 июня 2007 года №1243-КЗ «О Реестре муниципальных должностей и реестре должностей муниципальной службе в Краснодарском крае» в соответствии со ст.1 Закона Краснодарского края от 8 июня 2007 года №1243-КЗ «О Реестре  муниципальных должностей и реестре должностей муниципальной</w:t>
      </w:r>
      <w:proofErr w:type="gramEnd"/>
      <w:r w:rsidRPr="00B237C7">
        <w:rPr>
          <w:rStyle w:val="a3"/>
          <w:rFonts w:ascii="Arial" w:hAnsi="Arial" w:cs="Arial"/>
          <w:b w:val="0"/>
          <w:bCs/>
        </w:rPr>
        <w:t xml:space="preserve"> службы в Краснодарском крае» распространяется на лицо, замещающее должность главы Ярославского сельского поселения Мостовского района (далее – лица, замещающие муниципальные должности).</w:t>
      </w:r>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2.Под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 граждан, организаций, общества или государства, способное привести к причинению вреда правам</w:t>
      </w:r>
      <w:proofErr w:type="gramEnd"/>
      <w:r w:rsidRPr="00B237C7">
        <w:rPr>
          <w:rStyle w:val="a3"/>
          <w:rFonts w:ascii="Arial" w:hAnsi="Arial" w:cs="Arial"/>
          <w:b w:val="0"/>
          <w:bCs/>
        </w:rPr>
        <w:t xml:space="preserve"> и законным интересам граждан, организаций, общества или государства.</w:t>
      </w:r>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3.Под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237C7" w:rsidRPr="00B237C7" w:rsidRDefault="00B237C7" w:rsidP="00B237C7">
      <w:pPr>
        <w:spacing w:after="0" w:line="240" w:lineRule="auto"/>
        <w:ind w:firstLine="567"/>
        <w:jc w:val="both"/>
        <w:rPr>
          <w:rStyle w:val="a3"/>
          <w:rFonts w:ascii="Arial" w:hAnsi="Arial" w:cs="Arial"/>
          <w:b w:val="0"/>
          <w:bCs/>
        </w:rPr>
      </w:pPr>
    </w:p>
    <w:p w:rsidR="00B237C7" w:rsidRPr="00B237C7" w:rsidRDefault="00B237C7" w:rsidP="00B237C7">
      <w:pPr>
        <w:spacing w:after="0" w:line="240" w:lineRule="auto"/>
        <w:ind w:firstLine="567"/>
        <w:jc w:val="center"/>
        <w:rPr>
          <w:rStyle w:val="a3"/>
          <w:rFonts w:ascii="Arial" w:hAnsi="Arial" w:cs="Arial"/>
          <w:b w:val="0"/>
          <w:bCs/>
        </w:rPr>
      </w:pPr>
      <w:r w:rsidRPr="00B237C7">
        <w:rPr>
          <w:rStyle w:val="a3"/>
          <w:rFonts w:ascii="Arial" w:hAnsi="Arial" w:cs="Arial"/>
          <w:b w:val="0"/>
          <w:bCs/>
        </w:rPr>
        <w:t>Раздел II. Основные требования к предотвращению и (или) урегулированию конфликта интересов</w:t>
      </w:r>
    </w:p>
    <w:p w:rsidR="00B237C7" w:rsidRPr="00B237C7" w:rsidRDefault="00B237C7" w:rsidP="00B237C7">
      <w:pPr>
        <w:spacing w:after="0" w:line="240" w:lineRule="auto"/>
        <w:ind w:firstLine="567"/>
        <w:jc w:val="center"/>
        <w:rPr>
          <w:rStyle w:val="a3"/>
          <w:rFonts w:ascii="Arial" w:hAnsi="Arial" w:cs="Arial"/>
          <w:bCs/>
        </w:rPr>
      </w:pP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4.Лицо, замещающее муниципальную должность, обязано принимать меры по недопущению любой возможности возникновения конфликта интересов.</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5.Лицо, замещающее муниципальную должность, обязано в письменной форме уведомить председателя Совета Ярославского сельского поселения  о возникшем конфликте интересов или о возможности его возникновения, как только ему станет об этом известно (далее – уведомление).</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6.В уведомлении указывается:</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-фамилия, имя, отчество лица, замещающего муниципальную должность;</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-замещаемая муниципальная должность;</w:t>
      </w:r>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 xml:space="preserve">-информация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w:t>
      </w:r>
      <w:r w:rsidRPr="00B237C7">
        <w:rPr>
          <w:rStyle w:val="a3"/>
          <w:rFonts w:ascii="Arial" w:hAnsi="Arial" w:cs="Arial"/>
          <w:b w:val="0"/>
          <w:bCs/>
        </w:rPr>
        <w:lastRenderedPageBreak/>
        <w:t>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w:t>
      </w:r>
      <w:proofErr w:type="gramEnd"/>
      <w:r w:rsidRPr="00B237C7">
        <w:rPr>
          <w:rStyle w:val="a3"/>
          <w:rFonts w:ascii="Arial" w:hAnsi="Arial" w:cs="Arial"/>
          <w:b w:val="0"/>
          <w:bCs/>
        </w:rPr>
        <w:t>, государства;</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-информация о личной заинтересованности лица, замещающего муниципальную должность, которая влияет или может повлиять на ненадлежащее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третьих лиц;</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-дата подачи уведомления;</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-подпись лица, замещающего муниципальную должность, согласно приложению №1 к Порядку предотвращения и урегулирования конфликта интересов для лица, замещающего  муниципальную должность.</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7.Регистрация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в Журнале учёта заместителя главы, начальника общего отдела в день поступления согласно приложению №2 к Порядку предотвращения и урегулирования конфликта интересов для отдельных лиц, замещающих муниципальные должности.</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8.Председатель Совета Ярославского сельского поселения, если им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обязаны принимать меры по предотвращению или урегулированию конфликта интересов.</w:t>
      </w:r>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9.Предотвращение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w:t>
      </w:r>
      <w:proofErr w:type="gramEnd"/>
      <w:r w:rsidRPr="00B237C7">
        <w:rPr>
          <w:rStyle w:val="a3"/>
          <w:rFonts w:ascii="Arial" w:hAnsi="Arial" w:cs="Arial"/>
          <w:b w:val="0"/>
          <w:bCs/>
        </w:rPr>
        <w:t xml:space="preserve"> в передаче принадлежащих ему ценных бумаг, акций (долей 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 позволяющих предотвратить либо урегулировать конфликт интересов.</w:t>
      </w:r>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10.Непредставление лицом, замещающего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roofErr w:type="gramEnd"/>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 xml:space="preserve">11.Лицо,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w:t>
      </w:r>
      <w:r w:rsidRPr="00B237C7">
        <w:rPr>
          <w:rStyle w:val="a3"/>
          <w:rFonts w:ascii="Arial" w:hAnsi="Arial" w:cs="Arial"/>
          <w:b w:val="0"/>
          <w:bCs/>
        </w:rPr>
        <w:lastRenderedPageBreak/>
        <w:t>в случае непринятия им мер по предотвращению и (или) урегулированию конфликта интересов, стороной которого является подчиненное ему лицо.</w:t>
      </w:r>
      <w:proofErr w:type="gramEnd"/>
    </w:p>
    <w:p w:rsidR="00B237C7" w:rsidRPr="00B237C7" w:rsidRDefault="00B237C7" w:rsidP="00B237C7">
      <w:pPr>
        <w:spacing w:after="0" w:line="240" w:lineRule="auto"/>
        <w:ind w:firstLine="567"/>
        <w:jc w:val="both"/>
        <w:rPr>
          <w:rStyle w:val="a3"/>
          <w:rFonts w:ascii="Arial" w:hAnsi="Arial" w:cs="Arial"/>
          <w:b w:val="0"/>
          <w:bCs/>
        </w:rPr>
      </w:pPr>
    </w:p>
    <w:p w:rsidR="00B237C7" w:rsidRPr="00B237C7" w:rsidRDefault="00B237C7" w:rsidP="00B237C7">
      <w:pPr>
        <w:spacing w:after="0" w:line="240" w:lineRule="auto"/>
        <w:ind w:firstLine="567"/>
        <w:jc w:val="center"/>
        <w:rPr>
          <w:rStyle w:val="a3"/>
          <w:rFonts w:ascii="Arial" w:hAnsi="Arial" w:cs="Arial"/>
          <w:b w:val="0"/>
          <w:bCs/>
        </w:rPr>
      </w:pPr>
      <w:r w:rsidRPr="00B237C7">
        <w:rPr>
          <w:rStyle w:val="a3"/>
          <w:rFonts w:ascii="Arial" w:hAnsi="Arial" w:cs="Arial"/>
          <w:b w:val="0"/>
          <w:bCs/>
        </w:rPr>
        <w:t>Раздел III. Организация проверки информации о возникшем конфликте интересов или о возможности его возникновения у лица, замещающего муниципальную должность</w:t>
      </w:r>
    </w:p>
    <w:p w:rsidR="00B237C7" w:rsidRPr="00B237C7" w:rsidRDefault="00B237C7" w:rsidP="00B237C7">
      <w:pPr>
        <w:spacing w:after="0" w:line="240" w:lineRule="auto"/>
        <w:ind w:firstLine="567"/>
        <w:jc w:val="both"/>
        <w:rPr>
          <w:rStyle w:val="a3"/>
          <w:rFonts w:ascii="Arial" w:hAnsi="Arial" w:cs="Arial"/>
          <w:b w:val="0"/>
          <w:bCs/>
        </w:rPr>
      </w:pPr>
    </w:p>
    <w:p w:rsidR="00B237C7" w:rsidRPr="00B237C7" w:rsidRDefault="00B237C7" w:rsidP="00B237C7">
      <w:pPr>
        <w:spacing w:after="0" w:line="240" w:lineRule="auto"/>
        <w:ind w:firstLine="567"/>
        <w:jc w:val="both"/>
        <w:rPr>
          <w:rStyle w:val="a3"/>
          <w:rFonts w:ascii="Arial" w:hAnsi="Arial" w:cs="Arial"/>
          <w:b w:val="0"/>
          <w:bCs/>
        </w:rPr>
      </w:pPr>
      <w:proofErr w:type="gramStart"/>
      <w:r w:rsidRPr="00B237C7">
        <w:rPr>
          <w:rStyle w:val="a3"/>
          <w:rFonts w:ascii="Arial" w:hAnsi="Arial" w:cs="Arial"/>
          <w:b w:val="0"/>
          <w:bCs/>
        </w:rPr>
        <w:t>12.При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Ярославского сельского поселения</w:t>
      </w:r>
      <w:r w:rsidRPr="00B237C7">
        <w:rPr>
          <w:rStyle w:val="a3"/>
          <w:rFonts w:ascii="Arial" w:hAnsi="Arial" w:cs="Arial"/>
          <w:b w:val="0"/>
          <w:bCs/>
          <w:i/>
        </w:rPr>
        <w:t>,</w:t>
      </w:r>
      <w:r w:rsidRPr="00B237C7">
        <w:rPr>
          <w:rStyle w:val="a3"/>
          <w:rFonts w:ascii="Arial" w:hAnsi="Arial" w:cs="Arial"/>
          <w:b w:val="0"/>
          <w:bCs/>
        </w:rPr>
        <w:t xml:space="preserve"> председателем Ярославского сельского поселения в течение 5 рабочих дней принимает решение о проведении проверки соблюдения требований об урегулировании конфликта интересов в отношении лица, замещающего муниципальную должность.</w:t>
      </w:r>
      <w:proofErr w:type="gramEnd"/>
      <w:r w:rsidRPr="00B237C7">
        <w:rPr>
          <w:rStyle w:val="a3"/>
          <w:rFonts w:ascii="Arial" w:hAnsi="Arial" w:cs="Arial"/>
          <w:b w:val="0"/>
          <w:bCs/>
        </w:rPr>
        <w:t xml:space="preserve"> Информация анонимного характера не может служить основанием для проведения проверки.</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Порядок и основания проведения проверки определяются нормативным правовым актом Совета Ярославского сельского поселения</w:t>
      </w:r>
      <w:proofErr w:type="gramStart"/>
      <w:r w:rsidRPr="00B237C7">
        <w:rPr>
          <w:rStyle w:val="a3"/>
          <w:rFonts w:ascii="Arial" w:hAnsi="Arial" w:cs="Arial"/>
          <w:b w:val="0"/>
          <w:bCs/>
          <w:i/>
        </w:rPr>
        <w:t xml:space="preserve"> .</w:t>
      </w:r>
      <w:proofErr w:type="gramEnd"/>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лица, замещающего муниципальную должность, и урегулированию конфликта интересов.</w:t>
      </w:r>
    </w:p>
    <w:p w:rsidR="00B237C7" w:rsidRPr="00B237C7" w:rsidRDefault="00B237C7" w:rsidP="00B237C7">
      <w:pPr>
        <w:spacing w:after="0" w:line="240" w:lineRule="auto"/>
        <w:ind w:firstLine="567"/>
        <w:jc w:val="both"/>
        <w:rPr>
          <w:rStyle w:val="a3"/>
          <w:rFonts w:ascii="Arial" w:hAnsi="Arial" w:cs="Arial"/>
          <w:b w:val="0"/>
          <w:bCs/>
        </w:rPr>
      </w:pPr>
      <w:r w:rsidRPr="00B237C7">
        <w:rPr>
          <w:rStyle w:val="a3"/>
          <w:rFonts w:ascii="Arial" w:hAnsi="Arial" w:cs="Arial"/>
          <w:b w:val="0"/>
          <w:bCs/>
        </w:rPr>
        <w:t>13.Для рассмотрения материалов проверки создается комиссия по соблюдению требований к должностному поведению лица, замещающего муниципальную должность, и урегулированию конфликта интересов.</w:t>
      </w:r>
    </w:p>
    <w:p w:rsidR="00B237C7" w:rsidRPr="00B237C7" w:rsidRDefault="00B237C7" w:rsidP="00B237C7">
      <w:pPr>
        <w:spacing w:after="0" w:line="240" w:lineRule="auto"/>
        <w:ind w:firstLine="567"/>
        <w:jc w:val="both"/>
        <w:rPr>
          <w:rStyle w:val="a3"/>
          <w:rFonts w:ascii="Arial" w:hAnsi="Arial" w:cs="Arial"/>
          <w:b w:val="0"/>
          <w:bCs/>
        </w:rPr>
      </w:pPr>
    </w:p>
    <w:p w:rsidR="00B237C7" w:rsidRPr="00B237C7" w:rsidRDefault="00B237C7" w:rsidP="00B237C7">
      <w:pPr>
        <w:spacing w:after="0" w:line="240" w:lineRule="auto"/>
        <w:ind w:firstLine="567"/>
        <w:jc w:val="both"/>
        <w:rPr>
          <w:rStyle w:val="a3"/>
          <w:rFonts w:ascii="Arial" w:hAnsi="Arial" w:cs="Arial"/>
          <w:b w:val="0"/>
          <w:bCs/>
        </w:rPr>
      </w:pPr>
    </w:p>
    <w:p w:rsidR="00B237C7" w:rsidRPr="00B237C7" w:rsidRDefault="00B237C7" w:rsidP="00B237C7">
      <w:pPr>
        <w:spacing w:after="0" w:line="240" w:lineRule="auto"/>
        <w:ind w:firstLine="567"/>
        <w:jc w:val="both"/>
        <w:rPr>
          <w:rStyle w:val="a3"/>
          <w:rFonts w:ascii="Arial" w:hAnsi="Arial" w:cs="Arial"/>
          <w:b w:val="0"/>
          <w:bCs/>
        </w:rPr>
      </w:pPr>
    </w:p>
    <w:bookmarkEnd w:id="0"/>
    <w:bookmarkEnd w:id="1"/>
    <w:p w:rsidR="00B237C7" w:rsidRPr="00B237C7" w:rsidRDefault="00B237C7" w:rsidP="00B237C7">
      <w:pPr>
        <w:spacing w:after="0" w:line="240" w:lineRule="auto"/>
        <w:ind w:firstLine="567"/>
        <w:rPr>
          <w:rFonts w:ascii="Arial" w:hAnsi="Arial" w:cs="Arial"/>
          <w:sz w:val="24"/>
        </w:rPr>
      </w:pPr>
      <w:r w:rsidRPr="00B237C7">
        <w:rPr>
          <w:rFonts w:ascii="Arial" w:hAnsi="Arial" w:cs="Arial"/>
        </w:rPr>
        <w:t xml:space="preserve">Глава </w:t>
      </w:r>
    </w:p>
    <w:p w:rsidR="00B237C7" w:rsidRPr="00B237C7" w:rsidRDefault="00B237C7" w:rsidP="00B237C7">
      <w:pPr>
        <w:spacing w:after="0" w:line="240" w:lineRule="auto"/>
        <w:ind w:firstLine="567"/>
        <w:rPr>
          <w:rFonts w:ascii="Arial" w:hAnsi="Arial" w:cs="Arial"/>
        </w:rPr>
      </w:pPr>
      <w:proofErr w:type="spellStart"/>
      <w:r w:rsidRPr="00B237C7">
        <w:rPr>
          <w:rFonts w:ascii="Arial" w:hAnsi="Arial" w:cs="Arial"/>
        </w:rPr>
        <w:t>Ярославскогосельского</w:t>
      </w:r>
      <w:proofErr w:type="spellEnd"/>
      <w:r w:rsidRPr="00B237C7">
        <w:rPr>
          <w:rFonts w:ascii="Arial" w:hAnsi="Arial" w:cs="Arial"/>
        </w:rPr>
        <w:t xml:space="preserve"> поселения                                                      </w:t>
      </w:r>
    </w:p>
    <w:p w:rsidR="00B237C7" w:rsidRPr="00B237C7" w:rsidRDefault="00B237C7" w:rsidP="00B237C7">
      <w:pPr>
        <w:spacing w:after="0" w:line="240" w:lineRule="auto"/>
        <w:ind w:firstLine="567"/>
        <w:rPr>
          <w:rFonts w:ascii="Arial" w:hAnsi="Arial" w:cs="Arial"/>
        </w:rPr>
      </w:pPr>
      <w:r w:rsidRPr="00B237C7">
        <w:rPr>
          <w:rFonts w:ascii="Arial" w:hAnsi="Arial" w:cs="Arial"/>
        </w:rPr>
        <w:t>Мостовского района</w:t>
      </w:r>
    </w:p>
    <w:p w:rsidR="00B237C7" w:rsidRPr="00B237C7" w:rsidRDefault="00B237C7" w:rsidP="00B237C7">
      <w:pPr>
        <w:spacing w:after="0" w:line="240" w:lineRule="auto"/>
        <w:ind w:firstLine="567"/>
        <w:rPr>
          <w:rFonts w:ascii="Arial" w:hAnsi="Arial" w:cs="Arial"/>
        </w:rPr>
      </w:pPr>
      <w:r w:rsidRPr="00B237C7">
        <w:rPr>
          <w:rFonts w:ascii="Arial" w:hAnsi="Arial" w:cs="Arial"/>
        </w:rPr>
        <w:t>А.Ю.Субботин</w:t>
      </w: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ПРИЛОЖЕНИЕ №1</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к порядку предотвращения и</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урегулирования конфликта</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интересов для лица, замещающего</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муниципальную должность</w:t>
      </w: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jc w:val="center"/>
        <w:rPr>
          <w:rStyle w:val="a3"/>
          <w:rFonts w:ascii="Arial" w:hAnsi="Arial" w:cs="Arial"/>
          <w:bCs/>
        </w:rPr>
      </w:pPr>
      <w:r w:rsidRPr="00B237C7">
        <w:rPr>
          <w:rStyle w:val="a3"/>
          <w:rFonts w:ascii="Arial" w:hAnsi="Arial" w:cs="Arial"/>
          <w:bCs/>
        </w:rPr>
        <w:t>Форма уведомления о возникшем конфликте интересов или о</w:t>
      </w:r>
    </w:p>
    <w:p w:rsidR="00B237C7" w:rsidRPr="00B237C7" w:rsidRDefault="00B237C7" w:rsidP="00B237C7">
      <w:pPr>
        <w:spacing w:after="0" w:line="240" w:lineRule="auto"/>
        <w:jc w:val="center"/>
        <w:rPr>
          <w:rStyle w:val="a3"/>
          <w:rFonts w:ascii="Arial" w:hAnsi="Arial" w:cs="Arial"/>
          <w:bCs/>
        </w:rPr>
      </w:pPr>
      <w:r w:rsidRPr="00B237C7">
        <w:rPr>
          <w:rStyle w:val="a3"/>
          <w:rFonts w:ascii="Arial" w:hAnsi="Arial" w:cs="Arial"/>
          <w:bCs/>
        </w:rPr>
        <w:t>возможности его возникновения</w:t>
      </w: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t>________________________</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(наименование представительного органа местного самоуправления)</w:t>
      </w: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t>от ______________________</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lastRenderedPageBreak/>
        <w:t>(Ф.И.О. уведомителя, наименование муниципальной должности)</w:t>
      </w: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jc w:val="center"/>
        <w:rPr>
          <w:rStyle w:val="a3"/>
          <w:rFonts w:ascii="Arial" w:hAnsi="Arial" w:cs="Arial"/>
          <w:b w:val="0"/>
          <w:bCs/>
        </w:rPr>
      </w:pPr>
      <w:r w:rsidRPr="00B237C7">
        <w:rPr>
          <w:rStyle w:val="a3"/>
          <w:rFonts w:ascii="Arial" w:hAnsi="Arial" w:cs="Arial"/>
          <w:b w:val="0"/>
          <w:bCs/>
        </w:rPr>
        <w:t>Уведомление о возникшем конфликте интересов или о</w:t>
      </w:r>
    </w:p>
    <w:p w:rsidR="00B237C7" w:rsidRPr="00B237C7" w:rsidRDefault="00B237C7" w:rsidP="00B237C7">
      <w:pPr>
        <w:spacing w:after="0" w:line="240" w:lineRule="auto"/>
        <w:jc w:val="center"/>
        <w:rPr>
          <w:rStyle w:val="a3"/>
          <w:rFonts w:ascii="Arial" w:hAnsi="Arial" w:cs="Arial"/>
          <w:b w:val="0"/>
          <w:bCs/>
        </w:rPr>
      </w:pPr>
      <w:r w:rsidRPr="00B237C7">
        <w:rPr>
          <w:rStyle w:val="a3"/>
          <w:rFonts w:ascii="Arial" w:hAnsi="Arial" w:cs="Arial"/>
          <w:b w:val="0"/>
          <w:bCs/>
        </w:rPr>
        <w:t>возможности его возникновения</w:t>
      </w: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ind w:firstLine="709"/>
        <w:rPr>
          <w:rStyle w:val="a3"/>
          <w:rFonts w:ascii="Arial" w:hAnsi="Arial" w:cs="Arial"/>
          <w:b w:val="0"/>
          <w:bCs/>
        </w:rPr>
      </w:pPr>
      <w:r w:rsidRPr="00B237C7">
        <w:rPr>
          <w:rStyle w:val="a3"/>
          <w:rFonts w:ascii="Arial" w:hAnsi="Arial" w:cs="Arial"/>
          <w:b w:val="0"/>
          <w:bCs/>
        </w:rPr>
        <w:t>В соответствии с Федеральным законом от 25 декабря 2008 года №273-ФЗ «О противодействии коррупции» сообщаю, что:</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__________________________________________________________________</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____________________________________________________________________________________________________________________________________</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w:t>
      </w:r>
      <w:r w:rsidRPr="00B237C7">
        <w:rPr>
          <w:rStyle w:val="a3"/>
          <w:rFonts w:ascii="Arial" w:hAnsi="Arial" w:cs="Arial"/>
          <w:b w:val="0"/>
          <w:bCs/>
          <w:i/>
        </w:rPr>
        <w:t>описание личной заинтересованности, которая приводит или может привести к возникновению конфликта интересов</w:t>
      </w:r>
      <w:r w:rsidRPr="00B237C7">
        <w:rPr>
          <w:rStyle w:val="a3"/>
          <w:rFonts w:ascii="Arial" w:hAnsi="Arial" w:cs="Arial"/>
          <w:b w:val="0"/>
          <w:bCs/>
        </w:rPr>
        <w:t>)</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____________________________________________________________________________________________________________________________________</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__________________________________________________________________</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w:t>
      </w:r>
      <w:r w:rsidRPr="00B237C7">
        <w:rPr>
          <w:rStyle w:val="a3"/>
          <w:rFonts w:ascii="Arial" w:hAnsi="Arial" w:cs="Arial"/>
          <w:b w:val="0"/>
          <w:bCs/>
          <w:i/>
        </w:rPr>
        <w:t>описание должностных обязанностей, на исполнение которых может негативно повлиять, либо негативно влияет личная заинтересованность</w:t>
      </w:r>
      <w:r w:rsidRPr="00B237C7">
        <w:rPr>
          <w:rStyle w:val="a3"/>
          <w:rFonts w:ascii="Arial" w:hAnsi="Arial" w:cs="Arial"/>
          <w:b w:val="0"/>
          <w:bCs/>
        </w:rPr>
        <w:t>)</w:t>
      </w: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_________________          __________________             ___________________</w:t>
      </w:r>
    </w:p>
    <w:p w:rsidR="00B237C7" w:rsidRPr="00B237C7" w:rsidRDefault="00B237C7" w:rsidP="00B237C7">
      <w:pPr>
        <w:pBdr>
          <w:bottom w:val="single" w:sz="12" w:space="1" w:color="auto"/>
        </w:pBdr>
        <w:spacing w:after="0" w:line="240" w:lineRule="auto"/>
        <w:rPr>
          <w:rStyle w:val="a3"/>
          <w:rFonts w:ascii="Arial" w:hAnsi="Arial" w:cs="Arial"/>
          <w:b w:val="0"/>
          <w:bCs/>
        </w:rPr>
      </w:pPr>
      <w:r w:rsidRPr="00B237C7">
        <w:rPr>
          <w:rStyle w:val="a3"/>
          <w:rFonts w:ascii="Arial" w:hAnsi="Arial" w:cs="Arial"/>
          <w:b w:val="0"/>
          <w:bCs/>
        </w:rPr>
        <w:t>(дата)</w:t>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t xml:space="preserve">                           (подпись)</w:t>
      </w:r>
      <w:r w:rsidRPr="00B237C7">
        <w:rPr>
          <w:rStyle w:val="a3"/>
          <w:rFonts w:ascii="Arial" w:hAnsi="Arial" w:cs="Arial"/>
          <w:b w:val="0"/>
          <w:bCs/>
        </w:rPr>
        <w:tab/>
      </w:r>
      <w:r w:rsidRPr="00B237C7">
        <w:rPr>
          <w:rStyle w:val="a3"/>
          <w:rFonts w:ascii="Arial" w:hAnsi="Arial" w:cs="Arial"/>
          <w:b w:val="0"/>
          <w:bCs/>
        </w:rPr>
        <w:tab/>
      </w:r>
      <w:r w:rsidRPr="00B237C7">
        <w:rPr>
          <w:rStyle w:val="a3"/>
          <w:rFonts w:ascii="Arial" w:hAnsi="Arial" w:cs="Arial"/>
          <w:b w:val="0"/>
          <w:bCs/>
        </w:rPr>
        <w:tab/>
        <w:t xml:space="preserve">         (инициалы и фамилия)</w:t>
      </w: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Уведомление зарегистрировано в Журнале учёта уведомлений о возникшем конфликте интересов или о возможности его возникновения, письменной информации об этом из иных источников «__»________________201__г. №__</w:t>
      </w:r>
    </w:p>
    <w:p w:rsidR="00B237C7" w:rsidRPr="00B237C7" w:rsidRDefault="00B237C7" w:rsidP="00B237C7">
      <w:pPr>
        <w:spacing w:after="0" w:line="240" w:lineRule="auto"/>
        <w:rPr>
          <w:rFonts w:ascii="Arial" w:hAnsi="Arial" w:cs="Arial"/>
          <w:sz w:val="24"/>
        </w:rPr>
      </w:pPr>
    </w:p>
    <w:p w:rsidR="00B237C7" w:rsidRPr="00B237C7" w:rsidRDefault="00B237C7" w:rsidP="00B237C7">
      <w:pPr>
        <w:spacing w:after="0" w:line="240" w:lineRule="auto"/>
        <w:rPr>
          <w:rFonts w:ascii="Arial" w:hAnsi="Arial" w:cs="Arial"/>
        </w:rPr>
      </w:pPr>
    </w:p>
    <w:p w:rsidR="00B237C7" w:rsidRPr="00B237C7" w:rsidRDefault="00B237C7" w:rsidP="00B237C7">
      <w:pPr>
        <w:spacing w:after="0" w:line="240" w:lineRule="auto"/>
        <w:rPr>
          <w:rFonts w:ascii="Arial" w:hAnsi="Arial" w:cs="Arial"/>
        </w:rPr>
      </w:pPr>
    </w:p>
    <w:p w:rsidR="00B237C7" w:rsidRPr="00B237C7" w:rsidRDefault="00B237C7" w:rsidP="00B237C7">
      <w:pPr>
        <w:spacing w:after="0" w:line="240" w:lineRule="auto"/>
        <w:ind w:firstLine="567"/>
        <w:rPr>
          <w:rFonts w:ascii="Arial" w:hAnsi="Arial" w:cs="Arial"/>
        </w:rPr>
      </w:pPr>
      <w:r w:rsidRPr="00B237C7">
        <w:rPr>
          <w:rFonts w:ascii="Arial" w:hAnsi="Arial" w:cs="Arial"/>
        </w:rPr>
        <w:t xml:space="preserve">Глава </w:t>
      </w:r>
    </w:p>
    <w:p w:rsidR="00B237C7" w:rsidRPr="00B237C7" w:rsidRDefault="00B237C7" w:rsidP="00B237C7">
      <w:pPr>
        <w:spacing w:after="0" w:line="240" w:lineRule="auto"/>
        <w:ind w:firstLine="567"/>
        <w:rPr>
          <w:rFonts w:ascii="Arial" w:hAnsi="Arial" w:cs="Arial"/>
        </w:rPr>
      </w:pPr>
      <w:proofErr w:type="spellStart"/>
      <w:r w:rsidRPr="00B237C7">
        <w:rPr>
          <w:rFonts w:ascii="Arial" w:hAnsi="Arial" w:cs="Arial"/>
        </w:rPr>
        <w:t>Ярославскогосельского</w:t>
      </w:r>
      <w:proofErr w:type="spellEnd"/>
      <w:r w:rsidRPr="00B237C7">
        <w:rPr>
          <w:rFonts w:ascii="Arial" w:hAnsi="Arial" w:cs="Arial"/>
        </w:rPr>
        <w:t xml:space="preserve"> поселения                                                      </w:t>
      </w:r>
    </w:p>
    <w:p w:rsidR="00B237C7" w:rsidRPr="00B237C7" w:rsidRDefault="00B237C7" w:rsidP="00B237C7">
      <w:pPr>
        <w:spacing w:after="0" w:line="240" w:lineRule="auto"/>
        <w:ind w:firstLine="567"/>
        <w:rPr>
          <w:rFonts w:ascii="Arial" w:hAnsi="Arial" w:cs="Arial"/>
        </w:rPr>
      </w:pPr>
      <w:r w:rsidRPr="00B237C7">
        <w:rPr>
          <w:rFonts w:ascii="Arial" w:hAnsi="Arial" w:cs="Arial"/>
        </w:rPr>
        <w:t>Мостовского района</w:t>
      </w:r>
    </w:p>
    <w:p w:rsidR="00B237C7" w:rsidRPr="00B237C7" w:rsidRDefault="00B237C7" w:rsidP="00B237C7">
      <w:pPr>
        <w:spacing w:after="0" w:line="240" w:lineRule="auto"/>
        <w:ind w:firstLine="567"/>
        <w:rPr>
          <w:rFonts w:ascii="Arial" w:hAnsi="Arial" w:cs="Arial"/>
        </w:rPr>
      </w:pPr>
      <w:r w:rsidRPr="00B237C7">
        <w:rPr>
          <w:rFonts w:ascii="Arial" w:hAnsi="Arial" w:cs="Arial"/>
        </w:rPr>
        <w:t>А.Ю.Субботин</w:t>
      </w: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ind w:firstLine="567"/>
        <w:rPr>
          <w:rStyle w:val="a3"/>
          <w:rFonts w:ascii="Arial" w:hAnsi="Arial" w:cs="Arial"/>
          <w:b w:val="0"/>
          <w:bCs/>
        </w:rPr>
      </w:pP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ПРИЛОЖЕНИЕ №2</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к порядку предотвращения и</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урегулирования конфликта</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интересов для лица, замещающего</w:t>
      </w:r>
    </w:p>
    <w:p w:rsidR="00B237C7" w:rsidRPr="00B237C7" w:rsidRDefault="00B237C7" w:rsidP="00B237C7">
      <w:pPr>
        <w:spacing w:after="0" w:line="240" w:lineRule="auto"/>
        <w:ind w:firstLine="567"/>
        <w:rPr>
          <w:rStyle w:val="a3"/>
          <w:rFonts w:ascii="Arial" w:hAnsi="Arial" w:cs="Arial"/>
          <w:b w:val="0"/>
          <w:bCs/>
        </w:rPr>
      </w:pPr>
      <w:r w:rsidRPr="00B237C7">
        <w:rPr>
          <w:rStyle w:val="a3"/>
          <w:rFonts w:ascii="Arial" w:hAnsi="Arial" w:cs="Arial"/>
          <w:b w:val="0"/>
          <w:bCs/>
        </w:rPr>
        <w:t>муниципальную должность</w:t>
      </w: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jc w:val="center"/>
        <w:rPr>
          <w:rStyle w:val="a3"/>
          <w:rFonts w:ascii="Arial" w:hAnsi="Arial" w:cs="Arial"/>
          <w:bCs/>
        </w:rPr>
      </w:pPr>
      <w:r w:rsidRPr="00B237C7">
        <w:rPr>
          <w:rStyle w:val="a3"/>
          <w:rFonts w:ascii="Arial" w:hAnsi="Arial" w:cs="Arial"/>
          <w:bCs/>
        </w:rPr>
        <w:lastRenderedPageBreak/>
        <w:t>Форма</w:t>
      </w:r>
    </w:p>
    <w:p w:rsidR="00B237C7" w:rsidRPr="00B237C7" w:rsidRDefault="00B237C7" w:rsidP="00B237C7">
      <w:pPr>
        <w:spacing w:after="0" w:line="240" w:lineRule="auto"/>
        <w:jc w:val="center"/>
        <w:rPr>
          <w:rStyle w:val="a3"/>
          <w:rFonts w:ascii="Arial" w:hAnsi="Arial" w:cs="Arial"/>
          <w:b w:val="0"/>
          <w:bCs/>
        </w:rPr>
      </w:pPr>
      <w:r w:rsidRPr="00B237C7">
        <w:rPr>
          <w:rStyle w:val="a3"/>
          <w:rFonts w:ascii="Arial" w:hAnsi="Arial" w:cs="Arial"/>
          <w:bCs/>
        </w:rPr>
        <w:t>журнала учета уведомлений о возникшем конфликте интересов или о возможности его возникновения, письменной информации об этом из иных источников</w:t>
      </w:r>
    </w:p>
    <w:p w:rsidR="00B237C7" w:rsidRPr="00B237C7" w:rsidRDefault="00B237C7" w:rsidP="00B237C7">
      <w:pPr>
        <w:spacing w:after="0" w:line="240" w:lineRule="auto"/>
        <w:rPr>
          <w:rStyle w:val="a3"/>
          <w:rFonts w:ascii="Arial" w:hAnsi="Arial" w:cs="Arial"/>
          <w:b w:val="0"/>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43"/>
        <w:gridCol w:w="1985"/>
        <w:gridCol w:w="2126"/>
        <w:gridCol w:w="1984"/>
        <w:gridCol w:w="957"/>
      </w:tblGrid>
      <w:tr w:rsidR="00B237C7" w:rsidRPr="00B237C7" w:rsidTr="00B237C7">
        <w:tc>
          <w:tcPr>
            <w:tcW w:w="675" w:type="dxa"/>
            <w:tcBorders>
              <w:top w:val="single" w:sz="4" w:space="0" w:color="auto"/>
              <w:left w:val="single" w:sz="4" w:space="0" w:color="auto"/>
              <w:bottom w:val="single" w:sz="4" w:space="0" w:color="auto"/>
              <w:right w:val="single" w:sz="4" w:space="0" w:color="auto"/>
            </w:tcBorders>
            <w:hideMark/>
          </w:tcPr>
          <w:p w:rsidR="00B237C7" w:rsidRPr="00B237C7" w:rsidRDefault="00B237C7" w:rsidP="00B237C7">
            <w:pPr>
              <w:spacing w:after="0" w:line="240" w:lineRule="auto"/>
              <w:rPr>
                <w:rStyle w:val="a3"/>
                <w:rFonts w:ascii="Arial" w:eastAsia="Times New Roman" w:hAnsi="Arial" w:cs="Arial"/>
                <w:b w:val="0"/>
                <w:bCs/>
                <w:szCs w:val="24"/>
              </w:rPr>
            </w:pPr>
            <w:r w:rsidRPr="00B237C7">
              <w:rPr>
                <w:rStyle w:val="a3"/>
                <w:rFonts w:ascii="Arial" w:hAnsi="Arial" w:cs="Arial"/>
                <w:b w:val="0"/>
                <w:bCs/>
              </w:rPr>
              <w:t>№</w:t>
            </w:r>
          </w:p>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roofErr w:type="spellStart"/>
            <w:proofErr w:type="gramStart"/>
            <w:r w:rsidRPr="00B237C7">
              <w:rPr>
                <w:rStyle w:val="a3"/>
                <w:rFonts w:ascii="Arial" w:hAnsi="Arial" w:cs="Arial"/>
                <w:b w:val="0"/>
                <w:bCs/>
              </w:rPr>
              <w:t>п</w:t>
            </w:r>
            <w:proofErr w:type="spellEnd"/>
            <w:proofErr w:type="gramEnd"/>
            <w:r w:rsidRPr="00B237C7">
              <w:rPr>
                <w:rStyle w:val="a3"/>
                <w:rFonts w:ascii="Arial" w:hAnsi="Arial" w:cs="Arial"/>
                <w:b w:val="0"/>
                <w:bCs/>
              </w:rPr>
              <w:t>/</w:t>
            </w:r>
            <w:proofErr w:type="spellStart"/>
            <w:r w:rsidRPr="00B237C7">
              <w:rPr>
                <w:rStyle w:val="a3"/>
                <w:rFonts w:ascii="Arial" w:hAnsi="Arial" w:cs="Arial"/>
                <w:b w:val="0"/>
                <w:bCs/>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237C7" w:rsidRPr="00B237C7" w:rsidRDefault="00B237C7" w:rsidP="00B237C7">
            <w:pPr>
              <w:spacing w:after="0" w:line="240" w:lineRule="auto"/>
              <w:rPr>
                <w:rStyle w:val="a3"/>
                <w:rFonts w:ascii="Arial" w:eastAsia="Times New Roman" w:hAnsi="Arial" w:cs="Arial"/>
                <w:b w:val="0"/>
                <w:bCs/>
                <w:szCs w:val="24"/>
              </w:rPr>
            </w:pPr>
            <w:r w:rsidRPr="00B237C7">
              <w:rPr>
                <w:rStyle w:val="a3"/>
                <w:rFonts w:ascii="Arial" w:hAnsi="Arial" w:cs="Arial"/>
                <w:b w:val="0"/>
                <w:bCs/>
              </w:rPr>
              <w:t>Дата подачи</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уведомления,</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поступления</w:t>
            </w:r>
          </w:p>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r w:rsidRPr="00B237C7">
              <w:rPr>
                <w:rStyle w:val="a3"/>
                <w:rFonts w:ascii="Arial" w:hAnsi="Arial" w:cs="Arial"/>
                <w:b w:val="0"/>
                <w:bCs/>
              </w:rPr>
              <w:t>иной информации</w:t>
            </w:r>
          </w:p>
        </w:tc>
        <w:tc>
          <w:tcPr>
            <w:tcW w:w="1985" w:type="dxa"/>
            <w:tcBorders>
              <w:top w:val="single" w:sz="4" w:space="0" w:color="auto"/>
              <w:left w:val="single" w:sz="4" w:space="0" w:color="auto"/>
              <w:bottom w:val="single" w:sz="4" w:space="0" w:color="auto"/>
              <w:right w:val="single" w:sz="4" w:space="0" w:color="auto"/>
            </w:tcBorders>
            <w:hideMark/>
          </w:tcPr>
          <w:p w:rsidR="00B237C7" w:rsidRPr="00B237C7" w:rsidRDefault="00B237C7" w:rsidP="00B237C7">
            <w:pPr>
              <w:spacing w:after="0" w:line="240" w:lineRule="auto"/>
              <w:rPr>
                <w:rStyle w:val="a3"/>
                <w:rFonts w:ascii="Arial" w:eastAsia="Times New Roman" w:hAnsi="Arial" w:cs="Arial"/>
                <w:b w:val="0"/>
                <w:bCs/>
                <w:szCs w:val="24"/>
              </w:rPr>
            </w:pPr>
            <w:r w:rsidRPr="00B237C7">
              <w:rPr>
                <w:rStyle w:val="a3"/>
                <w:rFonts w:ascii="Arial" w:hAnsi="Arial" w:cs="Arial"/>
                <w:b w:val="0"/>
                <w:bCs/>
              </w:rPr>
              <w:t>Фамилия, имя, отчество</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лица, подавшего уведомление либо</w:t>
            </w:r>
          </w:p>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roofErr w:type="gramStart"/>
            <w:r w:rsidRPr="00B237C7">
              <w:rPr>
                <w:rStyle w:val="a3"/>
                <w:rFonts w:ascii="Arial" w:hAnsi="Arial" w:cs="Arial"/>
                <w:b w:val="0"/>
                <w:bCs/>
              </w:rPr>
              <w:t>представившего</w:t>
            </w:r>
            <w:proofErr w:type="gramEnd"/>
            <w:r w:rsidRPr="00B237C7">
              <w:rPr>
                <w:rStyle w:val="a3"/>
                <w:rFonts w:ascii="Arial" w:hAnsi="Arial" w:cs="Arial"/>
                <w:b w:val="0"/>
                <w:bCs/>
              </w:rPr>
              <w:t xml:space="preserve"> иную информацию</w:t>
            </w:r>
          </w:p>
        </w:tc>
        <w:tc>
          <w:tcPr>
            <w:tcW w:w="2126" w:type="dxa"/>
            <w:tcBorders>
              <w:top w:val="single" w:sz="4" w:space="0" w:color="auto"/>
              <w:left w:val="single" w:sz="4" w:space="0" w:color="auto"/>
              <w:bottom w:val="single" w:sz="4" w:space="0" w:color="auto"/>
              <w:right w:val="single" w:sz="4" w:space="0" w:color="auto"/>
            </w:tcBorders>
            <w:hideMark/>
          </w:tcPr>
          <w:p w:rsidR="00B237C7" w:rsidRPr="00B237C7" w:rsidRDefault="00B237C7" w:rsidP="00B237C7">
            <w:pPr>
              <w:spacing w:after="0" w:line="240" w:lineRule="auto"/>
              <w:rPr>
                <w:rStyle w:val="a3"/>
                <w:rFonts w:ascii="Arial" w:eastAsia="Times New Roman" w:hAnsi="Arial" w:cs="Arial"/>
                <w:b w:val="0"/>
                <w:bCs/>
                <w:szCs w:val="24"/>
              </w:rPr>
            </w:pPr>
            <w:r w:rsidRPr="00B237C7">
              <w:rPr>
                <w:rStyle w:val="a3"/>
                <w:rFonts w:ascii="Arial" w:hAnsi="Arial" w:cs="Arial"/>
                <w:b w:val="0"/>
                <w:bCs/>
              </w:rPr>
              <w:t>Наименование</w:t>
            </w:r>
          </w:p>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r w:rsidRPr="00B237C7">
              <w:rPr>
                <w:rStyle w:val="a3"/>
                <w:rFonts w:ascii="Arial" w:hAnsi="Arial" w:cs="Arial"/>
                <w:b w:val="0"/>
                <w:bCs/>
              </w:rPr>
              <w:t>муниципальной должности лица, подавшего уведомление, либо в отношении которого поступила иная информация</w:t>
            </w:r>
          </w:p>
        </w:tc>
        <w:tc>
          <w:tcPr>
            <w:tcW w:w="1984" w:type="dxa"/>
            <w:tcBorders>
              <w:top w:val="single" w:sz="4" w:space="0" w:color="auto"/>
              <w:left w:val="single" w:sz="4" w:space="0" w:color="auto"/>
              <w:bottom w:val="single" w:sz="4" w:space="0" w:color="auto"/>
              <w:right w:val="single" w:sz="4" w:space="0" w:color="auto"/>
            </w:tcBorders>
            <w:hideMark/>
          </w:tcPr>
          <w:p w:rsidR="00B237C7" w:rsidRPr="00B237C7" w:rsidRDefault="00B237C7" w:rsidP="00B237C7">
            <w:pPr>
              <w:spacing w:after="0" w:line="240" w:lineRule="auto"/>
              <w:rPr>
                <w:rStyle w:val="a3"/>
                <w:rFonts w:ascii="Arial" w:eastAsia="Times New Roman" w:hAnsi="Arial" w:cs="Arial"/>
                <w:b w:val="0"/>
                <w:bCs/>
                <w:szCs w:val="24"/>
              </w:rPr>
            </w:pPr>
            <w:r w:rsidRPr="00B237C7">
              <w:rPr>
                <w:rStyle w:val="a3"/>
                <w:rFonts w:ascii="Arial" w:hAnsi="Arial" w:cs="Arial"/>
                <w:b w:val="0"/>
                <w:bCs/>
              </w:rPr>
              <w:t>Фамилия,</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инициалы,</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должность,</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 xml:space="preserve">подпись лица, принявшего </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уведомление,</w:t>
            </w:r>
          </w:p>
          <w:p w:rsidR="00B237C7" w:rsidRPr="00B237C7" w:rsidRDefault="00B237C7" w:rsidP="00B237C7">
            <w:pPr>
              <w:spacing w:after="0" w:line="240" w:lineRule="auto"/>
              <w:rPr>
                <w:rStyle w:val="a3"/>
                <w:rFonts w:ascii="Arial" w:hAnsi="Arial" w:cs="Arial"/>
                <w:b w:val="0"/>
                <w:bCs/>
              </w:rPr>
            </w:pPr>
            <w:r w:rsidRPr="00B237C7">
              <w:rPr>
                <w:rStyle w:val="a3"/>
                <w:rFonts w:ascii="Arial" w:hAnsi="Arial" w:cs="Arial"/>
                <w:b w:val="0"/>
                <w:bCs/>
              </w:rPr>
              <w:t>иную</w:t>
            </w:r>
          </w:p>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r w:rsidRPr="00B237C7">
              <w:rPr>
                <w:rStyle w:val="a3"/>
                <w:rFonts w:ascii="Arial" w:hAnsi="Arial" w:cs="Arial"/>
                <w:b w:val="0"/>
                <w:bCs/>
              </w:rPr>
              <w:t>информацию</w:t>
            </w:r>
          </w:p>
        </w:tc>
        <w:tc>
          <w:tcPr>
            <w:tcW w:w="957" w:type="dxa"/>
            <w:tcBorders>
              <w:top w:val="single" w:sz="4" w:space="0" w:color="auto"/>
              <w:left w:val="single" w:sz="4" w:space="0" w:color="auto"/>
              <w:bottom w:val="single" w:sz="4" w:space="0" w:color="auto"/>
              <w:right w:val="single" w:sz="4" w:space="0" w:color="auto"/>
            </w:tcBorders>
            <w:hideMark/>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roofErr w:type="spellStart"/>
            <w:r w:rsidRPr="00B237C7">
              <w:rPr>
                <w:rStyle w:val="a3"/>
                <w:rFonts w:ascii="Arial" w:hAnsi="Arial" w:cs="Arial"/>
                <w:b w:val="0"/>
                <w:bCs/>
              </w:rPr>
              <w:t>При-меча-ние</w:t>
            </w:r>
            <w:proofErr w:type="spellEnd"/>
          </w:p>
        </w:tc>
      </w:tr>
      <w:tr w:rsidR="00B237C7" w:rsidRPr="00B237C7" w:rsidTr="00B237C7">
        <w:tc>
          <w:tcPr>
            <w:tcW w:w="675"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1843"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1985"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2126"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1984"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957"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r>
      <w:tr w:rsidR="00B237C7" w:rsidRPr="00B237C7" w:rsidTr="00B237C7">
        <w:tc>
          <w:tcPr>
            <w:tcW w:w="675"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1843"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1985"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2126"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1984"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c>
          <w:tcPr>
            <w:tcW w:w="957" w:type="dxa"/>
            <w:tcBorders>
              <w:top w:val="single" w:sz="4" w:space="0" w:color="auto"/>
              <w:left w:val="single" w:sz="4" w:space="0" w:color="auto"/>
              <w:bottom w:val="single" w:sz="4" w:space="0" w:color="auto"/>
              <w:right w:val="single" w:sz="4" w:space="0" w:color="auto"/>
            </w:tcBorders>
          </w:tcPr>
          <w:p w:rsidR="00B237C7" w:rsidRPr="00B237C7" w:rsidRDefault="00B237C7" w:rsidP="00B237C7">
            <w:pPr>
              <w:widowControl w:val="0"/>
              <w:autoSpaceDE w:val="0"/>
              <w:autoSpaceDN w:val="0"/>
              <w:adjustRightInd w:val="0"/>
              <w:spacing w:after="0" w:line="240" w:lineRule="auto"/>
              <w:rPr>
                <w:rStyle w:val="a3"/>
                <w:rFonts w:ascii="Arial" w:hAnsi="Arial" w:cs="Arial"/>
                <w:b w:val="0"/>
                <w:bCs/>
                <w:szCs w:val="24"/>
              </w:rPr>
            </w:pPr>
          </w:p>
        </w:tc>
      </w:tr>
    </w:tbl>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rPr>
          <w:rStyle w:val="a3"/>
          <w:rFonts w:ascii="Arial" w:hAnsi="Arial" w:cs="Arial"/>
          <w:b w:val="0"/>
          <w:bCs/>
        </w:rPr>
      </w:pPr>
    </w:p>
    <w:p w:rsidR="00B237C7" w:rsidRPr="00B237C7" w:rsidRDefault="00B237C7" w:rsidP="00B237C7">
      <w:pPr>
        <w:spacing w:after="0" w:line="240" w:lineRule="auto"/>
        <w:ind w:firstLine="567"/>
        <w:rPr>
          <w:rFonts w:ascii="Arial" w:hAnsi="Arial" w:cs="Arial"/>
          <w:sz w:val="24"/>
        </w:rPr>
      </w:pPr>
      <w:r w:rsidRPr="00B237C7">
        <w:rPr>
          <w:rFonts w:ascii="Arial" w:hAnsi="Arial" w:cs="Arial"/>
        </w:rPr>
        <w:t xml:space="preserve">Глава </w:t>
      </w:r>
    </w:p>
    <w:p w:rsidR="00B237C7" w:rsidRPr="00B237C7" w:rsidRDefault="00B237C7" w:rsidP="00B237C7">
      <w:pPr>
        <w:spacing w:after="0" w:line="240" w:lineRule="auto"/>
        <w:ind w:firstLine="567"/>
        <w:rPr>
          <w:rFonts w:ascii="Arial" w:hAnsi="Arial" w:cs="Arial"/>
        </w:rPr>
      </w:pPr>
      <w:proofErr w:type="spellStart"/>
      <w:r w:rsidRPr="00B237C7">
        <w:rPr>
          <w:rFonts w:ascii="Arial" w:hAnsi="Arial" w:cs="Arial"/>
        </w:rPr>
        <w:t>Ярославскогосельского</w:t>
      </w:r>
      <w:proofErr w:type="spellEnd"/>
      <w:r w:rsidRPr="00B237C7">
        <w:rPr>
          <w:rFonts w:ascii="Arial" w:hAnsi="Arial" w:cs="Arial"/>
        </w:rPr>
        <w:t xml:space="preserve"> поселения                                                      </w:t>
      </w:r>
    </w:p>
    <w:p w:rsidR="00B237C7" w:rsidRPr="00B237C7" w:rsidRDefault="00B237C7" w:rsidP="00B237C7">
      <w:pPr>
        <w:spacing w:after="0" w:line="240" w:lineRule="auto"/>
        <w:ind w:firstLine="567"/>
        <w:rPr>
          <w:rFonts w:ascii="Arial" w:hAnsi="Arial" w:cs="Arial"/>
        </w:rPr>
      </w:pPr>
      <w:r w:rsidRPr="00B237C7">
        <w:rPr>
          <w:rFonts w:ascii="Arial" w:hAnsi="Arial" w:cs="Arial"/>
        </w:rPr>
        <w:t>Мостовского района</w:t>
      </w:r>
    </w:p>
    <w:p w:rsidR="00B237C7" w:rsidRPr="00B237C7" w:rsidRDefault="00B237C7" w:rsidP="00B237C7">
      <w:pPr>
        <w:spacing w:after="0" w:line="240" w:lineRule="auto"/>
        <w:ind w:firstLine="567"/>
        <w:rPr>
          <w:rFonts w:ascii="Arial" w:hAnsi="Arial" w:cs="Arial"/>
        </w:rPr>
      </w:pPr>
      <w:r w:rsidRPr="00B237C7">
        <w:rPr>
          <w:rFonts w:ascii="Arial" w:hAnsi="Arial" w:cs="Arial"/>
        </w:rPr>
        <w:t>А.Ю.Субботин</w:t>
      </w:r>
    </w:p>
    <w:p w:rsidR="00B237C7" w:rsidRPr="00B237C7" w:rsidRDefault="00B237C7" w:rsidP="00B237C7">
      <w:pPr>
        <w:spacing w:after="0" w:line="240" w:lineRule="auto"/>
        <w:ind w:firstLine="567"/>
        <w:rPr>
          <w:rStyle w:val="a3"/>
          <w:rFonts w:ascii="Arial" w:hAnsi="Arial" w:cs="Arial"/>
          <w:b w:val="0"/>
          <w:bCs/>
        </w:rPr>
      </w:pPr>
    </w:p>
    <w:p w:rsidR="00766C78" w:rsidRPr="00B237C7" w:rsidRDefault="00766C78" w:rsidP="00B237C7">
      <w:pPr>
        <w:spacing w:after="0" w:line="240" w:lineRule="auto"/>
        <w:rPr>
          <w:rFonts w:ascii="Arial" w:hAnsi="Arial" w:cs="Arial"/>
        </w:rPr>
      </w:pPr>
    </w:p>
    <w:sectPr w:rsidR="00766C78" w:rsidRPr="00B237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37C7"/>
    <w:rsid w:val="00766C78"/>
    <w:rsid w:val="00B23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37C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3">
    <w:name w:val="Цветовое выделение"/>
    <w:uiPriority w:val="99"/>
    <w:rsid w:val="00B237C7"/>
    <w:rPr>
      <w:b/>
      <w:bCs w:val="0"/>
      <w:color w:val="26282F"/>
      <w:sz w:val="26"/>
    </w:rPr>
  </w:style>
</w:styles>
</file>

<file path=word/webSettings.xml><?xml version="1.0" encoding="utf-8"?>
<w:webSettings xmlns:r="http://schemas.openxmlformats.org/officeDocument/2006/relationships" xmlns:w="http://schemas.openxmlformats.org/wordprocessingml/2006/main">
  <w:divs>
    <w:div w:id="105454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1630</Words>
  <Characters>9296</Characters>
  <Application>Microsoft Office Word</Application>
  <DocSecurity>0</DocSecurity>
  <Lines>77</Lines>
  <Paragraphs>21</Paragraphs>
  <ScaleCrop>false</ScaleCrop>
  <Company>Microsoft</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2015-06-01T13:28:00Z</dcterms:created>
  <dcterms:modified xsi:type="dcterms:W3CDTF">2015-06-01T13:30:00Z</dcterms:modified>
</cp:coreProperties>
</file>