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BC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8C25BC" w:rsidRPr="008C25BC" w:rsidRDefault="001A5962" w:rsidP="008C25BC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C25BC" w:rsidRPr="008C25BC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 по </w:t>
      </w:r>
      <w:proofErr w:type="gramStart"/>
      <w:r w:rsidR="008C25BC" w:rsidRPr="008C25BC">
        <w:rPr>
          <w:rFonts w:ascii="Times New Roman" w:hAnsi="Times New Roman" w:cs="Times New Roman"/>
          <w:b/>
          <w:sz w:val="28"/>
          <w:szCs w:val="28"/>
        </w:rPr>
        <w:t>автомобильным</w:t>
      </w:r>
      <w:proofErr w:type="gramEnd"/>
    </w:p>
    <w:p w:rsidR="001A5962" w:rsidRPr="00240818" w:rsidRDefault="008C25BC" w:rsidP="008C25BC">
      <w:pPr>
        <w:spacing w:after="0" w:line="240" w:lineRule="auto"/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5BC">
        <w:rPr>
          <w:rFonts w:ascii="Times New Roman" w:hAnsi="Times New Roman" w:cs="Times New Roman"/>
          <w:b/>
          <w:sz w:val="28"/>
          <w:szCs w:val="28"/>
        </w:rPr>
        <w:t>дорогам общег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пользования местного значения </w:t>
      </w:r>
      <w:r w:rsidRPr="008C25BC">
        <w:rPr>
          <w:rFonts w:ascii="Times New Roman" w:hAnsi="Times New Roman" w:cs="Times New Roman"/>
          <w:b/>
          <w:sz w:val="28"/>
          <w:szCs w:val="28"/>
        </w:rPr>
        <w:t>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 w:rsidR="001A5962">
        <w:rPr>
          <w:b/>
          <w:sz w:val="28"/>
          <w:szCs w:val="28"/>
        </w:rPr>
        <w:t xml:space="preserve"> </w:t>
      </w:r>
      <w:r w:rsidR="001A5962"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8C25BC">
        <w:rPr>
          <w:rFonts w:ascii="Times New Roman" w:hAnsi="Times New Roman" w:cs="Times New Roman"/>
          <w:sz w:val="28"/>
          <w:szCs w:val="28"/>
        </w:rPr>
        <w:t>постановлении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8C25BC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2015-06-03T05:33:00Z</dcterms:created>
  <dcterms:modified xsi:type="dcterms:W3CDTF">2015-08-31T06:39:00Z</dcterms:modified>
</cp:coreProperties>
</file>