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2A6B75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2A6B75" w:rsidRPr="002A6B75">
        <w:rPr>
          <w:rFonts w:ascii="Times New Roman" w:hAnsi="Times New Roman" w:cs="Times New Roman"/>
          <w:b/>
          <w:sz w:val="28"/>
          <w:szCs w:val="28"/>
        </w:rPr>
        <w:t>Об утверждении Порядка оплаты имущества, находящегося в муниципальной собственности Ма</w:t>
      </w:r>
      <w:r w:rsidR="002A6B75">
        <w:rPr>
          <w:rFonts w:ascii="Times New Roman" w:hAnsi="Times New Roman" w:cs="Times New Roman"/>
          <w:b/>
          <w:sz w:val="28"/>
          <w:szCs w:val="28"/>
        </w:rPr>
        <w:t xml:space="preserve">хошевского сельского поселения </w:t>
      </w:r>
      <w:bookmarkStart w:id="0" w:name="_GoBack"/>
      <w:bookmarkEnd w:id="0"/>
      <w:r w:rsidR="002A6B75" w:rsidRPr="002A6B75">
        <w:rPr>
          <w:rFonts w:ascii="Times New Roman" w:hAnsi="Times New Roman" w:cs="Times New Roman"/>
          <w:b/>
          <w:sz w:val="28"/>
          <w:szCs w:val="28"/>
        </w:rPr>
        <w:t>Мостовского района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2A6B75"/>
    <w:rsid w:val="00340073"/>
    <w:rsid w:val="003F77D7"/>
    <w:rsid w:val="004A1F5B"/>
    <w:rsid w:val="004A56E2"/>
    <w:rsid w:val="005E74AE"/>
    <w:rsid w:val="00682CD7"/>
    <w:rsid w:val="009D6776"/>
    <w:rsid w:val="009E53A6"/>
    <w:rsid w:val="00A74A7B"/>
    <w:rsid w:val="00DA32FC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2015-06-03T04:19:00Z</dcterms:created>
  <dcterms:modified xsi:type="dcterms:W3CDTF">2016-01-13T09:40:00Z</dcterms:modified>
</cp:coreProperties>
</file>