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7F6" w:rsidRDefault="007D37F6" w:rsidP="007167DC">
      <w:pPr>
        <w:jc w:val="right"/>
        <w:rPr>
          <w:rFonts w:ascii="Times New Roman" w:hAnsi="Times New Roman" w:cs="Times New Roman"/>
          <w:b/>
          <w:bCs/>
          <w:sz w:val="28"/>
          <w:szCs w:val="28"/>
        </w:rPr>
      </w:pPr>
    </w:p>
    <w:p w:rsidR="00D83AB4" w:rsidRDefault="00D83AB4" w:rsidP="007167DC">
      <w:pPr>
        <w:jc w:val="right"/>
        <w:rPr>
          <w:rFonts w:ascii="Times New Roman" w:hAnsi="Times New Roman" w:cs="Times New Roman"/>
          <w:b/>
          <w:bCs/>
          <w:sz w:val="28"/>
          <w:szCs w:val="28"/>
        </w:rPr>
      </w:pPr>
    </w:p>
    <w:p w:rsidR="007E4873" w:rsidRDefault="007E4873" w:rsidP="00A46F80">
      <w:pPr>
        <w:jc w:val="center"/>
        <w:rPr>
          <w:rFonts w:ascii="Times New Roman" w:hAnsi="Times New Roman" w:cs="Times New Roman"/>
          <w:b/>
          <w:bCs/>
          <w:sz w:val="28"/>
          <w:szCs w:val="28"/>
        </w:rPr>
      </w:pPr>
    </w:p>
    <w:p w:rsidR="007E4873" w:rsidRDefault="007E4873" w:rsidP="007167DC">
      <w:pPr>
        <w:rPr>
          <w:rFonts w:ascii="Times New Roman" w:hAnsi="Times New Roman" w:cs="Times New Roman"/>
          <w:b/>
          <w:bCs/>
          <w:sz w:val="28"/>
          <w:szCs w:val="28"/>
        </w:rPr>
      </w:pPr>
    </w:p>
    <w:p w:rsidR="00A73433" w:rsidRPr="007E4873" w:rsidRDefault="00A73433" w:rsidP="00A73433">
      <w:pPr>
        <w:spacing w:after="0" w:line="360" w:lineRule="auto"/>
        <w:jc w:val="center"/>
        <w:rPr>
          <w:rFonts w:ascii="Times New Roman" w:hAnsi="Times New Roman"/>
          <w:b/>
          <w:sz w:val="56"/>
          <w:szCs w:val="56"/>
        </w:rPr>
      </w:pPr>
      <w:r w:rsidRPr="007E4873">
        <w:rPr>
          <w:rFonts w:ascii="Times New Roman" w:hAnsi="Times New Roman"/>
          <w:b/>
          <w:sz w:val="56"/>
          <w:szCs w:val="56"/>
        </w:rPr>
        <w:t>С</w:t>
      </w:r>
      <w:r w:rsidR="007E4873" w:rsidRPr="007E4873">
        <w:rPr>
          <w:rFonts w:ascii="Times New Roman" w:hAnsi="Times New Roman"/>
          <w:b/>
          <w:sz w:val="56"/>
          <w:szCs w:val="56"/>
        </w:rPr>
        <w:t xml:space="preserve"> </w:t>
      </w:r>
      <w:r w:rsidRPr="007E4873">
        <w:rPr>
          <w:rFonts w:ascii="Times New Roman" w:hAnsi="Times New Roman"/>
          <w:b/>
          <w:sz w:val="56"/>
          <w:szCs w:val="56"/>
        </w:rPr>
        <w:t>О</w:t>
      </w:r>
      <w:r w:rsidR="007E4873" w:rsidRPr="007E4873">
        <w:rPr>
          <w:rFonts w:ascii="Times New Roman" w:hAnsi="Times New Roman"/>
          <w:b/>
          <w:sz w:val="56"/>
          <w:szCs w:val="56"/>
        </w:rPr>
        <w:t xml:space="preserve"> </w:t>
      </w:r>
      <w:r w:rsidRPr="007E4873">
        <w:rPr>
          <w:rFonts w:ascii="Times New Roman" w:hAnsi="Times New Roman"/>
          <w:b/>
          <w:sz w:val="56"/>
          <w:szCs w:val="56"/>
        </w:rPr>
        <w:t>Г</w:t>
      </w:r>
      <w:r w:rsidR="007E4873" w:rsidRPr="007E4873">
        <w:rPr>
          <w:rFonts w:ascii="Times New Roman" w:hAnsi="Times New Roman"/>
          <w:b/>
          <w:sz w:val="56"/>
          <w:szCs w:val="56"/>
        </w:rPr>
        <w:t xml:space="preserve"> </w:t>
      </w:r>
      <w:r w:rsidRPr="007E4873">
        <w:rPr>
          <w:rFonts w:ascii="Times New Roman" w:hAnsi="Times New Roman"/>
          <w:b/>
          <w:sz w:val="56"/>
          <w:szCs w:val="56"/>
        </w:rPr>
        <w:t>Л</w:t>
      </w:r>
      <w:r w:rsidR="007E4873" w:rsidRPr="007E4873">
        <w:rPr>
          <w:rFonts w:ascii="Times New Roman" w:hAnsi="Times New Roman"/>
          <w:b/>
          <w:sz w:val="56"/>
          <w:szCs w:val="56"/>
        </w:rPr>
        <w:t xml:space="preserve"> </w:t>
      </w:r>
      <w:r w:rsidRPr="007E4873">
        <w:rPr>
          <w:rFonts w:ascii="Times New Roman" w:hAnsi="Times New Roman"/>
          <w:b/>
          <w:sz w:val="56"/>
          <w:szCs w:val="56"/>
        </w:rPr>
        <w:t>А</w:t>
      </w:r>
      <w:r w:rsidR="007E4873" w:rsidRPr="007E4873">
        <w:rPr>
          <w:rFonts w:ascii="Times New Roman" w:hAnsi="Times New Roman"/>
          <w:b/>
          <w:sz w:val="56"/>
          <w:szCs w:val="56"/>
        </w:rPr>
        <w:t xml:space="preserve"> </w:t>
      </w:r>
      <w:proofErr w:type="gramStart"/>
      <w:r w:rsidRPr="007E4873">
        <w:rPr>
          <w:rFonts w:ascii="Times New Roman" w:hAnsi="Times New Roman"/>
          <w:b/>
          <w:sz w:val="56"/>
          <w:szCs w:val="56"/>
        </w:rPr>
        <w:t>Ш</w:t>
      </w:r>
      <w:proofErr w:type="gramEnd"/>
      <w:r w:rsidR="007E4873" w:rsidRPr="007E4873">
        <w:rPr>
          <w:rFonts w:ascii="Times New Roman" w:hAnsi="Times New Roman"/>
          <w:b/>
          <w:sz w:val="56"/>
          <w:szCs w:val="56"/>
        </w:rPr>
        <w:t xml:space="preserve"> </w:t>
      </w:r>
      <w:r w:rsidRPr="007E4873">
        <w:rPr>
          <w:rFonts w:ascii="Times New Roman" w:hAnsi="Times New Roman"/>
          <w:b/>
          <w:sz w:val="56"/>
          <w:szCs w:val="56"/>
        </w:rPr>
        <w:t>Е</w:t>
      </w:r>
      <w:r w:rsidR="007E4873" w:rsidRPr="007E4873">
        <w:rPr>
          <w:rFonts w:ascii="Times New Roman" w:hAnsi="Times New Roman"/>
          <w:b/>
          <w:sz w:val="56"/>
          <w:szCs w:val="56"/>
        </w:rPr>
        <w:t xml:space="preserve"> </w:t>
      </w:r>
      <w:r w:rsidRPr="007E4873">
        <w:rPr>
          <w:rFonts w:ascii="Times New Roman" w:hAnsi="Times New Roman"/>
          <w:b/>
          <w:sz w:val="56"/>
          <w:szCs w:val="56"/>
        </w:rPr>
        <w:t>Н</w:t>
      </w:r>
      <w:r w:rsidR="007E4873" w:rsidRPr="007E4873">
        <w:rPr>
          <w:rFonts w:ascii="Times New Roman" w:hAnsi="Times New Roman"/>
          <w:b/>
          <w:sz w:val="56"/>
          <w:szCs w:val="56"/>
        </w:rPr>
        <w:t xml:space="preserve"> </w:t>
      </w:r>
      <w:r w:rsidRPr="007E4873">
        <w:rPr>
          <w:rFonts w:ascii="Times New Roman" w:hAnsi="Times New Roman"/>
          <w:b/>
          <w:sz w:val="56"/>
          <w:szCs w:val="56"/>
        </w:rPr>
        <w:t>И</w:t>
      </w:r>
      <w:r w:rsidR="007E4873" w:rsidRPr="007E4873">
        <w:rPr>
          <w:rFonts w:ascii="Times New Roman" w:hAnsi="Times New Roman"/>
          <w:b/>
          <w:sz w:val="56"/>
          <w:szCs w:val="56"/>
        </w:rPr>
        <w:t xml:space="preserve"> </w:t>
      </w:r>
      <w:r w:rsidRPr="007E4873">
        <w:rPr>
          <w:rFonts w:ascii="Times New Roman" w:hAnsi="Times New Roman"/>
          <w:b/>
          <w:sz w:val="56"/>
          <w:szCs w:val="56"/>
        </w:rPr>
        <w:t>Е</w:t>
      </w:r>
    </w:p>
    <w:p w:rsidR="007E4873" w:rsidRDefault="00A73433" w:rsidP="007E4873">
      <w:pPr>
        <w:spacing w:after="0"/>
        <w:jc w:val="center"/>
        <w:rPr>
          <w:rFonts w:ascii="Times New Roman" w:hAnsi="Times New Roman"/>
          <w:b/>
          <w:sz w:val="32"/>
          <w:szCs w:val="32"/>
        </w:rPr>
      </w:pPr>
      <w:r w:rsidRPr="007E4873">
        <w:rPr>
          <w:rFonts w:ascii="Times New Roman" w:hAnsi="Times New Roman"/>
          <w:b/>
          <w:sz w:val="32"/>
          <w:szCs w:val="32"/>
        </w:rPr>
        <w:t xml:space="preserve">МЕЖДУ АДМИНИСТРАЦИЕЙ МУНИЦИПАЛЬНОГО ОБРАЗОВАНИЯ МОСТОВСКИЙ РАЙОН,  </w:t>
      </w:r>
    </w:p>
    <w:p w:rsidR="007E4873" w:rsidRDefault="00A73433" w:rsidP="007E4873">
      <w:pPr>
        <w:spacing w:after="0"/>
        <w:jc w:val="center"/>
        <w:rPr>
          <w:rFonts w:ascii="Times New Roman" w:hAnsi="Times New Roman"/>
          <w:b/>
          <w:sz w:val="32"/>
          <w:szCs w:val="32"/>
        </w:rPr>
      </w:pPr>
      <w:r w:rsidRPr="007E4873">
        <w:rPr>
          <w:rFonts w:ascii="Times New Roman" w:hAnsi="Times New Roman"/>
          <w:b/>
          <w:sz w:val="32"/>
          <w:szCs w:val="32"/>
        </w:rPr>
        <w:t>РАЙОННЫМИ ОБЪЕДИНЕНИЯМИ</w:t>
      </w:r>
      <w:r w:rsidR="007E4873">
        <w:rPr>
          <w:rFonts w:ascii="Times New Roman" w:hAnsi="Times New Roman"/>
          <w:b/>
          <w:sz w:val="32"/>
          <w:szCs w:val="32"/>
        </w:rPr>
        <w:t xml:space="preserve"> </w:t>
      </w:r>
      <w:r w:rsidRPr="007E4873">
        <w:rPr>
          <w:rFonts w:ascii="Times New Roman" w:hAnsi="Times New Roman"/>
          <w:b/>
          <w:sz w:val="32"/>
          <w:szCs w:val="32"/>
        </w:rPr>
        <w:t xml:space="preserve">ОРГАНИЗАЦИЙ ПРОФЕССИОНАЛЬНЫХ СОЮЗОВ, </w:t>
      </w:r>
    </w:p>
    <w:p w:rsidR="00A73433" w:rsidRPr="007E4873" w:rsidRDefault="00A73433" w:rsidP="007E4873">
      <w:pPr>
        <w:spacing w:after="0"/>
        <w:jc w:val="center"/>
        <w:rPr>
          <w:rFonts w:ascii="Times New Roman" w:hAnsi="Times New Roman"/>
          <w:b/>
          <w:sz w:val="32"/>
          <w:szCs w:val="32"/>
        </w:rPr>
      </w:pPr>
      <w:r w:rsidRPr="007E4873">
        <w:rPr>
          <w:rFonts w:ascii="Times New Roman" w:hAnsi="Times New Roman"/>
          <w:b/>
          <w:sz w:val="32"/>
          <w:szCs w:val="32"/>
        </w:rPr>
        <w:t xml:space="preserve">СОЮЗОМ РАБОТОДАТЕЛЕЙ  «ТЕРРИТОРИАЛЬНОЕ ОБЪЕДИНЕНИЕ  РАБОТОДАТЕЛЕЙ МУНИЦИПАЛЬНОГО ОБРАЗОВАНИЯ </w:t>
      </w:r>
      <w:r w:rsidR="007E4873">
        <w:rPr>
          <w:rFonts w:ascii="Times New Roman" w:hAnsi="Times New Roman"/>
          <w:b/>
          <w:sz w:val="32"/>
          <w:szCs w:val="32"/>
        </w:rPr>
        <w:t xml:space="preserve"> </w:t>
      </w:r>
      <w:r w:rsidRPr="007E4873">
        <w:rPr>
          <w:rFonts w:ascii="Times New Roman" w:hAnsi="Times New Roman"/>
          <w:b/>
          <w:sz w:val="32"/>
          <w:szCs w:val="32"/>
        </w:rPr>
        <w:t xml:space="preserve">МОСТОВСКИЙ РАЙОН»  </w:t>
      </w:r>
    </w:p>
    <w:p w:rsidR="00A73433" w:rsidRPr="00811CA2" w:rsidRDefault="00A73433" w:rsidP="00A73433">
      <w:pPr>
        <w:spacing w:after="0" w:line="240" w:lineRule="auto"/>
        <w:ind w:firstLine="709"/>
        <w:jc w:val="center"/>
        <w:rPr>
          <w:rFonts w:ascii="Times New Roman" w:hAnsi="Times New Roman"/>
          <w:sz w:val="24"/>
          <w:szCs w:val="24"/>
        </w:rPr>
      </w:pPr>
    </w:p>
    <w:p w:rsidR="00A73433" w:rsidRPr="00811CA2" w:rsidRDefault="00A73433" w:rsidP="00A73433">
      <w:pPr>
        <w:spacing w:after="0" w:line="240" w:lineRule="auto"/>
        <w:jc w:val="center"/>
        <w:rPr>
          <w:rFonts w:ascii="Times New Roman" w:hAnsi="Times New Roman"/>
          <w:sz w:val="24"/>
          <w:szCs w:val="24"/>
        </w:rPr>
      </w:pPr>
    </w:p>
    <w:p w:rsidR="00A73433" w:rsidRPr="00811CA2" w:rsidRDefault="00A73433" w:rsidP="00A73433">
      <w:pPr>
        <w:spacing w:after="0" w:line="240" w:lineRule="auto"/>
        <w:jc w:val="center"/>
        <w:rPr>
          <w:rFonts w:ascii="Times New Roman" w:hAnsi="Times New Roman"/>
          <w:sz w:val="24"/>
          <w:szCs w:val="24"/>
        </w:rPr>
      </w:pPr>
    </w:p>
    <w:p w:rsidR="00A73433" w:rsidRPr="00811CA2" w:rsidRDefault="00A73433" w:rsidP="00A73433">
      <w:pPr>
        <w:spacing w:after="0" w:line="240" w:lineRule="auto"/>
        <w:jc w:val="center"/>
        <w:rPr>
          <w:rFonts w:ascii="Times New Roman" w:hAnsi="Times New Roman"/>
          <w:sz w:val="24"/>
          <w:szCs w:val="24"/>
        </w:rPr>
      </w:pPr>
    </w:p>
    <w:p w:rsidR="00A73433" w:rsidRPr="00811CA2" w:rsidRDefault="00A73433" w:rsidP="00A73433">
      <w:pPr>
        <w:spacing w:after="0" w:line="240" w:lineRule="auto"/>
        <w:jc w:val="center"/>
        <w:rPr>
          <w:rFonts w:ascii="Times New Roman" w:hAnsi="Times New Roman"/>
          <w:sz w:val="24"/>
          <w:szCs w:val="24"/>
        </w:rPr>
      </w:pPr>
    </w:p>
    <w:p w:rsidR="00A73433" w:rsidRPr="00811CA2" w:rsidRDefault="00A73433" w:rsidP="00A73433">
      <w:pPr>
        <w:spacing w:after="0" w:line="240" w:lineRule="auto"/>
        <w:jc w:val="center"/>
        <w:rPr>
          <w:rFonts w:ascii="Times New Roman" w:hAnsi="Times New Roman"/>
          <w:sz w:val="24"/>
          <w:szCs w:val="24"/>
        </w:rPr>
      </w:pPr>
    </w:p>
    <w:p w:rsidR="00A73433" w:rsidRPr="00811CA2" w:rsidRDefault="00A73433" w:rsidP="00A73433">
      <w:pPr>
        <w:spacing w:after="0" w:line="240" w:lineRule="auto"/>
        <w:jc w:val="center"/>
        <w:rPr>
          <w:rFonts w:ascii="Times New Roman" w:hAnsi="Times New Roman"/>
          <w:sz w:val="24"/>
          <w:szCs w:val="24"/>
        </w:rPr>
      </w:pPr>
    </w:p>
    <w:p w:rsidR="00A73433" w:rsidRPr="00811CA2" w:rsidRDefault="00A73433" w:rsidP="00A73433">
      <w:pPr>
        <w:spacing w:after="0" w:line="240" w:lineRule="auto"/>
        <w:jc w:val="center"/>
        <w:rPr>
          <w:rFonts w:ascii="Times New Roman" w:hAnsi="Times New Roman"/>
          <w:sz w:val="24"/>
          <w:szCs w:val="24"/>
        </w:rPr>
      </w:pPr>
    </w:p>
    <w:p w:rsidR="00A73433" w:rsidRPr="00811CA2" w:rsidRDefault="00A73433" w:rsidP="00A73433">
      <w:pPr>
        <w:spacing w:after="0" w:line="240" w:lineRule="auto"/>
        <w:jc w:val="center"/>
        <w:rPr>
          <w:rFonts w:ascii="Times New Roman" w:hAnsi="Times New Roman"/>
          <w:sz w:val="24"/>
          <w:szCs w:val="24"/>
        </w:rPr>
      </w:pPr>
    </w:p>
    <w:p w:rsidR="00A73433" w:rsidRPr="00811CA2" w:rsidRDefault="00A73433" w:rsidP="00A73433">
      <w:pPr>
        <w:spacing w:after="0" w:line="240" w:lineRule="auto"/>
        <w:jc w:val="center"/>
        <w:rPr>
          <w:rFonts w:ascii="Times New Roman" w:hAnsi="Times New Roman"/>
          <w:sz w:val="24"/>
          <w:szCs w:val="24"/>
        </w:rPr>
      </w:pPr>
    </w:p>
    <w:p w:rsidR="00A73433" w:rsidRPr="00811CA2" w:rsidRDefault="00A73433" w:rsidP="00A73433">
      <w:pPr>
        <w:spacing w:after="0" w:line="240" w:lineRule="auto"/>
        <w:jc w:val="center"/>
        <w:rPr>
          <w:rFonts w:ascii="Times New Roman" w:hAnsi="Times New Roman"/>
          <w:sz w:val="24"/>
          <w:szCs w:val="24"/>
        </w:rPr>
      </w:pPr>
    </w:p>
    <w:p w:rsidR="00A73433" w:rsidRPr="00811CA2" w:rsidRDefault="00A73433" w:rsidP="00A73433">
      <w:pPr>
        <w:spacing w:after="0" w:line="240" w:lineRule="auto"/>
        <w:jc w:val="center"/>
        <w:rPr>
          <w:rFonts w:ascii="Times New Roman" w:hAnsi="Times New Roman"/>
          <w:sz w:val="24"/>
          <w:szCs w:val="24"/>
        </w:rPr>
      </w:pPr>
    </w:p>
    <w:p w:rsidR="00A73433" w:rsidRPr="00811CA2" w:rsidRDefault="00A73433" w:rsidP="00A73433">
      <w:pPr>
        <w:spacing w:after="0" w:line="240" w:lineRule="auto"/>
        <w:jc w:val="center"/>
        <w:rPr>
          <w:rFonts w:ascii="Times New Roman" w:hAnsi="Times New Roman"/>
          <w:sz w:val="24"/>
          <w:szCs w:val="24"/>
        </w:rPr>
      </w:pPr>
    </w:p>
    <w:p w:rsidR="00A73433" w:rsidRPr="00811CA2" w:rsidRDefault="00A73433" w:rsidP="00A73433">
      <w:pPr>
        <w:spacing w:after="0" w:line="240" w:lineRule="auto"/>
        <w:jc w:val="center"/>
        <w:rPr>
          <w:rFonts w:ascii="Times New Roman" w:hAnsi="Times New Roman"/>
          <w:sz w:val="24"/>
          <w:szCs w:val="24"/>
        </w:rPr>
      </w:pPr>
    </w:p>
    <w:p w:rsidR="00A73433" w:rsidRPr="00811CA2" w:rsidRDefault="00A73433" w:rsidP="00A73433">
      <w:pPr>
        <w:spacing w:after="0" w:line="240" w:lineRule="auto"/>
        <w:jc w:val="center"/>
        <w:rPr>
          <w:rFonts w:ascii="Times New Roman" w:hAnsi="Times New Roman"/>
          <w:sz w:val="24"/>
          <w:szCs w:val="24"/>
        </w:rPr>
      </w:pPr>
    </w:p>
    <w:p w:rsidR="00A73433" w:rsidRPr="00811CA2" w:rsidRDefault="00A73433" w:rsidP="00A73433">
      <w:pPr>
        <w:spacing w:after="0" w:line="240" w:lineRule="auto"/>
        <w:jc w:val="center"/>
        <w:rPr>
          <w:rFonts w:ascii="Times New Roman" w:hAnsi="Times New Roman"/>
          <w:sz w:val="24"/>
          <w:szCs w:val="24"/>
        </w:rPr>
      </w:pPr>
    </w:p>
    <w:p w:rsidR="00A73433" w:rsidRPr="00811CA2" w:rsidRDefault="00A73433" w:rsidP="00A73433">
      <w:pPr>
        <w:spacing w:after="0" w:line="240" w:lineRule="auto"/>
        <w:jc w:val="center"/>
        <w:rPr>
          <w:rFonts w:ascii="Times New Roman" w:hAnsi="Times New Roman"/>
          <w:sz w:val="24"/>
          <w:szCs w:val="24"/>
        </w:rPr>
      </w:pPr>
    </w:p>
    <w:p w:rsidR="00A73433" w:rsidRPr="00811CA2" w:rsidRDefault="00A73433" w:rsidP="00A73433">
      <w:pPr>
        <w:spacing w:after="0" w:line="240" w:lineRule="auto"/>
        <w:jc w:val="center"/>
        <w:rPr>
          <w:rFonts w:ascii="Times New Roman" w:hAnsi="Times New Roman"/>
          <w:sz w:val="24"/>
          <w:szCs w:val="24"/>
        </w:rPr>
      </w:pPr>
    </w:p>
    <w:p w:rsidR="00A73433" w:rsidRPr="00811CA2" w:rsidRDefault="00A73433" w:rsidP="00A73433">
      <w:pPr>
        <w:spacing w:after="0" w:line="240" w:lineRule="auto"/>
        <w:jc w:val="center"/>
        <w:rPr>
          <w:rFonts w:ascii="Times New Roman" w:hAnsi="Times New Roman"/>
          <w:sz w:val="24"/>
          <w:szCs w:val="24"/>
        </w:rPr>
      </w:pPr>
    </w:p>
    <w:p w:rsidR="00A73433" w:rsidRDefault="00A73433" w:rsidP="00A73433">
      <w:pPr>
        <w:spacing w:after="0" w:line="240" w:lineRule="auto"/>
        <w:jc w:val="center"/>
        <w:rPr>
          <w:rFonts w:ascii="Times New Roman" w:hAnsi="Times New Roman"/>
          <w:sz w:val="24"/>
          <w:szCs w:val="24"/>
        </w:rPr>
      </w:pPr>
    </w:p>
    <w:p w:rsidR="00C6420D" w:rsidRDefault="00C6420D" w:rsidP="00A73433">
      <w:pPr>
        <w:spacing w:after="0" w:line="240" w:lineRule="auto"/>
        <w:jc w:val="center"/>
        <w:rPr>
          <w:rFonts w:ascii="Times New Roman" w:hAnsi="Times New Roman"/>
          <w:sz w:val="24"/>
          <w:szCs w:val="24"/>
        </w:rPr>
      </w:pPr>
    </w:p>
    <w:p w:rsidR="00C6420D" w:rsidRDefault="00C6420D" w:rsidP="00A73433">
      <w:pPr>
        <w:spacing w:after="0" w:line="240" w:lineRule="auto"/>
        <w:jc w:val="center"/>
        <w:rPr>
          <w:rFonts w:ascii="Times New Roman" w:hAnsi="Times New Roman"/>
          <w:sz w:val="24"/>
          <w:szCs w:val="24"/>
        </w:rPr>
      </w:pPr>
    </w:p>
    <w:p w:rsidR="00C6420D" w:rsidRDefault="00C6420D" w:rsidP="00A73433">
      <w:pPr>
        <w:spacing w:after="0" w:line="240" w:lineRule="auto"/>
        <w:jc w:val="center"/>
        <w:rPr>
          <w:rFonts w:ascii="Times New Roman" w:hAnsi="Times New Roman"/>
          <w:sz w:val="24"/>
          <w:szCs w:val="24"/>
        </w:rPr>
      </w:pPr>
    </w:p>
    <w:p w:rsidR="00C6420D" w:rsidRDefault="00C6420D" w:rsidP="00A73433">
      <w:pPr>
        <w:spacing w:after="0" w:line="240" w:lineRule="auto"/>
        <w:jc w:val="center"/>
        <w:rPr>
          <w:rFonts w:ascii="Times New Roman" w:hAnsi="Times New Roman"/>
          <w:sz w:val="24"/>
          <w:szCs w:val="24"/>
        </w:rPr>
      </w:pPr>
    </w:p>
    <w:p w:rsidR="00C6420D" w:rsidRDefault="00C6420D" w:rsidP="00A73433">
      <w:pPr>
        <w:spacing w:after="0" w:line="240" w:lineRule="auto"/>
        <w:jc w:val="center"/>
        <w:rPr>
          <w:rFonts w:ascii="Times New Roman" w:hAnsi="Times New Roman"/>
          <w:sz w:val="24"/>
          <w:szCs w:val="24"/>
        </w:rPr>
      </w:pPr>
    </w:p>
    <w:p w:rsidR="00C6420D" w:rsidRDefault="00C6420D" w:rsidP="00A73433">
      <w:pPr>
        <w:spacing w:after="0" w:line="240" w:lineRule="auto"/>
        <w:jc w:val="center"/>
        <w:rPr>
          <w:rFonts w:ascii="Times New Roman" w:hAnsi="Times New Roman"/>
          <w:sz w:val="24"/>
          <w:szCs w:val="24"/>
        </w:rPr>
      </w:pPr>
    </w:p>
    <w:p w:rsidR="007E4873" w:rsidRDefault="007E4873" w:rsidP="00A73433">
      <w:pPr>
        <w:spacing w:after="0" w:line="240" w:lineRule="auto"/>
        <w:jc w:val="center"/>
        <w:rPr>
          <w:rFonts w:ascii="Times New Roman" w:hAnsi="Times New Roman"/>
          <w:sz w:val="24"/>
          <w:szCs w:val="24"/>
        </w:rPr>
      </w:pPr>
    </w:p>
    <w:p w:rsidR="00A73433" w:rsidRDefault="00A73433" w:rsidP="00A73433">
      <w:pPr>
        <w:spacing w:after="0" w:line="240" w:lineRule="auto"/>
        <w:jc w:val="center"/>
        <w:rPr>
          <w:rFonts w:ascii="Times New Roman" w:hAnsi="Times New Roman"/>
          <w:sz w:val="24"/>
          <w:szCs w:val="24"/>
        </w:rPr>
      </w:pPr>
    </w:p>
    <w:p w:rsidR="00A73433" w:rsidRDefault="00A73433" w:rsidP="00A73433">
      <w:pPr>
        <w:spacing w:after="0" w:line="240" w:lineRule="auto"/>
        <w:jc w:val="center"/>
        <w:rPr>
          <w:rFonts w:ascii="Times New Roman" w:hAnsi="Times New Roman"/>
          <w:sz w:val="24"/>
          <w:szCs w:val="24"/>
        </w:rPr>
      </w:pPr>
    </w:p>
    <w:p w:rsidR="00A73433" w:rsidRDefault="00A73433" w:rsidP="00A73433">
      <w:pPr>
        <w:spacing w:after="0" w:line="240" w:lineRule="auto"/>
        <w:jc w:val="center"/>
        <w:rPr>
          <w:rFonts w:ascii="Times New Roman" w:hAnsi="Times New Roman"/>
          <w:sz w:val="24"/>
          <w:szCs w:val="24"/>
        </w:rPr>
      </w:pPr>
    </w:p>
    <w:p w:rsidR="00916724" w:rsidRDefault="00916724" w:rsidP="00A73433">
      <w:pPr>
        <w:spacing w:after="0" w:line="240" w:lineRule="auto"/>
        <w:jc w:val="center"/>
        <w:rPr>
          <w:rFonts w:ascii="Times New Roman" w:hAnsi="Times New Roman"/>
          <w:b/>
          <w:sz w:val="28"/>
          <w:szCs w:val="28"/>
        </w:rPr>
      </w:pPr>
    </w:p>
    <w:p w:rsidR="00A73433" w:rsidRPr="00912FDB" w:rsidRDefault="00916724" w:rsidP="00A73433">
      <w:pPr>
        <w:spacing w:after="0" w:line="240" w:lineRule="auto"/>
        <w:jc w:val="center"/>
        <w:rPr>
          <w:rFonts w:ascii="Times New Roman" w:hAnsi="Times New Roman"/>
          <w:b/>
          <w:sz w:val="28"/>
          <w:szCs w:val="28"/>
        </w:rPr>
      </w:pPr>
      <w:proofErr w:type="spellStart"/>
      <w:r>
        <w:rPr>
          <w:rFonts w:ascii="Times New Roman" w:hAnsi="Times New Roman"/>
          <w:b/>
          <w:sz w:val="28"/>
          <w:szCs w:val="28"/>
        </w:rPr>
        <w:t>п</w:t>
      </w:r>
      <w:r w:rsidR="00A73433" w:rsidRPr="00912FDB">
        <w:rPr>
          <w:rFonts w:ascii="Times New Roman" w:hAnsi="Times New Roman"/>
          <w:b/>
          <w:sz w:val="28"/>
          <w:szCs w:val="28"/>
        </w:rPr>
        <w:t>.г.т</w:t>
      </w:r>
      <w:proofErr w:type="spellEnd"/>
      <w:r w:rsidR="00A73433" w:rsidRPr="00912FDB">
        <w:rPr>
          <w:rFonts w:ascii="Times New Roman" w:hAnsi="Times New Roman"/>
          <w:b/>
          <w:sz w:val="28"/>
          <w:szCs w:val="28"/>
        </w:rPr>
        <w:t xml:space="preserve">. Мостовской </w:t>
      </w:r>
    </w:p>
    <w:p w:rsidR="00A73433" w:rsidRPr="00912FDB" w:rsidRDefault="005B7A9D" w:rsidP="00A73433">
      <w:pPr>
        <w:spacing w:after="0" w:line="240" w:lineRule="auto"/>
        <w:jc w:val="center"/>
        <w:rPr>
          <w:rFonts w:ascii="Times New Roman" w:hAnsi="Times New Roman"/>
          <w:b/>
          <w:sz w:val="28"/>
          <w:szCs w:val="28"/>
        </w:rPr>
      </w:pPr>
      <w:r w:rsidRPr="005B7A9D">
        <w:rPr>
          <w:rFonts w:ascii="Times New Roman" w:hAnsi="Times New Roman"/>
          <w:b/>
          <w:sz w:val="28"/>
          <w:szCs w:val="28"/>
        </w:rPr>
        <w:t>20</w:t>
      </w:r>
      <w:r w:rsidR="00F54AE8" w:rsidRPr="005B7A9D">
        <w:rPr>
          <w:rFonts w:ascii="Times New Roman" w:hAnsi="Times New Roman"/>
          <w:b/>
          <w:sz w:val="28"/>
          <w:szCs w:val="28"/>
        </w:rPr>
        <w:t xml:space="preserve"> </w:t>
      </w:r>
      <w:r w:rsidR="00A73433" w:rsidRPr="005B7A9D">
        <w:rPr>
          <w:rFonts w:ascii="Times New Roman" w:hAnsi="Times New Roman"/>
          <w:b/>
          <w:sz w:val="28"/>
          <w:szCs w:val="28"/>
        </w:rPr>
        <w:t>сентября 201</w:t>
      </w:r>
      <w:r w:rsidR="00C62486" w:rsidRPr="005B7A9D">
        <w:rPr>
          <w:rFonts w:ascii="Times New Roman" w:hAnsi="Times New Roman"/>
          <w:b/>
          <w:sz w:val="28"/>
          <w:szCs w:val="28"/>
        </w:rPr>
        <w:t>9</w:t>
      </w:r>
      <w:r w:rsidR="00A73433" w:rsidRPr="005B7A9D">
        <w:rPr>
          <w:rFonts w:ascii="Times New Roman" w:hAnsi="Times New Roman"/>
          <w:b/>
          <w:sz w:val="28"/>
          <w:szCs w:val="28"/>
        </w:rPr>
        <w:t xml:space="preserve"> год</w:t>
      </w:r>
    </w:p>
    <w:p w:rsidR="00A73433" w:rsidRPr="00811CA2" w:rsidRDefault="00A73433" w:rsidP="00A73433">
      <w:pPr>
        <w:spacing w:after="0" w:line="240" w:lineRule="auto"/>
        <w:jc w:val="center"/>
        <w:rPr>
          <w:rFonts w:ascii="Times New Roman" w:hAnsi="Times New Roman"/>
          <w:sz w:val="24"/>
          <w:szCs w:val="24"/>
        </w:rPr>
      </w:pPr>
    </w:p>
    <w:p w:rsidR="00A73433" w:rsidRPr="00D83AB4" w:rsidRDefault="00A73433" w:rsidP="00A73433">
      <w:pPr>
        <w:spacing w:after="0" w:line="240" w:lineRule="auto"/>
        <w:jc w:val="center"/>
        <w:rPr>
          <w:rFonts w:ascii="Times New Roman" w:hAnsi="Times New Roman"/>
          <w:b/>
          <w:sz w:val="28"/>
          <w:szCs w:val="28"/>
        </w:rPr>
      </w:pPr>
      <w:bookmarkStart w:id="0" w:name="_GoBack"/>
      <w:bookmarkEnd w:id="0"/>
      <w:r w:rsidRPr="00D83AB4">
        <w:rPr>
          <w:rFonts w:ascii="Times New Roman" w:hAnsi="Times New Roman"/>
          <w:b/>
          <w:sz w:val="28"/>
          <w:szCs w:val="28"/>
        </w:rPr>
        <w:t>Общие положения</w:t>
      </w:r>
    </w:p>
    <w:p w:rsidR="00A73433" w:rsidRPr="00D83AB4" w:rsidRDefault="00A73433" w:rsidP="00A73433">
      <w:pPr>
        <w:spacing w:after="0" w:line="240" w:lineRule="auto"/>
        <w:ind w:firstLine="993"/>
        <w:jc w:val="both"/>
        <w:rPr>
          <w:rFonts w:ascii="Times New Roman" w:hAnsi="Times New Roman" w:cs="Times New Roman"/>
          <w:sz w:val="28"/>
          <w:szCs w:val="28"/>
        </w:rPr>
      </w:pPr>
      <w:proofErr w:type="gramStart"/>
      <w:r w:rsidRPr="00D83AB4">
        <w:rPr>
          <w:rFonts w:ascii="Times New Roman" w:hAnsi="Times New Roman" w:cs="Times New Roman"/>
          <w:sz w:val="28"/>
          <w:szCs w:val="28"/>
        </w:rPr>
        <w:t xml:space="preserve">Полномочные представители территориальных объединений организаций профсоюзов Мостовского района (далее - Профсоюзы), Союз работодателей </w:t>
      </w:r>
      <w:r w:rsidR="005B55BF" w:rsidRPr="00D83AB4">
        <w:rPr>
          <w:rFonts w:ascii="Times New Roman" w:hAnsi="Times New Roman" w:cs="Times New Roman"/>
          <w:sz w:val="28"/>
          <w:szCs w:val="28"/>
        </w:rPr>
        <w:t>«Территориальное объединение работодателей Мостовского района»</w:t>
      </w:r>
      <w:r w:rsidRPr="00D83AB4">
        <w:rPr>
          <w:rFonts w:ascii="Times New Roman" w:hAnsi="Times New Roman" w:cs="Times New Roman"/>
          <w:sz w:val="28"/>
          <w:szCs w:val="28"/>
        </w:rPr>
        <w:t xml:space="preserve"> (далее – Работодатели) и администрации муниципального образования Мостовский район (далее – Администрация), именуемые в дальнейшем Сторонами, действуя в соответствии с Конституцией Российской Федерации, Трудовым кодексом Российской Федерации, иными нормативными правовыми актами Российской Федерации, законами и иными нормативными правовыми актами Краснодарского края заключили настоящее Соглашение,  определяющее</w:t>
      </w:r>
      <w:proofErr w:type="gramEnd"/>
      <w:r w:rsidRPr="00D83AB4">
        <w:rPr>
          <w:rFonts w:ascii="Times New Roman" w:hAnsi="Times New Roman" w:cs="Times New Roman"/>
          <w:sz w:val="28"/>
          <w:szCs w:val="28"/>
        </w:rPr>
        <w:t xml:space="preserve"> согласованные позиции Сторон по основным принципам регулирования социально-трудовых отношений на </w:t>
      </w:r>
      <w:r w:rsidRPr="00F668B2">
        <w:rPr>
          <w:rFonts w:ascii="Times New Roman" w:hAnsi="Times New Roman" w:cs="Times New Roman"/>
          <w:sz w:val="28"/>
          <w:szCs w:val="28"/>
        </w:rPr>
        <w:t>201</w:t>
      </w:r>
      <w:r w:rsidR="00F668B2" w:rsidRPr="00F668B2">
        <w:rPr>
          <w:rFonts w:ascii="Times New Roman" w:hAnsi="Times New Roman" w:cs="Times New Roman"/>
          <w:sz w:val="28"/>
          <w:szCs w:val="28"/>
        </w:rPr>
        <w:t>9</w:t>
      </w:r>
      <w:r w:rsidRPr="00F668B2">
        <w:rPr>
          <w:rFonts w:ascii="Times New Roman" w:hAnsi="Times New Roman" w:cs="Times New Roman"/>
          <w:sz w:val="28"/>
          <w:szCs w:val="28"/>
        </w:rPr>
        <w:t xml:space="preserve"> - 20</w:t>
      </w:r>
      <w:r w:rsidR="00F668B2" w:rsidRPr="00F668B2">
        <w:rPr>
          <w:rFonts w:ascii="Times New Roman" w:hAnsi="Times New Roman" w:cs="Times New Roman"/>
          <w:sz w:val="28"/>
          <w:szCs w:val="28"/>
        </w:rPr>
        <w:t>22</w:t>
      </w:r>
      <w:r w:rsidRPr="00D83AB4">
        <w:rPr>
          <w:rFonts w:ascii="Times New Roman" w:hAnsi="Times New Roman" w:cs="Times New Roman"/>
          <w:sz w:val="28"/>
          <w:szCs w:val="28"/>
        </w:rPr>
        <w:t xml:space="preserve"> годы, и совместные действия по их осуществлению.</w:t>
      </w:r>
    </w:p>
    <w:p w:rsidR="00A73433" w:rsidRPr="00D83AB4" w:rsidRDefault="00A73433" w:rsidP="00A73433">
      <w:pPr>
        <w:spacing w:after="0" w:line="240" w:lineRule="auto"/>
        <w:ind w:firstLine="993"/>
        <w:jc w:val="both"/>
        <w:rPr>
          <w:rFonts w:ascii="Times New Roman" w:hAnsi="Times New Roman" w:cs="Times New Roman"/>
          <w:sz w:val="28"/>
          <w:szCs w:val="28"/>
        </w:rPr>
      </w:pPr>
      <w:r w:rsidRPr="00D83AB4">
        <w:rPr>
          <w:rFonts w:ascii="Times New Roman" w:hAnsi="Times New Roman" w:cs="Times New Roman"/>
          <w:sz w:val="28"/>
          <w:szCs w:val="28"/>
        </w:rPr>
        <w:t>Стороны признают необходимым в предстоящий период проводить социально-экономическую политику, обеспечивающую право граждан на достойный труд, повышение качества жизни работников и их семей, рост производительности труда, стабильную занятость и развитие эффективной инфраструктуры рынка труда, безопасность рабочих мест, подготовку квалифицированной рабочей силы.</w:t>
      </w:r>
    </w:p>
    <w:p w:rsidR="00A73433" w:rsidRPr="00D83AB4" w:rsidRDefault="00A73433" w:rsidP="00A73433">
      <w:pPr>
        <w:spacing w:after="0" w:line="240" w:lineRule="auto"/>
        <w:ind w:firstLine="993"/>
        <w:jc w:val="both"/>
        <w:rPr>
          <w:rFonts w:ascii="Times New Roman" w:hAnsi="Times New Roman" w:cs="Times New Roman"/>
          <w:sz w:val="28"/>
          <w:szCs w:val="28"/>
        </w:rPr>
      </w:pPr>
      <w:r w:rsidRPr="00D83AB4">
        <w:rPr>
          <w:rFonts w:ascii="Times New Roman" w:hAnsi="Times New Roman" w:cs="Times New Roman"/>
          <w:sz w:val="28"/>
          <w:szCs w:val="28"/>
        </w:rPr>
        <w:t>При этом Соглашение является основой коллективно-договорного процесса в системе социального партнерства и используется в ходе переговоров при заключении отраслевых</w:t>
      </w:r>
      <w:r w:rsidR="003B4F4C">
        <w:rPr>
          <w:rFonts w:ascii="Times New Roman" w:hAnsi="Times New Roman" w:cs="Times New Roman"/>
          <w:sz w:val="28"/>
          <w:szCs w:val="28"/>
        </w:rPr>
        <w:t>,</w:t>
      </w:r>
      <w:r w:rsidRPr="00D83AB4">
        <w:rPr>
          <w:rFonts w:ascii="Times New Roman" w:hAnsi="Times New Roman" w:cs="Times New Roman"/>
          <w:sz w:val="28"/>
          <w:szCs w:val="28"/>
        </w:rPr>
        <w:t xml:space="preserve"> иных соглашений и коллективных договоров в организациях всех форм собственности, расположенных на территории Мостовского района.</w:t>
      </w:r>
    </w:p>
    <w:p w:rsidR="00A73433" w:rsidRPr="00D83AB4" w:rsidRDefault="00A73433" w:rsidP="00A73433">
      <w:pPr>
        <w:spacing w:after="0" w:line="240" w:lineRule="auto"/>
        <w:ind w:firstLine="993"/>
        <w:jc w:val="both"/>
        <w:rPr>
          <w:rFonts w:ascii="Times New Roman" w:hAnsi="Times New Roman" w:cs="Times New Roman"/>
          <w:sz w:val="28"/>
          <w:szCs w:val="28"/>
        </w:rPr>
      </w:pPr>
      <w:r w:rsidRPr="00D83AB4">
        <w:rPr>
          <w:rFonts w:ascii="Times New Roman" w:hAnsi="Times New Roman" w:cs="Times New Roman"/>
          <w:sz w:val="28"/>
          <w:szCs w:val="28"/>
        </w:rPr>
        <w:t>Обязательства и гарантии, включенные в Соглашение, являются минимальными и не могут быть изменены в сторону снижения социальной и экономической защищённости работников.</w:t>
      </w:r>
    </w:p>
    <w:p w:rsidR="00A73433" w:rsidRPr="00D83AB4" w:rsidRDefault="00A73433" w:rsidP="00A73433">
      <w:pPr>
        <w:spacing w:after="0" w:line="240" w:lineRule="auto"/>
        <w:ind w:firstLine="993"/>
        <w:jc w:val="both"/>
        <w:rPr>
          <w:rFonts w:ascii="Times New Roman" w:hAnsi="Times New Roman" w:cs="Times New Roman"/>
          <w:sz w:val="28"/>
          <w:szCs w:val="28"/>
        </w:rPr>
      </w:pPr>
      <w:r w:rsidRPr="00D83AB4">
        <w:rPr>
          <w:rFonts w:ascii="Times New Roman" w:hAnsi="Times New Roman" w:cs="Times New Roman"/>
          <w:sz w:val="28"/>
          <w:szCs w:val="28"/>
        </w:rPr>
        <w:t>Закрепленные в ряде пунктов Соглашения обязательства, требующие финансирования из муниципального бюджета, учитываются при составлении муниципального бюджета на очередной финансовый год и плановый период.</w:t>
      </w:r>
    </w:p>
    <w:p w:rsidR="00A73433" w:rsidRPr="00D83AB4" w:rsidRDefault="00A73433" w:rsidP="00A73433">
      <w:pPr>
        <w:spacing w:after="0" w:line="240" w:lineRule="auto"/>
        <w:ind w:firstLine="993"/>
        <w:jc w:val="both"/>
        <w:rPr>
          <w:rFonts w:ascii="Times New Roman" w:hAnsi="Times New Roman" w:cs="Times New Roman"/>
          <w:sz w:val="28"/>
          <w:szCs w:val="28"/>
        </w:rPr>
      </w:pPr>
      <w:r w:rsidRPr="00D83AB4">
        <w:rPr>
          <w:rFonts w:ascii="Times New Roman" w:hAnsi="Times New Roman" w:cs="Times New Roman"/>
          <w:sz w:val="28"/>
          <w:szCs w:val="28"/>
        </w:rPr>
        <w:t>Каждая из Сторон в пределах своих полномочий принимает на себя обязательства, закрепленные Соглашением, разрабатывает комплекс мер, необходимых для реализации принятых обязательств в порядке и сроки, установленные Регламентом работы районной (территориальной) трехсторонней комиссии по регулированию социально-трудовых отношений Мостовского района  (далее - Комиссия).</w:t>
      </w:r>
    </w:p>
    <w:p w:rsidR="00A73433" w:rsidRPr="00D83AB4" w:rsidRDefault="00A73433" w:rsidP="00A73433">
      <w:pPr>
        <w:spacing w:after="0" w:line="240" w:lineRule="auto"/>
        <w:ind w:firstLine="993"/>
        <w:jc w:val="both"/>
        <w:rPr>
          <w:rFonts w:ascii="Times New Roman" w:hAnsi="Times New Roman" w:cs="Times New Roman"/>
          <w:sz w:val="28"/>
          <w:szCs w:val="28"/>
        </w:rPr>
      </w:pPr>
      <w:r w:rsidRPr="00D83AB4">
        <w:rPr>
          <w:rFonts w:ascii="Times New Roman" w:hAnsi="Times New Roman" w:cs="Times New Roman"/>
          <w:sz w:val="28"/>
          <w:szCs w:val="28"/>
        </w:rPr>
        <w:t>Присоединение к Соглашению работодателей действующих на территории Краснодарского края, осуществляется в соответствии с Законом Краснодарского края «О социальном партнерстве в Краснодарском крае».</w:t>
      </w:r>
    </w:p>
    <w:p w:rsidR="00A73433" w:rsidRPr="00D83AB4" w:rsidRDefault="00A73433" w:rsidP="00A73433">
      <w:pPr>
        <w:spacing w:after="0" w:line="240" w:lineRule="auto"/>
        <w:ind w:firstLine="993"/>
        <w:jc w:val="both"/>
        <w:rPr>
          <w:rFonts w:ascii="Times New Roman" w:hAnsi="Times New Roman" w:cs="Times New Roman"/>
          <w:sz w:val="28"/>
          <w:szCs w:val="28"/>
        </w:rPr>
      </w:pPr>
      <w:r w:rsidRPr="00D83AB4">
        <w:rPr>
          <w:rFonts w:ascii="Times New Roman" w:hAnsi="Times New Roman" w:cs="Times New Roman"/>
          <w:sz w:val="28"/>
          <w:szCs w:val="28"/>
        </w:rPr>
        <w:t xml:space="preserve">Соглашение открыто для присоединения всех заинтересованных работодателей и профсоюзов, действующих на территории Мостовского района в порядке, определяемом Законом Краснодарского края "О социальном партнерстве в Краснодарском крае". </w:t>
      </w:r>
    </w:p>
    <w:p w:rsidR="00A73433" w:rsidRPr="00D83AB4" w:rsidRDefault="00A73433" w:rsidP="00A73433">
      <w:pPr>
        <w:spacing w:after="0" w:line="240" w:lineRule="auto"/>
        <w:ind w:firstLine="993"/>
        <w:jc w:val="both"/>
        <w:rPr>
          <w:rFonts w:ascii="Times New Roman" w:hAnsi="Times New Roman" w:cs="Times New Roman"/>
          <w:sz w:val="28"/>
          <w:szCs w:val="28"/>
        </w:rPr>
      </w:pPr>
      <w:r w:rsidRPr="00D83AB4">
        <w:rPr>
          <w:rFonts w:ascii="Times New Roman" w:hAnsi="Times New Roman" w:cs="Times New Roman"/>
          <w:sz w:val="28"/>
          <w:szCs w:val="28"/>
        </w:rPr>
        <w:t>Стороны договорились о сотрудничестве и взаимных обязательствах по следующим направлениям:</w:t>
      </w:r>
    </w:p>
    <w:p w:rsidR="00A46F80" w:rsidRPr="00D83AB4" w:rsidRDefault="00A46F80" w:rsidP="0082017A">
      <w:pPr>
        <w:spacing w:after="0" w:line="240" w:lineRule="auto"/>
        <w:ind w:firstLine="709"/>
        <w:jc w:val="both"/>
        <w:rPr>
          <w:rFonts w:ascii="Times New Roman" w:hAnsi="Times New Roman" w:cs="Times New Roman"/>
          <w:sz w:val="28"/>
          <w:szCs w:val="28"/>
        </w:rPr>
      </w:pPr>
      <w:r w:rsidRPr="00D83AB4">
        <w:rPr>
          <w:rFonts w:ascii="Times New Roman" w:hAnsi="Times New Roman" w:cs="Times New Roman"/>
          <w:b/>
          <w:bCs/>
          <w:sz w:val="28"/>
          <w:szCs w:val="28"/>
        </w:rPr>
        <w:t>1. Сфера экономики</w:t>
      </w:r>
    </w:p>
    <w:p w:rsidR="00A46F80" w:rsidRPr="00D83AB4" w:rsidRDefault="00A46F80" w:rsidP="0082017A">
      <w:pPr>
        <w:spacing w:after="0" w:line="240" w:lineRule="auto"/>
        <w:ind w:firstLine="709"/>
        <w:jc w:val="both"/>
        <w:rPr>
          <w:rFonts w:ascii="Times New Roman" w:hAnsi="Times New Roman" w:cs="Times New Roman"/>
          <w:sz w:val="28"/>
          <w:szCs w:val="28"/>
        </w:rPr>
      </w:pPr>
      <w:r w:rsidRPr="00D83AB4">
        <w:rPr>
          <w:rFonts w:ascii="Times New Roman" w:hAnsi="Times New Roman" w:cs="Times New Roman"/>
          <w:b/>
          <w:bCs/>
          <w:sz w:val="28"/>
          <w:szCs w:val="28"/>
        </w:rPr>
        <w:t>Стороны совместно:</w:t>
      </w:r>
    </w:p>
    <w:p w:rsidR="00A46F80" w:rsidRPr="00D83AB4" w:rsidRDefault="00A46F80" w:rsidP="00FB3D73">
      <w:pPr>
        <w:pStyle w:val="a4"/>
        <w:numPr>
          <w:ilvl w:val="0"/>
          <w:numId w:val="1"/>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Считают, что в предстоящий период экономическая политика должна быть ориентирована на обеспечение прав работников на достойный труд, повышение уровня реальной заработной платы, повышение уровня жизни населения </w:t>
      </w:r>
      <w:r w:rsidR="00D3693E" w:rsidRPr="00D83AB4">
        <w:rPr>
          <w:rFonts w:ascii="Times New Roman" w:hAnsi="Times New Roman" w:cs="Times New Roman"/>
          <w:sz w:val="28"/>
          <w:szCs w:val="28"/>
        </w:rPr>
        <w:t>Мостовского</w:t>
      </w:r>
      <w:r w:rsidRPr="00D83AB4">
        <w:rPr>
          <w:rFonts w:ascii="Times New Roman" w:hAnsi="Times New Roman" w:cs="Times New Roman"/>
          <w:sz w:val="28"/>
          <w:szCs w:val="28"/>
        </w:rPr>
        <w:t xml:space="preserve"> района, развитие и поддержку субъектов малого и среднего предпринимательства как базы экономического роста.</w:t>
      </w:r>
    </w:p>
    <w:p w:rsidR="00A46F80" w:rsidRPr="00D83AB4" w:rsidRDefault="00A46F80" w:rsidP="00774F9A">
      <w:pPr>
        <w:pStyle w:val="a4"/>
        <w:numPr>
          <w:ilvl w:val="0"/>
          <w:numId w:val="1"/>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Принимают меры по увеличению производства промышленной и сельскохозяйственной продукции, строительства жилья в соответствии с прогнозом (показателями) социально-экономического развития </w:t>
      </w:r>
      <w:r w:rsidR="00D3693E" w:rsidRPr="00D83AB4">
        <w:rPr>
          <w:rFonts w:ascii="Times New Roman" w:hAnsi="Times New Roman" w:cs="Times New Roman"/>
          <w:sz w:val="28"/>
          <w:szCs w:val="28"/>
        </w:rPr>
        <w:t>Мостовского</w:t>
      </w:r>
      <w:r w:rsidRPr="00D83AB4">
        <w:rPr>
          <w:rFonts w:ascii="Times New Roman" w:hAnsi="Times New Roman" w:cs="Times New Roman"/>
          <w:sz w:val="28"/>
          <w:szCs w:val="28"/>
        </w:rPr>
        <w:t xml:space="preserve"> района на соответствующие годы.</w:t>
      </w:r>
      <w:r w:rsidR="00774F9A" w:rsidRPr="00D83AB4">
        <w:rPr>
          <w:rFonts w:ascii="Times New Roman" w:hAnsi="Times New Roman" w:cs="Times New Roman"/>
          <w:sz w:val="28"/>
          <w:szCs w:val="28"/>
        </w:rPr>
        <w:t xml:space="preserve">   </w:t>
      </w:r>
      <w:r w:rsidRPr="00D83AB4">
        <w:rPr>
          <w:rFonts w:ascii="Times New Roman" w:hAnsi="Times New Roman" w:cs="Times New Roman"/>
          <w:sz w:val="28"/>
          <w:szCs w:val="28"/>
        </w:rPr>
        <w:t>Создают условия по обеспечению ежегодного роста производительности труда.</w:t>
      </w:r>
    </w:p>
    <w:p w:rsidR="00A46F80" w:rsidRPr="00D83AB4" w:rsidRDefault="00A46F80" w:rsidP="00FB3D73">
      <w:pPr>
        <w:pStyle w:val="a4"/>
        <w:numPr>
          <w:ilvl w:val="0"/>
          <w:numId w:val="1"/>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Осуществляют взаимные консультации по вопросам бюджетной и налоговой политики, разработке прогнозов социально-экономического развития Краснодарского края и государственных программ Краснодарского края.</w:t>
      </w:r>
    </w:p>
    <w:p w:rsidR="00A46F80" w:rsidRPr="00D83AB4" w:rsidRDefault="00A46F80" w:rsidP="00FB3D73">
      <w:pPr>
        <w:pStyle w:val="a4"/>
        <w:numPr>
          <w:ilvl w:val="0"/>
          <w:numId w:val="1"/>
        </w:numPr>
        <w:spacing w:after="0" w:line="240" w:lineRule="auto"/>
        <w:ind w:left="0" w:firstLine="709"/>
        <w:jc w:val="both"/>
        <w:rPr>
          <w:rFonts w:ascii="Times New Roman" w:hAnsi="Times New Roman" w:cs="Times New Roman"/>
          <w:sz w:val="28"/>
          <w:szCs w:val="28"/>
        </w:rPr>
      </w:pPr>
      <w:proofErr w:type="gramStart"/>
      <w:r w:rsidRPr="00D83AB4">
        <w:rPr>
          <w:rFonts w:ascii="Times New Roman" w:hAnsi="Times New Roman" w:cs="Times New Roman"/>
          <w:sz w:val="28"/>
          <w:szCs w:val="28"/>
        </w:rPr>
        <w:t>Способствуют продвижению имиджа Краснодарского края, как региона с развитой промышленностью и сельским хозяйством, выпускающего продукцию, отвечающую высоким стандартам качества, культурного и туристического центра, а также объекта, привлекательного для инвесторов, активно укрепляющего свои позиции в международной и межрегиональной системе связей, через обмен делегациями, презентации края перед потенциальными партнерами, организацию и участие в зарубежных, российских и краевых конференциях, выставках, семинарах.</w:t>
      </w:r>
      <w:proofErr w:type="gramEnd"/>
    </w:p>
    <w:p w:rsidR="00A46F80" w:rsidRPr="00D83AB4" w:rsidRDefault="00A46F80" w:rsidP="00774F9A">
      <w:pPr>
        <w:spacing w:after="0" w:line="240" w:lineRule="auto"/>
        <w:ind w:left="1080"/>
        <w:jc w:val="both"/>
        <w:rPr>
          <w:rFonts w:ascii="Times New Roman" w:hAnsi="Times New Roman" w:cs="Times New Roman"/>
          <w:sz w:val="28"/>
          <w:szCs w:val="28"/>
        </w:rPr>
      </w:pPr>
      <w:r w:rsidRPr="00D83AB4">
        <w:rPr>
          <w:rFonts w:ascii="Times New Roman" w:hAnsi="Times New Roman" w:cs="Times New Roman"/>
          <w:b/>
          <w:bCs/>
          <w:sz w:val="28"/>
          <w:szCs w:val="28"/>
        </w:rPr>
        <w:t>Администрация:</w:t>
      </w:r>
    </w:p>
    <w:p w:rsidR="00C313A0" w:rsidRPr="0061343C" w:rsidRDefault="00C313A0" w:rsidP="00FB3D73">
      <w:pPr>
        <w:pStyle w:val="a4"/>
        <w:numPr>
          <w:ilvl w:val="0"/>
          <w:numId w:val="1"/>
        </w:numPr>
        <w:spacing w:after="0" w:line="240" w:lineRule="auto"/>
        <w:ind w:left="0" w:firstLine="709"/>
        <w:jc w:val="both"/>
        <w:rPr>
          <w:rFonts w:ascii="Times New Roman" w:hAnsi="Times New Roman" w:cs="Times New Roman"/>
          <w:sz w:val="28"/>
          <w:szCs w:val="28"/>
        </w:rPr>
      </w:pPr>
      <w:r w:rsidRPr="0061343C">
        <w:rPr>
          <w:rFonts w:ascii="Times New Roman" w:hAnsi="Times New Roman" w:cs="Times New Roman"/>
          <w:sz w:val="28"/>
          <w:szCs w:val="28"/>
        </w:rPr>
        <w:t>В соответствии с ч. 1 ст. 30 44-ФЗ муниципальные заказчики района осуществляют размещение заказов у субъектов малого предпринимательства (СМП), социально ориентированных некоммерческих организаций (СОНО) в объеме не менее чем 15% совокупного годового объема закупок, рассчитанного с учетом ч. 1.1 ст. 30 44-ФЗ. Администрация осуществляет консультационную поддержку организаций и предпринимателей района в части регистрации в автоматизированной информационной системе «Портал поставщиков».</w:t>
      </w:r>
    </w:p>
    <w:p w:rsidR="00AD4D73" w:rsidRPr="0061343C" w:rsidRDefault="00C313A0" w:rsidP="00FB3D73">
      <w:pPr>
        <w:pStyle w:val="a4"/>
        <w:numPr>
          <w:ilvl w:val="0"/>
          <w:numId w:val="1"/>
        </w:numPr>
        <w:spacing w:after="0" w:line="240" w:lineRule="auto"/>
        <w:ind w:left="0" w:firstLine="709"/>
        <w:jc w:val="both"/>
        <w:rPr>
          <w:rFonts w:ascii="Times New Roman" w:hAnsi="Times New Roman" w:cs="Times New Roman"/>
          <w:sz w:val="28"/>
          <w:szCs w:val="28"/>
        </w:rPr>
      </w:pPr>
      <w:r w:rsidRPr="0061343C">
        <w:rPr>
          <w:rFonts w:ascii="Times New Roman" w:hAnsi="Times New Roman" w:cs="Times New Roman"/>
          <w:sz w:val="28"/>
          <w:szCs w:val="28"/>
        </w:rPr>
        <w:t>Заказчики своевременно согласно части 13.1 статьи 34 производят оплату в рамках муниципальных контрактов за товары или услуги не позднее чем через 30 дней с момента предоставления документов, подтверждающих факт выполнения поставщиком своих обязательств или 15 рабочих дней если в извещении установлено, что в закупке могут принимать участие только субъекты малого предпринимательства</w:t>
      </w:r>
      <w:r w:rsidR="007A7BAB" w:rsidRPr="0061343C">
        <w:rPr>
          <w:rFonts w:ascii="Times New Roman" w:hAnsi="Times New Roman" w:cs="Times New Roman"/>
          <w:sz w:val="28"/>
          <w:szCs w:val="28"/>
        </w:rPr>
        <w:t>.</w:t>
      </w:r>
    </w:p>
    <w:p w:rsidR="00A46F80" w:rsidRPr="00670D3B" w:rsidRDefault="00A46F80" w:rsidP="00FB3D73">
      <w:pPr>
        <w:pStyle w:val="a4"/>
        <w:numPr>
          <w:ilvl w:val="0"/>
          <w:numId w:val="1"/>
        </w:numPr>
        <w:spacing w:after="0" w:line="240" w:lineRule="auto"/>
        <w:ind w:left="0" w:firstLine="709"/>
        <w:jc w:val="both"/>
        <w:rPr>
          <w:rFonts w:ascii="Times New Roman" w:hAnsi="Times New Roman" w:cs="Times New Roman"/>
          <w:sz w:val="28"/>
          <w:szCs w:val="28"/>
        </w:rPr>
      </w:pPr>
      <w:r w:rsidRPr="00670D3B">
        <w:rPr>
          <w:rFonts w:ascii="Times New Roman" w:hAnsi="Times New Roman" w:cs="Times New Roman"/>
          <w:sz w:val="28"/>
          <w:szCs w:val="28"/>
        </w:rPr>
        <w:t>Принимает меры по улучшению работы пассажирского транспорта общего пользования.</w:t>
      </w:r>
    </w:p>
    <w:p w:rsidR="00A46F80" w:rsidRPr="00670D3B" w:rsidRDefault="002E1E0D" w:rsidP="00FB3D73">
      <w:pPr>
        <w:pStyle w:val="a4"/>
        <w:numPr>
          <w:ilvl w:val="0"/>
          <w:numId w:val="1"/>
        </w:numPr>
        <w:spacing w:after="0" w:line="240" w:lineRule="auto"/>
        <w:ind w:left="0" w:firstLine="709"/>
        <w:jc w:val="both"/>
        <w:rPr>
          <w:rFonts w:ascii="Times New Roman" w:hAnsi="Times New Roman" w:cs="Times New Roman"/>
          <w:sz w:val="28"/>
          <w:szCs w:val="28"/>
        </w:rPr>
      </w:pPr>
      <w:r w:rsidRPr="002E1E0D">
        <w:rPr>
          <w:rFonts w:ascii="Times New Roman" w:hAnsi="Times New Roman" w:cs="Times New Roman"/>
          <w:sz w:val="28"/>
          <w:szCs w:val="28"/>
        </w:rPr>
        <w:t xml:space="preserve">Реализует мероприятия подпрограммы «Формирование и продвижение экономически и </w:t>
      </w:r>
      <w:proofErr w:type="spellStart"/>
      <w:r w:rsidRPr="002E1E0D">
        <w:rPr>
          <w:rFonts w:ascii="Times New Roman" w:hAnsi="Times New Roman" w:cs="Times New Roman"/>
          <w:sz w:val="28"/>
          <w:szCs w:val="28"/>
        </w:rPr>
        <w:t>инвестиционно</w:t>
      </w:r>
      <w:proofErr w:type="spellEnd"/>
      <w:r w:rsidRPr="002E1E0D">
        <w:rPr>
          <w:rFonts w:ascii="Times New Roman" w:hAnsi="Times New Roman" w:cs="Times New Roman"/>
          <w:sz w:val="28"/>
          <w:szCs w:val="28"/>
        </w:rPr>
        <w:t xml:space="preserve"> привлекательного образа Мостовского района» муниципальной программы «Экономическое развитие и инновационная экономика» с целью повышения инвестиционной привлекательности муниципального образования посредством формирования  инвестиционных предложений, (актуализации) инвестиционных проектов и площадок в ведущих сферах экономики муниципального образования</w:t>
      </w:r>
      <w:r w:rsidR="00295C9E" w:rsidRPr="00670D3B">
        <w:rPr>
          <w:rFonts w:ascii="Times New Roman" w:hAnsi="Times New Roman" w:cs="Times New Roman"/>
          <w:sz w:val="28"/>
          <w:szCs w:val="28"/>
        </w:rPr>
        <w:t>.</w:t>
      </w:r>
    </w:p>
    <w:p w:rsidR="003B5EBF" w:rsidRPr="00670D3B" w:rsidRDefault="003B5EBF" w:rsidP="003B5EBF">
      <w:pPr>
        <w:pStyle w:val="a4"/>
        <w:numPr>
          <w:ilvl w:val="0"/>
          <w:numId w:val="1"/>
        </w:numPr>
        <w:spacing w:after="0" w:line="240" w:lineRule="auto"/>
        <w:ind w:left="0" w:firstLine="709"/>
        <w:jc w:val="both"/>
        <w:rPr>
          <w:rFonts w:ascii="Times New Roman" w:hAnsi="Times New Roman" w:cs="Times New Roman"/>
          <w:sz w:val="28"/>
          <w:szCs w:val="28"/>
        </w:rPr>
      </w:pPr>
      <w:r w:rsidRPr="00670D3B">
        <w:rPr>
          <w:rFonts w:ascii="Times New Roman" w:hAnsi="Times New Roman" w:cs="Times New Roman"/>
          <w:sz w:val="28"/>
          <w:szCs w:val="28"/>
        </w:rPr>
        <w:t>Содействует реализации высокоэффективных и быстро окупаемых инвестиционных проектов, предусматривающих создание новых предприятий и производств.</w:t>
      </w:r>
    </w:p>
    <w:p w:rsidR="00A46F80" w:rsidRPr="00D83AB4" w:rsidRDefault="00784763" w:rsidP="00FB3D73">
      <w:pPr>
        <w:pStyle w:val="a4"/>
        <w:numPr>
          <w:ilvl w:val="0"/>
          <w:numId w:val="1"/>
        </w:numPr>
        <w:spacing w:after="0" w:line="240" w:lineRule="auto"/>
        <w:ind w:left="0" w:firstLine="709"/>
        <w:jc w:val="both"/>
        <w:rPr>
          <w:rFonts w:ascii="Times New Roman" w:hAnsi="Times New Roman" w:cs="Times New Roman"/>
          <w:sz w:val="28"/>
          <w:szCs w:val="28"/>
        </w:rPr>
      </w:pPr>
      <w:r w:rsidRPr="00784763">
        <w:rPr>
          <w:rFonts w:ascii="Times New Roman" w:hAnsi="Times New Roman" w:cs="Times New Roman"/>
          <w:sz w:val="28"/>
          <w:szCs w:val="28"/>
        </w:rPr>
        <w:t>Осуществляет реализацию муниципальных программ Мостовского района, направленных на решение экономических и социальных проблем района</w:t>
      </w:r>
      <w:r w:rsidR="00A46F80" w:rsidRPr="00D83AB4">
        <w:rPr>
          <w:rFonts w:ascii="Times New Roman" w:hAnsi="Times New Roman" w:cs="Times New Roman"/>
          <w:sz w:val="28"/>
          <w:szCs w:val="28"/>
        </w:rPr>
        <w:t>.</w:t>
      </w:r>
    </w:p>
    <w:p w:rsidR="00A46F80" w:rsidRPr="00D83AB4" w:rsidRDefault="002A2BA3" w:rsidP="00FB3D73">
      <w:pPr>
        <w:pStyle w:val="a4"/>
        <w:numPr>
          <w:ilvl w:val="0"/>
          <w:numId w:val="1"/>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Принимает меры по </w:t>
      </w:r>
      <w:r w:rsidR="00295C9E" w:rsidRPr="00D83AB4">
        <w:rPr>
          <w:rFonts w:ascii="Times New Roman" w:eastAsia="Times New Roman" w:hAnsi="Times New Roman" w:cs="Times New Roman"/>
          <w:sz w:val="28"/>
          <w:szCs w:val="28"/>
        </w:rPr>
        <w:t>снижению неформальной занятости,</w:t>
      </w:r>
      <w:r w:rsidR="005C3695" w:rsidRPr="00D83AB4">
        <w:rPr>
          <w:rFonts w:ascii="Times New Roman" w:eastAsia="Times New Roman" w:hAnsi="Times New Roman" w:cs="Times New Roman"/>
          <w:sz w:val="28"/>
          <w:szCs w:val="28"/>
        </w:rPr>
        <w:t xml:space="preserve"> с целью</w:t>
      </w:r>
      <w:r w:rsidR="00A46F80" w:rsidRPr="00D83AB4">
        <w:rPr>
          <w:rFonts w:ascii="Times New Roman" w:hAnsi="Times New Roman" w:cs="Times New Roman"/>
          <w:sz w:val="28"/>
          <w:szCs w:val="28"/>
        </w:rPr>
        <w:t xml:space="preserve"> повышени</w:t>
      </w:r>
      <w:r w:rsidR="005C3695" w:rsidRPr="00D83AB4">
        <w:rPr>
          <w:rFonts w:ascii="Times New Roman" w:hAnsi="Times New Roman" w:cs="Times New Roman"/>
          <w:sz w:val="28"/>
          <w:szCs w:val="28"/>
        </w:rPr>
        <w:t xml:space="preserve">я </w:t>
      </w:r>
      <w:r w:rsidR="00A46F80" w:rsidRPr="00D83AB4">
        <w:rPr>
          <w:rFonts w:ascii="Times New Roman" w:hAnsi="Times New Roman" w:cs="Times New Roman"/>
          <w:sz w:val="28"/>
          <w:szCs w:val="28"/>
        </w:rPr>
        <w:t>собираемости налогов и платежей в бюджеты различных уровней</w:t>
      </w:r>
      <w:r w:rsidR="00982FAA" w:rsidRPr="00D83AB4">
        <w:rPr>
          <w:rFonts w:ascii="Times New Roman" w:hAnsi="Times New Roman" w:cs="Times New Roman"/>
          <w:sz w:val="28"/>
          <w:szCs w:val="28"/>
        </w:rPr>
        <w:t xml:space="preserve"> и социальной защищенности работающих граждан на территории муниципального образования</w:t>
      </w:r>
      <w:r w:rsidR="00A46F80" w:rsidRPr="00D83AB4">
        <w:rPr>
          <w:rFonts w:ascii="Times New Roman" w:hAnsi="Times New Roman" w:cs="Times New Roman"/>
          <w:sz w:val="28"/>
          <w:szCs w:val="28"/>
        </w:rPr>
        <w:t>.</w:t>
      </w:r>
    </w:p>
    <w:p w:rsidR="00A46F80" w:rsidRPr="00D83AB4" w:rsidRDefault="00A81FC0" w:rsidP="00FB3D73">
      <w:pPr>
        <w:pStyle w:val="a4"/>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Содействует в принятии мер</w:t>
      </w:r>
      <w:r w:rsidRPr="00A81FC0">
        <w:rPr>
          <w:rFonts w:ascii="Times New Roman" w:hAnsi="Times New Roman" w:cs="Times New Roman"/>
          <w:sz w:val="28"/>
          <w:szCs w:val="28"/>
        </w:rPr>
        <w:t xml:space="preserve"> по сдерживанию цен на товары первой необходимости, коммунальные и иные услуги, подлежащие включению в потребительскую корзину.</w:t>
      </w:r>
    </w:p>
    <w:p w:rsidR="00A46F80" w:rsidRPr="00D83AB4" w:rsidRDefault="00A46F80" w:rsidP="00774F9A">
      <w:pPr>
        <w:spacing w:after="0" w:line="240" w:lineRule="auto"/>
        <w:ind w:left="1080"/>
        <w:jc w:val="both"/>
        <w:rPr>
          <w:rFonts w:ascii="Times New Roman" w:hAnsi="Times New Roman" w:cs="Times New Roman"/>
          <w:sz w:val="28"/>
          <w:szCs w:val="28"/>
        </w:rPr>
      </w:pPr>
      <w:r w:rsidRPr="00D83AB4">
        <w:rPr>
          <w:rFonts w:ascii="Times New Roman" w:hAnsi="Times New Roman" w:cs="Times New Roman"/>
          <w:b/>
          <w:bCs/>
          <w:sz w:val="28"/>
          <w:szCs w:val="28"/>
        </w:rPr>
        <w:t>Профсоюзы:</w:t>
      </w:r>
    </w:p>
    <w:p w:rsidR="00A46F80" w:rsidRPr="00D83AB4" w:rsidRDefault="00A46F80" w:rsidP="00FB3D73">
      <w:pPr>
        <w:pStyle w:val="a4"/>
        <w:numPr>
          <w:ilvl w:val="0"/>
          <w:numId w:val="1"/>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Способствуют устойчивой финансово-экономической работе организаций: соблюдению трудовой и технологической дисциплины, росту производительности труда, повышению профессионализма и деловой активности работников. Участвуют в организации трудового соперничества в организациях. Распространяют передовой опыт.</w:t>
      </w:r>
    </w:p>
    <w:p w:rsidR="00A46F80" w:rsidRPr="00D83AB4" w:rsidRDefault="00A46F80" w:rsidP="00FB3D73">
      <w:pPr>
        <w:pStyle w:val="a4"/>
        <w:numPr>
          <w:ilvl w:val="0"/>
          <w:numId w:val="1"/>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Оказывают практическую помощь организациям в заключени</w:t>
      </w:r>
      <w:proofErr w:type="gramStart"/>
      <w:r w:rsidRPr="00D83AB4">
        <w:rPr>
          <w:rFonts w:ascii="Times New Roman" w:hAnsi="Times New Roman" w:cs="Times New Roman"/>
          <w:sz w:val="28"/>
          <w:szCs w:val="28"/>
        </w:rPr>
        <w:t>и</w:t>
      </w:r>
      <w:proofErr w:type="gramEnd"/>
      <w:r w:rsidRPr="00D83AB4">
        <w:rPr>
          <w:rFonts w:ascii="Times New Roman" w:hAnsi="Times New Roman" w:cs="Times New Roman"/>
          <w:sz w:val="28"/>
          <w:szCs w:val="28"/>
        </w:rPr>
        <w:t xml:space="preserve"> коллективных договоров и контролируют их выполнение.</w:t>
      </w:r>
    </w:p>
    <w:p w:rsidR="00A46F80" w:rsidRPr="00D83AB4" w:rsidRDefault="00A46F80" w:rsidP="00FB3D73">
      <w:pPr>
        <w:pStyle w:val="a4"/>
        <w:numPr>
          <w:ilvl w:val="0"/>
          <w:numId w:val="1"/>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Через своих представителей в установленном порядке участвуют в работе комиссий при администрации муниципального образования </w:t>
      </w:r>
      <w:r w:rsidR="00D3693E" w:rsidRPr="00D83AB4">
        <w:rPr>
          <w:rFonts w:ascii="Times New Roman" w:hAnsi="Times New Roman" w:cs="Times New Roman"/>
          <w:sz w:val="28"/>
          <w:szCs w:val="28"/>
        </w:rPr>
        <w:t>Мостовский</w:t>
      </w:r>
      <w:r w:rsidRPr="00D83AB4">
        <w:rPr>
          <w:rFonts w:ascii="Times New Roman" w:hAnsi="Times New Roman" w:cs="Times New Roman"/>
          <w:sz w:val="28"/>
          <w:szCs w:val="28"/>
        </w:rPr>
        <w:t xml:space="preserve"> район по вопросам, затрагивающим социально-трудовые отношения.</w:t>
      </w:r>
    </w:p>
    <w:p w:rsidR="00A46F80" w:rsidRPr="00D83AB4" w:rsidRDefault="00A46F80" w:rsidP="00FB3D73">
      <w:pPr>
        <w:pStyle w:val="a4"/>
        <w:numPr>
          <w:ilvl w:val="0"/>
          <w:numId w:val="1"/>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Осуществляют </w:t>
      </w:r>
      <w:proofErr w:type="gramStart"/>
      <w:r w:rsidRPr="00D83AB4">
        <w:rPr>
          <w:rFonts w:ascii="Times New Roman" w:hAnsi="Times New Roman" w:cs="Times New Roman"/>
          <w:sz w:val="28"/>
          <w:szCs w:val="28"/>
        </w:rPr>
        <w:t>контроль за</w:t>
      </w:r>
      <w:proofErr w:type="gramEnd"/>
      <w:r w:rsidRPr="00D83AB4">
        <w:rPr>
          <w:rFonts w:ascii="Times New Roman" w:hAnsi="Times New Roman" w:cs="Times New Roman"/>
          <w:sz w:val="28"/>
          <w:szCs w:val="28"/>
        </w:rPr>
        <w:t xml:space="preserve"> соблюдением работодателями Трудового кодекса Российской Федерации и иных нормативных правовых актов, содержащих нормы трудового права, обеспечивающих защиту интересов работников.</w:t>
      </w:r>
    </w:p>
    <w:p w:rsidR="00A46F80" w:rsidRPr="00D83AB4" w:rsidRDefault="00A46F80" w:rsidP="00FB3D73">
      <w:pPr>
        <w:pStyle w:val="a4"/>
        <w:numPr>
          <w:ilvl w:val="0"/>
          <w:numId w:val="1"/>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Осуществляют </w:t>
      </w:r>
      <w:proofErr w:type="gramStart"/>
      <w:r w:rsidRPr="00D83AB4">
        <w:rPr>
          <w:rFonts w:ascii="Times New Roman" w:hAnsi="Times New Roman" w:cs="Times New Roman"/>
          <w:sz w:val="28"/>
          <w:szCs w:val="28"/>
        </w:rPr>
        <w:t>контроль за</w:t>
      </w:r>
      <w:proofErr w:type="gramEnd"/>
      <w:r w:rsidRPr="00D83AB4">
        <w:rPr>
          <w:rFonts w:ascii="Times New Roman" w:hAnsi="Times New Roman" w:cs="Times New Roman"/>
          <w:sz w:val="28"/>
          <w:szCs w:val="28"/>
        </w:rPr>
        <w:t xml:space="preserve"> соблюдением сроков выплаты заработной платы, отчислений в государственные внебюджетные фонды и социальных выплат.</w:t>
      </w:r>
    </w:p>
    <w:p w:rsidR="00A46F80" w:rsidRPr="00D83AB4" w:rsidRDefault="00A46F80" w:rsidP="00FB3D73">
      <w:pPr>
        <w:pStyle w:val="a4"/>
        <w:numPr>
          <w:ilvl w:val="0"/>
          <w:numId w:val="1"/>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Предоставляют бесплатную консультационную и правовую помощь профсоюзным организациям, членам профсоюзов по вопросам занятости, охраны труда, трудового законодательства. Защищают их права и интересы при смене собственника, изменении подведомственности организации, её реорганизации.</w:t>
      </w:r>
    </w:p>
    <w:p w:rsidR="00A46F80" w:rsidRPr="00D83AB4" w:rsidRDefault="00A46F80" w:rsidP="00E54D82">
      <w:pPr>
        <w:spacing w:after="0" w:line="240" w:lineRule="auto"/>
        <w:ind w:left="1080"/>
        <w:jc w:val="both"/>
        <w:rPr>
          <w:rFonts w:ascii="Times New Roman" w:hAnsi="Times New Roman" w:cs="Times New Roman"/>
          <w:sz w:val="28"/>
          <w:szCs w:val="28"/>
        </w:rPr>
      </w:pPr>
      <w:r w:rsidRPr="00D83AB4">
        <w:rPr>
          <w:rFonts w:ascii="Times New Roman" w:hAnsi="Times New Roman" w:cs="Times New Roman"/>
          <w:b/>
          <w:bCs/>
          <w:sz w:val="28"/>
          <w:szCs w:val="28"/>
        </w:rPr>
        <w:t>Работодатели:</w:t>
      </w:r>
    </w:p>
    <w:p w:rsidR="00A46F80" w:rsidRPr="00D83AB4" w:rsidRDefault="00A46F80" w:rsidP="00FB3D73">
      <w:pPr>
        <w:pStyle w:val="a4"/>
        <w:numPr>
          <w:ilvl w:val="0"/>
          <w:numId w:val="1"/>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Принимают необходимые меры по обеспечению стабильности и экономического роста организаций, обновлению основных фондов, повышению производительности труда, по внедрению прогрессивной техники и новых технологий, обеспечивающих выпуск конкурентоспособной продукции, созданию дополнительных рабочих мест.</w:t>
      </w:r>
    </w:p>
    <w:p w:rsidR="00A46F80" w:rsidRPr="00D83AB4" w:rsidRDefault="00A46F80" w:rsidP="00FB3D73">
      <w:pPr>
        <w:pStyle w:val="a4"/>
        <w:numPr>
          <w:ilvl w:val="0"/>
          <w:numId w:val="1"/>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Обеспечивают своевременную уплату налогов, сборов и иных обязательных платежей в федеральный бюджет, краевой бюджет, бюджет муниципального образования </w:t>
      </w:r>
      <w:r w:rsidR="00D3693E" w:rsidRPr="00D83AB4">
        <w:rPr>
          <w:rFonts w:ascii="Times New Roman" w:hAnsi="Times New Roman" w:cs="Times New Roman"/>
          <w:sz w:val="28"/>
          <w:szCs w:val="28"/>
        </w:rPr>
        <w:t>Мостовский</w:t>
      </w:r>
      <w:r w:rsidRPr="00D83AB4">
        <w:rPr>
          <w:rFonts w:ascii="Times New Roman" w:hAnsi="Times New Roman" w:cs="Times New Roman"/>
          <w:sz w:val="28"/>
          <w:szCs w:val="28"/>
        </w:rPr>
        <w:t xml:space="preserve"> район и государственные внебюджетные фонды в соответствии с законодательством Российской Федерации.</w:t>
      </w:r>
    </w:p>
    <w:p w:rsidR="00A81FC0" w:rsidRDefault="00A46F80" w:rsidP="006C2787">
      <w:pPr>
        <w:pStyle w:val="a4"/>
        <w:numPr>
          <w:ilvl w:val="0"/>
          <w:numId w:val="1"/>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Не допускают</w:t>
      </w:r>
      <w:r w:rsidR="00A81FC0">
        <w:rPr>
          <w:rFonts w:ascii="Times New Roman" w:hAnsi="Times New Roman" w:cs="Times New Roman"/>
          <w:sz w:val="28"/>
          <w:szCs w:val="28"/>
        </w:rPr>
        <w:t>:</w:t>
      </w:r>
    </w:p>
    <w:p w:rsidR="00A81FC0" w:rsidRDefault="00A81FC0" w:rsidP="00A81FC0">
      <w:pPr>
        <w:pStyle w:val="a4"/>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w:t>
      </w:r>
      <w:r w:rsidR="005438C2" w:rsidRPr="00D83AB4">
        <w:rPr>
          <w:rFonts w:ascii="Times New Roman" w:hAnsi="Times New Roman" w:cs="Times New Roman"/>
          <w:sz w:val="28"/>
          <w:szCs w:val="28"/>
        </w:rPr>
        <w:t xml:space="preserve"> </w:t>
      </w:r>
      <w:r w:rsidR="00CD4073" w:rsidRPr="00D83AB4">
        <w:rPr>
          <w:rFonts w:ascii="Times New Roman" w:hAnsi="Times New Roman" w:cs="Times New Roman"/>
          <w:sz w:val="28"/>
          <w:szCs w:val="28"/>
        </w:rPr>
        <w:t xml:space="preserve"> </w:t>
      </w:r>
      <w:r w:rsidR="00477B01" w:rsidRPr="00D83AB4">
        <w:rPr>
          <w:rFonts w:ascii="Times New Roman" w:hAnsi="Times New Roman" w:cs="Times New Roman"/>
          <w:sz w:val="28"/>
          <w:szCs w:val="28"/>
        </w:rPr>
        <w:t>к работе  работников без надлежаще</w:t>
      </w:r>
      <w:r w:rsidR="005438C2" w:rsidRPr="00D83AB4">
        <w:rPr>
          <w:rFonts w:ascii="Times New Roman" w:hAnsi="Times New Roman" w:cs="Times New Roman"/>
          <w:sz w:val="28"/>
          <w:szCs w:val="28"/>
        </w:rPr>
        <w:t>го оформления  приема на работу</w:t>
      </w:r>
      <w:r>
        <w:rPr>
          <w:rFonts w:ascii="Times New Roman" w:hAnsi="Times New Roman" w:cs="Times New Roman"/>
          <w:sz w:val="28"/>
          <w:szCs w:val="28"/>
        </w:rPr>
        <w:t>;</w:t>
      </w:r>
    </w:p>
    <w:p w:rsidR="00477B01" w:rsidRPr="00D83AB4" w:rsidRDefault="00A81FC0" w:rsidP="00A81FC0">
      <w:pPr>
        <w:pStyle w:val="a4"/>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задержки выплаты заработной платы</w:t>
      </w:r>
      <w:r w:rsidR="005438C2" w:rsidRPr="00D83AB4">
        <w:rPr>
          <w:rFonts w:ascii="Times New Roman" w:hAnsi="Times New Roman" w:cs="Times New Roman"/>
          <w:sz w:val="28"/>
          <w:szCs w:val="28"/>
        </w:rPr>
        <w:t>.</w:t>
      </w:r>
    </w:p>
    <w:p w:rsidR="00A46F80" w:rsidRPr="00D83AB4" w:rsidRDefault="0007018D" w:rsidP="0007018D">
      <w:pPr>
        <w:spacing w:after="0" w:line="240" w:lineRule="auto"/>
        <w:ind w:left="709"/>
        <w:jc w:val="both"/>
        <w:rPr>
          <w:rFonts w:ascii="Times New Roman" w:hAnsi="Times New Roman" w:cs="Times New Roman"/>
          <w:sz w:val="28"/>
          <w:szCs w:val="28"/>
        </w:rPr>
      </w:pPr>
      <w:r w:rsidRPr="00D83AB4">
        <w:rPr>
          <w:rFonts w:ascii="Times New Roman" w:hAnsi="Times New Roman" w:cs="Times New Roman"/>
          <w:b/>
          <w:bCs/>
          <w:sz w:val="28"/>
          <w:szCs w:val="28"/>
        </w:rPr>
        <w:t xml:space="preserve">2. </w:t>
      </w:r>
      <w:r w:rsidR="00A46F80" w:rsidRPr="00D83AB4">
        <w:rPr>
          <w:rFonts w:ascii="Times New Roman" w:hAnsi="Times New Roman" w:cs="Times New Roman"/>
          <w:b/>
          <w:bCs/>
          <w:sz w:val="28"/>
          <w:szCs w:val="28"/>
        </w:rPr>
        <w:t>Заработная плата, доходы и уровень жизни населения.</w:t>
      </w:r>
    </w:p>
    <w:p w:rsidR="00A46F80" w:rsidRPr="00D83AB4" w:rsidRDefault="00A46F80" w:rsidP="0007018D">
      <w:pPr>
        <w:spacing w:after="0" w:line="240" w:lineRule="auto"/>
        <w:ind w:left="709"/>
        <w:jc w:val="both"/>
        <w:rPr>
          <w:rFonts w:ascii="Times New Roman" w:hAnsi="Times New Roman" w:cs="Times New Roman"/>
          <w:sz w:val="28"/>
          <w:szCs w:val="28"/>
        </w:rPr>
      </w:pPr>
      <w:r w:rsidRPr="00D83AB4">
        <w:rPr>
          <w:rFonts w:ascii="Times New Roman" w:hAnsi="Times New Roman" w:cs="Times New Roman"/>
          <w:b/>
          <w:bCs/>
          <w:sz w:val="28"/>
          <w:szCs w:val="28"/>
        </w:rPr>
        <w:t>Стороны совместно:</w:t>
      </w:r>
    </w:p>
    <w:p w:rsidR="00A46F80" w:rsidRPr="00D83AB4" w:rsidRDefault="00A46F80" w:rsidP="00FB3D73">
      <w:pPr>
        <w:pStyle w:val="a4"/>
        <w:numPr>
          <w:ilvl w:val="0"/>
          <w:numId w:val="1"/>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Стороны считают, что в предстоящий период основной задачей является обеспечение повышения уровня реальной заработной платы, активизации покупательской способности граждан как залога роста экономики муниципального образования </w:t>
      </w:r>
      <w:r w:rsidR="00D3693E" w:rsidRPr="00D83AB4">
        <w:rPr>
          <w:rFonts w:ascii="Times New Roman" w:hAnsi="Times New Roman" w:cs="Times New Roman"/>
          <w:sz w:val="28"/>
          <w:szCs w:val="28"/>
        </w:rPr>
        <w:t>Мостовский</w:t>
      </w:r>
      <w:r w:rsidRPr="00D83AB4">
        <w:rPr>
          <w:rFonts w:ascii="Times New Roman" w:hAnsi="Times New Roman" w:cs="Times New Roman"/>
          <w:sz w:val="28"/>
          <w:szCs w:val="28"/>
        </w:rPr>
        <w:t xml:space="preserve"> район.</w:t>
      </w:r>
    </w:p>
    <w:p w:rsidR="00A46F80" w:rsidRPr="00D83AB4" w:rsidRDefault="00A46F80" w:rsidP="00FB3D73">
      <w:pPr>
        <w:pStyle w:val="a4"/>
        <w:numPr>
          <w:ilvl w:val="0"/>
          <w:numId w:val="1"/>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Принимают меры по исключению «серых» схем выплат заработной платы в организациях.</w:t>
      </w:r>
    </w:p>
    <w:p w:rsidR="00AA5932" w:rsidRPr="00F668B2" w:rsidRDefault="00A46F80" w:rsidP="00FB3D73">
      <w:pPr>
        <w:pStyle w:val="a4"/>
        <w:numPr>
          <w:ilvl w:val="0"/>
          <w:numId w:val="1"/>
        </w:numPr>
        <w:spacing w:after="0" w:line="240" w:lineRule="auto"/>
        <w:ind w:left="0" w:firstLine="709"/>
        <w:jc w:val="both"/>
        <w:rPr>
          <w:rFonts w:ascii="Times New Roman" w:hAnsi="Times New Roman" w:cs="Times New Roman"/>
          <w:sz w:val="28"/>
          <w:szCs w:val="28"/>
        </w:rPr>
      </w:pPr>
      <w:proofErr w:type="gramStart"/>
      <w:r w:rsidRPr="00F668B2">
        <w:rPr>
          <w:rFonts w:ascii="Times New Roman" w:hAnsi="Times New Roman" w:cs="Times New Roman"/>
          <w:sz w:val="28"/>
          <w:szCs w:val="28"/>
        </w:rPr>
        <w:t xml:space="preserve">Стороны, пришли к согласию о том, что работодатели, осуществляющие деятельность на территории </w:t>
      </w:r>
      <w:r w:rsidR="00D3693E" w:rsidRPr="00F668B2">
        <w:rPr>
          <w:rFonts w:ascii="Times New Roman" w:hAnsi="Times New Roman" w:cs="Times New Roman"/>
          <w:sz w:val="28"/>
          <w:szCs w:val="28"/>
        </w:rPr>
        <w:t>Мостовского</w:t>
      </w:r>
      <w:r w:rsidRPr="00F668B2">
        <w:rPr>
          <w:rFonts w:ascii="Times New Roman" w:hAnsi="Times New Roman" w:cs="Times New Roman"/>
          <w:sz w:val="28"/>
          <w:szCs w:val="28"/>
        </w:rPr>
        <w:t xml:space="preserve"> района, за исключением организаций, финансируемых из федерального, краевого и муниципальных бюджетов, в соответствии с Региональным соглашением о минимальной заработной плате в Краснодарском крае, принятым краевой трехсторонней комиссией, </w:t>
      </w:r>
      <w:r w:rsidR="00ED6CF0" w:rsidRPr="00F668B2">
        <w:rPr>
          <w:rFonts w:ascii="Times New Roman" w:hAnsi="Times New Roman" w:cs="Times New Roman"/>
          <w:sz w:val="28"/>
          <w:szCs w:val="28"/>
        </w:rPr>
        <w:t>устанавливают</w:t>
      </w:r>
      <w:r w:rsidR="000947D2" w:rsidRPr="00F668B2">
        <w:rPr>
          <w:rFonts w:ascii="Times New Roman" w:hAnsi="Times New Roman" w:cs="Times New Roman"/>
          <w:sz w:val="28"/>
          <w:szCs w:val="28"/>
        </w:rPr>
        <w:t xml:space="preserve"> размер минимальной заработной платы</w:t>
      </w:r>
      <w:r w:rsidR="004E1358" w:rsidRPr="00F668B2">
        <w:rPr>
          <w:rFonts w:ascii="Times New Roman" w:hAnsi="Times New Roman" w:cs="Times New Roman"/>
          <w:sz w:val="28"/>
          <w:szCs w:val="28"/>
        </w:rPr>
        <w:t xml:space="preserve"> в размере величины прожиточного минимума для трудоспособного населения, который включает</w:t>
      </w:r>
      <w:r w:rsidR="00B049BD" w:rsidRPr="00F668B2">
        <w:rPr>
          <w:rFonts w:ascii="Times New Roman" w:hAnsi="Times New Roman" w:cs="Times New Roman"/>
          <w:sz w:val="28"/>
          <w:szCs w:val="28"/>
        </w:rPr>
        <w:t xml:space="preserve"> оплату за труд работника, полностью</w:t>
      </w:r>
      <w:proofErr w:type="gramEnd"/>
      <w:r w:rsidR="00B049BD" w:rsidRPr="00F668B2">
        <w:rPr>
          <w:rFonts w:ascii="Times New Roman" w:hAnsi="Times New Roman" w:cs="Times New Roman"/>
          <w:sz w:val="28"/>
          <w:szCs w:val="28"/>
        </w:rPr>
        <w:t xml:space="preserve"> отработавшего норму рабочего времени и выполнившего нормы труда (трудовые обязанности), по тарифной ставке либо окладу (должностному окладу) </w:t>
      </w:r>
      <w:r w:rsidR="00AA5932" w:rsidRPr="00F668B2">
        <w:rPr>
          <w:rFonts w:ascii="Times New Roman" w:hAnsi="Times New Roman" w:cs="Times New Roman"/>
          <w:sz w:val="28"/>
          <w:szCs w:val="28"/>
        </w:rPr>
        <w:t>без учета компенсационных, стимулирующих и социальных выплат.</w:t>
      </w:r>
    </w:p>
    <w:p w:rsidR="00A46F80" w:rsidRPr="00F668B2" w:rsidRDefault="00743FEB" w:rsidP="00FB3D73">
      <w:pPr>
        <w:pStyle w:val="a4"/>
        <w:numPr>
          <w:ilvl w:val="0"/>
          <w:numId w:val="1"/>
        </w:numPr>
        <w:spacing w:after="0" w:line="240" w:lineRule="auto"/>
        <w:ind w:left="0" w:firstLine="709"/>
        <w:jc w:val="both"/>
        <w:rPr>
          <w:rFonts w:ascii="Times New Roman" w:hAnsi="Times New Roman" w:cs="Times New Roman"/>
          <w:sz w:val="28"/>
          <w:szCs w:val="28"/>
        </w:rPr>
      </w:pPr>
      <w:r w:rsidRPr="00F668B2">
        <w:rPr>
          <w:rFonts w:ascii="Times New Roman" w:hAnsi="Times New Roman" w:cs="Times New Roman"/>
          <w:sz w:val="28"/>
          <w:szCs w:val="28"/>
        </w:rPr>
        <w:t>П</w:t>
      </w:r>
      <w:r w:rsidR="00A46F80" w:rsidRPr="00F668B2">
        <w:rPr>
          <w:rFonts w:ascii="Times New Roman" w:hAnsi="Times New Roman" w:cs="Times New Roman"/>
          <w:sz w:val="28"/>
          <w:szCs w:val="28"/>
        </w:rPr>
        <w:t xml:space="preserve">ри создании временных рабочих мест, в целях </w:t>
      </w:r>
      <w:proofErr w:type="gramStart"/>
      <w:r w:rsidR="00A46F80" w:rsidRPr="00F668B2">
        <w:rPr>
          <w:rFonts w:ascii="Times New Roman" w:hAnsi="Times New Roman" w:cs="Times New Roman"/>
          <w:sz w:val="28"/>
          <w:szCs w:val="28"/>
        </w:rPr>
        <w:t>реализации мероприятий содействия занятости населения</w:t>
      </w:r>
      <w:proofErr w:type="gramEnd"/>
      <w:r w:rsidR="00A46F80" w:rsidRPr="00F668B2">
        <w:rPr>
          <w:rFonts w:ascii="Times New Roman" w:hAnsi="Times New Roman" w:cs="Times New Roman"/>
          <w:sz w:val="28"/>
          <w:szCs w:val="28"/>
        </w:rPr>
        <w:t>:</w:t>
      </w:r>
    </w:p>
    <w:p w:rsidR="00A46F80" w:rsidRPr="00F668B2" w:rsidRDefault="00A46F80" w:rsidP="00503E0D">
      <w:pPr>
        <w:spacing w:after="0" w:line="240" w:lineRule="auto"/>
        <w:jc w:val="both"/>
        <w:rPr>
          <w:rFonts w:ascii="Times New Roman" w:hAnsi="Times New Roman" w:cs="Times New Roman"/>
          <w:sz w:val="28"/>
          <w:szCs w:val="28"/>
        </w:rPr>
      </w:pPr>
      <w:r w:rsidRPr="00F668B2">
        <w:rPr>
          <w:rFonts w:ascii="Times New Roman" w:hAnsi="Times New Roman" w:cs="Times New Roman"/>
          <w:sz w:val="28"/>
          <w:szCs w:val="28"/>
        </w:rPr>
        <w:t xml:space="preserve">- </w:t>
      </w:r>
      <w:r w:rsidR="00CA3DE0" w:rsidRPr="00F668B2">
        <w:rPr>
          <w:rFonts w:ascii="Times New Roman" w:hAnsi="Times New Roman" w:cs="Times New Roman"/>
          <w:sz w:val="28"/>
          <w:szCs w:val="28"/>
        </w:rPr>
        <w:t xml:space="preserve">   </w:t>
      </w:r>
      <w:r w:rsidRPr="00F668B2">
        <w:rPr>
          <w:rFonts w:ascii="Times New Roman" w:hAnsi="Times New Roman" w:cs="Times New Roman"/>
          <w:sz w:val="28"/>
          <w:szCs w:val="28"/>
        </w:rPr>
        <w:t>организуют оплачиваемые общественные работы;</w:t>
      </w:r>
    </w:p>
    <w:p w:rsidR="00A46F80" w:rsidRPr="00D83AB4" w:rsidRDefault="00A46F80" w:rsidP="00F668B2">
      <w:pPr>
        <w:spacing w:after="0" w:line="240" w:lineRule="auto"/>
        <w:jc w:val="both"/>
        <w:rPr>
          <w:rFonts w:ascii="Times New Roman" w:hAnsi="Times New Roman" w:cs="Times New Roman"/>
          <w:sz w:val="28"/>
          <w:szCs w:val="28"/>
        </w:rPr>
      </w:pPr>
      <w:r w:rsidRPr="00F668B2">
        <w:rPr>
          <w:rFonts w:ascii="Times New Roman" w:hAnsi="Times New Roman" w:cs="Times New Roman"/>
          <w:sz w:val="28"/>
          <w:szCs w:val="28"/>
        </w:rPr>
        <w:t>- организуют временное трудоустройство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r w:rsidR="00F668B2">
        <w:rPr>
          <w:rFonts w:ascii="Times New Roman" w:hAnsi="Times New Roman" w:cs="Times New Roman"/>
          <w:sz w:val="28"/>
          <w:szCs w:val="28"/>
        </w:rPr>
        <w:t>.</w:t>
      </w:r>
    </w:p>
    <w:p w:rsidR="00A46F80" w:rsidRPr="00D83AB4" w:rsidRDefault="00A46F80" w:rsidP="00FB3D73">
      <w:pPr>
        <w:pStyle w:val="a4"/>
        <w:numPr>
          <w:ilvl w:val="0"/>
          <w:numId w:val="1"/>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Предусматривает безусловное выполнение планов мероприятий («дорожных карт») изменений в отраслях социальной сферы Краснодарского края, направленных на повышение заработной платы работников бюджетных учреждений </w:t>
      </w:r>
      <w:r w:rsidR="00D3693E" w:rsidRPr="00D83AB4">
        <w:rPr>
          <w:rFonts w:ascii="Times New Roman" w:hAnsi="Times New Roman" w:cs="Times New Roman"/>
          <w:sz w:val="28"/>
          <w:szCs w:val="28"/>
        </w:rPr>
        <w:t>Мостовского</w:t>
      </w:r>
      <w:r w:rsidRPr="00D83AB4">
        <w:rPr>
          <w:rFonts w:ascii="Times New Roman" w:hAnsi="Times New Roman" w:cs="Times New Roman"/>
          <w:sz w:val="28"/>
          <w:szCs w:val="28"/>
        </w:rPr>
        <w:t xml:space="preserve"> района.</w:t>
      </w:r>
    </w:p>
    <w:p w:rsidR="00A46F80" w:rsidRPr="00D83AB4" w:rsidRDefault="00A46F80" w:rsidP="00FB3D73">
      <w:pPr>
        <w:pStyle w:val="a4"/>
        <w:numPr>
          <w:ilvl w:val="0"/>
          <w:numId w:val="1"/>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Предусматривает в бюджете района средства на осуществление доплаты к заработной плате работникам муниципальных учреждений, месячная зарплата которых за месячную норму рабочего времени и выполнивших нормы труда (трудовые обязанности),</w:t>
      </w:r>
      <w:r w:rsidR="00503E0D" w:rsidRPr="00D83AB4">
        <w:rPr>
          <w:rFonts w:ascii="Times New Roman" w:hAnsi="Times New Roman" w:cs="Times New Roman"/>
          <w:sz w:val="28"/>
          <w:szCs w:val="28"/>
        </w:rPr>
        <w:t xml:space="preserve"> </w:t>
      </w:r>
      <w:r w:rsidRPr="00D83AB4">
        <w:rPr>
          <w:rFonts w:ascii="Times New Roman" w:hAnsi="Times New Roman" w:cs="Times New Roman"/>
          <w:sz w:val="28"/>
          <w:szCs w:val="28"/>
        </w:rPr>
        <w:t xml:space="preserve"> ниже МРОТ.</w:t>
      </w:r>
    </w:p>
    <w:p w:rsidR="00784763" w:rsidRDefault="00784763" w:rsidP="00FB3D73">
      <w:pPr>
        <w:pStyle w:val="a4"/>
        <w:numPr>
          <w:ilvl w:val="0"/>
          <w:numId w:val="1"/>
        </w:numPr>
        <w:spacing w:after="0" w:line="240" w:lineRule="auto"/>
        <w:ind w:left="0" w:firstLine="709"/>
        <w:jc w:val="both"/>
        <w:rPr>
          <w:rFonts w:ascii="Times New Roman" w:hAnsi="Times New Roman" w:cs="Times New Roman"/>
          <w:sz w:val="28"/>
          <w:szCs w:val="28"/>
        </w:rPr>
      </w:pPr>
      <w:r w:rsidRPr="00784763">
        <w:rPr>
          <w:rFonts w:ascii="Times New Roman" w:hAnsi="Times New Roman" w:cs="Times New Roman"/>
          <w:sz w:val="28"/>
          <w:szCs w:val="28"/>
        </w:rPr>
        <w:t>Осуществляет мониторинг своевременности выплаты заработной платы на предприятиях Мостовского района. При необходимости, организует работу комиссий по принятию мер направленных на погашение работодателями Мостовского района задолженности по заработной плате.</w:t>
      </w:r>
    </w:p>
    <w:p w:rsidR="00A46F80" w:rsidRPr="00D83AB4" w:rsidRDefault="00A46F80" w:rsidP="00FB3D73">
      <w:pPr>
        <w:pStyle w:val="a4"/>
        <w:numPr>
          <w:ilvl w:val="0"/>
          <w:numId w:val="1"/>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Реализует мероприятия, направленные на развитие транспортной системы </w:t>
      </w:r>
      <w:r w:rsidR="00D3693E" w:rsidRPr="00D83AB4">
        <w:rPr>
          <w:rFonts w:ascii="Times New Roman" w:hAnsi="Times New Roman" w:cs="Times New Roman"/>
          <w:sz w:val="28"/>
          <w:szCs w:val="28"/>
        </w:rPr>
        <w:t>Мостовского</w:t>
      </w:r>
      <w:r w:rsidRPr="00D83AB4">
        <w:rPr>
          <w:rFonts w:ascii="Times New Roman" w:hAnsi="Times New Roman" w:cs="Times New Roman"/>
          <w:sz w:val="28"/>
          <w:szCs w:val="28"/>
        </w:rPr>
        <w:t xml:space="preserve"> района, на основе экономически обоснованной тарифной и финансовой политики и с учетом социальной доступности транспортных услуг.</w:t>
      </w:r>
    </w:p>
    <w:p w:rsidR="00A46F80" w:rsidRPr="00D83AB4" w:rsidRDefault="00A46F80" w:rsidP="00FB3D73">
      <w:pPr>
        <w:pStyle w:val="a4"/>
        <w:numPr>
          <w:ilvl w:val="0"/>
          <w:numId w:val="1"/>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Обеспечивает организацию и работу «горячих линий» для принятия обращений граждан о нарушении трудовых прав.</w:t>
      </w:r>
    </w:p>
    <w:p w:rsidR="00FC42B1" w:rsidRPr="00D83AB4" w:rsidRDefault="00FC42B1" w:rsidP="00FC42B1">
      <w:pPr>
        <w:pStyle w:val="a4"/>
        <w:ind w:left="709"/>
        <w:rPr>
          <w:rFonts w:ascii="Times New Roman" w:hAnsi="Times New Roman" w:cs="Times New Roman"/>
          <w:b/>
          <w:bCs/>
          <w:sz w:val="28"/>
          <w:szCs w:val="28"/>
        </w:rPr>
      </w:pPr>
      <w:r w:rsidRPr="00D83AB4">
        <w:rPr>
          <w:rFonts w:ascii="Times New Roman" w:hAnsi="Times New Roman" w:cs="Times New Roman"/>
          <w:b/>
          <w:bCs/>
          <w:sz w:val="28"/>
          <w:szCs w:val="28"/>
        </w:rPr>
        <w:t>Профсоюзы:</w:t>
      </w:r>
    </w:p>
    <w:p w:rsidR="00FC42B1" w:rsidRPr="00D83AB4" w:rsidRDefault="00FC42B1" w:rsidP="00FB3D73">
      <w:pPr>
        <w:pStyle w:val="a4"/>
        <w:numPr>
          <w:ilvl w:val="0"/>
          <w:numId w:val="1"/>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Добиваются включения в коллективные договоры положений:</w:t>
      </w:r>
    </w:p>
    <w:p w:rsidR="0049094C" w:rsidRDefault="00A46F80" w:rsidP="00D75390">
      <w:pPr>
        <w:spacing w:after="0" w:line="240" w:lineRule="auto"/>
        <w:jc w:val="both"/>
      </w:pPr>
      <w:proofErr w:type="gramStart"/>
      <w:r w:rsidRPr="00D83AB4">
        <w:rPr>
          <w:rFonts w:ascii="Times New Roman" w:hAnsi="Times New Roman" w:cs="Times New Roman"/>
          <w:sz w:val="28"/>
          <w:szCs w:val="28"/>
        </w:rPr>
        <w:t xml:space="preserve">- о минимальной заработной плате работника не ниже установленной </w:t>
      </w:r>
      <w:r w:rsidRPr="004C7F62">
        <w:rPr>
          <w:rFonts w:ascii="Times New Roman" w:hAnsi="Times New Roman" w:cs="Times New Roman"/>
          <w:color w:val="000000" w:themeColor="text1"/>
          <w:sz w:val="28"/>
          <w:szCs w:val="28"/>
        </w:rPr>
        <w:t>действующим </w:t>
      </w:r>
      <w:hyperlink r:id="rId9" w:history="1">
        <w:r w:rsidRPr="004C7F62">
          <w:rPr>
            <w:rFonts w:ascii="Times New Roman" w:hAnsi="Times New Roman" w:cs="Times New Roman"/>
            <w:color w:val="000000" w:themeColor="text1"/>
            <w:sz w:val="28"/>
            <w:szCs w:val="28"/>
          </w:rPr>
          <w:t>Региональным соглашением</w:t>
        </w:r>
      </w:hyperlink>
      <w:r w:rsidRPr="004C7F62">
        <w:rPr>
          <w:rFonts w:ascii="Times New Roman" w:hAnsi="Times New Roman" w:cs="Times New Roman"/>
          <w:color w:val="000000" w:themeColor="text1"/>
          <w:sz w:val="28"/>
          <w:szCs w:val="28"/>
        </w:rPr>
        <w:t> о минимальной заработной плате в Краснодарском крае в организациях внебюджетного сектора, и не ниже уровня </w:t>
      </w:r>
      <w:r w:rsidR="00D7434F" w:rsidRPr="004C7F62">
        <w:rPr>
          <w:rFonts w:ascii="Times New Roman" w:hAnsi="Times New Roman" w:cs="Times New Roman"/>
          <w:color w:val="000000" w:themeColor="text1"/>
          <w:sz w:val="28"/>
          <w:szCs w:val="28"/>
        </w:rPr>
        <w:t xml:space="preserve"> </w:t>
      </w:r>
      <w:hyperlink r:id="rId10" w:history="1">
        <w:r w:rsidRPr="004C7F62">
          <w:rPr>
            <w:rFonts w:ascii="Times New Roman" w:hAnsi="Times New Roman" w:cs="Times New Roman"/>
            <w:color w:val="000000" w:themeColor="text1"/>
            <w:sz w:val="28"/>
            <w:szCs w:val="28"/>
          </w:rPr>
          <w:t>МРОТ</w:t>
        </w:r>
      </w:hyperlink>
      <w:r w:rsidRPr="004C7F62">
        <w:rPr>
          <w:rFonts w:ascii="Times New Roman" w:hAnsi="Times New Roman" w:cs="Times New Roman"/>
          <w:color w:val="000000" w:themeColor="text1"/>
          <w:sz w:val="28"/>
          <w:szCs w:val="28"/>
        </w:rPr>
        <w:t>, установленного федеральным законом в бюджетных учреждениях;</w:t>
      </w:r>
      <w:r w:rsidR="0049094C" w:rsidRPr="0049094C">
        <w:t xml:space="preserve"> </w:t>
      </w:r>
      <w:proofErr w:type="gramEnd"/>
    </w:p>
    <w:p w:rsidR="00A46F80" w:rsidRPr="00D83AB4" w:rsidRDefault="00A46F80" w:rsidP="00D75390">
      <w:pPr>
        <w:spacing w:after="0" w:line="240" w:lineRule="auto"/>
        <w:jc w:val="both"/>
        <w:rPr>
          <w:rFonts w:ascii="Times New Roman" w:hAnsi="Times New Roman" w:cs="Times New Roman"/>
          <w:sz w:val="28"/>
          <w:szCs w:val="28"/>
        </w:rPr>
      </w:pPr>
      <w:r w:rsidRPr="00D83AB4">
        <w:rPr>
          <w:rFonts w:ascii="Times New Roman" w:hAnsi="Times New Roman" w:cs="Times New Roman"/>
          <w:sz w:val="28"/>
          <w:szCs w:val="28"/>
        </w:rPr>
        <w:t>- о порядке индексации заработной платы в размере, предусмотренном Региональным соглашением о минимальной заработной плате в Краснодарском крае;</w:t>
      </w:r>
    </w:p>
    <w:p w:rsidR="00A46F80" w:rsidRPr="004C7F62" w:rsidRDefault="00A46F80" w:rsidP="00D75390">
      <w:pPr>
        <w:spacing w:after="0" w:line="240" w:lineRule="auto"/>
        <w:jc w:val="both"/>
        <w:rPr>
          <w:rFonts w:ascii="Times New Roman" w:hAnsi="Times New Roman" w:cs="Times New Roman"/>
          <w:color w:val="000000" w:themeColor="text1"/>
          <w:sz w:val="28"/>
          <w:szCs w:val="28"/>
        </w:rPr>
      </w:pPr>
      <w:r w:rsidRPr="004C7F62">
        <w:rPr>
          <w:rFonts w:ascii="Times New Roman" w:hAnsi="Times New Roman" w:cs="Times New Roman"/>
          <w:color w:val="000000" w:themeColor="text1"/>
          <w:sz w:val="28"/>
          <w:szCs w:val="28"/>
        </w:rPr>
        <w:t>- о предоставлении вышедшим на пенсию работникам и их семьям возможности пользоваться социальными услугами и объектами социально-культурного назначения организации;</w:t>
      </w:r>
    </w:p>
    <w:p w:rsidR="00A46F80" w:rsidRPr="00D83AB4" w:rsidRDefault="00A46F80" w:rsidP="00D75390">
      <w:pPr>
        <w:spacing w:after="0" w:line="240" w:lineRule="auto"/>
        <w:jc w:val="both"/>
        <w:rPr>
          <w:rFonts w:ascii="Times New Roman" w:hAnsi="Times New Roman" w:cs="Times New Roman"/>
          <w:sz w:val="28"/>
          <w:szCs w:val="28"/>
        </w:rPr>
      </w:pPr>
      <w:r w:rsidRPr="00D83AB4">
        <w:rPr>
          <w:rFonts w:ascii="Times New Roman" w:hAnsi="Times New Roman" w:cs="Times New Roman"/>
          <w:sz w:val="28"/>
          <w:szCs w:val="28"/>
        </w:rPr>
        <w:t>- о включении в коллективные договоры обязательств по материальному поощрению работников, имеющих профсоюзные награды.</w:t>
      </w:r>
    </w:p>
    <w:p w:rsidR="00A46F80" w:rsidRPr="00D83AB4" w:rsidRDefault="00A46F80" w:rsidP="00FC42B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Осуществляют защиту прав и интересов членов профсоюза в сфере социально-трудовых отношений, а в области коллективных прав и интересов – всех работников организаций, присоединившихся к Соглашению.</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Осуществляют </w:t>
      </w:r>
      <w:proofErr w:type="gramStart"/>
      <w:r w:rsidRPr="00D83AB4">
        <w:rPr>
          <w:rFonts w:ascii="Times New Roman" w:hAnsi="Times New Roman" w:cs="Times New Roman"/>
          <w:sz w:val="28"/>
          <w:szCs w:val="28"/>
        </w:rPr>
        <w:t>контроль за</w:t>
      </w:r>
      <w:proofErr w:type="gramEnd"/>
      <w:r w:rsidRPr="00D83AB4">
        <w:rPr>
          <w:rFonts w:ascii="Times New Roman" w:hAnsi="Times New Roman" w:cs="Times New Roman"/>
          <w:sz w:val="28"/>
          <w:szCs w:val="28"/>
        </w:rPr>
        <w:t xml:space="preserve"> соблюдением работодателями законодательства о труде. Выходят с инициативой по привлечению к административной и иной ответственности должностных лиц, допускающих нарушение трудовых прав работников.</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В случаях нарушения установленных сроков выплаты заработной платы, добиваются ее выплаты через </w:t>
      </w:r>
      <w:r w:rsidRPr="00F929B4">
        <w:rPr>
          <w:rFonts w:ascii="Times New Roman" w:hAnsi="Times New Roman" w:cs="Times New Roman"/>
          <w:color w:val="000000" w:themeColor="text1"/>
          <w:sz w:val="28"/>
          <w:szCs w:val="28"/>
        </w:rPr>
        <w:t>комиссии по трудовым спорам</w:t>
      </w:r>
      <w:r w:rsidRPr="00D83AB4">
        <w:rPr>
          <w:rFonts w:ascii="Times New Roman" w:hAnsi="Times New Roman" w:cs="Times New Roman"/>
          <w:sz w:val="28"/>
          <w:szCs w:val="28"/>
        </w:rPr>
        <w:t xml:space="preserve"> и суды с индексацией, предусмотренной коллективным договором, отраслевым соглашением, но не ниже уровня, установленного действующим законодательством.</w:t>
      </w:r>
    </w:p>
    <w:p w:rsidR="00A46F80" w:rsidRPr="00D83AB4" w:rsidRDefault="00A46F80" w:rsidP="003D0EB9">
      <w:pPr>
        <w:spacing w:after="0" w:line="240" w:lineRule="auto"/>
        <w:ind w:left="1571"/>
        <w:jc w:val="both"/>
        <w:rPr>
          <w:rFonts w:ascii="Times New Roman" w:hAnsi="Times New Roman" w:cs="Times New Roman"/>
          <w:sz w:val="28"/>
          <w:szCs w:val="28"/>
        </w:rPr>
      </w:pPr>
      <w:r w:rsidRPr="00D83AB4">
        <w:rPr>
          <w:rFonts w:ascii="Times New Roman" w:hAnsi="Times New Roman" w:cs="Times New Roman"/>
          <w:b/>
          <w:bCs/>
          <w:sz w:val="28"/>
          <w:szCs w:val="28"/>
        </w:rPr>
        <w:t>Работодатели</w:t>
      </w:r>
      <w:r w:rsidRPr="00D83AB4">
        <w:rPr>
          <w:rFonts w:ascii="Times New Roman" w:hAnsi="Times New Roman" w:cs="Times New Roman"/>
          <w:sz w:val="28"/>
          <w:szCs w:val="28"/>
        </w:rPr>
        <w:t>:</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Заключают и обеспечивают выполнение коллективных договоров в организациях, предусматривают в них:</w:t>
      </w:r>
    </w:p>
    <w:p w:rsidR="00A46F80" w:rsidRPr="00D83AB4" w:rsidRDefault="00A46F80" w:rsidP="00D7434F">
      <w:pPr>
        <w:spacing w:after="0" w:line="240" w:lineRule="auto"/>
        <w:jc w:val="both"/>
        <w:rPr>
          <w:rFonts w:ascii="Times New Roman" w:hAnsi="Times New Roman" w:cs="Times New Roman"/>
          <w:sz w:val="28"/>
          <w:szCs w:val="28"/>
        </w:rPr>
      </w:pPr>
      <w:proofErr w:type="gramStart"/>
      <w:r w:rsidRPr="00D83AB4">
        <w:rPr>
          <w:rFonts w:ascii="Times New Roman" w:hAnsi="Times New Roman" w:cs="Times New Roman"/>
          <w:sz w:val="28"/>
          <w:szCs w:val="28"/>
        </w:rPr>
        <w:t>- в соответствии с Региональным соглашением о минимальной заработной плате в Краснодарском крае, принятым краевой трехсторонней комиссией, установление размера минимальной месячной заработной платы работника не ниже размера прожиточного минимума трудоспособного человека, установленного в Краснодарском крае,</w:t>
      </w:r>
      <w:r w:rsidR="00E05CCA" w:rsidRPr="00E05CCA">
        <w:rPr>
          <w:rFonts w:ascii="Times New Roman" w:hAnsi="Times New Roman" w:cs="Times New Roman"/>
          <w:color w:val="FF0000"/>
          <w:sz w:val="28"/>
          <w:szCs w:val="28"/>
        </w:rPr>
        <w:t xml:space="preserve"> </w:t>
      </w:r>
      <w:r w:rsidR="00E05CCA" w:rsidRPr="00784763">
        <w:rPr>
          <w:rFonts w:ascii="Times New Roman" w:hAnsi="Times New Roman" w:cs="Times New Roman"/>
          <w:sz w:val="28"/>
          <w:szCs w:val="28"/>
        </w:rPr>
        <w:t>который включает оплату за труд работника, полностью отработавшего норму рабочего времени и выполнившего нормы труда (трудовые обязанности), по тарифной ставке либо окладу (должностному окладу) без учета</w:t>
      </w:r>
      <w:proofErr w:type="gramEnd"/>
      <w:r w:rsidR="00E05CCA" w:rsidRPr="00784763">
        <w:rPr>
          <w:rFonts w:ascii="Times New Roman" w:hAnsi="Times New Roman" w:cs="Times New Roman"/>
          <w:sz w:val="28"/>
          <w:szCs w:val="28"/>
        </w:rPr>
        <w:t xml:space="preserve"> компенсационных, стимулирующих и социальных выплат,</w:t>
      </w:r>
      <w:r w:rsidRPr="00D83AB4">
        <w:rPr>
          <w:rFonts w:ascii="Times New Roman" w:hAnsi="Times New Roman" w:cs="Times New Roman"/>
          <w:sz w:val="28"/>
          <w:szCs w:val="28"/>
        </w:rPr>
        <w:t xml:space="preserve"> но не ниже установленного отраслевым соглашением;</w:t>
      </w:r>
    </w:p>
    <w:p w:rsidR="00A46F80" w:rsidRPr="00D83AB4" w:rsidRDefault="00A46F80" w:rsidP="003D0EB9">
      <w:pPr>
        <w:spacing w:after="0" w:line="240" w:lineRule="auto"/>
        <w:jc w:val="both"/>
        <w:rPr>
          <w:rFonts w:ascii="Times New Roman" w:hAnsi="Times New Roman" w:cs="Times New Roman"/>
          <w:sz w:val="28"/>
          <w:szCs w:val="28"/>
        </w:rPr>
      </w:pPr>
      <w:r w:rsidRPr="00D83AB4">
        <w:rPr>
          <w:rFonts w:ascii="Times New Roman" w:hAnsi="Times New Roman" w:cs="Times New Roman"/>
          <w:sz w:val="28"/>
          <w:szCs w:val="28"/>
        </w:rPr>
        <w:t>- порядок индексации заработной платы в размере, предусмотренном Региональным соглашением о минимальной заработной плате в Краснодарском крае;</w:t>
      </w:r>
    </w:p>
    <w:p w:rsidR="00A46F80" w:rsidRPr="00D83AB4" w:rsidRDefault="00A46F80" w:rsidP="00832777">
      <w:pPr>
        <w:spacing w:after="0" w:line="240" w:lineRule="auto"/>
        <w:jc w:val="both"/>
        <w:rPr>
          <w:rFonts w:ascii="Times New Roman" w:hAnsi="Times New Roman" w:cs="Times New Roman"/>
          <w:sz w:val="28"/>
          <w:szCs w:val="28"/>
        </w:rPr>
      </w:pPr>
      <w:r w:rsidRPr="00D83AB4">
        <w:rPr>
          <w:rFonts w:ascii="Times New Roman" w:hAnsi="Times New Roman" w:cs="Times New Roman"/>
          <w:sz w:val="28"/>
          <w:szCs w:val="28"/>
        </w:rPr>
        <w:t>- сроки выплаты заработной платы;</w:t>
      </w:r>
    </w:p>
    <w:p w:rsidR="00A46F80" w:rsidRDefault="00A46F80" w:rsidP="00832777">
      <w:pPr>
        <w:spacing w:after="0" w:line="240" w:lineRule="auto"/>
        <w:jc w:val="both"/>
        <w:rPr>
          <w:rFonts w:ascii="Times New Roman" w:hAnsi="Times New Roman" w:cs="Times New Roman"/>
          <w:sz w:val="28"/>
          <w:szCs w:val="28"/>
        </w:rPr>
      </w:pPr>
      <w:r w:rsidRPr="00D83AB4">
        <w:rPr>
          <w:rFonts w:ascii="Times New Roman" w:hAnsi="Times New Roman" w:cs="Times New Roman"/>
          <w:sz w:val="28"/>
          <w:szCs w:val="28"/>
        </w:rPr>
        <w:t>- размер денежной компенсации за задержку выплаты заработной платы в соответствии со статьей 236 Трудового кодекса Российской Федерации;</w:t>
      </w:r>
    </w:p>
    <w:p w:rsidR="001003C5" w:rsidRPr="00D83AB4" w:rsidRDefault="001003C5" w:rsidP="00832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03C5">
        <w:rPr>
          <w:rFonts w:ascii="Times New Roman" w:hAnsi="Times New Roman" w:cs="Times New Roman"/>
          <w:sz w:val="28"/>
          <w:szCs w:val="28"/>
        </w:rPr>
        <w:t xml:space="preserve">оплату работникам пособия по временной нетрудоспособности </w:t>
      </w:r>
      <w:r>
        <w:rPr>
          <w:rFonts w:ascii="Times New Roman" w:hAnsi="Times New Roman" w:cs="Times New Roman"/>
          <w:sz w:val="28"/>
          <w:szCs w:val="28"/>
        </w:rPr>
        <w:t>производить в соответствии с действующим законодательством;</w:t>
      </w:r>
    </w:p>
    <w:p w:rsidR="00A46F80" w:rsidRPr="00D83AB4" w:rsidRDefault="00A46F80" w:rsidP="00A83F2C">
      <w:pPr>
        <w:spacing w:after="0" w:line="240" w:lineRule="auto"/>
        <w:jc w:val="both"/>
        <w:rPr>
          <w:rFonts w:ascii="Times New Roman" w:hAnsi="Times New Roman" w:cs="Times New Roman"/>
          <w:sz w:val="28"/>
          <w:szCs w:val="28"/>
        </w:rPr>
      </w:pPr>
      <w:r w:rsidRPr="00D83AB4">
        <w:rPr>
          <w:rFonts w:ascii="Times New Roman" w:hAnsi="Times New Roman" w:cs="Times New Roman"/>
          <w:sz w:val="28"/>
          <w:szCs w:val="28"/>
        </w:rPr>
        <w:t>-  обязательство по освобождению работника от работы в день сдачи крови и ее компонентов с сохранением среднего заработка, как по основной должности, так и по внутреннему совместительству.</w:t>
      </w:r>
    </w:p>
    <w:p w:rsidR="00A46573" w:rsidRPr="00D83AB4" w:rsidRDefault="00A46573" w:rsidP="00300611">
      <w:pPr>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Предусматривают в коллективных договорах порядок и размеры возмещения расходов, связанных со служебными командировками.</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Обеспечивают условия для осуществления государственного надзора и контроля, общественного контроля профсоюзными органами за соблюдением требований законодательства и нормативных актов о труде.</w:t>
      </w:r>
    </w:p>
    <w:p w:rsidR="00A46F80" w:rsidRPr="00D83AB4" w:rsidRDefault="00A46F80" w:rsidP="00A83F2C">
      <w:pPr>
        <w:spacing w:after="0" w:line="240" w:lineRule="auto"/>
        <w:ind w:left="567" w:firstLine="142"/>
        <w:jc w:val="both"/>
        <w:rPr>
          <w:rFonts w:ascii="Times New Roman" w:hAnsi="Times New Roman" w:cs="Times New Roman"/>
          <w:sz w:val="28"/>
          <w:szCs w:val="28"/>
        </w:rPr>
      </w:pPr>
      <w:r w:rsidRPr="00D83AB4">
        <w:rPr>
          <w:rFonts w:ascii="Times New Roman" w:hAnsi="Times New Roman" w:cs="Times New Roman"/>
          <w:b/>
          <w:bCs/>
          <w:sz w:val="28"/>
          <w:szCs w:val="28"/>
        </w:rPr>
        <w:t>3.</w:t>
      </w:r>
      <w:r w:rsidR="00A83F2C" w:rsidRPr="00D83AB4">
        <w:rPr>
          <w:rFonts w:ascii="Times New Roman" w:hAnsi="Times New Roman" w:cs="Times New Roman"/>
          <w:b/>
          <w:bCs/>
          <w:sz w:val="28"/>
          <w:szCs w:val="28"/>
        </w:rPr>
        <w:t xml:space="preserve"> </w:t>
      </w:r>
      <w:r w:rsidRPr="00D83AB4">
        <w:rPr>
          <w:rFonts w:ascii="Times New Roman" w:hAnsi="Times New Roman" w:cs="Times New Roman"/>
          <w:b/>
          <w:bCs/>
          <w:sz w:val="28"/>
          <w:szCs w:val="28"/>
        </w:rPr>
        <w:t>Развитие рынка труда и содействие занятости населения</w:t>
      </w:r>
    </w:p>
    <w:p w:rsidR="00A46F80" w:rsidRPr="00D83AB4" w:rsidRDefault="00A46F80" w:rsidP="00A83F2C">
      <w:pPr>
        <w:spacing w:after="0" w:line="240" w:lineRule="auto"/>
        <w:ind w:left="1571" w:hanging="862"/>
        <w:jc w:val="both"/>
        <w:rPr>
          <w:rFonts w:ascii="Times New Roman" w:hAnsi="Times New Roman" w:cs="Times New Roman"/>
          <w:sz w:val="28"/>
          <w:szCs w:val="28"/>
        </w:rPr>
      </w:pPr>
      <w:r w:rsidRPr="00D83AB4">
        <w:rPr>
          <w:rFonts w:ascii="Times New Roman" w:hAnsi="Times New Roman" w:cs="Times New Roman"/>
          <w:b/>
          <w:bCs/>
          <w:sz w:val="28"/>
          <w:szCs w:val="28"/>
        </w:rPr>
        <w:t>Стороны совместно:</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Организуют совместные информационно-разъяснительные кампании и акции, включая массовые мероприятия (ярмарки вакансий, учебных и рабочих мест), по информированию населения о состоянии рынка труда, возможностях трудоустройства, прохождения профессионального обучения и получения дополнительного профессионального образования, проводят социологические исследования и опросы населения в сфере занятости. Привлекают средства массовой информации к информационному обеспечению реализации государственной политики занятости.</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Осуществляют меры по переподготовке и социальной поддержке работников в условиях проведения процедур, связанных с несостоятельностью (банкротством) организаций. При введении внешнего управления обеспечивают действие коллективного и трудовых договоров.</w:t>
      </w:r>
    </w:p>
    <w:p w:rsidR="00A46F80" w:rsidRPr="00D83AB4" w:rsidRDefault="00A46F80" w:rsidP="00A83F2C">
      <w:pPr>
        <w:spacing w:after="0" w:line="240" w:lineRule="auto"/>
        <w:ind w:left="1571" w:hanging="862"/>
        <w:jc w:val="both"/>
        <w:rPr>
          <w:rFonts w:ascii="Times New Roman" w:hAnsi="Times New Roman" w:cs="Times New Roman"/>
          <w:sz w:val="28"/>
          <w:szCs w:val="28"/>
        </w:rPr>
      </w:pPr>
      <w:r w:rsidRPr="00D83AB4">
        <w:rPr>
          <w:rFonts w:ascii="Times New Roman" w:hAnsi="Times New Roman" w:cs="Times New Roman"/>
          <w:b/>
          <w:bCs/>
          <w:sz w:val="28"/>
          <w:szCs w:val="28"/>
        </w:rPr>
        <w:t>Администрация:</w:t>
      </w:r>
    </w:p>
    <w:p w:rsidR="00A46F80" w:rsidRPr="0061343C"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61343C">
        <w:rPr>
          <w:rFonts w:ascii="Times New Roman" w:hAnsi="Times New Roman" w:cs="Times New Roman"/>
          <w:sz w:val="28"/>
          <w:szCs w:val="28"/>
        </w:rPr>
        <w:t>Обеспечивает реализацию государственной программы Краснодарского края «Содействие занятос</w:t>
      </w:r>
      <w:r w:rsidR="001A5065" w:rsidRPr="0061343C">
        <w:rPr>
          <w:rFonts w:ascii="Times New Roman" w:hAnsi="Times New Roman" w:cs="Times New Roman"/>
          <w:sz w:val="28"/>
          <w:szCs w:val="28"/>
        </w:rPr>
        <w:t xml:space="preserve">ти населения» </w:t>
      </w:r>
      <w:r w:rsidR="004F42EE" w:rsidRPr="0061343C">
        <w:rPr>
          <w:rFonts w:ascii="Times New Roman" w:hAnsi="Times New Roman" w:cs="Times New Roman"/>
          <w:sz w:val="28"/>
          <w:szCs w:val="28"/>
        </w:rPr>
        <w:t>с целью</w:t>
      </w:r>
      <w:r w:rsidR="000A152D" w:rsidRPr="0061343C">
        <w:rPr>
          <w:rFonts w:ascii="Times New Roman" w:hAnsi="Times New Roman" w:cs="Times New Roman"/>
          <w:sz w:val="28"/>
          <w:szCs w:val="28"/>
        </w:rPr>
        <w:t xml:space="preserve"> формирования</w:t>
      </w:r>
      <w:r w:rsidRPr="0061343C">
        <w:rPr>
          <w:rFonts w:ascii="Times New Roman" w:hAnsi="Times New Roman" w:cs="Times New Roman"/>
          <w:sz w:val="28"/>
          <w:szCs w:val="28"/>
        </w:rPr>
        <w:t xml:space="preserve"> банк</w:t>
      </w:r>
      <w:r w:rsidR="001A5065" w:rsidRPr="0061343C">
        <w:rPr>
          <w:rFonts w:ascii="Times New Roman" w:hAnsi="Times New Roman" w:cs="Times New Roman"/>
          <w:sz w:val="28"/>
          <w:szCs w:val="28"/>
        </w:rPr>
        <w:t>а</w:t>
      </w:r>
      <w:r w:rsidRPr="0061343C">
        <w:rPr>
          <w:rFonts w:ascii="Times New Roman" w:hAnsi="Times New Roman" w:cs="Times New Roman"/>
          <w:sz w:val="28"/>
          <w:szCs w:val="28"/>
        </w:rPr>
        <w:t xml:space="preserve"> вакансий рабочих мест </w:t>
      </w:r>
      <w:r w:rsidR="005C48C2" w:rsidRPr="0061343C">
        <w:rPr>
          <w:rFonts w:ascii="Times New Roman" w:hAnsi="Times New Roman" w:cs="Times New Roman"/>
          <w:sz w:val="28"/>
          <w:szCs w:val="28"/>
        </w:rPr>
        <w:t xml:space="preserve">на территории муниципального </w:t>
      </w:r>
      <w:proofErr w:type="spellStart"/>
      <w:r w:rsidR="005C48C2" w:rsidRPr="0061343C">
        <w:rPr>
          <w:rFonts w:ascii="Times New Roman" w:hAnsi="Times New Roman" w:cs="Times New Roman"/>
          <w:sz w:val="28"/>
          <w:szCs w:val="28"/>
        </w:rPr>
        <w:t>образования</w:t>
      </w:r>
      <w:r w:rsidRPr="0061343C">
        <w:rPr>
          <w:rFonts w:ascii="Times New Roman" w:hAnsi="Times New Roman" w:cs="Times New Roman"/>
          <w:sz w:val="28"/>
          <w:szCs w:val="28"/>
        </w:rPr>
        <w:t>Предусматривает</w:t>
      </w:r>
      <w:proofErr w:type="spellEnd"/>
      <w:r w:rsidRPr="0061343C">
        <w:rPr>
          <w:rFonts w:ascii="Times New Roman" w:hAnsi="Times New Roman" w:cs="Times New Roman"/>
          <w:sz w:val="28"/>
          <w:szCs w:val="28"/>
        </w:rPr>
        <w:t xml:space="preserve"> квотирование рабочих мест для граждан испытывающих трудности в поиске работы:</w:t>
      </w:r>
    </w:p>
    <w:p w:rsidR="00C6049F" w:rsidRPr="00F668B2" w:rsidRDefault="00C6049F" w:rsidP="00C6049F">
      <w:pPr>
        <w:pStyle w:val="a4"/>
        <w:spacing w:after="0" w:line="240" w:lineRule="auto"/>
        <w:ind w:left="0" w:firstLine="709"/>
        <w:jc w:val="both"/>
        <w:rPr>
          <w:rFonts w:ascii="Times New Roman" w:hAnsi="Times New Roman" w:cs="Times New Roman"/>
          <w:sz w:val="28"/>
          <w:szCs w:val="28"/>
        </w:rPr>
      </w:pPr>
      <w:r w:rsidRPr="00F668B2">
        <w:rPr>
          <w:rFonts w:ascii="Times New Roman" w:hAnsi="Times New Roman" w:cs="Times New Roman"/>
          <w:sz w:val="28"/>
          <w:szCs w:val="28"/>
        </w:rPr>
        <w:t xml:space="preserve">инвалиды, имеющие в соответствии с индивидуальной программой реабилитации или </w:t>
      </w:r>
      <w:proofErr w:type="spellStart"/>
      <w:r w:rsidRPr="00F668B2">
        <w:rPr>
          <w:rFonts w:ascii="Times New Roman" w:hAnsi="Times New Roman" w:cs="Times New Roman"/>
          <w:sz w:val="28"/>
          <w:szCs w:val="28"/>
        </w:rPr>
        <w:t>абилитации</w:t>
      </w:r>
      <w:proofErr w:type="spellEnd"/>
      <w:r w:rsidRPr="00F668B2">
        <w:rPr>
          <w:rFonts w:ascii="Times New Roman" w:hAnsi="Times New Roman" w:cs="Times New Roman"/>
          <w:sz w:val="28"/>
          <w:szCs w:val="28"/>
        </w:rPr>
        <w:t xml:space="preserve"> инвалида рекомендацию к труду;</w:t>
      </w:r>
    </w:p>
    <w:p w:rsidR="00C6049F" w:rsidRPr="00F668B2" w:rsidRDefault="00C6049F" w:rsidP="00C6049F">
      <w:pPr>
        <w:pStyle w:val="a4"/>
        <w:spacing w:after="0" w:line="240" w:lineRule="auto"/>
        <w:ind w:left="0" w:firstLine="709"/>
        <w:jc w:val="both"/>
        <w:rPr>
          <w:rFonts w:ascii="Times New Roman" w:hAnsi="Times New Roman" w:cs="Times New Roman"/>
          <w:sz w:val="28"/>
          <w:szCs w:val="28"/>
        </w:rPr>
      </w:pPr>
      <w:r w:rsidRPr="00F668B2">
        <w:rPr>
          <w:rFonts w:ascii="Times New Roman" w:hAnsi="Times New Roman" w:cs="Times New Roman"/>
          <w:sz w:val="28"/>
          <w:szCs w:val="28"/>
        </w:rPr>
        <w:t>молодежь (несовершеннолетние в возрасте от 14 до 18 лет, граждане в возрасте от 18 до 23 лет, имеющие среднее профессиональное образование и ищущие работу впервые);</w:t>
      </w:r>
    </w:p>
    <w:p w:rsidR="00C6049F" w:rsidRPr="00F668B2" w:rsidRDefault="00C6049F" w:rsidP="00C6049F">
      <w:pPr>
        <w:pStyle w:val="a4"/>
        <w:spacing w:after="0" w:line="240" w:lineRule="auto"/>
        <w:ind w:left="0" w:firstLine="709"/>
        <w:jc w:val="both"/>
        <w:rPr>
          <w:rFonts w:ascii="Times New Roman" w:hAnsi="Times New Roman" w:cs="Times New Roman"/>
          <w:sz w:val="28"/>
          <w:szCs w:val="28"/>
        </w:rPr>
      </w:pPr>
      <w:r w:rsidRPr="00F668B2">
        <w:rPr>
          <w:rFonts w:ascii="Times New Roman" w:hAnsi="Times New Roman" w:cs="Times New Roman"/>
          <w:sz w:val="28"/>
          <w:szCs w:val="28"/>
        </w:rPr>
        <w:t>лица, освобожденные из учреждений, исполняющих наказание в виде лишения свободы, - до погашения судимости;</w:t>
      </w:r>
    </w:p>
    <w:p w:rsidR="00C6049F" w:rsidRPr="00F668B2" w:rsidRDefault="00C6049F" w:rsidP="00C6049F">
      <w:pPr>
        <w:pStyle w:val="a4"/>
        <w:spacing w:after="0" w:line="240" w:lineRule="auto"/>
        <w:ind w:left="0" w:firstLine="709"/>
        <w:jc w:val="both"/>
        <w:rPr>
          <w:rFonts w:ascii="Times New Roman" w:hAnsi="Times New Roman" w:cs="Times New Roman"/>
          <w:sz w:val="28"/>
          <w:szCs w:val="28"/>
        </w:rPr>
      </w:pPr>
      <w:r w:rsidRPr="00F668B2">
        <w:rPr>
          <w:rFonts w:ascii="Times New Roman" w:hAnsi="Times New Roman" w:cs="Times New Roman"/>
          <w:sz w:val="28"/>
          <w:szCs w:val="28"/>
        </w:rPr>
        <w:t>граждане, прошедшие курс лечения и реабилитации от наркомании и (или) алкоголизма;</w:t>
      </w:r>
    </w:p>
    <w:p w:rsidR="00C6049F" w:rsidRPr="00F668B2" w:rsidRDefault="00C6049F" w:rsidP="00C6049F">
      <w:pPr>
        <w:pStyle w:val="a4"/>
        <w:spacing w:after="0" w:line="240" w:lineRule="auto"/>
        <w:ind w:left="0" w:firstLine="709"/>
        <w:jc w:val="both"/>
        <w:rPr>
          <w:rFonts w:ascii="Times New Roman" w:hAnsi="Times New Roman" w:cs="Times New Roman"/>
          <w:sz w:val="28"/>
          <w:szCs w:val="28"/>
        </w:rPr>
      </w:pPr>
      <w:r w:rsidRPr="00F668B2">
        <w:rPr>
          <w:rFonts w:ascii="Times New Roman" w:hAnsi="Times New Roman" w:cs="Times New Roman"/>
          <w:sz w:val="28"/>
          <w:szCs w:val="28"/>
        </w:rPr>
        <w:t>одинокие и многодетные родители, воспитывающие несовершеннолетних детей, детей-инвалидов;</w:t>
      </w:r>
    </w:p>
    <w:p w:rsidR="00C6049F" w:rsidRDefault="00C6049F" w:rsidP="00C6049F">
      <w:pPr>
        <w:pStyle w:val="a4"/>
        <w:spacing w:after="0" w:line="240" w:lineRule="auto"/>
        <w:ind w:left="0" w:firstLine="709"/>
        <w:jc w:val="both"/>
        <w:rPr>
          <w:rFonts w:ascii="Times New Roman" w:hAnsi="Times New Roman" w:cs="Times New Roman"/>
          <w:sz w:val="28"/>
          <w:szCs w:val="28"/>
        </w:rPr>
      </w:pPr>
      <w:r w:rsidRPr="00F668B2">
        <w:rPr>
          <w:rFonts w:ascii="Times New Roman" w:hAnsi="Times New Roman" w:cs="Times New Roman"/>
          <w:sz w:val="28"/>
          <w:szCs w:val="28"/>
        </w:rPr>
        <w:t>граждане, уволенные с военной службы, и члены их семей.</w:t>
      </w:r>
    </w:p>
    <w:p w:rsidR="00065508" w:rsidRDefault="00065508" w:rsidP="00300611">
      <w:pPr>
        <w:pStyle w:val="a4"/>
        <w:numPr>
          <w:ilvl w:val="0"/>
          <w:numId w:val="5"/>
        </w:numPr>
        <w:spacing w:after="0" w:line="240" w:lineRule="auto"/>
        <w:ind w:left="0" w:firstLine="709"/>
        <w:jc w:val="both"/>
        <w:rPr>
          <w:rFonts w:ascii="Times New Roman" w:hAnsi="Times New Roman" w:cs="Times New Roman"/>
          <w:sz w:val="28"/>
          <w:szCs w:val="28"/>
        </w:rPr>
      </w:pPr>
      <w:r w:rsidRPr="00065508">
        <w:rPr>
          <w:rFonts w:ascii="Times New Roman" w:hAnsi="Times New Roman" w:cs="Times New Roman"/>
          <w:sz w:val="28"/>
          <w:szCs w:val="28"/>
        </w:rPr>
        <w:t>Реализует мероприятия подпрограммы «Поддержка малого и среднего предпринимательства в Мостовском районе» муниципальной программы «Экономическое развитие и инновационная экономика» с целью обеспечения благоприятных условий для развития малого и среднего предпринимательства на основе повышения качества и эффективности мер поддержки на муниципальном уровне.</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Организует информирование населения и работодателей о ситуации на рынке труда края, проводит </w:t>
      </w:r>
      <w:proofErr w:type="spellStart"/>
      <w:r w:rsidRPr="00D83AB4">
        <w:rPr>
          <w:rFonts w:ascii="Times New Roman" w:hAnsi="Times New Roman" w:cs="Times New Roman"/>
          <w:sz w:val="28"/>
          <w:szCs w:val="28"/>
        </w:rPr>
        <w:t>профориентационные</w:t>
      </w:r>
      <w:proofErr w:type="spellEnd"/>
      <w:r w:rsidRPr="00D83AB4">
        <w:rPr>
          <w:rFonts w:ascii="Times New Roman" w:hAnsi="Times New Roman" w:cs="Times New Roman"/>
          <w:sz w:val="28"/>
          <w:szCs w:val="28"/>
        </w:rPr>
        <w:t xml:space="preserve"> мероприятия и ярмарки вакансий и учебных рабочих мест.</w:t>
      </w:r>
      <w:r w:rsidR="0061343C">
        <w:rPr>
          <w:rFonts w:ascii="Times New Roman" w:hAnsi="Times New Roman" w:cs="Times New Roman"/>
          <w:sz w:val="28"/>
          <w:szCs w:val="28"/>
          <w:highlight w:val="cyan"/>
        </w:rPr>
        <w:t xml:space="preserve"> </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proofErr w:type="gramStart"/>
      <w:r w:rsidRPr="00D83AB4">
        <w:rPr>
          <w:rFonts w:ascii="Times New Roman" w:hAnsi="Times New Roman" w:cs="Times New Roman"/>
          <w:sz w:val="28"/>
          <w:szCs w:val="28"/>
        </w:rPr>
        <w:t>Принимает меры по содействию женщинам, имеющим детей в возрасте до 3-х лет, незанятым гражданам,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w:t>
      </w:r>
      <w:r w:rsidR="00C05D5D">
        <w:rPr>
          <w:rFonts w:ascii="Times New Roman" w:hAnsi="Times New Roman" w:cs="Times New Roman"/>
          <w:sz w:val="28"/>
          <w:szCs w:val="28"/>
        </w:rPr>
        <w:t>, а также р</w:t>
      </w:r>
      <w:r w:rsidR="00C05D5D" w:rsidRPr="00C05D5D">
        <w:rPr>
          <w:rFonts w:ascii="Times New Roman" w:hAnsi="Times New Roman" w:cs="Times New Roman"/>
          <w:sz w:val="28"/>
          <w:szCs w:val="28"/>
        </w:rPr>
        <w:t>аботник</w:t>
      </w:r>
      <w:r w:rsidR="00C05D5D">
        <w:rPr>
          <w:rFonts w:ascii="Times New Roman" w:hAnsi="Times New Roman" w:cs="Times New Roman"/>
          <w:sz w:val="28"/>
          <w:szCs w:val="28"/>
        </w:rPr>
        <w:t>ам</w:t>
      </w:r>
      <w:r w:rsidR="00C05D5D" w:rsidRPr="00C05D5D">
        <w:rPr>
          <w:rFonts w:ascii="Times New Roman" w:hAnsi="Times New Roman" w:cs="Times New Roman"/>
          <w:sz w:val="28"/>
          <w:szCs w:val="28"/>
        </w:rPr>
        <w:t>, не достигши</w:t>
      </w:r>
      <w:r w:rsidR="00C05D5D">
        <w:rPr>
          <w:rFonts w:ascii="Times New Roman" w:hAnsi="Times New Roman" w:cs="Times New Roman"/>
          <w:sz w:val="28"/>
          <w:szCs w:val="28"/>
        </w:rPr>
        <w:t>м</w:t>
      </w:r>
      <w:r w:rsidR="00C05D5D" w:rsidRPr="00C05D5D">
        <w:rPr>
          <w:rFonts w:ascii="Times New Roman" w:hAnsi="Times New Roman" w:cs="Times New Roman"/>
          <w:sz w:val="28"/>
          <w:szCs w:val="28"/>
        </w:rPr>
        <w:t xml:space="preserve"> возраста, дающего право на назначение пенсии по старости, в том числе досрочно, в течение пяти лет до наступления такого возраста</w:t>
      </w:r>
      <w:r w:rsidRPr="00D83AB4">
        <w:rPr>
          <w:rFonts w:ascii="Times New Roman" w:hAnsi="Times New Roman" w:cs="Times New Roman"/>
          <w:sz w:val="28"/>
          <w:szCs w:val="28"/>
        </w:rPr>
        <w:t xml:space="preserve"> в прохождении профессионального</w:t>
      </w:r>
      <w:proofErr w:type="gramEnd"/>
      <w:r w:rsidRPr="00D83AB4">
        <w:rPr>
          <w:rFonts w:ascii="Times New Roman" w:hAnsi="Times New Roman" w:cs="Times New Roman"/>
          <w:sz w:val="28"/>
          <w:szCs w:val="28"/>
        </w:rPr>
        <w:t xml:space="preserve"> обучения с целью повышения их конкурентоспособности на рынке труда.</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Проведение (ежемесячно) мониторинга состояния регистрируемого рынка труда в разрезе муниципального образования </w:t>
      </w:r>
      <w:r w:rsidR="00D3693E" w:rsidRPr="00D83AB4">
        <w:rPr>
          <w:rFonts w:ascii="Times New Roman" w:hAnsi="Times New Roman" w:cs="Times New Roman"/>
          <w:sz w:val="28"/>
          <w:szCs w:val="28"/>
        </w:rPr>
        <w:t>Мостовский</w:t>
      </w:r>
      <w:r w:rsidRPr="00D83AB4">
        <w:rPr>
          <w:rFonts w:ascii="Times New Roman" w:hAnsi="Times New Roman" w:cs="Times New Roman"/>
          <w:sz w:val="28"/>
          <w:szCs w:val="28"/>
        </w:rPr>
        <w:t xml:space="preserve"> район.</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Осуществляет реализацию мероприятий по </w:t>
      </w:r>
      <w:r w:rsidR="000C4E50">
        <w:rPr>
          <w:rFonts w:ascii="Times New Roman" w:hAnsi="Times New Roman" w:cs="Times New Roman"/>
          <w:sz w:val="28"/>
          <w:szCs w:val="28"/>
        </w:rPr>
        <w:t>организации сопровождения при содействии занятости инвалидов.</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proofErr w:type="gramStart"/>
      <w:r w:rsidRPr="00D83AB4">
        <w:rPr>
          <w:rFonts w:ascii="Times New Roman" w:hAnsi="Times New Roman" w:cs="Times New Roman"/>
          <w:sz w:val="28"/>
          <w:szCs w:val="28"/>
        </w:rPr>
        <w:t>Участвует в организации: оплачиваемых общественных работ для незанятого населения; временной занятости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w:t>
      </w:r>
      <w:proofErr w:type="gramEnd"/>
    </w:p>
    <w:p w:rsidR="00A46F80" w:rsidRPr="009840E7"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9840E7">
        <w:rPr>
          <w:rFonts w:ascii="Times New Roman" w:hAnsi="Times New Roman" w:cs="Times New Roman"/>
          <w:sz w:val="28"/>
          <w:szCs w:val="28"/>
        </w:rPr>
        <w:t>Размещает ежемесячно текущую и ежеквартально аналитическую информацию о положении на рынке труда в сети Интернет и в средствах массовой информации.</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Осуществляет профессиональную ориентацию граждан, ищущих работу, а также учащихся общеобразовательных организаций и профессиональных образовательных организаций.</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Обеспечивает разработку прогнозных балансов трудовых ресурсов на среднесрочный период.</w:t>
      </w:r>
    </w:p>
    <w:p w:rsidR="00A46F80" w:rsidRPr="00D83AB4" w:rsidRDefault="00A46F80" w:rsidP="00BF43F7">
      <w:pPr>
        <w:spacing w:after="0" w:line="240" w:lineRule="auto"/>
        <w:ind w:left="1571"/>
        <w:jc w:val="both"/>
        <w:rPr>
          <w:rFonts w:ascii="Times New Roman" w:hAnsi="Times New Roman" w:cs="Times New Roman"/>
          <w:sz w:val="28"/>
          <w:szCs w:val="28"/>
        </w:rPr>
      </w:pPr>
      <w:r w:rsidRPr="00D83AB4">
        <w:rPr>
          <w:rFonts w:ascii="Times New Roman" w:hAnsi="Times New Roman" w:cs="Times New Roman"/>
          <w:b/>
          <w:bCs/>
          <w:sz w:val="28"/>
          <w:szCs w:val="28"/>
        </w:rPr>
        <w:t>Профсоюзы:</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Осуществляют </w:t>
      </w:r>
      <w:proofErr w:type="gramStart"/>
      <w:r w:rsidRPr="00D83AB4">
        <w:rPr>
          <w:rFonts w:ascii="Times New Roman" w:hAnsi="Times New Roman" w:cs="Times New Roman"/>
          <w:sz w:val="28"/>
          <w:szCs w:val="28"/>
        </w:rPr>
        <w:t>контроль за</w:t>
      </w:r>
      <w:proofErr w:type="gramEnd"/>
      <w:r w:rsidRPr="00D83AB4">
        <w:rPr>
          <w:rFonts w:ascii="Times New Roman" w:hAnsi="Times New Roman" w:cs="Times New Roman"/>
          <w:sz w:val="28"/>
          <w:szCs w:val="28"/>
        </w:rPr>
        <w:t xml:space="preserve"> соблюдением законодательства о труде при заключении трудовых договоров, изменении их условий, увольнении, в том числе по сокращению численности или штата работников, предоставлении льгот и гарантий в процессе работы, а также при реорганизации и ликвидации организаций.</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Осуществляют контроль и принимают меры в организациях по недопущению необоснованного и массового заключения срочных трудовых договоров</w:t>
      </w:r>
      <w:r w:rsidR="00D07F7F" w:rsidRPr="00D83AB4">
        <w:rPr>
          <w:rFonts w:ascii="Times New Roman" w:hAnsi="Times New Roman" w:cs="Times New Roman"/>
          <w:sz w:val="28"/>
          <w:szCs w:val="28"/>
        </w:rPr>
        <w:t>, или гражданско-правового характера, подменяющих трудовые</w:t>
      </w:r>
      <w:r w:rsidRPr="00D83AB4">
        <w:rPr>
          <w:rFonts w:ascii="Times New Roman" w:hAnsi="Times New Roman" w:cs="Times New Roman"/>
          <w:sz w:val="28"/>
          <w:szCs w:val="28"/>
        </w:rPr>
        <w:t>.</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В целях обеспечения защиты интересов работников в процессе проведения процедуры банкротства представители профсоюзной организации участвуют в собрании кредиторов организации должника.</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Вносят в органы местного самоуправления муниципального образования </w:t>
      </w:r>
      <w:r w:rsidR="00D3693E" w:rsidRPr="00D83AB4">
        <w:rPr>
          <w:rFonts w:ascii="Times New Roman" w:hAnsi="Times New Roman" w:cs="Times New Roman"/>
          <w:sz w:val="28"/>
          <w:szCs w:val="28"/>
        </w:rPr>
        <w:t>Мостовский</w:t>
      </w:r>
      <w:r w:rsidRPr="00D83AB4">
        <w:rPr>
          <w:rFonts w:ascii="Times New Roman" w:hAnsi="Times New Roman" w:cs="Times New Roman"/>
          <w:sz w:val="28"/>
          <w:szCs w:val="28"/>
        </w:rPr>
        <w:t xml:space="preserve"> район предложения о приостановке решений работодателей о массовом увольнении работников. Выступают в поддержку требований работников о приостановке выполнения решения по массовому увольнению работающих или поэтапному проведению данного мероприятия.</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Принимают меры по восстановлению нарушенных прав работников в досудебном порядке.</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Оказывают практическую помощь при подготовке материалов по нарушениям трудовых прав работников в Государственную инспекцию труда и суд, непосредственно представляют интересы работников в судах всех инстанций.</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Принимают меры к усилению роли договорного регулирования трудовых отношений путем разъяснения значения коллективных и трудовых договоров, требований законодательства об их заключении и выполнении, содействуют внедрению в практику процедур заключения, </w:t>
      </w:r>
      <w:proofErr w:type="gramStart"/>
      <w:r w:rsidRPr="00D83AB4">
        <w:rPr>
          <w:rFonts w:ascii="Times New Roman" w:hAnsi="Times New Roman" w:cs="Times New Roman"/>
          <w:sz w:val="28"/>
          <w:szCs w:val="28"/>
        </w:rPr>
        <w:t>контроля за</w:t>
      </w:r>
      <w:proofErr w:type="gramEnd"/>
      <w:r w:rsidRPr="00D83AB4">
        <w:rPr>
          <w:rFonts w:ascii="Times New Roman" w:hAnsi="Times New Roman" w:cs="Times New Roman"/>
          <w:sz w:val="28"/>
          <w:szCs w:val="28"/>
        </w:rPr>
        <w:t xml:space="preserve"> исполнением договоров, правовому обеспечению договорной кампании, применению мер ответственности за неисполнение договоров.</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Предоставляют бесплатную консультационную и правовую помощь по вопросам трудового законодательства профсоюзным организациям, членам профсоюзов, работникам, не являющимся членами профсоюза, если они уполномочили профсоюз представлять их интересы при заключении коллективных договоров.</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Осуществляют профсоюзный </w:t>
      </w:r>
      <w:proofErr w:type="gramStart"/>
      <w:r w:rsidRPr="00D83AB4">
        <w:rPr>
          <w:rFonts w:ascii="Times New Roman" w:hAnsi="Times New Roman" w:cs="Times New Roman"/>
          <w:sz w:val="28"/>
          <w:szCs w:val="28"/>
        </w:rPr>
        <w:t>контроль за</w:t>
      </w:r>
      <w:proofErr w:type="gramEnd"/>
      <w:r w:rsidRPr="00D83AB4">
        <w:rPr>
          <w:rFonts w:ascii="Times New Roman" w:hAnsi="Times New Roman" w:cs="Times New Roman"/>
          <w:sz w:val="28"/>
          <w:szCs w:val="28"/>
        </w:rPr>
        <w:t xml:space="preserve"> соблюдением законодательства, регулирующего трудовые отношения в организациях, в том числе при смене собственника имущества организации, изменении подведомственности организации, ее реорганизации.</w:t>
      </w:r>
    </w:p>
    <w:p w:rsidR="00A46F80" w:rsidRPr="00D83AB4" w:rsidRDefault="00A46F80" w:rsidP="00BF43F7">
      <w:pPr>
        <w:spacing w:after="0" w:line="240" w:lineRule="auto"/>
        <w:ind w:left="1571"/>
        <w:jc w:val="both"/>
        <w:rPr>
          <w:rFonts w:ascii="Times New Roman" w:hAnsi="Times New Roman" w:cs="Times New Roman"/>
          <w:sz w:val="28"/>
          <w:szCs w:val="28"/>
        </w:rPr>
      </w:pPr>
      <w:r w:rsidRPr="00D83AB4">
        <w:rPr>
          <w:rFonts w:ascii="Times New Roman" w:hAnsi="Times New Roman" w:cs="Times New Roman"/>
          <w:b/>
          <w:bCs/>
          <w:sz w:val="28"/>
          <w:szCs w:val="28"/>
        </w:rPr>
        <w:t>Работодатели:</w:t>
      </w:r>
    </w:p>
    <w:p w:rsidR="00A46F80" w:rsidRPr="00D83AB4" w:rsidRDefault="00BF43F7"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 </w:t>
      </w:r>
      <w:r w:rsidR="00A46F80" w:rsidRPr="00D83AB4">
        <w:rPr>
          <w:rFonts w:ascii="Times New Roman" w:hAnsi="Times New Roman" w:cs="Times New Roman"/>
          <w:sz w:val="28"/>
          <w:szCs w:val="28"/>
        </w:rPr>
        <w:t xml:space="preserve"> Предусматривают при заключении коллективных договоров условия и порядок проведения профессиональной подготовки, переподготовки, повышения квалификации работников.</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Предусматривают в коллективных договорах финансирование мероприятий, направленных </w:t>
      </w:r>
      <w:proofErr w:type="gramStart"/>
      <w:r w:rsidRPr="00D83AB4">
        <w:rPr>
          <w:rFonts w:ascii="Times New Roman" w:hAnsi="Times New Roman" w:cs="Times New Roman"/>
          <w:sz w:val="28"/>
          <w:szCs w:val="28"/>
        </w:rPr>
        <w:t>на</w:t>
      </w:r>
      <w:proofErr w:type="gramEnd"/>
      <w:r w:rsidRPr="00D83AB4">
        <w:rPr>
          <w:rFonts w:ascii="Times New Roman" w:hAnsi="Times New Roman" w:cs="Times New Roman"/>
          <w:sz w:val="28"/>
          <w:szCs w:val="28"/>
        </w:rPr>
        <w:t>:</w:t>
      </w:r>
    </w:p>
    <w:p w:rsidR="00A46F80" w:rsidRPr="005044EF" w:rsidRDefault="00A46F80" w:rsidP="00BF43F7">
      <w:pPr>
        <w:spacing w:after="0" w:line="240" w:lineRule="auto"/>
        <w:jc w:val="both"/>
        <w:rPr>
          <w:rFonts w:ascii="Times New Roman" w:hAnsi="Times New Roman" w:cs="Times New Roman"/>
          <w:color w:val="000000" w:themeColor="text1"/>
          <w:sz w:val="28"/>
          <w:szCs w:val="28"/>
        </w:rPr>
      </w:pPr>
      <w:r w:rsidRPr="005044EF">
        <w:rPr>
          <w:rFonts w:ascii="Times New Roman" w:hAnsi="Times New Roman" w:cs="Times New Roman"/>
          <w:color w:val="000000" w:themeColor="text1"/>
          <w:sz w:val="28"/>
          <w:szCs w:val="28"/>
        </w:rPr>
        <w:t>- повышение квалификации и профессионального уровня персонала, в том числе в рамках Государственного плана подготовки управленческих кадров для организаций народного хозяйства Российской Федерации;</w:t>
      </w:r>
    </w:p>
    <w:p w:rsidR="00A46F80" w:rsidRPr="00D83AB4" w:rsidRDefault="00A46F80" w:rsidP="00BF43F7">
      <w:pPr>
        <w:spacing w:after="0" w:line="240" w:lineRule="auto"/>
        <w:jc w:val="both"/>
        <w:rPr>
          <w:rFonts w:ascii="Times New Roman" w:hAnsi="Times New Roman" w:cs="Times New Roman"/>
          <w:sz w:val="28"/>
          <w:szCs w:val="28"/>
        </w:rPr>
      </w:pPr>
      <w:proofErr w:type="gramStart"/>
      <w:r w:rsidRPr="00D83AB4">
        <w:rPr>
          <w:rFonts w:ascii="Times New Roman" w:hAnsi="Times New Roman" w:cs="Times New Roman"/>
          <w:sz w:val="28"/>
          <w:szCs w:val="28"/>
        </w:rPr>
        <w:t>- переподготовку работников, увольняемых до наступления срока расторжения трудового договора, предоставление им льгот и компенсаций сверх установленных законодательством Российской Федерации;</w:t>
      </w:r>
      <w:proofErr w:type="gramEnd"/>
    </w:p>
    <w:p w:rsidR="00FD5213" w:rsidRPr="00D83AB4" w:rsidRDefault="00A46F80" w:rsidP="00BF43F7">
      <w:pPr>
        <w:spacing w:after="0" w:line="240" w:lineRule="auto"/>
        <w:jc w:val="both"/>
        <w:rPr>
          <w:rFonts w:ascii="Times New Roman" w:hAnsi="Times New Roman" w:cs="Times New Roman"/>
          <w:sz w:val="28"/>
          <w:szCs w:val="28"/>
        </w:rPr>
      </w:pPr>
      <w:r w:rsidRPr="00D83AB4">
        <w:rPr>
          <w:rFonts w:ascii="Times New Roman" w:hAnsi="Times New Roman" w:cs="Times New Roman"/>
          <w:sz w:val="28"/>
          <w:szCs w:val="28"/>
        </w:rPr>
        <w:t>- повышение квалификации и профессионального уровня специалистов кадровых служб</w:t>
      </w:r>
      <w:r w:rsidR="00FD5213" w:rsidRPr="00D83AB4">
        <w:rPr>
          <w:rFonts w:ascii="Times New Roman" w:hAnsi="Times New Roman" w:cs="Times New Roman"/>
          <w:sz w:val="28"/>
          <w:szCs w:val="28"/>
        </w:rPr>
        <w:t xml:space="preserve">. </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При увольнении работников в связи с сокращением численности или штата предоставляют преимущественное право на оставление на работе помимо лиц, указанных в статье 179 Трудового кодекса РФ:</w:t>
      </w:r>
    </w:p>
    <w:p w:rsidR="00A46F80" w:rsidRPr="00D83AB4" w:rsidRDefault="00A46F80" w:rsidP="00462110">
      <w:pPr>
        <w:spacing w:after="0" w:line="240" w:lineRule="auto"/>
        <w:jc w:val="both"/>
        <w:rPr>
          <w:rFonts w:ascii="Times New Roman" w:hAnsi="Times New Roman" w:cs="Times New Roman"/>
          <w:sz w:val="28"/>
          <w:szCs w:val="28"/>
        </w:rPr>
      </w:pPr>
      <w:r w:rsidRPr="00D83AB4">
        <w:rPr>
          <w:rFonts w:ascii="Times New Roman" w:hAnsi="Times New Roman" w:cs="Times New Roman"/>
          <w:sz w:val="28"/>
          <w:szCs w:val="28"/>
        </w:rPr>
        <w:t>- работникам, обучающимся по заочной форме в образовательном учреждении среднего или высшего профессионального образования до завершения обучения;</w:t>
      </w:r>
    </w:p>
    <w:p w:rsidR="00A46F80" w:rsidRPr="00D83AB4" w:rsidRDefault="00A46F80" w:rsidP="00462110">
      <w:pPr>
        <w:spacing w:after="0" w:line="240" w:lineRule="auto"/>
        <w:jc w:val="both"/>
        <w:rPr>
          <w:rFonts w:ascii="Times New Roman" w:hAnsi="Times New Roman" w:cs="Times New Roman"/>
          <w:sz w:val="28"/>
          <w:szCs w:val="28"/>
        </w:rPr>
      </w:pPr>
      <w:r w:rsidRPr="00D83AB4">
        <w:rPr>
          <w:rFonts w:ascii="Times New Roman" w:hAnsi="Times New Roman" w:cs="Times New Roman"/>
          <w:sz w:val="28"/>
          <w:szCs w:val="28"/>
        </w:rPr>
        <w:t>- работникам, впервые поступившим на работу по полученной специальности, в течение одного года со дня окончания образовательного учреждения.</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Осуществляют привлечение и использование иностранных работников по согласованию с профсоюзными организациями или иными представительными органами трудовых коллективов, с учетом соблюдения приоритетного права жителей Краснодарского края на трудоустройство.</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Обеспечивают сохранность архивных документов, подтверждающих трудовой стаж и заработную плату работников, осуществляют передачу архивов правопреемникам, а в случае ликвидации предприятия – архивным органам.</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В соответствии со статьей 25 Закона Российской Федерации «О занятости населения в Российской Федерации» ежемесячно предоставляют органам службы занятости информацию о наличии вакантных рабочих мест (должностей), сведения о применении в отношении данного работодателя процедур о несостоятельности (банкротстве).</w:t>
      </w:r>
    </w:p>
    <w:p w:rsidR="00A46F80" w:rsidRPr="000A60B3" w:rsidRDefault="00462110" w:rsidP="00300611">
      <w:pPr>
        <w:pStyle w:val="a4"/>
        <w:numPr>
          <w:ilvl w:val="0"/>
          <w:numId w:val="5"/>
        </w:numPr>
        <w:spacing w:after="0" w:line="240" w:lineRule="auto"/>
        <w:ind w:left="0" w:firstLine="709"/>
        <w:jc w:val="both"/>
        <w:rPr>
          <w:rFonts w:ascii="Times New Roman" w:hAnsi="Times New Roman" w:cs="Times New Roman"/>
          <w:sz w:val="28"/>
          <w:szCs w:val="28"/>
        </w:rPr>
      </w:pPr>
      <w:r w:rsidRPr="000A60B3">
        <w:rPr>
          <w:rFonts w:ascii="Times New Roman" w:hAnsi="Times New Roman" w:cs="Times New Roman"/>
          <w:sz w:val="28"/>
          <w:szCs w:val="28"/>
        </w:rPr>
        <w:t xml:space="preserve"> </w:t>
      </w:r>
      <w:proofErr w:type="gramStart"/>
      <w:r w:rsidR="00A46F80" w:rsidRPr="000A60B3">
        <w:rPr>
          <w:rFonts w:ascii="Times New Roman" w:hAnsi="Times New Roman" w:cs="Times New Roman"/>
          <w:sz w:val="28"/>
          <w:szCs w:val="28"/>
        </w:rPr>
        <w:t xml:space="preserve">Работодатели, которым в соответствии с действующим законодательством установлены квоты для приема на работу граждан, испытывающих трудности в поиске работы, обязаны ежемесячно предоставлять органам службы занятости населения информацию о </w:t>
      </w:r>
      <w:r w:rsidR="000A60B3">
        <w:rPr>
          <w:rFonts w:ascii="Times New Roman" w:hAnsi="Times New Roman" w:cs="Times New Roman"/>
          <w:sz w:val="28"/>
          <w:szCs w:val="28"/>
        </w:rPr>
        <w:t xml:space="preserve">заполнении </w:t>
      </w:r>
      <w:r w:rsidR="00A46F80" w:rsidRPr="000A60B3">
        <w:rPr>
          <w:rFonts w:ascii="Times New Roman" w:hAnsi="Times New Roman" w:cs="Times New Roman"/>
          <w:sz w:val="28"/>
          <w:szCs w:val="28"/>
        </w:rPr>
        <w:t>созданных или выделенных рабочих местах для трудоустройства граждан, испытывающих трудности в поиске работы, в соответствии с установленной квотой</w:t>
      </w:r>
      <w:r w:rsidR="000A60B3">
        <w:rPr>
          <w:rFonts w:ascii="Times New Roman" w:hAnsi="Times New Roman" w:cs="Times New Roman"/>
          <w:sz w:val="28"/>
          <w:szCs w:val="28"/>
        </w:rPr>
        <w:t xml:space="preserve"> и локальными нормативными актами.</w:t>
      </w:r>
      <w:proofErr w:type="gramEnd"/>
    </w:p>
    <w:p w:rsidR="00A46F80" w:rsidRPr="0054141B" w:rsidRDefault="00462110" w:rsidP="00300611">
      <w:pPr>
        <w:pStyle w:val="a4"/>
        <w:numPr>
          <w:ilvl w:val="0"/>
          <w:numId w:val="5"/>
        </w:numPr>
        <w:spacing w:after="0" w:line="240" w:lineRule="auto"/>
        <w:ind w:left="0" w:firstLine="709"/>
        <w:jc w:val="both"/>
        <w:rPr>
          <w:rFonts w:ascii="Times New Roman" w:hAnsi="Times New Roman" w:cs="Times New Roman"/>
          <w:sz w:val="28"/>
          <w:szCs w:val="28"/>
        </w:rPr>
      </w:pPr>
      <w:r w:rsidRPr="0054141B">
        <w:rPr>
          <w:rFonts w:ascii="Times New Roman" w:hAnsi="Times New Roman" w:cs="Times New Roman"/>
          <w:sz w:val="28"/>
          <w:szCs w:val="28"/>
        </w:rPr>
        <w:t xml:space="preserve"> </w:t>
      </w:r>
      <w:r w:rsidR="00A46F80" w:rsidRPr="0054141B">
        <w:rPr>
          <w:rFonts w:ascii="Times New Roman" w:hAnsi="Times New Roman" w:cs="Times New Roman"/>
          <w:sz w:val="28"/>
          <w:szCs w:val="28"/>
        </w:rPr>
        <w:t>Работодателям со среднесписочной численностью работников 35 человек и выше включить в коллективные договоры вопросы создания (выделения) квотируемых рабочих мест для инвалидов и для граждан, испытывающих трудности в поиске работы, других категорий граждан, проведения на них специальной оценки условий труда и соблюдения условий труда по результатам проведенной специальной оценки.</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Не допускают массового увольнения работников, связанного с совершенствованием организации труда, ликвидацией, реорганизацией, перепрофилированием организации или частичной приостановкой производства по инициативе работодателя без предварительного (не менее чем за три месяца) уведомления в письменной форме соответствующих профсоюзных органов и проведения с ними переговоров о соблюдении прав и интересов работников.</w:t>
      </w:r>
    </w:p>
    <w:p w:rsidR="004E0C00" w:rsidRPr="00D83AB4" w:rsidRDefault="004E0C00" w:rsidP="00300611">
      <w:pPr>
        <w:pStyle w:val="a4"/>
        <w:numPr>
          <w:ilvl w:val="0"/>
          <w:numId w:val="5"/>
        </w:numPr>
        <w:spacing w:after="0" w:line="240" w:lineRule="auto"/>
        <w:ind w:left="0" w:firstLine="709"/>
        <w:jc w:val="both"/>
        <w:rPr>
          <w:rFonts w:ascii="Times New Roman" w:eastAsia="Times New Roman" w:hAnsi="Times New Roman" w:cs="Times New Roman"/>
          <w:sz w:val="28"/>
          <w:szCs w:val="28"/>
        </w:rPr>
      </w:pPr>
      <w:r w:rsidRPr="00D83AB4">
        <w:rPr>
          <w:rFonts w:ascii="Times New Roman" w:eastAsia="Times New Roman" w:hAnsi="Times New Roman" w:cs="Times New Roman"/>
          <w:sz w:val="28"/>
          <w:szCs w:val="28"/>
        </w:rPr>
        <w:t>При проведении мероприятий по сокращению численности или штата работников работодатель руководствуется положениями Трудового кодекса Российской Федерации, в т.ч.:</w:t>
      </w:r>
    </w:p>
    <w:p w:rsidR="004E0C00" w:rsidRPr="00D83AB4" w:rsidRDefault="004E0C00" w:rsidP="004E0C00">
      <w:pPr>
        <w:spacing w:after="0" w:line="240" w:lineRule="auto"/>
        <w:ind w:firstLine="709"/>
        <w:jc w:val="both"/>
        <w:rPr>
          <w:rFonts w:ascii="Times New Roman" w:eastAsia="Times New Roman" w:hAnsi="Times New Roman" w:cs="Times New Roman"/>
          <w:sz w:val="28"/>
          <w:szCs w:val="28"/>
        </w:rPr>
      </w:pPr>
      <w:r w:rsidRPr="00D83AB4">
        <w:rPr>
          <w:rFonts w:ascii="Times New Roman" w:eastAsia="Times New Roman" w:hAnsi="Times New Roman" w:cs="Times New Roman"/>
          <w:sz w:val="28"/>
          <w:szCs w:val="28"/>
        </w:rPr>
        <w:t>- производит отбор кандидатур работников, подлежащих высвобождению, а также реализует преимущественное право на оставление на работе с учетом гарантий, предусмотренных ст. 178, 179, 180 Трудового кодекса Российской Федерации;</w:t>
      </w:r>
    </w:p>
    <w:p w:rsidR="004E0C00" w:rsidRPr="00D83AB4" w:rsidRDefault="004E0C00" w:rsidP="004E0C00">
      <w:pPr>
        <w:spacing w:after="0" w:line="240" w:lineRule="auto"/>
        <w:ind w:firstLine="709"/>
        <w:jc w:val="both"/>
        <w:rPr>
          <w:rFonts w:ascii="Times New Roman" w:eastAsia="Times New Roman" w:hAnsi="Times New Roman" w:cs="Times New Roman"/>
          <w:sz w:val="28"/>
          <w:szCs w:val="28"/>
        </w:rPr>
      </w:pPr>
      <w:r w:rsidRPr="00D83AB4">
        <w:rPr>
          <w:rFonts w:ascii="Times New Roman" w:eastAsia="Times New Roman" w:hAnsi="Times New Roman" w:cs="Times New Roman"/>
          <w:sz w:val="28"/>
          <w:szCs w:val="28"/>
        </w:rPr>
        <w:t xml:space="preserve">-    своевременно (не менее чем за 3 месяца) предоставляет сведения о </w:t>
      </w:r>
      <w:r w:rsidRPr="002B3CFD">
        <w:rPr>
          <w:rFonts w:ascii="Times New Roman" w:eastAsia="Times New Roman" w:hAnsi="Times New Roman" w:cs="Times New Roman"/>
          <w:sz w:val="28"/>
          <w:szCs w:val="28"/>
        </w:rPr>
        <w:t>массовом высвобождении (50 и более работников в месяц, а при численности работающих  менее 100 человек, при сокращении 50% и более численности),  в органы соответствующей службы занятости населения и соответствующие органы</w:t>
      </w:r>
      <w:r w:rsidRPr="00D83AB4">
        <w:rPr>
          <w:rFonts w:ascii="Times New Roman" w:eastAsia="Times New Roman" w:hAnsi="Times New Roman" w:cs="Times New Roman"/>
          <w:sz w:val="28"/>
          <w:szCs w:val="28"/>
        </w:rPr>
        <w:t xml:space="preserve"> профсоюза;</w:t>
      </w:r>
    </w:p>
    <w:p w:rsidR="00A46F80" w:rsidRPr="00D83AB4" w:rsidRDefault="00DA50B1"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 </w:t>
      </w:r>
      <w:r w:rsidR="00A46F80" w:rsidRPr="00D83AB4">
        <w:rPr>
          <w:rFonts w:ascii="Times New Roman" w:hAnsi="Times New Roman" w:cs="Times New Roman"/>
          <w:sz w:val="28"/>
          <w:szCs w:val="28"/>
        </w:rPr>
        <w:t>Осуществляют ликвидацию организаций и их подразделений, изменение форм собственности, полное или частичное приостановление производства, влекущее за собой сокращение рабочих мест или ухудшение условий труда только после предварительного, не менее чем за три месяца, уведомления соответствующих профсоюзов, органов службы занятости.</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Содействуют проведению государственной политики занятости населения на основе:</w:t>
      </w:r>
    </w:p>
    <w:p w:rsidR="00A46F80" w:rsidRPr="00D83AB4" w:rsidRDefault="00A46F80" w:rsidP="00DA50B1">
      <w:pPr>
        <w:spacing w:after="0" w:line="240" w:lineRule="auto"/>
        <w:jc w:val="both"/>
        <w:rPr>
          <w:rFonts w:ascii="Times New Roman" w:hAnsi="Times New Roman" w:cs="Times New Roman"/>
          <w:sz w:val="28"/>
          <w:szCs w:val="28"/>
        </w:rPr>
      </w:pPr>
      <w:bookmarkStart w:id="1" w:name="sub_2512"/>
      <w:r w:rsidRPr="00D83AB4">
        <w:rPr>
          <w:rFonts w:ascii="Times New Roman" w:hAnsi="Times New Roman" w:cs="Times New Roman"/>
          <w:sz w:val="28"/>
          <w:szCs w:val="28"/>
        </w:rPr>
        <w:t>- соблюдения условий договоров, регулирующих трудовые отношения в соответствии с законодательством Российской Федерации;</w:t>
      </w:r>
      <w:bookmarkEnd w:id="1"/>
    </w:p>
    <w:p w:rsidR="00A46F80" w:rsidRPr="00D83AB4" w:rsidRDefault="00A46F80" w:rsidP="00DA50B1">
      <w:pPr>
        <w:spacing w:after="0" w:line="240" w:lineRule="auto"/>
        <w:jc w:val="both"/>
        <w:rPr>
          <w:rFonts w:ascii="Times New Roman" w:hAnsi="Times New Roman" w:cs="Times New Roman"/>
          <w:sz w:val="28"/>
          <w:szCs w:val="28"/>
        </w:rPr>
      </w:pPr>
      <w:r w:rsidRPr="00D83AB4">
        <w:rPr>
          <w:rFonts w:ascii="Times New Roman" w:hAnsi="Times New Roman" w:cs="Times New Roman"/>
          <w:sz w:val="28"/>
          <w:szCs w:val="28"/>
        </w:rPr>
        <w:t>- реализации мер, предусмотренных </w:t>
      </w:r>
      <w:hyperlink r:id="rId11" w:history="1">
        <w:r w:rsidRPr="00655FDC">
          <w:rPr>
            <w:rStyle w:val="a3"/>
            <w:rFonts w:ascii="Times New Roman" w:hAnsi="Times New Roman" w:cs="Times New Roman"/>
            <w:color w:val="auto"/>
            <w:sz w:val="28"/>
            <w:szCs w:val="28"/>
            <w:u w:val="none"/>
          </w:rPr>
          <w:t>трудовым законодательством</w:t>
        </w:r>
      </w:hyperlink>
      <w:r w:rsidRPr="00D83AB4">
        <w:rPr>
          <w:rFonts w:ascii="Times New Roman" w:hAnsi="Times New Roman" w:cs="Times New Roman"/>
          <w:sz w:val="28"/>
          <w:szCs w:val="28"/>
        </w:rPr>
        <w:t>, коллективными договорами и соглашениями по защите работников в случае приостановки производства или увольнения работников;</w:t>
      </w:r>
    </w:p>
    <w:p w:rsidR="00A46F80" w:rsidRPr="00D83AB4" w:rsidRDefault="00A46F80" w:rsidP="00DA50B1">
      <w:pPr>
        <w:spacing w:after="0" w:line="240" w:lineRule="auto"/>
        <w:jc w:val="both"/>
        <w:rPr>
          <w:rFonts w:ascii="Times New Roman" w:hAnsi="Times New Roman" w:cs="Times New Roman"/>
          <w:sz w:val="28"/>
          <w:szCs w:val="28"/>
        </w:rPr>
      </w:pPr>
      <w:bookmarkStart w:id="2" w:name="sub_2514"/>
      <w:r w:rsidRPr="00D83AB4">
        <w:rPr>
          <w:rFonts w:ascii="Times New Roman" w:hAnsi="Times New Roman" w:cs="Times New Roman"/>
          <w:sz w:val="28"/>
          <w:szCs w:val="28"/>
        </w:rPr>
        <w:t xml:space="preserve">- оказания помощи в трудоустройстве, прохождении профессионального обучения, получении дополнительного профессионального образования и предоставления сверх установленной законодательством дополнительной материальной </w:t>
      </w:r>
      <w:proofErr w:type="gramStart"/>
      <w:r w:rsidRPr="00D83AB4">
        <w:rPr>
          <w:rFonts w:ascii="Times New Roman" w:hAnsi="Times New Roman" w:cs="Times New Roman"/>
          <w:sz w:val="28"/>
          <w:szCs w:val="28"/>
        </w:rPr>
        <w:t>помощи</w:t>
      </w:r>
      <w:proofErr w:type="gramEnd"/>
      <w:r w:rsidRPr="00D83AB4">
        <w:rPr>
          <w:rFonts w:ascii="Times New Roman" w:hAnsi="Times New Roman" w:cs="Times New Roman"/>
          <w:sz w:val="28"/>
          <w:szCs w:val="28"/>
        </w:rPr>
        <w:t xml:space="preserve"> увольняемым работникам за счет средств работодателей;</w:t>
      </w:r>
      <w:bookmarkEnd w:id="2"/>
    </w:p>
    <w:p w:rsidR="00A46F80" w:rsidRPr="00D83AB4" w:rsidRDefault="00A46F80" w:rsidP="00DA50B1">
      <w:pPr>
        <w:spacing w:after="0" w:line="240" w:lineRule="auto"/>
        <w:jc w:val="both"/>
        <w:rPr>
          <w:rFonts w:ascii="Times New Roman" w:hAnsi="Times New Roman" w:cs="Times New Roman"/>
          <w:sz w:val="28"/>
          <w:szCs w:val="28"/>
        </w:rPr>
      </w:pPr>
      <w:bookmarkStart w:id="3" w:name="sub_2515"/>
      <w:r w:rsidRPr="00D83AB4">
        <w:rPr>
          <w:rFonts w:ascii="Times New Roman" w:hAnsi="Times New Roman" w:cs="Times New Roman"/>
          <w:sz w:val="28"/>
          <w:szCs w:val="28"/>
        </w:rPr>
        <w:t>- создания условий для профессионального образования, профессионального обучения и дополнительного профессионального образования работников, в том числе женщин в период отпуска по уходу за ребенком до достижения им возраста трех лет. Суммы средств, затраченных работодателями на эти цели, учитываются в составе расходов в порядке и на условиях, которые установлены законодательством о налогах и сборах;</w:t>
      </w:r>
      <w:bookmarkEnd w:id="3"/>
    </w:p>
    <w:p w:rsidR="00A46F80" w:rsidRPr="00D83AB4" w:rsidRDefault="00A46F80" w:rsidP="00DA50B1">
      <w:pPr>
        <w:spacing w:after="0" w:line="240" w:lineRule="auto"/>
        <w:jc w:val="both"/>
        <w:rPr>
          <w:rFonts w:ascii="Times New Roman" w:hAnsi="Times New Roman" w:cs="Times New Roman"/>
          <w:sz w:val="28"/>
          <w:szCs w:val="28"/>
        </w:rPr>
      </w:pPr>
      <w:bookmarkStart w:id="4" w:name="sub_2516"/>
      <w:r w:rsidRPr="00D83AB4">
        <w:rPr>
          <w:rFonts w:ascii="Times New Roman" w:hAnsi="Times New Roman" w:cs="Times New Roman"/>
          <w:sz w:val="28"/>
          <w:szCs w:val="28"/>
        </w:rPr>
        <w:t>- разработки и реализации мероприятий, предусматривающих сохранение и рациональное использование профессионального потенциала работников, их социальную защиту, улучшение условий труда и иные льготы;</w:t>
      </w:r>
      <w:bookmarkEnd w:id="4"/>
    </w:p>
    <w:p w:rsidR="00A46F80" w:rsidRPr="00D83AB4" w:rsidRDefault="00A46F80" w:rsidP="00DA50B1">
      <w:pPr>
        <w:spacing w:after="0" w:line="240" w:lineRule="auto"/>
        <w:jc w:val="both"/>
        <w:rPr>
          <w:rFonts w:ascii="Times New Roman" w:hAnsi="Times New Roman" w:cs="Times New Roman"/>
          <w:sz w:val="28"/>
          <w:szCs w:val="28"/>
        </w:rPr>
      </w:pPr>
      <w:r w:rsidRPr="00D83AB4">
        <w:rPr>
          <w:rFonts w:ascii="Times New Roman" w:hAnsi="Times New Roman" w:cs="Times New Roman"/>
          <w:sz w:val="28"/>
          <w:szCs w:val="28"/>
        </w:rPr>
        <w:t xml:space="preserve">- участия в прогнозе дополнительной потребности организаций в квалифицированных кадрах на </w:t>
      </w:r>
      <w:r w:rsidR="00851F6D">
        <w:rPr>
          <w:rFonts w:ascii="Times New Roman" w:hAnsi="Times New Roman" w:cs="Times New Roman"/>
          <w:sz w:val="28"/>
          <w:szCs w:val="28"/>
        </w:rPr>
        <w:t>7</w:t>
      </w:r>
      <w:r w:rsidRPr="00D83AB4">
        <w:rPr>
          <w:rFonts w:ascii="Times New Roman" w:hAnsi="Times New Roman" w:cs="Times New Roman"/>
          <w:sz w:val="28"/>
          <w:szCs w:val="28"/>
        </w:rPr>
        <w:t>-ти летний период;</w:t>
      </w:r>
    </w:p>
    <w:p w:rsidR="00A46F80" w:rsidRPr="003F7DBA" w:rsidRDefault="00A46F80" w:rsidP="00DA50B1">
      <w:pPr>
        <w:spacing w:after="0" w:line="240" w:lineRule="auto"/>
        <w:jc w:val="both"/>
        <w:rPr>
          <w:rFonts w:ascii="Times New Roman" w:hAnsi="Times New Roman" w:cs="Times New Roman"/>
          <w:sz w:val="28"/>
          <w:szCs w:val="28"/>
        </w:rPr>
      </w:pPr>
      <w:r w:rsidRPr="003F7DBA">
        <w:rPr>
          <w:rFonts w:ascii="Times New Roman" w:hAnsi="Times New Roman" w:cs="Times New Roman"/>
          <w:sz w:val="28"/>
          <w:szCs w:val="28"/>
        </w:rPr>
        <w:t>- обеспечения приема на работу граждан, испытывающих трудности в поиске работы, в соответствии с установленными квотами.</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Обеспечивают организацию временных рабочих мест для несовершеннолетних в возрасте от 14 до 18 лет в свободное от учебы время, отдавая приоритеты подросткам из социально незащищенных и малообеспеченных семей.</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Информируют органы службы занятости о введении режима неполного рабочего времени, а также о приостановке производства.</w:t>
      </w:r>
    </w:p>
    <w:p w:rsidR="00A46F80" w:rsidRPr="00D83AB4" w:rsidRDefault="00A46F80" w:rsidP="00DA50B1">
      <w:pPr>
        <w:spacing w:after="0" w:line="240" w:lineRule="auto"/>
        <w:ind w:left="709"/>
        <w:jc w:val="both"/>
        <w:rPr>
          <w:rFonts w:ascii="Times New Roman" w:hAnsi="Times New Roman" w:cs="Times New Roman"/>
          <w:sz w:val="28"/>
          <w:szCs w:val="28"/>
        </w:rPr>
      </w:pPr>
      <w:r w:rsidRPr="00D83AB4">
        <w:rPr>
          <w:rFonts w:ascii="Times New Roman" w:hAnsi="Times New Roman" w:cs="Times New Roman"/>
          <w:b/>
          <w:bCs/>
          <w:sz w:val="28"/>
          <w:szCs w:val="28"/>
        </w:rPr>
        <w:t>4.Социальное страхование и социальная защита населения</w:t>
      </w:r>
    </w:p>
    <w:p w:rsidR="00A46F80" w:rsidRPr="00D83AB4" w:rsidRDefault="00A46F80" w:rsidP="00DA50B1">
      <w:pPr>
        <w:spacing w:after="0" w:line="240" w:lineRule="auto"/>
        <w:ind w:left="709"/>
        <w:jc w:val="both"/>
        <w:rPr>
          <w:rFonts w:ascii="Times New Roman" w:hAnsi="Times New Roman" w:cs="Times New Roman"/>
          <w:sz w:val="28"/>
          <w:szCs w:val="28"/>
        </w:rPr>
      </w:pPr>
      <w:r w:rsidRPr="00D83AB4">
        <w:rPr>
          <w:rFonts w:ascii="Times New Roman" w:hAnsi="Times New Roman" w:cs="Times New Roman"/>
          <w:b/>
          <w:bCs/>
          <w:sz w:val="28"/>
          <w:szCs w:val="28"/>
        </w:rPr>
        <w:t>Стороны совместно:</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Проводят согласованную политику в области развития культуры, спорта, туризма, организации детского и семейного отдыха, санаторно-курортного лечения работников и членов их семей, сохранения и укрепления сети спортивных, социально-культурных</w:t>
      </w:r>
      <w:r w:rsidR="00324913" w:rsidRPr="00D83AB4">
        <w:rPr>
          <w:rFonts w:ascii="Times New Roman" w:hAnsi="Times New Roman" w:cs="Times New Roman"/>
          <w:sz w:val="28"/>
          <w:szCs w:val="28"/>
        </w:rPr>
        <w:t xml:space="preserve"> </w:t>
      </w:r>
      <w:r w:rsidRPr="00D83AB4">
        <w:rPr>
          <w:rFonts w:ascii="Times New Roman" w:hAnsi="Times New Roman" w:cs="Times New Roman"/>
          <w:sz w:val="28"/>
          <w:szCs w:val="28"/>
        </w:rPr>
        <w:t>объектов.</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Осуществляют работу по пропаганде здорового образа жизни. Способствуют с этой целью проведению различных культурно-спортивных мероприятий (олимпиад, фестивалей, смотров-конкурсов).</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Содействуют привлечению молодежи к участию во всероссийских, межрегиональных спортивных соревнованиях, а также организуют региональные спортивные соревнования среди молодежи по массовым видам спорта. Создают условия для развития молодежного туризма.</w:t>
      </w:r>
    </w:p>
    <w:p w:rsidR="00A46F80" w:rsidRPr="00D83AB4" w:rsidRDefault="00A46F80" w:rsidP="00CF5557">
      <w:pPr>
        <w:spacing w:after="0" w:line="240" w:lineRule="auto"/>
        <w:ind w:left="709"/>
        <w:jc w:val="both"/>
        <w:rPr>
          <w:rFonts w:ascii="Times New Roman" w:hAnsi="Times New Roman" w:cs="Times New Roman"/>
          <w:sz w:val="28"/>
          <w:szCs w:val="28"/>
        </w:rPr>
      </w:pPr>
      <w:r w:rsidRPr="00D83AB4">
        <w:rPr>
          <w:rFonts w:ascii="Times New Roman" w:hAnsi="Times New Roman" w:cs="Times New Roman"/>
          <w:b/>
          <w:bCs/>
          <w:sz w:val="28"/>
          <w:szCs w:val="28"/>
        </w:rPr>
        <w:t>Администрация:</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Обеспечивает:</w:t>
      </w:r>
    </w:p>
    <w:p w:rsidR="00A46F80" w:rsidRPr="00D83AB4" w:rsidRDefault="00A46F80" w:rsidP="00EA1151">
      <w:pPr>
        <w:spacing w:after="0" w:line="240" w:lineRule="auto"/>
        <w:jc w:val="both"/>
        <w:rPr>
          <w:rFonts w:ascii="Times New Roman" w:hAnsi="Times New Roman" w:cs="Times New Roman"/>
          <w:sz w:val="28"/>
          <w:szCs w:val="28"/>
        </w:rPr>
      </w:pPr>
      <w:r w:rsidRPr="00D83AB4">
        <w:rPr>
          <w:rFonts w:ascii="Times New Roman" w:hAnsi="Times New Roman" w:cs="Times New Roman"/>
          <w:sz w:val="28"/>
          <w:szCs w:val="28"/>
        </w:rPr>
        <w:t xml:space="preserve">- специалистам муниципальных учреждений </w:t>
      </w:r>
      <w:r w:rsidR="00D3693E" w:rsidRPr="00D83AB4">
        <w:rPr>
          <w:rFonts w:ascii="Times New Roman" w:hAnsi="Times New Roman" w:cs="Times New Roman"/>
          <w:sz w:val="28"/>
          <w:szCs w:val="28"/>
        </w:rPr>
        <w:t>Мостовского</w:t>
      </w:r>
      <w:r w:rsidRPr="00D83AB4">
        <w:rPr>
          <w:rFonts w:ascii="Times New Roman" w:hAnsi="Times New Roman" w:cs="Times New Roman"/>
          <w:sz w:val="28"/>
          <w:szCs w:val="28"/>
        </w:rPr>
        <w:t xml:space="preserve"> района повышение квалификации в соответствии с действующим законодательством.</w:t>
      </w:r>
    </w:p>
    <w:p w:rsidR="00A46F80" w:rsidRPr="00D83AB4" w:rsidRDefault="00A46F80" w:rsidP="00EA1151">
      <w:pPr>
        <w:spacing w:after="0" w:line="240" w:lineRule="auto"/>
        <w:jc w:val="both"/>
        <w:rPr>
          <w:rFonts w:ascii="Times New Roman" w:hAnsi="Times New Roman" w:cs="Times New Roman"/>
          <w:sz w:val="28"/>
          <w:szCs w:val="28"/>
        </w:rPr>
      </w:pPr>
      <w:r w:rsidRPr="00D83AB4">
        <w:rPr>
          <w:rFonts w:ascii="Times New Roman" w:hAnsi="Times New Roman" w:cs="Times New Roman"/>
          <w:sz w:val="28"/>
          <w:szCs w:val="28"/>
        </w:rPr>
        <w:t xml:space="preserve">- реализацию на территории </w:t>
      </w:r>
      <w:r w:rsidR="00D3693E" w:rsidRPr="00D83AB4">
        <w:rPr>
          <w:rFonts w:ascii="Times New Roman" w:hAnsi="Times New Roman" w:cs="Times New Roman"/>
          <w:sz w:val="28"/>
          <w:szCs w:val="28"/>
        </w:rPr>
        <w:t>Мостовского</w:t>
      </w:r>
      <w:r w:rsidRPr="00D83AB4">
        <w:rPr>
          <w:rFonts w:ascii="Times New Roman" w:hAnsi="Times New Roman" w:cs="Times New Roman"/>
          <w:sz w:val="28"/>
          <w:szCs w:val="28"/>
        </w:rPr>
        <w:t xml:space="preserve"> района государственной программы Краснодарского края «Дети Кубани»;</w:t>
      </w:r>
    </w:p>
    <w:p w:rsidR="00A46F80" w:rsidRPr="00D83AB4" w:rsidRDefault="00A46F80" w:rsidP="00EA1151">
      <w:pPr>
        <w:spacing w:after="0" w:line="240" w:lineRule="auto"/>
        <w:jc w:val="both"/>
        <w:rPr>
          <w:rFonts w:ascii="Times New Roman" w:hAnsi="Times New Roman" w:cs="Times New Roman"/>
          <w:sz w:val="28"/>
          <w:szCs w:val="28"/>
        </w:rPr>
      </w:pPr>
      <w:r w:rsidRPr="00D83AB4">
        <w:rPr>
          <w:rFonts w:ascii="Times New Roman" w:hAnsi="Times New Roman" w:cs="Times New Roman"/>
          <w:sz w:val="28"/>
          <w:szCs w:val="28"/>
        </w:rPr>
        <w:t>- социальную поддержку отдельных категорий детей в виде предоставления путевок для отдыха и оздоровления;</w:t>
      </w:r>
    </w:p>
    <w:p w:rsidR="00A46F80" w:rsidRPr="00D83AB4" w:rsidRDefault="00A46F80" w:rsidP="00EA1151">
      <w:pPr>
        <w:spacing w:after="0" w:line="240" w:lineRule="auto"/>
        <w:jc w:val="both"/>
        <w:rPr>
          <w:rFonts w:ascii="Times New Roman" w:hAnsi="Times New Roman" w:cs="Times New Roman"/>
          <w:sz w:val="28"/>
          <w:szCs w:val="28"/>
        </w:rPr>
      </w:pPr>
      <w:r w:rsidRPr="00D83AB4">
        <w:rPr>
          <w:rFonts w:ascii="Times New Roman" w:hAnsi="Times New Roman" w:cs="Times New Roman"/>
          <w:sz w:val="28"/>
          <w:szCs w:val="28"/>
        </w:rPr>
        <w:t>- предоставление социальной выплаты в целях частичной компенсации родителям стоимости приобретенных путевок для детей;</w:t>
      </w:r>
    </w:p>
    <w:p w:rsidR="00A46F80" w:rsidRPr="00BE6DBA" w:rsidRDefault="00A46F80" w:rsidP="00EA1151">
      <w:pPr>
        <w:spacing w:after="0" w:line="240" w:lineRule="auto"/>
        <w:jc w:val="both"/>
        <w:rPr>
          <w:rFonts w:ascii="Times New Roman" w:hAnsi="Times New Roman" w:cs="Times New Roman"/>
          <w:sz w:val="28"/>
          <w:szCs w:val="28"/>
        </w:rPr>
      </w:pPr>
      <w:r w:rsidRPr="00D83AB4">
        <w:rPr>
          <w:rFonts w:ascii="Times New Roman" w:hAnsi="Times New Roman" w:cs="Times New Roman"/>
          <w:sz w:val="28"/>
          <w:szCs w:val="28"/>
        </w:rPr>
        <w:t xml:space="preserve">- организацию отдыха детей в каникулярное время в лагерях дневного пребывания на базе государственных </w:t>
      </w:r>
      <w:r w:rsidRPr="00BE6DBA">
        <w:rPr>
          <w:rFonts w:ascii="Times New Roman" w:hAnsi="Times New Roman" w:cs="Times New Roman"/>
          <w:sz w:val="28"/>
          <w:szCs w:val="28"/>
        </w:rPr>
        <w:t>специальных (коррекционных) образовательных организаций.</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Осуществляет проведение в </w:t>
      </w:r>
      <w:r w:rsidR="00D3693E" w:rsidRPr="00D83AB4">
        <w:rPr>
          <w:rFonts w:ascii="Times New Roman" w:hAnsi="Times New Roman" w:cs="Times New Roman"/>
          <w:sz w:val="28"/>
          <w:szCs w:val="28"/>
        </w:rPr>
        <w:t>Мостовском</w:t>
      </w:r>
      <w:r w:rsidRPr="00D83AB4">
        <w:rPr>
          <w:rFonts w:ascii="Times New Roman" w:hAnsi="Times New Roman" w:cs="Times New Roman"/>
          <w:sz w:val="28"/>
          <w:szCs w:val="28"/>
        </w:rPr>
        <w:t xml:space="preserve"> районе государственной политики в отношении поддержки семьи, материнства и детства и социального обслуживания семей с несовершеннолетними детьми, в том числе детей-инвалидов.</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proofErr w:type="gramStart"/>
      <w:r w:rsidRPr="00D83AB4">
        <w:rPr>
          <w:rFonts w:ascii="Times New Roman" w:hAnsi="Times New Roman" w:cs="Times New Roman"/>
          <w:sz w:val="28"/>
          <w:szCs w:val="28"/>
        </w:rPr>
        <w:t>Обеспечивает выполнение Закона Краснодарского края от 14 декабря 2006 года № 1141-КЗ «О мерах социальной поддержки, предоставляемых педагогическим работникам образовательных учреждений, проживающим и работающим в сельской местности, рабочих поселках (поселках городского типа) Краснодарского края, по оплате жилых помещений, отоплений и освещения» и постановления главы администрации Краснодарского края от 4 февраля 2005 года № 65 «О предоставлении мер социальной поддержки по оплате жилья</w:t>
      </w:r>
      <w:proofErr w:type="gramEnd"/>
      <w:r w:rsidRPr="00D83AB4">
        <w:rPr>
          <w:rFonts w:ascii="Times New Roman" w:hAnsi="Times New Roman" w:cs="Times New Roman"/>
          <w:sz w:val="28"/>
          <w:szCs w:val="28"/>
        </w:rPr>
        <w:t>, отопления и освещения отдельным категориям граждан, работающим и проживающим в сельских населенных пунктах или поселках городского типа».</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Обеспечивает предоставление мер социальной поддержки, установленных правовыми актами Российской Федерации и Краснодарского края, отдельным категориям граждан, имеющим место жительства в Краснодарском крае, при проезде на пассажирском транспорте по маршрутам регулярных перевозок по регулируемым тарифам, оплате жилого помещения и коммунальных услуг.</w:t>
      </w:r>
    </w:p>
    <w:p w:rsidR="00A46F80" w:rsidRPr="00D83AB4" w:rsidRDefault="00A46F80" w:rsidP="00EA1151">
      <w:pPr>
        <w:spacing w:after="0" w:line="240" w:lineRule="auto"/>
        <w:ind w:left="1571"/>
        <w:jc w:val="both"/>
        <w:rPr>
          <w:rFonts w:ascii="Times New Roman" w:hAnsi="Times New Roman" w:cs="Times New Roman"/>
          <w:sz w:val="28"/>
          <w:szCs w:val="28"/>
        </w:rPr>
      </w:pPr>
      <w:r w:rsidRPr="00D83AB4">
        <w:rPr>
          <w:rFonts w:ascii="Times New Roman" w:hAnsi="Times New Roman" w:cs="Times New Roman"/>
          <w:b/>
          <w:bCs/>
          <w:sz w:val="28"/>
          <w:szCs w:val="28"/>
        </w:rPr>
        <w:t>Профсоюзы:</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Добиваются включения в коллективные договоры положений о своевременной и полной уплате страховых взносов.</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Принимают меры по защите социально-экономических и трудовых интересов молодежи, женщин, в том числе расширению прав молодежи и женщин на обучение, труд, достойную заработную плату, на отдых через коллективные договоры.</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Оказывают помощь в организации массовых трудовых, культурных, спортивных мероприятий для молодежи, в организации досуга и отдыха.</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Участвуют в реализации Концепции гендерной политики Федерации независимых профсоюзов России. Обучают профсоюзные кадры основам гендерного подхода в социально-трудовых отношениях.</w:t>
      </w:r>
    </w:p>
    <w:p w:rsidR="00A46F80" w:rsidRPr="00D83AB4" w:rsidRDefault="00A46F80" w:rsidP="00C32B3E">
      <w:pPr>
        <w:spacing w:after="0" w:line="240" w:lineRule="auto"/>
        <w:ind w:left="709"/>
        <w:jc w:val="both"/>
        <w:rPr>
          <w:rFonts w:ascii="Times New Roman" w:hAnsi="Times New Roman" w:cs="Times New Roman"/>
          <w:sz w:val="28"/>
          <w:szCs w:val="28"/>
        </w:rPr>
      </w:pPr>
      <w:r w:rsidRPr="00D83AB4">
        <w:rPr>
          <w:rFonts w:ascii="Times New Roman" w:hAnsi="Times New Roman" w:cs="Times New Roman"/>
          <w:b/>
          <w:bCs/>
          <w:sz w:val="28"/>
          <w:szCs w:val="28"/>
        </w:rPr>
        <w:t>Работодатели:</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proofErr w:type="gramStart"/>
      <w:r w:rsidRPr="00D83AB4">
        <w:rPr>
          <w:rFonts w:ascii="Times New Roman" w:hAnsi="Times New Roman" w:cs="Times New Roman"/>
          <w:sz w:val="28"/>
          <w:szCs w:val="28"/>
        </w:rPr>
        <w:t xml:space="preserve">Предусматривают в коллективных договорах меры социальной защиты женщин, беременных женщин, в том числе снижение норм выработки (обслуживания) или перевод на другую работу, исключающую воздействие </w:t>
      </w:r>
      <w:r w:rsidRPr="00851F6D">
        <w:rPr>
          <w:rFonts w:ascii="Times New Roman" w:hAnsi="Times New Roman" w:cs="Times New Roman"/>
          <w:color w:val="000000" w:themeColor="text1"/>
          <w:sz w:val="28"/>
          <w:szCs w:val="28"/>
        </w:rPr>
        <w:t>неблагоприятных факторов, применение гибких графиков работы, сокращенной</w:t>
      </w:r>
      <w:r w:rsidRPr="00D83AB4">
        <w:rPr>
          <w:rFonts w:ascii="Times New Roman" w:hAnsi="Times New Roman" w:cs="Times New Roman"/>
          <w:sz w:val="28"/>
          <w:szCs w:val="28"/>
        </w:rPr>
        <w:t xml:space="preserve"> рабочей недели с сохранением заработной платы по прежнему месту работы, а также предоставление ежегодного оплачиваемого отпуска в удобное для них время по личному заявлению:</w:t>
      </w:r>
      <w:proofErr w:type="gramEnd"/>
    </w:p>
    <w:p w:rsidR="00A46F80" w:rsidRPr="00D83AB4" w:rsidRDefault="00A46F80" w:rsidP="00EA1151">
      <w:pPr>
        <w:spacing w:after="0" w:line="240" w:lineRule="auto"/>
        <w:jc w:val="both"/>
        <w:rPr>
          <w:rFonts w:ascii="Times New Roman" w:hAnsi="Times New Roman" w:cs="Times New Roman"/>
          <w:sz w:val="28"/>
          <w:szCs w:val="28"/>
        </w:rPr>
      </w:pPr>
      <w:r w:rsidRPr="00D83AB4">
        <w:rPr>
          <w:rFonts w:ascii="Times New Roman" w:hAnsi="Times New Roman" w:cs="Times New Roman"/>
          <w:sz w:val="28"/>
          <w:szCs w:val="28"/>
        </w:rPr>
        <w:t>- одинокой матери (отцу без матери), воспитывающей ребенка в возрасте до 14 лет;</w:t>
      </w:r>
    </w:p>
    <w:p w:rsidR="00A46F80" w:rsidRPr="00D83AB4" w:rsidRDefault="00A46F80" w:rsidP="00EA1151">
      <w:pPr>
        <w:spacing w:after="0" w:line="240" w:lineRule="auto"/>
        <w:jc w:val="both"/>
        <w:rPr>
          <w:rFonts w:ascii="Times New Roman" w:hAnsi="Times New Roman" w:cs="Times New Roman"/>
          <w:sz w:val="28"/>
          <w:szCs w:val="28"/>
        </w:rPr>
      </w:pPr>
      <w:r w:rsidRPr="00D83AB4">
        <w:rPr>
          <w:rFonts w:ascii="Times New Roman" w:hAnsi="Times New Roman" w:cs="Times New Roman"/>
          <w:sz w:val="28"/>
          <w:szCs w:val="28"/>
        </w:rPr>
        <w:t>- опекунам (попечителям) несовершеннолетних детей;</w:t>
      </w:r>
    </w:p>
    <w:p w:rsidR="00A46F80" w:rsidRPr="004E2326" w:rsidRDefault="00A46F80" w:rsidP="00EA1151">
      <w:pPr>
        <w:spacing w:after="0" w:line="240" w:lineRule="auto"/>
        <w:jc w:val="both"/>
        <w:rPr>
          <w:rFonts w:ascii="Times New Roman" w:hAnsi="Times New Roman" w:cs="Times New Roman"/>
          <w:color w:val="FF0000"/>
          <w:sz w:val="28"/>
          <w:szCs w:val="28"/>
        </w:rPr>
      </w:pPr>
      <w:r w:rsidRPr="00D83AB4">
        <w:rPr>
          <w:rFonts w:ascii="Times New Roman" w:hAnsi="Times New Roman" w:cs="Times New Roman"/>
          <w:sz w:val="28"/>
          <w:szCs w:val="28"/>
        </w:rPr>
        <w:t xml:space="preserve">- работникам, имеющим ребенка-инвалида, </w:t>
      </w:r>
      <w:r w:rsidRPr="00BE6DBA">
        <w:rPr>
          <w:rFonts w:ascii="Times New Roman" w:hAnsi="Times New Roman" w:cs="Times New Roman"/>
          <w:sz w:val="28"/>
          <w:szCs w:val="28"/>
        </w:rPr>
        <w:t>и другим.</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proofErr w:type="gramStart"/>
      <w:r w:rsidRPr="00D83AB4">
        <w:rPr>
          <w:rFonts w:ascii="Times New Roman" w:hAnsi="Times New Roman" w:cs="Times New Roman"/>
          <w:sz w:val="28"/>
          <w:szCs w:val="28"/>
        </w:rPr>
        <w:t xml:space="preserve">Обеспечивают </w:t>
      </w:r>
      <w:r w:rsidR="00F94B11" w:rsidRPr="00D83AB4">
        <w:rPr>
          <w:rFonts w:ascii="Times New Roman" w:hAnsi="Times New Roman" w:cs="Times New Roman"/>
          <w:sz w:val="28"/>
          <w:szCs w:val="28"/>
        </w:rPr>
        <w:t xml:space="preserve">заключение с органом ПФР </w:t>
      </w:r>
      <w:r w:rsidR="009C43CB" w:rsidRPr="00D83AB4">
        <w:rPr>
          <w:rFonts w:ascii="Times New Roman" w:hAnsi="Times New Roman" w:cs="Times New Roman"/>
          <w:sz w:val="28"/>
          <w:szCs w:val="28"/>
        </w:rPr>
        <w:t xml:space="preserve">Соглашения о сотрудничестве и взаимодействии  в вопросах </w:t>
      </w:r>
      <w:r w:rsidR="00A85CF5" w:rsidRPr="00D83AB4">
        <w:rPr>
          <w:rFonts w:ascii="Times New Roman" w:hAnsi="Times New Roman" w:cs="Times New Roman"/>
          <w:sz w:val="28"/>
          <w:szCs w:val="28"/>
        </w:rPr>
        <w:t xml:space="preserve">предоставления документов, заверенных </w:t>
      </w:r>
      <w:r w:rsidR="002B2F84" w:rsidRPr="00D83AB4">
        <w:rPr>
          <w:rFonts w:ascii="Times New Roman" w:hAnsi="Times New Roman" w:cs="Times New Roman"/>
          <w:sz w:val="28"/>
          <w:szCs w:val="28"/>
        </w:rPr>
        <w:t>усиленн</w:t>
      </w:r>
      <w:r w:rsidR="005F3459" w:rsidRPr="00D83AB4">
        <w:rPr>
          <w:rFonts w:ascii="Times New Roman" w:hAnsi="Times New Roman" w:cs="Times New Roman"/>
          <w:sz w:val="28"/>
          <w:szCs w:val="28"/>
        </w:rPr>
        <w:t>ой квалифи</w:t>
      </w:r>
      <w:r w:rsidR="00663D91" w:rsidRPr="00D83AB4">
        <w:rPr>
          <w:rFonts w:ascii="Times New Roman" w:hAnsi="Times New Roman" w:cs="Times New Roman"/>
          <w:sz w:val="28"/>
          <w:szCs w:val="28"/>
        </w:rPr>
        <w:t>цированной подписью, необходимых для</w:t>
      </w:r>
      <w:r w:rsidR="004E6261" w:rsidRPr="00D83AB4">
        <w:rPr>
          <w:rFonts w:ascii="Times New Roman" w:hAnsi="Times New Roman" w:cs="Times New Roman"/>
          <w:sz w:val="28"/>
          <w:szCs w:val="28"/>
        </w:rPr>
        <w:t xml:space="preserve"> </w:t>
      </w:r>
      <w:r w:rsidR="001C6693" w:rsidRPr="00D83AB4">
        <w:rPr>
          <w:rFonts w:ascii="Times New Roman" w:hAnsi="Times New Roman" w:cs="Times New Roman"/>
          <w:sz w:val="28"/>
          <w:szCs w:val="28"/>
        </w:rPr>
        <w:t>заблаговременной работы с лицами, приобретающими право на трудовую пенсию, для конвертации пенсионных прав застрахованных лиц и назначения досрочных трудовых пенсий по старости</w:t>
      </w:r>
      <w:r w:rsidR="000D2782" w:rsidRPr="00D83AB4">
        <w:rPr>
          <w:rFonts w:ascii="Times New Roman" w:hAnsi="Times New Roman" w:cs="Times New Roman"/>
          <w:sz w:val="28"/>
          <w:szCs w:val="28"/>
        </w:rPr>
        <w:t xml:space="preserve">, путем их предоставления в электронном виде по защищенным каналам связи. </w:t>
      </w:r>
      <w:r w:rsidR="00F94B11" w:rsidRPr="00D83AB4">
        <w:rPr>
          <w:rFonts w:ascii="Times New Roman" w:hAnsi="Times New Roman" w:cs="Times New Roman"/>
          <w:sz w:val="28"/>
          <w:szCs w:val="28"/>
        </w:rPr>
        <w:t xml:space="preserve"> </w:t>
      </w:r>
      <w:proofErr w:type="gramEnd"/>
    </w:p>
    <w:p w:rsidR="00F85C75" w:rsidRPr="00D83AB4" w:rsidRDefault="00F94B11"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Обеспечивают </w:t>
      </w:r>
      <w:r w:rsidR="00DD58D5" w:rsidRPr="00D83AB4">
        <w:rPr>
          <w:rFonts w:ascii="Times New Roman" w:hAnsi="Times New Roman" w:cs="Times New Roman"/>
          <w:sz w:val="28"/>
          <w:szCs w:val="28"/>
        </w:rPr>
        <w:t xml:space="preserve">своевременное, качественное предоставление ежемесячной отчетности по предоставлению сведений о застрахованных лицах  </w:t>
      </w:r>
      <w:r w:rsidR="00447B11" w:rsidRPr="00D83AB4">
        <w:rPr>
          <w:rFonts w:ascii="Times New Roman" w:hAnsi="Times New Roman" w:cs="Times New Roman"/>
          <w:sz w:val="28"/>
          <w:szCs w:val="28"/>
        </w:rPr>
        <w:t>по защищенным каналам связи в электронном виде.</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Оказывают содействие органам ПФР в проведении документальных проверок в части представления необходимых сведений о трудовом стаже и заработке застрахованных лиц для назначения трудовых пенсий и проведения работ по конвертации пенсионных прав застрахованных лиц.</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Оказывают содействие органам ПФР в проведении выездных проверок в части правильности исчисления и своевременности уплаты страховых взносов</w:t>
      </w:r>
      <w:r w:rsidR="008D7B57">
        <w:rPr>
          <w:rFonts w:ascii="Times New Roman" w:hAnsi="Times New Roman" w:cs="Times New Roman"/>
          <w:sz w:val="28"/>
          <w:szCs w:val="28"/>
        </w:rPr>
        <w:t xml:space="preserve"> за периоды истекшие до 01.01.2017</w:t>
      </w:r>
      <w:r w:rsidRPr="00D83AB4">
        <w:rPr>
          <w:rFonts w:ascii="Times New Roman" w:hAnsi="Times New Roman" w:cs="Times New Roman"/>
          <w:sz w:val="28"/>
          <w:szCs w:val="28"/>
        </w:rPr>
        <w:t>, а также документов, связанных с назначением (перерасчетом) и выплатой обязательного страхового обеспечения по обязательному пенсионному страхованию, предоставлением сведений индивидуального (персонифицированного) учета застрахованных лиц.</w:t>
      </w:r>
    </w:p>
    <w:p w:rsidR="00A46F80" w:rsidRPr="00DA0C63"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A0C63">
        <w:rPr>
          <w:rFonts w:ascii="Times New Roman" w:hAnsi="Times New Roman" w:cs="Times New Roman"/>
          <w:sz w:val="28"/>
          <w:szCs w:val="28"/>
        </w:rPr>
        <w:t>Обеспечивают правильность исчисления, своевременную уплату (</w:t>
      </w:r>
      <w:r w:rsidR="008D7B57">
        <w:rPr>
          <w:rFonts w:ascii="Times New Roman" w:hAnsi="Times New Roman" w:cs="Times New Roman"/>
          <w:sz w:val="28"/>
          <w:szCs w:val="28"/>
        </w:rPr>
        <w:t xml:space="preserve">перечисление) </w:t>
      </w:r>
      <w:r w:rsidRPr="00DA0C63">
        <w:rPr>
          <w:rFonts w:ascii="Times New Roman" w:hAnsi="Times New Roman" w:cs="Times New Roman"/>
          <w:sz w:val="28"/>
          <w:szCs w:val="28"/>
        </w:rPr>
        <w:t>страховых взносов</w:t>
      </w:r>
      <w:r w:rsidR="008D7B57">
        <w:rPr>
          <w:rFonts w:ascii="Times New Roman" w:hAnsi="Times New Roman" w:cs="Times New Roman"/>
          <w:sz w:val="28"/>
          <w:szCs w:val="28"/>
        </w:rPr>
        <w:t>,</w:t>
      </w:r>
      <w:r w:rsidRPr="00DA0C63">
        <w:rPr>
          <w:rFonts w:ascii="Times New Roman" w:hAnsi="Times New Roman" w:cs="Times New Roman"/>
          <w:sz w:val="28"/>
          <w:szCs w:val="28"/>
        </w:rPr>
        <w:t xml:space="preserve"> достоверность расчетов по начисленным и уплаченным страховым взносам и своевременность их представления</w:t>
      </w:r>
      <w:r w:rsidR="008D7B57">
        <w:rPr>
          <w:rFonts w:ascii="Times New Roman" w:hAnsi="Times New Roman" w:cs="Times New Roman"/>
          <w:sz w:val="28"/>
          <w:szCs w:val="28"/>
        </w:rPr>
        <w:t xml:space="preserve"> </w:t>
      </w:r>
      <w:r w:rsidR="008D7B57" w:rsidRPr="00DA0C63">
        <w:rPr>
          <w:rFonts w:ascii="Times New Roman" w:hAnsi="Times New Roman" w:cs="Times New Roman"/>
          <w:sz w:val="28"/>
          <w:szCs w:val="28"/>
        </w:rPr>
        <w:t xml:space="preserve">в </w:t>
      </w:r>
      <w:r w:rsidR="008D7B57">
        <w:rPr>
          <w:rFonts w:ascii="Times New Roman" w:hAnsi="Times New Roman" w:cs="Times New Roman"/>
          <w:sz w:val="28"/>
          <w:szCs w:val="28"/>
        </w:rPr>
        <w:t>соответствии с законодательством РФ о налогах и сборах.</w:t>
      </w:r>
    </w:p>
    <w:p w:rsidR="00A46F80" w:rsidRPr="00C54CA0"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C54CA0">
        <w:rPr>
          <w:rFonts w:ascii="Times New Roman" w:hAnsi="Times New Roman" w:cs="Times New Roman"/>
          <w:sz w:val="28"/>
          <w:szCs w:val="28"/>
        </w:rPr>
        <w:t xml:space="preserve">Обеспечивают своевременное и правильное начисление и уплату страховых взносов в Пенсионный фонд РФ в соответствии с дополнительными тарифами в отношении выплат и иных вознаграждений в пользу физических лиц, занятых на видах работ, указанных в пунктах 1,2-18 </w:t>
      </w:r>
      <w:r w:rsidR="00C54CA0">
        <w:rPr>
          <w:rFonts w:ascii="Times New Roman" w:hAnsi="Times New Roman" w:cs="Times New Roman"/>
          <w:sz w:val="28"/>
          <w:szCs w:val="28"/>
        </w:rPr>
        <w:t>части</w:t>
      </w:r>
      <w:r w:rsidRPr="00C54CA0">
        <w:rPr>
          <w:rFonts w:ascii="Times New Roman" w:hAnsi="Times New Roman" w:cs="Times New Roman"/>
          <w:sz w:val="28"/>
          <w:szCs w:val="28"/>
        </w:rPr>
        <w:t xml:space="preserve"> 1 статьи </w:t>
      </w:r>
      <w:r w:rsidR="00C54CA0">
        <w:rPr>
          <w:rFonts w:ascii="Times New Roman" w:hAnsi="Times New Roman" w:cs="Times New Roman"/>
          <w:sz w:val="28"/>
          <w:szCs w:val="28"/>
        </w:rPr>
        <w:t>30</w:t>
      </w:r>
      <w:r w:rsidRPr="00C54CA0">
        <w:rPr>
          <w:rFonts w:ascii="Times New Roman" w:hAnsi="Times New Roman" w:cs="Times New Roman"/>
          <w:sz w:val="28"/>
          <w:szCs w:val="28"/>
        </w:rPr>
        <w:t xml:space="preserve"> Федерального закона от </w:t>
      </w:r>
      <w:r w:rsidR="00C54CA0">
        <w:rPr>
          <w:rFonts w:ascii="Times New Roman" w:hAnsi="Times New Roman" w:cs="Times New Roman"/>
          <w:sz w:val="28"/>
          <w:szCs w:val="28"/>
        </w:rPr>
        <w:t>28</w:t>
      </w:r>
      <w:r w:rsidRPr="00C54CA0">
        <w:rPr>
          <w:rFonts w:ascii="Times New Roman" w:hAnsi="Times New Roman" w:cs="Times New Roman"/>
          <w:sz w:val="28"/>
          <w:szCs w:val="28"/>
        </w:rPr>
        <w:t>.12.201</w:t>
      </w:r>
      <w:r w:rsidR="00C54CA0">
        <w:rPr>
          <w:rFonts w:ascii="Times New Roman" w:hAnsi="Times New Roman" w:cs="Times New Roman"/>
          <w:sz w:val="28"/>
          <w:szCs w:val="28"/>
        </w:rPr>
        <w:t>3</w:t>
      </w:r>
      <w:r w:rsidRPr="00C54CA0">
        <w:rPr>
          <w:rFonts w:ascii="Times New Roman" w:hAnsi="Times New Roman" w:cs="Times New Roman"/>
          <w:sz w:val="28"/>
          <w:szCs w:val="28"/>
        </w:rPr>
        <w:t xml:space="preserve"> № </w:t>
      </w:r>
      <w:r w:rsidR="00C54CA0">
        <w:rPr>
          <w:rFonts w:ascii="Times New Roman" w:hAnsi="Times New Roman" w:cs="Times New Roman"/>
          <w:sz w:val="28"/>
          <w:szCs w:val="28"/>
        </w:rPr>
        <w:t>400</w:t>
      </w:r>
      <w:r w:rsidRPr="00C54CA0">
        <w:rPr>
          <w:rFonts w:ascii="Times New Roman" w:hAnsi="Times New Roman" w:cs="Times New Roman"/>
          <w:sz w:val="28"/>
          <w:szCs w:val="28"/>
        </w:rPr>
        <w:t xml:space="preserve">-ФЗ «О </w:t>
      </w:r>
      <w:r w:rsidR="00C54CA0">
        <w:rPr>
          <w:rFonts w:ascii="Times New Roman" w:hAnsi="Times New Roman" w:cs="Times New Roman"/>
          <w:sz w:val="28"/>
          <w:szCs w:val="28"/>
        </w:rPr>
        <w:t>страховых</w:t>
      </w:r>
      <w:r w:rsidRPr="00C54CA0">
        <w:rPr>
          <w:rFonts w:ascii="Times New Roman" w:hAnsi="Times New Roman" w:cs="Times New Roman"/>
          <w:sz w:val="28"/>
          <w:szCs w:val="28"/>
        </w:rPr>
        <w:t xml:space="preserve"> пенсиях».</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Обеспечивают представление достоверных сведений о специальном трудовом стаже на застрахованных лиц, занятых на работах в особых (тяжелых) условиях труда.</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Предусматривают совместно с профсоюзами в коллективных договорах и соглашениях проведение и финансирование из фондов организаций мероприятий по созданию условий для оздоровления и отдыха работников, членов их семей.</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Обеспечивают хозяйственное обслуживание, сохранение и материальное укрепление социально-культурной сферы организаций, загородных оздоровительных лагерей, их подготовку и организацию отдыха детей, подростков в течение года.</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Отчисляют денежные средства первичной профсоюзной организации на культурно-массовую и физкультурно-оздоровительную работу в размере и порядке, определяемом коллективными договорами, отраслевыми соглашениями, ежемесячно и бесплатно перечисляют членские профсоюзные взносы, удержанные из заработной платы работников-членов профсоюза, на счета профсоюзов одновременно с выдачей банками средств на заработную плату.</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Обеспечивают гендерное равенство в вопросах оплаты труда, назначении на руководящие должности, при приеме на работу.</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Проводят работу, направленную на сохранение и улучшение здоровья работников организаций, создавая необходимые условия для прохождения регулярной диспансеризации. Обеспечивают проведение медицинских осмотров для работников своих организаций, занятых на работах с вредными и (или) опасными и иными особыми условиями труда.</w:t>
      </w:r>
    </w:p>
    <w:p w:rsidR="00A46F80" w:rsidRPr="00D83AB4" w:rsidRDefault="00A46F80" w:rsidP="00564EE8">
      <w:pPr>
        <w:spacing w:after="0" w:line="240" w:lineRule="auto"/>
        <w:ind w:left="709"/>
        <w:jc w:val="both"/>
        <w:rPr>
          <w:rFonts w:ascii="Times New Roman" w:hAnsi="Times New Roman" w:cs="Times New Roman"/>
          <w:sz w:val="28"/>
          <w:szCs w:val="28"/>
        </w:rPr>
      </w:pPr>
      <w:r w:rsidRPr="00D83AB4">
        <w:rPr>
          <w:rFonts w:ascii="Times New Roman" w:hAnsi="Times New Roman" w:cs="Times New Roman"/>
          <w:b/>
          <w:bCs/>
          <w:sz w:val="28"/>
          <w:szCs w:val="28"/>
        </w:rPr>
        <w:t>Работодатели и Профсоюзы:</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Предоставляют льготные путевки на санаторно-курортное лечение работникам организаций на основании списков, согласованных с профсоюзными комитетами этих организаций, устанавливают приемлемый для работников размер оплаты путевок в детские оздоровительные учреждения с учетом уровня доходов семьи.</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Осуществляют постоянный </w:t>
      </w:r>
      <w:proofErr w:type="gramStart"/>
      <w:r w:rsidRPr="00D83AB4">
        <w:rPr>
          <w:rFonts w:ascii="Times New Roman" w:hAnsi="Times New Roman" w:cs="Times New Roman"/>
          <w:sz w:val="28"/>
          <w:szCs w:val="28"/>
        </w:rPr>
        <w:t>контроль за</w:t>
      </w:r>
      <w:proofErr w:type="gramEnd"/>
      <w:r w:rsidRPr="00D83AB4">
        <w:rPr>
          <w:rFonts w:ascii="Times New Roman" w:hAnsi="Times New Roman" w:cs="Times New Roman"/>
          <w:sz w:val="28"/>
          <w:szCs w:val="28"/>
        </w:rPr>
        <w:t xml:space="preserve"> расходованием средств социального страхования через своих представителей в комиссиях по социальному страхованию.</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Обеспечивают создание и работу в организациях комиссий по социальному страхованию.</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Обеспечивают </w:t>
      </w:r>
      <w:proofErr w:type="gramStart"/>
      <w:r w:rsidRPr="00D83AB4">
        <w:rPr>
          <w:rFonts w:ascii="Times New Roman" w:hAnsi="Times New Roman" w:cs="Times New Roman"/>
          <w:sz w:val="28"/>
          <w:szCs w:val="28"/>
        </w:rPr>
        <w:t>контроль за</w:t>
      </w:r>
      <w:proofErr w:type="gramEnd"/>
      <w:r w:rsidRPr="00D83AB4">
        <w:rPr>
          <w:rFonts w:ascii="Times New Roman" w:hAnsi="Times New Roman" w:cs="Times New Roman"/>
          <w:sz w:val="28"/>
          <w:szCs w:val="28"/>
        </w:rPr>
        <w:t xml:space="preserve"> выполнением мероприятий коллективных договоров на предприятиях, а также рассматривают собранием работников выполнение мероприятий коллективных договоров и предоставляют социальную отчетность в </w:t>
      </w:r>
      <w:r w:rsidRPr="00BD4D07">
        <w:rPr>
          <w:rFonts w:ascii="Times New Roman" w:hAnsi="Times New Roman" w:cs="Times New Roman"/>
          <w:sz w:val="28"/>
          <w:szCs w:val="28"/>
        </w:rPr>
        <w:t>соответствующий орган по труду</w:t>
      </w:r>
      <w:r w:rsidRPr="00D83AB4">
        <w:rPr>
          <w:rFonts w:ascii="Times New Roman" w:hAnsi="Times New Roman" w:cs="Times New Roman"/>
          <w:sz w:val="28"/>
          <w:szCs w:val="28"/>
        </w:rPr>
        <w:t xml:space="preserve"> не реже двух раз в год (по итогам полугодия и за год).</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Обеспечивают ежеквартально предоставление информации о состоянии условий охраны труда в соответствующий орган по труду.</w:t>
      </w:r>
    </w:p>
    <w:p w:rsidR="00A46F80" w:rsidRPr="00D83AB4" w:rsidRDefault="00564EE8" w:rsidP="00564EE8">
      <w:pPr>
        <w:spacing w:after="0" w:line="240" w:lineRule="auto"/>
        <w:ind w:left="993" w:hanging="284"/>
        <w:jc w:val="both"/>
        <w:rPr>
          <w:rFonts w:ascii="Times New Roman" w:hAnsi="Times New Roman" w:cs="Times New Roman"/>
          <w:sz w:val="28"/>
          <w:szCs w:val="28"/>
        </w:rPr>
      </w:pPr>
      <w:r w:rsidRPr="00D83AB4">
        <w:rPr>
          <w:rFonts w:ascii="Times New Roman" w:hAnsi="Times New Roman" w:cs="Times New Roman"/>
          <w:b/>
          <w:bCs/>
          <w:sz w:val="28"/>
          <w:szCs w:val="28"/>
        </w:rPr>
        <w:t xml:space="preserve">5. </w:t>
      </w:r>
      <w:r w:rsidR="00A46F80" w:rsidRPr="00D83AB4">
        <w:rPr>
          <w:rFonts w:ascii="Times New Roman" w:hAnsi="Times New Roman" w:cs="Times New Roman"/>
          <w:b/>
          <w:bCs/>
          <w:sz w:val="28"/>
          <w:szCs w:val="28"/>
        </w:rPr>
        <w:t>Условия и охрана труда, экологическая безопасность</w:t>
      </w:r>
    </w:p>
    <w:p w:rsidR="00A46F80" w:rsidRPr="00D83AB4" w:rsidRDefault="00A46F80" w:rsidP="00564EE8">
      <w:pPr>
        <w:spacing w:after="0" w:line="240" w:lineRule="auto"/>
        <w:ind w:left="1571" w:hanging="862"/>
        <w:jc w:val="both"/>
        <w:rPr>
          <w:rFonts w:ascii="Times New Roman" w:hAnsi="Times New Roman" w:cs="Times New Roman"/>
          <w:sz w:val="28"/>
          <w:szCs w:val="28"/>
        </w:rPr>
      </w:pPr>
      <w:r w:rsidRPr="00D83AB4">
        <w:rPr>
          <w:rFonts w:ascii="Times New Roman" w:hAnsi="Times New Roman" w:cs="Times New Roman"/>
          <w:b/>
          <w:bCs/>
          <w:sz w:val="28"/>
          <w:szCs w:val="28"/>
        </w:rPr>
        <w:t>Стороны совместно:</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Обеспечивают реализацию мероприятий по улучшению условий и охраны труда и снижению уровней профессиональных рисков в организациях </w:t>
      </w:r>
      <w:r w:rsidR="00D3693E" w:rsidRPr="00D83AB4">
        <w:rPr>
          <w:rFonts w:ascii="Times New Roman" w:hAnsi="Times New Roman" w:cs="Times New Roman"/>
          <w:sz w:val="28"/>
          <w:szCs w:val="28"/>
        </w:rPr>
        <w:t>Мостовского</w:t>
      </w:r>
      <w:r w:rsidRPr="00D83AB4">
        <w:rPr>
          <w:rFonts w:ascii="Times New Roman" w:hAnsi="Times New Roman" w:cs="Times New Roman"/>
          <w:sz w:val="28"/>
          <w:szCs w:val="28"/>
        </w:rPr>
        <w:t xml:space="preserve"> района.</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Содействуют повышению квалификации специалистов по охране труда, осуществлению общественного </w:t>
      </w:r>
      <w:proofErr w:type="gramStart"/>
      <w:r w:rsidRPr="00D83AB4">
        <w:rPr>
          <w:rFonts w:ascii="Times New Roman" w:hAnsi="Times New Roman" w:cs="Times New Roman"/>
          <w:sz w:val="28"/>
          <w:szCs w:val="28"/>
        </w:rPr>
        <w:t>контроля за</w:t>
      </w:r>
      <w:proofErr w:type="gramEnd"/>
      <w:r w:rsidRPr="00D83AB4">
        <w:rPr>
          <w:rFonts w:ascii="Times New Roman" w:hAnsi="Times New Roman" w:cs="Times New Roman"/>
          <w:sz w:val="28"/>
          <w:szCs w:val="28"/>
        </w:rPr>
        <w:t xml:space="preserve"> состоянием условий и охраны труда.</w:t>
      </w:r>
    </w:p>
    <w:p w:rsidR="00A46F80" w:rsidRPr="00D83AB4" w:rsidRDefault="00A46F80" w:rsidP="00564EE8">
      <w:pPr>
        <w:spacing w:after="0" w:line="240" w:lineRule="auto"/>
        <w:ind w:left="1571" w:hanging="862"/>
        <w:jc w:val="both"/>
        <w:rPr>
          <w:rFonts w:ascii="Times New Roman" w:hAnsi="Times New Roman" w:cs="Times New Roman"/>
          <w:sz w:val="28"/>
          <w:szCs w:val="28"/>
        </w:rPr>
      </w:pPr>
      <w:r w:rsidRPr="00D83AB4">
        <w:rPr>
          <w:rFonts w:ascii="Times New Roman" w:hAnsi="Times New Roman" w:cs="Times New Roman"/>
          <w:b/>
          <w:bCs/>
          <w:sz w:val="28"/>
          <w:szCs w:val="28"/>
        </w:rPr>
        <w:t>Администрация:</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Разрабатывает </w:t>
      </w:r>
      <w:r w:rsidR="00C81E29">
        <w:rPr>
          <w:rFonts w:ascii="Times New Roman" w:hAnsi="Times New Roman" w:cs="Times New Roman"/>
          <w:sz w:val="28"/>
          <w:szCs w:val="28"/>
        </w:rPr>
        <w:t xml:space="preserve">план </w:t>
      </w:r>
      <w:r w:rsidRPr="00D83AB4">
        <w:rPr>
          <w:rFonts w:ascii="Times New Roman" w:hAnsi="Times New Roman" w:cs="Times New Roman"/>
          <w:sz w:val="28"/>
          <w:szCs w:val="28"/>
        </w:rPr>
        <w:t>мероприяти</w:t>
      </w:r>
      <w:r w:rsidR="00C81E29">
        <w:rPr>
          <w:rFonts w:ascii="Times New Roman" w:hAnsi="Times New Roman" w:cs="Times New Roman"/>
          <w:sz w:val="28"/>
          <w:szCs w:val="28"/>
        </w:rPr>
        <w:t>й</w:t>
      </w:r>
      <w:r w:rsidRPr="00D83AB4">
        <w:rPr>
          <w:rFonts w:ascii="Times New Roman" w:hAnsi="Times New Roman" w:cs="Times New Roman"/>
          <w:sz w:val="28"/>
          <w:szCs w:val="28"/>
        </w:rPr>
        <w:t xml:space="preserve"> по улучшению условий и охраны труда в </w:t>
      </w:r>
      <w:r w:rsidR="00D3693E" w:rsidRPr="00D83AB4">
        <w:rPr>
          <w:rFonts w:ascii="Times New Roman" w:hAnsi="Times New Roman" w:cs="Times New Roman"/>
          <w:sz w:val="28"/>
          <w:szCs w:val="28"/>
        </w:rPr>
        <w:t>Мостовском</w:t>
      </w:r>
      <w:r w:rsidRPr="00D83AB4">
        <w:rPr>
          <w:rFonts w:ascii="Times New Roman" w:hAnsi="Times New Roman" w:cs="Times New Roman"/>
          <w:sz w:val="28"/>
          <w:szCs w:val="28"/>
        </w:rPr>
        <w:t xml:space="preserve"> районе, обеспечивает </w:t>
      </w:r>
      <w:proofErr w:type="gramStart"/>
      <w:r w:rsidRPr="00D83AB4">
        <w:rPr>
          <w:rFonts w:ascii="Times New Roman" w:hAnsi="Times New Roman" w:cs="Times New Roman"/>
          <w:sz w:val="28"/>
          <w:szCs w:val="28"/>
        </w:rPr>
        <w:t>контроль за</w:t>
      </w:r>
      <w:proofErr w:type="gramEnd"/>
      <w:r w:rsidRPr="00D83AB4">
        <w:rPr>
          <w:rFonts w:ascii="Times New Roman" w:hAnsi="Times New Roman" w:cs="Times New Roman"/>
          <w:sz w:val="28"/>
          <w:szCs w:val="28"/>
        </w:rPr>
        <w:t xml:space="preserve"> их выполнением.</w:t>
      </w:r>
      <w:r w:rsidR="007F342D" w:rsidRPr="007F342D">
        <w:rPr>
          <w:rFonts w:ascii="Times New Roman" w:hAnsi="Times New Roman" w:cs="Times New Roman"/>
          <w:sz w:val="28"/>
          <w:szCs w:val="28"/>
        </w:rPr>
        <w:t xml:space="preserve"> </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Содействует включению в коллективные договоры, отраслевые и территориальные соглашения обязатель</w:t>
      </w:r>
      <w:proofErr w:type="gramStart"/>
      <w:r w:rsidRPr="00D83AB4">
        <w:rPr>
          <w:rFonts w:ascii="Times New Roman" w:hAnsi="Times New Roman" w:cs="Times New Roman"/>
          <w:sz w:val="28"/>
          <w:szCs w:val="28"/>
        </w:rPr>
        <w:t>ств ст</w:t>
      </w:r>
      <w:proofErr w:type="gramEnd"/>
      <w:r w:rsidRPr="00D83AB4">
        <w:rPr>
          <w:rFonts w:ascii="Times New Roman" w:hAnsi="Times New Roman" w:cs="Times New Roman"/>
          <w:sz w:val="28"/>
          <w:szCs w:val="28"/>
        </w:rPr>
        <w:t>орон социального партнерства по улучшению условий и охраны труда.</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Осуществляет:</w:t>
      </w:r>
    </w:p>
    <w:p w:rsidR="00A46F80" w:rsidRPr="00D83AB4" w:rsidRDefault="00A46F80" w:rsidP="00564EE8">
      <w:pPr>
        <w:spacing w:after="0" w:line="240" w:lineRule="auto"/>
        <w:jc w:val="both"/>
        <w:rPr>
          <w:rFonts w:ascii="Times New Roman" w:hAnsi="Times New Roman" w:cs="Times New Roman"/>
          <w:sz w:val="28"/>
          <w:szCs w:val="28"/>
        </w:rPr>
      </w:pPr>
      <w:r w:rsidRPr="00D83AB4">
        <w:rPr>
          <w:rFonts w:ascii="Times New Roman" w:hAnsi="Times New Roman" w:cs="Times New Roman"/>
          <w:sz w:val="28"/>
          <w:szCs w:val="28"/>
        </w:rPr>
        <w:t>- выполнения природоохранных мероприятий в рамках государственной программы Краснодарского края «Охрана окружающей среды, воспроизводство и использование природных ресурсов, развитие лесного хозяйства Краснодарского края</w:t>
      </w:r>
      <w:r w:rsidR="002F5039">
        <w:rPr>
          <w:rFonts w:ascii="Times New Roman" w:hAnsi="Times New Roman" w:cs="Times New Roman"/>
          <w:sz w:val="28"/>
          <w:szCs w:val="28"/>
        </w:rPr>
        <w:t>»</w:t>
      </w:r>
      <w:r w:rsidRPr="00D83AB4">
        <w:rPr>
          <w:rFonts w:ascii="Times New Roman" w:hAnsi="Times New Roman" w:cs="Times New Roman"/>
          <w:sz w:val="28"/>
          <w:szCs w:val="28"/>
        </w:rPr>
        <w:t>;</w:t>
      </w:r>
    </w:p>
    <w:p w:rsidR="00A46F80" w:rsidRPr="00D83AB4" w:rsidRDefault="00A46F80" w:rsidP="00564EE8">
      <w:pPr>
        <w:spacing w:after="0" w:line="240" w:lineRule="auto"/>
        <w:jc w:val="both"/>
        <w:rPr>
          <w:rFonts w:ascii="Times New Roman" w:hAnsi="Times New Roman" w:cs="Times New Roman"/>
          <w:sz w:val="28"/>
          <w:szCs w:val="28"/>
        </w:rPr>
      </w:pPr>
      <w:r w:rsidRPr="00D83AB4">
        <w:rPr>
          <w:rFonts w:ascii="Times New Roman" w:hAnsi="Times New Roman" w:cs="Times New Roman"/>
          <w:sz w:val="28"/>
          <w:szCs w:val="28"/>
        </w:rPr>
        <w:t>- использованием сре</w:t>
      </w:r>
      <w:proofErr w:type="gramStart"/>
      <w:r w:rsidRPr="00D83AB4">
        <w:rPr>
          <w:rFonts w:ascii="Times New Roman" w:hAnsi="Times New Roman" w:cs="Times New Roman"/>
          <w:sz w:val="28"/>
          <w:szCs w:val="28"/>
        </w:rPr>
        <w:t>дств кр</w:t>
      </w:r>
      <w:proofErr w:type="gramEnd"/>
      <w:r w:rsidRPr="00D83AB4">
        <w:rPr>
          <w:rFonts w:ascii="Times New Roman" w:hAnsi="Times New Roman" w:cs="Times New Roman"/>
          <w:sz w:val="28"/>
          <w:szCs w:val="28"/>
        </w:rPr>
        <w:t>аевого бюджета, предназначенных на экологические мероприятия.</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Способствует пропаганде здорового образа жизни, профилактике </w:t>
      </w:r>
      <w:proofErr w:type="spellStart"/>
      <w:r w:rsidRPr="00D83AB4">
        <w:rPr>
          <w:rFonts w:ascii="Times New Roman" w:hAnsi="Times New Roman" w:cs="Times New Roman"/>
          <w:sz w:val="28"/>
          <w:szCs w:val="28"/>
        </w:rPr>
        <w:t>табакокурения</w:t>
      </w:r>
      <w:proofErr w:type="spellEnd"/>
      <w:r w:rsidRPr="00D83AB4">
        <w:rPr>
          <w:rFonts w:ascii="Times New Roman" w:hAnsi="Times New Roman" w:cs="Times New Roman"/>
          <w:sz w:val="28"/>
          <w:szCs w:val="28"/>
        </w:rPr>
        <w:t>, алкоголизма, наркомании, в том числе посредством участия в создании и распространении социальной рекламы, тематических программ и рубрик; проведения массовых спортивно-оздоровительных мероприятий.</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Проводит мониторинг условий и охраны труда в районе и анализирует причины производственного травматизма и профессиональной заболеваемости, разрабатывает меры по их снижению.</w:t>
      </w:r>
      <w:r w:rsidR="007F342D" w:rsidRPr="007F342D">
        <w:rPr>
          <w:rFonts w:ascii="Times New Roman" w:hAnsi="Times New Roman" w:cs="Times New Roman"/>
          <w:sz w:val="28"/>
          <w:szCs w:val="28"/>
        </w:rPr>
        <w:t xml:space="preserve"> </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Обеспечивает информирование сторон социального партнерства, населения о состоянии условий и охраны труда в </w:t>
      </w:r>
      <w:r w:rsidR="00D3693E" w:rsidRPr="00D83AB4">
        <w:rPr>
          <w:rFonts w:ascii="Times New Roman" w:hAnsi="Times New Roman" w:cs="Times New Roman"/>
          <w:sz w:val="28"/>
          <w:szCs w:val="28"/>
        </w:rPr>
        <w:t>Мостовском</w:t>
      </w:r>
      <w:r w:rsidRPr="00D83AB4">
        <w:rPr>
          <w:rFonts w:ascii="Times New Roman" w:hAnsi="Times New Roman" w:cs="Times New Roman"/>
          <w:sz w:val="28"/>
          <w:szCs w:val="28"/>
        </w:rPr>
        <w:t xml:space="preserve"> районе.</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proofErr w:type="gramStart"/>
      <w:r w:rsidRPr="00D83AB4">
        <w:rPr>
          <w:rFonts w:ascii="Times New Roman" w:hAnsi="Times New Roman" w:cs="Times New Roman"/>
          <w:sz w:val="28"/>
          <w:szCs w:val="28"/>
        </w:rPr>
        <w:t>Обеспечивает в установленном порядке проведение государственной экспертизы условий труда в целях оценки качества специальной оценки условий труда и правильности предоставления работникам гарантий и компенсаций за работу с вредными и (или) опасными условиями труда, оценки фактических условий труда работников, в том числе в период, непосредственно предшествовавший наступлению страхового случая, для представления в бюро медико-социальной экспертизы.</w:t>
      </w:r>
      <w:proofErr w:type="gramEnd"/>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Содействует проведению общественного </w:t>
      </w:r>
      <w:proofErr w:type="gramStart"/>
      <w:r w:rsidRPr="00D83AB4">
        <w:rPr>
          <w:rFonts w:ascii="Times New Roman" w:hAnsi="Times New Roman" w:cs="Times New Roman"/>
          <w:sz w:val="28"/>
          <w:szCs w:val="28"/>
        </w:rPr>
        <w:t>контроля за</w:t>
      </w:r>
      <w:proofErr w:type="gramEnd"/>
      <w:r w:rsidRPr="00D83AB4">
        <w:rPr>
          <w:rFonts w:ascii="Times New Roman" w:hAnsi="Times New Roman" w:cs="Times New Roman"/>
          <w:sz w:val="28"/>
          <w:szCs w:val="28"/>
        </w:rPr>
        <w:t xml:space="preserve"> соблюдением работодателями и их представителями государственных нормативных требований охраны труда.</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Содействует проведению в установленном порядке </w:t>
      </w:r>
      <w:proofErr w:type="gramStart"/>
      <w:r w:rsidRPr="00D83AB4">
        <w:rPr>
          <w:rFonts w:ascii="Times New Roman" w:hAnsi="Times New Roman" w:cs="Times New Roman"/>
          <w:sz w:val="28"/>
          <w:szCs w:val="28"/>
        </w:rPr>
        <w:t>обучения по охране</w:t>
      </w:r>
      <w:proofErr w:type="gramEnd"/>
      <w:r w:rsidRPr="00D83AB4">
        <w:rPr>
          <w:rFonts w:ascii="Times New Roman" w:hAnsi="Times New Roman" w:cs="Times New Roman"/>
          <w:sz w:val="28"/>
          <w:szCs w:val="28"/>
        </w:rPr>
        <w:t xml:space="preserve"> труда работников, а также проведение обучения оказанию первой помощи пострадавшим на производстве.</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Оказывает разъяснительную и консультативную помощь работодателям в проведении специальной оценки условий труда. Организует проведение семинаров-совещаний по вопросам охраны труда в муниципальном образовании </w:t>
      </w:r>
      <w:r w:rsidR="00D3693E" w:rsidRPr="00D83AB4">
        <w:rPr>
          <w:rFonts w:ascii="Times New Roman" w:hAnsi="Times New Roman" w:cs="Times New Roman"/>
          <w:sz w:val="28"/>
          <w:szCs w:val="28"/>
        </w:rPr>
        <w:t>Мостовский</w:t>
      </w:r>
      <w:r w:rsidRPr="00D83AB4">
        <w:rPr>
          <w:rFonts w:ascii="Times New Roman" w:hAnsi="Times New Roman" w:cs="Times New Roman"/>
          <w:sz w:val="28"/>
          <w:szCs w:val="28"/>
        </w:rPr>
        <w:t xml:space="preserve"> район.</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Оказывает консультационно-методическую помощь бюджетным учреждениям </w:t>
      </w:r>
      <w:r w:rsidR="00D3693E" w:rsidRPr="00D83AB4">
        <w:rPr>
          <w:rFonts w:ascii="Times New Roman" w:hAnsi="Times New Roman" w:cs="Times New Roman"/>
          <w:sz w:val="28"/>
          <w:szCs w:val="28"/>
        </w:rPr>
        <w:t>Мостовского</w:t>
      </w:r>
      <w:r w:rsidRPr="00D83AB4">
        <w:rPr>
          <w:rFonts w:ascii="Times New Roman" w:hAnsi="Times New Roman" w:cs="Times New Roman"/>
          <w:sz w:val="28"/>
          <w:szCs w:val="28"/>
        </w:rPr>
        <w:t xml:space="preserve"> района в вопросах организации работы по охране труда.</w:t>
      </w:r>
    </w:p>
    <w:p w:rsidR="00A46F80" w:rsidRPr="00D83AB4" w:rsidRDefault="00A46F80" w:rsidP="00564EE8">
      <w:pPr>
        <w:spacing w:after="0" w:line="240" w:lineRule="auto"/>
        <w:ind w:left="1571"/>
        <w:jc w:val="both"/>
        <w:rPr>
          <w:rFonts w:ascii="Times New Roman" w:hAnsi="Times New Roman" w:cs="Times New Roman"/>
          <w:sz w:val="28"/>
          <w:szCs w:val="28"/>
        </w:rPr>
      </w:pPr>
      <w:r w:rsidRPr="00D83AB4">
        <w:rPr>
          <w:rFonts w:ascii="Times New Roman" w:hAnsi="Times New Roman" w:cs="Times New Roman"/>
          <w:b/>
          <w:bCs/>
          <w:sz w:val="28"/>
          <w:szCs w:val="28"/>
        </w:rPr>
        <w:t>Профсоюзы:</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Обеспечивают участие своих представителей в комиссиях по специальной оценке рабочих мест по условиям труда, добиваются объективного использования результатов специальной оценки условий труда при определении гарантий и компенсаций за работу во вредных и (или) опасных условиях труда.</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Добиваются включения в коллективные договоры конкретных мер обеспечения здоровых и безопасных условий труда, их финансирования в полном объеме.</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Обеспечивают:</w:t>
      </w:r>
    </w:p>
    <w:p w:rsidR="00A46F80" w:rsidRPr="00D83AB4" w:rsidRDefault="00A46F80" w:rsidP="00393E97">
      <w:pPr>
        <w:spacing w:after="0" w:line="240" w:lineRule="auto"/>
        <w:jc w:val="both"/>
        <w:rPr>
          <w:rFonts w:ascii="Times New Roman" w:hAnsi="Times New Roman" w:cs="Times New Roman"/>
          <w:sz w:val="28"/>
          <w:szCs w:val="28"/>
        </w:rPr>
      </w:pPr>
      <w:r w:rsidRPr="00D83AB4">
        <w:rPr>
          <w:rFonts w:ascii="Times New Roman" w:hAnsi="Times New Roman" w:cs="Times New Roman"/>
          <w:sz w:val="28"/>
          <w:szCs w:val="28"/>
        </w:rPr>
        <w:t>- правовую защиту интересов членов профсоюзов и работников, не являющихся членами профсоюза, уполномочивших профсоюз представлять их интересы при заключении коллективного договора, пострадавших от трудового увечья и</w:t>
      </w:r>
      <w:r w:rsidR="00D83AB4">
        <w:rPr>
          <w:rFonts w:ascii="Times New Roman" w:hAnsi="Times New Roman" w:cs="Times New Roman"/>
          <w:sz w:val="28"/>
          <w:szCs w:val="28"/>
        </w:rPr>
        <w:t xml:space="preserve"> </w:t>
      </w:r>
      <w:r w:rsidRPr="00D83AB4">
        <w:rPr>
          <w:rFonts w:ascii="Times New Roman" w:hAnsi="Times New Roman" w:cs="Times New Roman"/>
          <w:sz w:val="28"/>
          <w:szCs w:val="28"/>
        </w:rPr>
        <w:t>профзаболеваний;</w:t>
      </w:r>
    </w:p>
    <w:p w:rsidR="00A46F80" w:rsidRPr="00D83AB4" w:rsidRDefault="00A46F80" w:rsidP="00393E97">
      <w:pPr>
        <w:spacing w:after="0" w:line="240" w:lineRule="auto"/>
        <w:jc w:val="both"/>
        <w:rPr>
          <w:rFonts w:ascii="Times New Roman" w:hAnsi="Times New Roman" w:cs="Times New Roman"/>
          <w:sz w:val="28"/>
          <w:szCs w:val="28"/>
        </w:rPr>
      </w:pPr>
      <w:r w:rsidRPr="00D83AB4">
        <w:rPr>
          <w:rFonts w:ascii="Times New Roman" w:hAnsi="Times New Roman" w:cs="Times New Roman"/>
          <w:sz w:val="28"/>
          <w:szCs w:val="28"/>
        </w:rPr>
        <w:t>- защиту прав застрахованных в системе обязательного социального страхования.</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Вносят в установленном законодательством порядке предложения в соответствующие органы о привлечении к ответственности руководителей и должностных лиц за несоблюдение трудового законодательства, не выполнение мероприятий коллективных договоров и соглашений, нарушение правил и норм охраны труда, сокрытие фактов несчастных случаев на производстве.</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proofErr w:type="gramStart"/>
      <w:r w:rsidRPr="00D83AB4">
        <w:rPr>
          <w:rFonts w:ascii="Times New Roman" w:hAnsi="Times New Roman" w:cs="Times New Roman"/>
          <w:sz w:val="28"/>
          <w:szCs w:val="28"/>
        </w:rPr>
        <w:t>Обеспечивают включение в коллективные договоры и соглашения мероприятий по охране труда, их финансированию в полном объеме, а также содействуют включению в коллективные договоры дополнительных обязательств работодателей по возмещению ущерба от несчастных случаев на производстве, установлению дополнительных дней отпуска и сокращения продолжительности рабочего дня при работе с вредными и (или) опасными условиями труда, обеспечению работников сертифицированными (декларированными) средствами индивидуальной и коллективной</w:t>
      </w:r>
      <w:proofErr w:type="gramEnd"/>
      <w:r w:rsidRPr="00D83AB4">
        <w:rPr>
          <w:rFonts w:ascii="Times New Roman" w:hAnsi="Times New Roman" w:cs="Times New Roman"/>
          <w:sz w:val="28"/>
          <w:szCs w:val="28"/>
        </w:rPr>
        <w:t xml:space="preserve"> защиты.</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Обеспечивают участие своих представителей в расследовании несчастных случаев с тяжелым, </w:t>
      </w:r>
      <w:r w:rsidR="002C18EE">
        <w:rPr>
          <w:rFonts w:ascii="Times New Roman" w:hAnsi="Times New Roman" w:cs="Times New Roman"/>
          <w:sz w:val="28"/>
          <w:szCs w:val="28"/>
        </w:rPr>
        <w:t>смертельным исходом, а также групповых несчастных случаев.</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Осуществляют общественный </w:t>
      </w:r>
      <w:proofErr w:type="gramStart"/>
      <w:r w:rsidRPr="00D83AB4">
        <w:rPr>
          <w:rFonts w:ascii="Times New Roman" w:hAnsi="Times New Roman" w:cs="Times New Roman"/>
          <w:sz w:val="28"/>
          <w:szCs w:val="28"/>
        </w:rPr>
        <w:t>контроль за</w:t>
      </w:r>
      <w:proofErr w:type="gramEnd"/>
      <w:r w:rsidRPr="00D83AB4">
        <w:rPr>
          <w:rFonts w:ascii="Times New Roman" w:hAnsi="Times New Roman" w:cs="Times New Roman"/>
          <w:sz w:val="28"/>
          <w:szCs w:val="28"/>
        </w:rPr>
        <w:t xml:space="preserve"> соблюдением природоохранного законодательства и требований норм экологической безопасности в организациях.</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Предъявляют работодателям требования о приостановке работ в случаях непосредственной угрозы жизни и здоровью работников.</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Проводят независимую экспертизу условий труда в случаях лишения работающих льгот и компенсаций за работу во вредных и (или) опасных условиях труда.</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proofErr w:type="gramStart"/>
      <w:r w:rsidRPr="00D83AB4">
        <w:rPr>
          <w:rFonts w:ascii="Times New Roman" w:hAnsi="Times New Roman" w:cs="Times New Roman"/>
          <w:sz w:val="28"/>
          <w:szCs w:val="28"/>
        </w:rPr>
        <w:t>Содействуют направлению на санаторно-курортное лечение занятых на работах с вредными и (или) опасными производственными факторами по итогам периодического медицинского осмотра.</w:t>
      </w:r>
      <w:proofErr w:type="gramEnd"/>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Принимают участие в рассмотрении трудовых споров, связанных с нарушением трудового законодательства и иных нормативных правовых актов в области охраны труда, обязательств по охране труда, предусмотренных коллективными договорами, а также с изменениями условий труда.</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Обеспечивают проведение общественного контроля состояния охраны и условий труда в организациях, выполнения мероприятий по охране труда, предусмотренных коллективными договорами и соглашениями.</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Оказывают практическую помощь членам профсоюзов в разъяснении их прав на безопасные и здоровые условия труда, льготы и компенсации за работу во вредных условиях труда, представляют их интересы в органах государственной власти, в суде при рассмотрении вопросов возмещения вреда здоровью.</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Обеспечивают избрание уполномоченных (доверенных) лиц по охране труда первичных профсоюзных организаций, способствуют формированию и организации деятельности совместных комитетов (комиссий) по охране труда.</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Обеспечивают проведение профилактических мер по снижению производственного травматизма, содействуют обучению работников оказанию первой помощи пострадавшим от несчастных случаев на производстве.</w:t>
      </w:r>
    </w:p>
    <w:p w:rsidR="00A46F80" w:rsidRPr="00D83AB4" w:rsidRDefault="00A46F80" w:rsidP="00393E97">
      <w:pPr>
        <w:spacing w:after="0" w:line="240" w:lineRule="auto"/>
        <w:ind w:left="1571" w:hanging="862"/>
        <w:jc w:val="both"/>
        <w:rPr>
          <w:rFonts w:ascii="Times New Roman" w:hAnsi="Times New Roman" w:cs="Times New Roman"/>
          <w:sz w:val="28"/>
          <w:szCs w:val="28"/>
        </w:rPr>
      </w:pPr>
      <w:r w:rsidRPr="00D83AB4">
        <w:rPr>
          <w:rFonts w:ascii="Times New Roman" w:hAnsi="Times New Roman" w:cs="Times New Roman"/>
          <w:b/>
          <w:bCs/>
          <w:sz w:val="28"/>
          <w:szCs w:val="28"/>
        </w:rPr>
        <w:t>Работодатели:</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Обеспечивают условия для осуществления деятельности уполномоченных (доверенных) лиц по охране труда по проведению общественного контроля условий труда работников, проведению конкурсов на звание «Лучший уполномоченный по охране труда».</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Предусматривают в коллективных договорах финансирование мероприятий по улучшению условий и охраны труда в соответствии с Приказом </w:t>
      </w:r>
      <w:proofErr w:type="spellStart"/>
      <w:r w:rsidRPr="00D83AB4">
        <w:rPr>
          <w:rFonts w:ascii="Times New Roman" w:hAnsi="Times New Roman" w:cs="Times New Roman"/>
          <w:sz w:val="28"/>
          <w:szCs w:val="28"/>
        </w:rPr>
        <w:t>Минздравсоцразвития</w:t>
      </w:r>
      <w:proofErr w:type="spellEnd"/>
      <w:r w:rsidRPr="00D83AB4">
        <w:rPr>
          <w:rFonts w:ascii="Times New Roman" w:hAnsi="Times New Roman" w:cs="Times New Roman"/>
          <w:sz w:val="28"/>
          <w:szCs w:val="28"/>
        </w:rPr>
        <w:t xml:space="preserve"> РФ от 01.03.2012 №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 в том числе в бюджетной сфере.</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Не допускают сокрытие несчастных случаев на производстве. Извещения о несчастных случаях с тяжелыми последствиями, о групповом несчастном случае, тяжелом несчастном случае, несчастном случае со смертельным исходом направляют в установленные сроки в предусмотренные законодательством органы.</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Обеспечивают приобретение и выдачу за счет собственных сре</w:t>
      </w:r>
      <w:proofErr w:type="gramStart"/>
      <w:r w:rsidRPr="00D83AB4">
        <w:rPr>
          <w:rFonts w:ascii="Times New Roman" w:hAnsi="Times New Roman" w:cs="Times New Roman"/>
          <w:sz w:val="28"/>
          <w:szCs w:val="28"/>
        </w:rPr>
        <w:t>дств сп</w:t>
      </w:r>
      <w:proofErr w:type="gramEnd"/>
      <w:r w:rsidRPr="00D83AB4">
        <w:rPr>
          <w:rFonts w:ascii="Times New Roman" w:hAnsi="Times New Roman" w:cs="Times New Roman"/>
          <w:sz w:val="28"/>
          <w:szCs w:val="28"/>
        </w:rPr>
        <w:t>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w:t>
      </w:r>
    </w:p>
    <w:p w:rsidR="00A46F80" w:rsidRPr="00D83AB4" w:rsidRDefault="00A46F80" w:rsidP="002503CB">
      <w:pPr>
        <w:spacing w:after="0" w:line="240" w:lineRule="auto"/>
        <w:ind w:left="1571" w:hanging="862"/>
        <w:jc w:val="both"/>
        <w:rPr>
          <w:rFonts w:ascii="Times New Roman" w:hAnsi="Times New Roman" w:cs="Times New Roman"/>
          <w:sz w:val="28"/>
          <w:szCs w:val="28"/>
        </w:rPr>
      </w:pPr>
      <w:r w:rsidRPr="00D83AB4">
        <w:rPr>
          <w:rFonts w:ascii="Times New Roman" w:hAnsi="Times New Roman" w:cs="Times New Roman"/>
          <w:b/>
          <w:bCs/>
          <w:sz w:val="28"/>
          <w:szCs w:val="28"/>
        </w:rPr>
        <w:t xml:space="preserve">7. Действие Соглашения, обеспечение </w:t>
      </w:r>
      <w:proofErr w:type="gramStart"/>
      <w:r w:rsidRPr="00D83AB4">
        <w:rPr>
          <w:rFonts w:ascii="Times New Roman" w:hAnsi="Times New Roman" w:cs="Times New Roman"/>
          <w:b/>
          <w:bCs/>
          <w:sz w:val="28"/>
          <w:szCs w:val="28"/>
        </w:rPr>
        <w:t>контроля за</w:t>
      </w:r>
      <w:proofErr w:type="gramEnd"/>
      <w:r w:rsidRPr="00D83AB4">
        <w:rPr>
          <w:rFonts w:ascii="Times New Roman" w:hAnsi="Times New Roman" w:cs="Times New Roman"/>
          <w:b/>
          <w:bCs/>
          <w:sz w:val="28"/>
          <w:szCs w:val="28"/>
        </w:rPr>
        <w:t xml:space="preserve"> его выполнением</w:t>
      </w:r>
    </w:p>
    <w:p w:rsidR="00A46F80" w:rsidRPr="00A54965"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A54965">
        <w:rPr>
          <w:rFonts w:ascii="Times New Roman" w:hAnsi="Times New Roman" w:cs="Times New Roman"/>
          <w:sz w:val="28"/>
          <w:szCs w:val="28"/>
        </w:rPr>
        <w:t>Настоящее Соглашение заключено на 201</w:t>
      </w:r>
      <w:r w:rsidR="007E4302" w:rsidRPr="00A54965">
        <w:rPr>
          <w:rFonts w:ascii="Times New Roman" w:hAnsi="Times New Roman" w:cs="Times New Roman"/>
          <w:sz w:val="28"/>
          <w:szCs w:val="28"/>
        </w:rPr>
        <w:t>9</w:t>
      </w:r>
      <w:r w:rsidRPr="00A54965">
        <w:rPr>
          <w:rFonts w:ascii="Times New Roman" w:hAnsi="Times New Roman" w:cs="Times New Roman"/>
          <w:sz w:val="28"/>
          <w:szCs w:val="28"/>
        </w:rPr>
        <w:t>-20</w:t>
      </w:r>
      <w:r w:rsidR="007E4302" w:rsidRPr="00A54965">
        <w:rPr>
          <w:rFonts w:ascii="Times New Roman" w:hAnsi="Times New Roman" w:cs="Times New Roman"/>
          <w:sz w:val="28"/>
          <w:szCs w:val="28"/>
        </w:rPr>
        <w:t>22</w:t>
      </w:r>
      <w:r w:rsidRPr="00A54965">
        <w:rPr>
          <w:rFonts w:ascii="Times New Roman" w:hAnsi="Times New Roman" w:cs="Times New Roman"/>
          <w:sz w:val="28"/>
          <w:szCs w:val="28"/>
        </w:rPr>
        <w:t xml:space="preserve"> годы, вступает в силу с 1 </w:t>
      </w:r>
      <w:r w:rsidR="002503CB" w:rsidRPr="00A54965">
        <w:rPr>
          <w:rFonts w:ascii="Times New Roman" w:hAnsi="Times New Roman" w:cs="Times New Roman"/>
          <w:sz w:val="28"/>
          <w:szCs w:val="28"/>
        </w:rPr>
        <w:t xml:space="preserve">октября </w:t>
      </w:r>
      <w:r w:rsidRPr="00A54965">
        <w:rPr>
          <w:rFonts w:ascii="Times New Roman" w:hAnsi="Times New Roman" w:cs="Times New Roman"/>
          <w:sz w:val="28"/>
          <w:szCs w:val="28"/>
        </w:rPr>
        <w:t xml:space="preserve"> 201</w:t>
      </w:r>
      <w:r w:rsidR="007E4302" w:rsidRPr="00A54965">
        <w:rPr>
          <w:rFonts w:ascii="Times New Roman" w:hAnsi="Times New Roman" w:cs="Times New Roman"/>
          <w:sz w:val="28"/>
          <w:szCs w:val="28"/>
        </w:rPr>
        <w:t>9</w:t>
      </w:r>
      <w:r w:rsidRPr="00A54965">
        <w:rPr>
          <w:rFonts w:ascii="Times New Roman" w:hAnsi="Times New Roman" w:cs="Times New Roman"/>
          <w:sz w:val="28"/>
          <w:szCs w:val="28"/>
        </w:rPr>
        <w:t xml:space="preserve"> года и действует до 1 </w:t>
      </w:r>
      <w:r w:rsidR="002503CB" w:rsidRPr="00A54965">
        <w:rPr>
          <w:rFonts w:ascii="Times New Roman" w:hAnsi="Times New Roman" w:cs="Times New Roman"/>
          <w:sz w:val="28"/>
          <w:szCs w:val="28"/>
        </w:rPr>
        <w:t xml:space="preserve">октября </w:t>
      </w:r>
      <w:r w:rsidRPr="00A54965">
        <w:rPr>
          <w:rFonts w:ascii="Times New Roman" w:hAnsi="Times New Roman" w:cs="Times New Roman"/>
          <w:sz w:val="28"/>
          <w:szCs w:val="28"/>
        </w:rPr>
        <w:t xml:space="preserve"> 20</w:t>
      </w:r>
      <w:r w:rsidR="007E4302" w:rsidRPr="00A54965">
        <w:rPr>
          <w:rFonts w:ascii="Times New Roman" w:hAnsi="Times New Roman" w:cs="Times New Roman"/>
          <w:sz w:val="28"/>
          <w:szCs w:val="28"/>
        </w:rPr>
        <w:t>22</w:t>
      </w:r>
      <w:r w:rsidRPr="00A54965">
        <w:rPr>
          <w:rFonts w:ascii="Times New Roman" w:hAnsi="Times New Roman" w:cs="Times New Roman"/>
          <w:sz w:val="28"/>
          <w:szCs w:val="28"/>
        </w:rPr>
        <w:t xml:space="preserve"> года.</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Действие Соглашения распространяется на организации профессиональных союзов, всех работодателей, работников этих работодателей, органы местного самоуправления поселений, администрацию муниципального образования </w:t>
      </w:r>
      <w:r w:rsidR="00D3693E" w:rsidRPr="00D83AB4">
        <w:rPr>
          <w:rFonts w:ascii="Times New Roman" w:hAnsi="Times New Roman" w:cs="Times New Roman"/>
          <w:sz w:val="28"/>
          <w:szCs w:val="28"/>
        </w:rPr>
        <w:t>Мостовский</w:t>
      </w:r>
      <w:r w:rsidRPr="00D83AB4">
        <w:rPr>
          <w:rFonts w:ascii="Times New Roman" w:hAnsi="Times New Roman" w:cs="Times New Roman"/>
          <w:sz w:val="28"/>
          <w:szCs w:val="28"/>
        </w:rPr>
        <w:t xml:space="preserve"> район.</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 xml:space="preserve">По предложению Сторон территориального трехстороннего Соглашения глава администрации муниципального образования </w:t>
      </w:r>
      <w:r w:rsidR="00D3693E" w:rsidRPr="00D83AB4">
        <w:rPr>
          <w:rFonts w:ascii="Times New Roman" w:hAnsi="Times New Roman" w:cs="Times New Roman"/>
          <w:sz w:val="28"/>
          <w:szCs w:val="28"/>
        </w:rPr>
        <w:t>Мостовский</w:t>
      </w:r>
      <w:r w:rsidRPr="00D83AB4">
        <w:rPr>
          <w:rFonts w:ascii="Times New Roman" w:hAnsi="Times New Roman" w:cs="Times New Roman"/>
          <w:sz w:val="28"/>
          <w:szCs w:val="28"/>
        </w:rPr>
        <w:t xml:space="preserve"> район, осуществляющий функции уполномоченного органа в области социального партнерства, имеет право после опубликования Сторонами названого Соглашения, предложить работодателям, не участвовавшим в заключени</w:t>
      </w:r>
      <w:proofErr w:type="gramStart"/>
      <w:r w:rsidRPr="00D83AB4">
        <w:rPr>
          <w:rFonts w:ascii="Times New Roman" w:hAnsi="Times New Roman" w:cs="Times New Roman"/>
          <w:sz w:val="28"/>
          <w:szCs w:val="28"/>
        </w:rPr>
        <w:t>и</w:t>
      </w:r>
      <w:proofErr w:type="gramEnd"/>
      <w:r w:rsidRPr="00D83AB4">
        <w:rPr>
          <w:rFonts w:ascii="Times New Roman" w:hAnsi="Times New Roman" w:cs="Times New Roman"/>
          <w:sz w:val="28"/>
          <w:szCs w:val="28"/>
        </w:rPr>
        <w:t xml:space="preserve"> данного соглашения, присоединиться к нему.</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proofErr w:type="gramStart"/>
      <w:r w:rsidRPr="00D83AB4">
        <w:rPr>
          <w:rFonts w:ascii="Times New Roman" w:hAnsi="Times New Roman" w:cs="Times New Roman"/>
          <w:sz w:val="28"/>
          <w:szCs w:val="28"/>
        </w:rPr>
        <w:t xml:space="preserve">Если работодатели в течение 30 календарных дней, со дня официального опубликования предложения о присоединении к территориальному трехстороннему соглашению, не представили в администрацию муниципального образования </w:t>
      </w:r>
      <w:r w:rsidR="00D3693E" w:rsidRPr="00D83AB4">
        <w:rPr>
          <w:rFonts w:ascii="Times New Roman" w:hAnsi="Times New Roman" w:cs="Times New Roman"/>
          <w:sz w:val="28"/>
          <w:szCs w:val="28"/>
        </w:rPr>
        <w:t>Мостовский</w:t>
      </w:r>
      <w:r w:rsidRPr="00D83AB4">
        <w:rPr>
          <w:rFonts w:ascii="Times New Roman" w:hAnsi="Times New Roman" w:cs="Times New Roman"/>
          <w:sz w:val="28"/>
          <w:szCs w:val="28"/>
        </w:rPr>
        <w:t xml:space="preserve"> район, осуществляющий функции уполномоченного органа в области социального партнерства,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w:t>
      </w:r>
      <w:proofErr w:type="gramEnd"/>
      <w:r w:rsidRPr="00D83AB4">
        <w:rPr>
          <w:rFonts w:ascii="Times New Roman" w:hAnsi="Times New Roman" w:cs="Times New Roman"/>
          <w:sz w:val="28"/>
          <w:szCs w:val="28"/>
        </w:rPr>
        <w:t xml:space="preserve">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Стороны предоставляют по взаимному запросу материалы, необходимые для исполнения настоящего Соглашения.</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Ни одна из Сторон Соглашения не может в течение установленного срока его действия в одностороннем порядке прекратить исполнение принятых обязательств.</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Стороны предоставляют по взаимному запросу материалы, необходимые для исполнения настоящего Соглашения.</w:t>
      </w:r>
    </w:p>
    <w:p w:rsidR="00A46F80" w:rsidRPr="00B24FBF"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B24FBF">
        <w:rPr>
          <w:rFonts w:ascii="Times New Roman" w:hAnsi="Times New Roman" w:cs="Times New Roman"/>
          <w:sz w:val="28"/>
          <w:szCs w:val="28"/>
        </w:rPr>
        <w:t xml:space="preserve">Стороны договорились, что коллективные переговоры о заключении Соглашения на 2019-2022 годы будут начаты не позднее 1 </w:t>
      </w:r>
      <w:r w:rsidR="005C63CE" w:rsidRPr="00B24FBF">
        <w:rPr>
          <w:rFonts w:ascii="Times New Roman" w:hAnsi="Times New Roman" w:cs="Times New Roman"/>
          <w:sz w:val="28"/>
          <w:szCs w:val="28"/>
        </w:rPr>
        <w:t>июн</w:t>
      </w:r>
      <w:r w:rsidR="007B4311" w:rsidRPr="00B24FBF">
        <w:rPr>
          <w:rFonts w:ascii="Times New Roman" w:hAnsi="Times New Roman" w:cs="Times New Roman"/>
          <w:sz w:val="28"/>
          <w:szCs w:val="28"/>
        </w:rPr>
        <w:t>я</w:t>
      </w:r>
      <w:r w:rsidRPr="00B24FBF">
        <w:rPr>
          <w:rFonts w:ascii="Times New Roman" w:hAnsi="Times New Roman" w:cs="Times New Roman"/>
          <w:sz w:val="28"/>
          <w:szCs w:val="28"/>
        </w:rPr>
        <w:t xml:space="preserve"> 20</w:t>
      </w:r>
      <w:r w:rsidR="00A54965" w:rsidRPr="00B24FBF">
        <w:rPr>
          <w:rFonts w:ascii="Times New Roman" w:hAnsi="Times New Roman" w:cs="Times New Roman"/>
          <w:sz w:val="28"/>
          <w:szCs w:val="28"/>
        </w:rPr>
        <w:t>22</w:t>
      </w:r>
      <w:r w:rsidRPr="00B24FBF">
        <w:rPr>
          <w:rFonts w:ascii="Times New Roman" w:hAnsi="Times New Roman" w:cs="Times New Roman"/>
          <w:sz w:val="28"/>
          <w:szCs w:val="28"/>
        </w:rPr>
        <w:t xml:space="preserve"> года.</w:t>
      </w:r>
    </w:p>
    <w:p w:rsidR="00A46F80" w:rsidRPr="00D83AB4" w:rsidRDefault="00A46F80" w:rsidP="00300611">
      <w:pPr>
        <w:pStyle w:val="a4"/>
        <w:numPr>
          <w:ilvl w:val="0"/>
          <w:numId w:val="5"/>
        </w:numPr>
        <w:spacing w:after="0" w:line="240" w:lineRule="auto"/>
        <w:ind w:left="0" w:firstLine="709"/>
        <w:jc w:val="both"/>
        <w:rPr>
          <w:rFonts w:ascii="Times New Roman" w:hAnsi="Times New Roman" w:cs="Times New Roman"/>
          <w:sz w:val="28"/>
          <w:szCs w:val="28"/>
        </w:rPr>
      </w:pPr>
      <w:r w:rsidRPr="00D83AB4">
        <w:rPr>
          <w:rFonts w:ascii="Times New Roman" w:hAnsi="Times New Roman" w:cs="Times New Roman"/>
          <w:sz w:val="28"/>
          <w:szCs w:val="28"/>
        </w:rPr>
        <w:t>Текст настоящего Соглашения в течение 10 дней с</w:t>
      </w:r>
      <w:r w:rsidR="007B4311" w:rsidRPr="00D83AB4">
        <w:rPr>
          <w:rFonts w:ascii="Times New Roman" w:hAnsi="Times New Roman" w:cs="Times New Roman"/>
          <w:sz w:val="28"/>
          <w:szCs w:val="28"/>
        </w:rPr>
        <w:t xml:space="preserve">о дня </w:t>
      </w:r>
      <w:r w:rsidRPr="00D83AB4">
        <w:rPr>
          <w:rFonts w:ascii="Times New Roman" w:hAnsi="Times New Roman" w:cs="Times New Roman"/>
          <w:sz w:val="28"/>
          <w:szCs w:val="28"/>
        </w:rPr>
        <w:t xml:space="preserve"> подписания публикуется в средствах массовой информации.</w:t>
      </w:r>
    </w:p>
    <w:p w:rsidR="001C4FDC" w:rsidRPr="00D83AB4" w:rsidRDefault="001C4FDC" w:rsidP="00FB3D73">
      <w:pPr>
        <w:spacing w:after="0"/>
        <w:ind w:firstLine="709"/>
        <w:rPr>
          <w:sz w:val="28"/>
          <w:szCs w:val="28"/>
        </w:rPr>
      </w:pPr>
    </w:p>
    <w:p w:rsidR="002502EB" w:rsidRPr="00D83AB4" w:rsidRDefault="002502EB" w:rsidP="00FB3D73">
      <w:pPr>
        <w:spacing w:after="0"/>
        <w:ind w:firstLine="709"/>
        <w:rPr>
          <w:sz w:val="28"/>
          <w:szCs w:val="28"/>
        </w:rPr>
      </w:pPr>
    </w:p>
    <w:p w:rsidR="00984960" w:rsidRPr="0061343C" w:rsidRDefault="00984960" w:rsidP="00BD79DF">
      <w:pPr>
        <w:widowControl w:val="0"/>
        <w:spacing w:after="0" w:line="240" w:lineRule="auto"/>
        <w:jc w:val="both"/>
        <w:rPr>
          <w:rFonts w:ascii="Times New Roman" w:hAnsi="Times New Roman"/>
          <w:bCs/>
          <w:sz w:val="28"/>
          <w:szCs w:val="28"/>
        </w:rPr>
      </w:pPr>
    </w:p>
    <w:p w:rsidR="007A438A" w:rsidRPr="0061343C" w:rsidRDefault="007A438A" w:rsidP="007A438A">
      <w:pPr>
        <w:widowControl w:val="0"/>
        <w:spacing w:after="0" w:line="240" w:lineRule="auto"/>
        <w:jc w:val="right"/>
        <w:rPr>
          <w:rFonts w:ascii="Times New Roman" w:hAnsi="Times New Roman"/>
          <w:bCs/>
          <w:sz w:val="28"/>
          <w:szCs w:val="28"/>
        </w:rPr>
      </w:pPr>
      <w:r w:rsidRPr="0061343C">
        <w:rPr>
          <w:rFonts w:ascii="Times New Roman" w:hAnsi="Times New Roman"/>
          <w:bCs/>
          <w:sz w:val="28"/>
          <w:szCs w:val="28"/>
        </w:rPr>
        <w:t xml:space="preserve"> Принято Мостовской районной трехсторонней </w:t>
      </w:r>
    </w:p>
    <w:p w:rsidR="00984960" w:rsidRPr="0061343C" w:rsidRDefault="007A438A" w:rsidP="007A438A">
      <w:pPr>
        <w:widowControl w:val="0"/>
        <w:spacing w:after="0" w:line="240" w:lineRule="auto"/>
        <w:jc w:val="right"/>
        <w:rPr>
          <w:rFonts w:ascii="Times New Roman" w:hAnsi="Times New Roman"/>
          <w:bCs/>
          <w:sz w:val="28"/>
          <w:szCs w:val="28"/>
        </w:rPr>
      </w:pPr>
      <w:r w:rsidRPr="0061343C">
        <w:rPr>
          <w:rFonts w:ascii="Times New Roman" w:hAnsi="Times New Roman"/>
          <w:bCs/>
          <w:sz w:val="28"/>
          <w:szCs w:val="28"/>
        </w:rPr>
        <w:t xml:space="preserve">комиссией по регулированию социально трудовых отношений </w:t>
      </w:r>
    </w:p>
    <w:p w:rsidR="007A438A" w:rsidRPr="0061343C" w:rsidRDefault="007A438A" w:rsidP="007A438A">
      <w:pPr>
        <w:widowControl w:val="0"/>
        <w:spacing w:after="0" w:line="240" w:lineRule="auto"/>
        <w:jc w:val="right"/>
        <w:rPr>
          <w:rFonts w:ascii="Times New Roman" w:hAnsi="Times New Roman"/>
          <w:bCs/>
          <w:sz w:val="28"/>
          <w:szCs w:val="28"/>
        </w:rPr>
      </w:pPr>
      <w:r w:rsidRPr="0061343C">
        <w:rPr>
          <w:rFonts w:ascii="Times New Roman" w:hAnsi="Times New Roman"/>
          <w:bCs/>
          <w:sz w:val="28"/>
          <w:szCs w:val="28"/>
        </w:rPr>
        <w:t xml:space="preserve">Решение № </w:t>
      </w:r>
      <w:r w:rsidR="005875E0">
        <w:rPr>
          <w:rFonts w:ascii="Times New Roman" w:hAnsi="Times New Roman"/>
          <w:bCs/>
          <w:sz w:val="28"/>
          <w:szCs w:val="28"/>
        </w:rPr>
        <w:t>3-5</w:t>
      </w:r>
      <w:r w:rsidRPr="0061343C">
        <w:rPr>
          <w:rFonts w:ascii="Times New Roman" w:hAnsi="Times New Roman"/>
          <w:bCs/>
          <w:sz w:val="28"/>
          <w:szCs w:val="28"/>
        </w:rPr>
        <w:t xml:space="preserve"> от </w:t>
      </w:r>
      <w:r w:rsidR="005875E0">
        <w:rPr>
          <w:rFonts w:ascii="Times New Roman" w:hAnsi="Times New Roman"/>
          <w:bCs/>
          <w:sz w:val="28"/>
          <w:szCs w:val="28"/>
        </w:rPr>
        <w:t>20</w:t>
      </w:r>
      <w:r w:rsidRPr="0061343C">
        <w:rPr>
          <w:rFonts w:ascii="Times New Roman" w:hAnsi="Times New Roman"/>
          <w:bCs/>
          <w:sz w:val="28"/>
          <w:szCs w:val="28"/>
        </w:rPr>
        <w:t xml:space="preserve"> сентября 201</w:t>
      </w:r>
      <w:r w:rsidR="00B24FBF" w:rsidRPr="0061343C">
        <w:rPr>
          <w:rFonts w:ascii="Times New Roman" w:hAnsi="Times New Roman"/>
          <w:bCs/>
          <w:sz w:val="28"/>
          <w:szCs w:val="28"/>
        </w:rPr>
        <w:t>9</w:t>
      </w:r>
      <w:r w:rsidRPr="0061343C">
        <w:rPr>
          <w:rFonts w:ascii="Times New Roman" w:hAnsi="Times New Roman"/>
          <w:bCs/>
          <w:sz w:val="28"/>
          <w:szCs w:val="28"/>
        </w:rPr>
        <w:t xml:space="preserve"> года</w:t>
      </w:r>
    </w:p>
    <w:p w:rsidR="007A1A64" w:rsidRPr="0061343C" w:rsidRDefault="007A1A64" w:rsidP="00BD79DF">
      <w:pPr>
        <w:widowControl w:val="0"/>
        <w:spacing w:after="0" w:line="240" w:lineRule="auto"/>
        <w:jc w:val="both"/>
        <w:rPr>
          <w:rFonts w:ascii="Times New Roman" w:hAnsi="Times New Roman"/>
          <w:bCs/>
          <w:sz w:val="28"/>
          <w:szCs w:val="28"/>
        </w:rPr>
      </w:pPr>
    </w:p>
    <w:p w:rsidR="007A1A64" w:rsidRDefault="007A1A64" w:rsidP="00BD79DF">
      <w:pPr>
        <w:widowControl w:val="0"/>
        <w:spacing w:after="0" w:line="240" w:lineRule="auto"/>
        <w:jc w:val="both"/>
        <w:rPr>
          <w:rFonts w:ascii="Times New Roman" w:hAnsi="Times New Roman"/>
          <w:bCs/>
          <w:sz w:val="28"/>
          <w:szCs w:val="28"/>
          <w:u w:val="single"/>
        </w:rPr>
      </w:pPr>
    </w:p>
    <w:p w:rsidR="007A1A64" w:rsidRDefault="007A1A64" w:rsidP="00BD79DF">
      <w:pPr>
        <w:widowControl w:val="0"/>
        <w:spacing w:after="0" w:line="240" w:lineRule="auto"/>
        <w:jc w:val="both"/>
        <w:rPr>
          <w:rFonts w:ascii="Times New Roman" w:hAnsi="Times New Roman"/>
          <w:bCs/>
          <w:sz w:val="28"/>
          <w:szCs w:val="28"/>
          <w:u w:val="single"/>
        </w:rPr>
      </w:pPr>
    </w:p>
    <w:sectPr w:rsidR="007A1A64" w:rsidSect="00F94DB6">
      <w:headerReference w:type="default" r:id="rId12"/>
      <w:pgSz w:w="11906" w:h="16838" w:code="9"/>
      <w:pgMar w:top="568" w:right="567"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C76" w:rsidRDefault="00832C76" w:rsidP="00300611">
      <w:pPr>
        <w:spacing w:after="0" w:line="240" w:lineRule="auto"/>
      </w:pPr>
      <w:r>
        <w:separator/>
      </w:r>
    </w:p>
  </w:endnote>
  <w:endnote w:type="continuationSeparator" w:id="0">
    <w:p w:rsidR="00832C76" w:rsidRDefault="00832C76" w:rsidP="00300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C76" w:rsidRDefault="00832C76" w:rsidP="00300611">
      <w:pPr>
        <w:spacing w:after="0" w:line="240" w:lineRule="auto"/>
      </w:pPr>
      <w:r>
        <w:separator/>
      </w:r>
    </w:p>
  </w:footnote>
  <w:footnote w:type="continuationSeparator" w:id="0">
    <w:p w:rsidR="00832C76" w:rsidRDefault="00832C76" w:rsidP="00300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4454"/>
      <w:docPartObj>
        <w:docPartGallery w:val="Page Numbers (Top of Page)"/>
        <w:docPartUnique/>
      </w:docPartObj>
    </w:sdtPr>
    <w:sdtEndPr/>
    <w:sdtContent>
      <w:p w:rsidR="002F5039" w:rsidRDefault="003C3C26">
        <w:pPr>
          <w:pStyle w:val="a5"/>
          <w:jc w:val="center"/>
        </w:pPr>
        <w:r>
          <w:fldChar w:fldCharType="begin"/>
        </w:r>
        <w:r w:rsidR="00F14CD6">
          <w:instrText xml:space="preserve"> PAGE   \* MERGEFORMAT </w:instrText>
        </w:r>
        <w:r>
          <w:fldChar w:fldCharType="separate"/>
        </w:r>
        <w:r w:rsidR="00916724">
          <w:rPr>
            <w:noProof/>
          </w:rPr>
          <w:t>18</w:t>
        </w:r>
        <w:r>
          <w:rPr>
            <w:noProof/>
          </w:rPr>
          <w:fldChar w:fldCharType="end"/>
        </w:r>
      </w:p>
    </w:sdtContent>
  </w:sdt>
  <w:p w:rsidR="002F5039" w:rsidRDefault="002F503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5B72"/>
    <w:multiLevelType w:val="hybridMultilevel"/>
    <w:tmpl w:val="E2E89C9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0A632FCB"/>
    <w:multiLevelType w:val="hybridMultilevel"/>
    <w:tmpl w:val="4776D948"/>
    <w:lvl w:ilvl="0" w:tplc="EE7CB2BC">
      <w:start w:val="50"/>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B6A21BE"/>
    <w:multiLevelType w:val="hybridMultilevel"/>
    <w:tmpl w:val="6A4687BE"/>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241A41B7"/>
    <w:multiLevelType w:val="hybridMultilevel"/>
    <w:tmpl w:val="AA7A742E"/>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144CCE"/>
    <w:multiLevelType w:val="hybridMultilevel"/>
    <w:tmpl w:val="4EBAC912"/>
    <w:lvl w:ilvl="0" w:tplc="4BB036EC">
      <w:start w:val="1"/>
      <w:numFmt w:val="decimal"/>
      <w:lvlText w:val="%1."/>
      <w:lvlJc w:val="left"/>
      <w:pPr>
        <w:ind w:left="2298" w:hanging="130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3C9A2721"/>
    <w:multiLevelType w:val="hybridMultilevel"/>
    <w:tmpl w:val="7108B6BE"/>
    <w:lvl w:ilvl="0" w:tplc="B10A654C">
      <w:start w:val="3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73707D3"/>
    <w:multiLevelType w:val="hybridMultilevel"/>
    <w:tmpl w:val="E2E89C9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71075724"/>
    <w:multiLevelType w:val="hybridMultilevel"/>
    <w:tmpl w:val="DC7046B0"/>
    <w:lvl w:ilvl="0" w:tplc="BB449E6C">
      <w:start w:val="50"/>
      <w:numFmt w:val="decimal"/>
      <w:lvlText w:val="%1."/>
      <w:lvlJc w:val="left"/>
      <w:pPr>
        <w:ind w:left="1212"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4"/>
  </w:num>
  <w:num w:numId="3">
    <w:abstractNumId w:val="1"/>
  </w:num>
  <w:num w:numId="4">
    <w:abstractNumId w:val="7"/>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46F80"/>
    <w:rsid w:val="000103B6"/>
    <w:rsid w:val="00061847"/>
    <w:rsid w:val="00065508"/>
    <w:rsid w:val="0007018D"/>
    <w:rsid w:val="000947D2"/>
    <w:rsid w:val="0009486F"/>
    <w:rsid w:val="000977D3"/>
    <w:rsid w:val="000A152D"/>
    <w:rsid w:val="000A60B3"/>
    <w:rsid w:val="000C4E50"/>
    <w:rsid w:val="000C7515"/>
    <w:rsid w:val="000D1E98"/>
    <w:rsid w:val="000D2782"/>
    <w:rsid w:val="000D283C"/>
    <w:rsid w:val="000D2B17"/>
    <w:rsid w:val="000D6E32"/>
    <w:rsid w:val="000D74B3"/>
    <w:rsid w:val="000F0D1B"/>
    <w:rsid w:val="000F28B1"/>
    <w:rsid w:val="000F6CA8"/>
    <w:rsid w:val="00100174"/>
    <w:rsid w:val="001003C5"/>
    <w:rsid w:val="00127C98"/>
    <w:rsid w:val="0013253D"/>
    <w:rsid w:val="001330DD"/>
    <w:rsid w:val="00151930"/>
    <w:rsid w:val="001A5065"/>
    <w:rsid w:val="001B5016"/>
    <w:rsid w:val="001C4FDC"/>
    <w:rsid w:val="001C6693"/>
    <w:rsid w:val="001C6FC6"/>
    <w:rsid w:val="001D0239"/>
    <w:rsid w:val="001D4CBB"/>
    <w:rsid w:val="001E08D3"/>
    <w:rsid w:val="001E4E62"/>
    <w:rsid w:val="001F670D"/>
    <w:rsid w:val="002028B4"/>
    <w:rsid w:val="002227E1"/>
    <w:rsid w:val="002329A7"/>
    <w:rsid w:val="00237FA2"/>
    <w:rsid w:val="002502EB"/>
    <w:rsid w:val="002503CB"/>
    <w:rsid w:val="00266475"/>
    <w:rsid w:val="00287F5E"/>
    <w:rsid w:val="002959B1"/>
    <w:rsid w:val="00295C9E"/>
    <w:rsid w:val="002A2BA3"/>
    <w:rsid w:val="002B2F84"/>
    <w:rsid w:val="002B3CFD"/>
    <w:rsid w:val="002C18EE"/>
    <w:rsid w:val="002C38D6"/>
    <w:rsid w:val="002D5DF7"/>
    <w:rsid w:val="002D7CA3"/>
    <w:rsid w:val="002E1E0D"/>
    <w:rsid w:val="002F5039"/>
    <w:rsid w:val="00300611"/>
    <w:rsid w:val="003173C7"/>
    <w:rsid w:val="0031761E"/>
    <w:rsid w:val="003241A7"/>
    <w:rsid w:val="00324913"/>
    <w:rsid w:val="00357C22"/>
    <w:rsid w:val="00381462"/>
    <w:rsid w:val="00383BB1"/>
    <w:rsid w:val="00393E97"/>
    <w:rsid w:val="00394EA0"/>
    <w:rsid w:val="003A3621"/>
    <w:rsid w:val="003B4F4C"/>
    <w:rsid w:val="003B5EBF"/>
    <w:rsid w:val="003C3C26"/>
    <w:rsid w:val="003D0EB9"/>
    <w:rsid w:val="003F604A"/>
    <w:rsid w:val="003F7DBA"/>
    <w:rsid w:val="004015AE"/>
    <w:rsid w:val="00404BF0"/>
    <w:rsid w:val="00406CEE"/>
    <w:rsid w:val="00433F7E"/>
    <w:rsid w:val="00436CAE"/>
    <w:rsid w:val="00447B11"/>
    <w:rsid w:val="00462110"/>
    <w:rsid w:val="00477B01"/>
    <w:rsid w:val="0049094C"/>
    <w:rsid w:val="004A1AA0"/>
    <w:rsid w:val="004C62FA"/>
    <w:rsid w:val="004C7F62"/>
    <w:rsid w:val="004E0C00"/>
    <w:rsid w:val="004E1358"/>
    <w:rsid w:val="004E2326"/>
    <w:rsid w:val="004E6261"/>
    <w:rsid w:val="004E7412"/>
    <w:rsid w:val="004F1A9C"/>
    <w:rsid w:val="004F42EE"/>
    <w:rsid w:val="005023D0"/>
    <w:rsid w:val="005023F0"/>
    <w:rsid w:val="00503E0D"/>
    <w:rsid w:val="005044EF"/>
    <w:rsid w:val="0054141B"/>
    <w:rsid w:val="00542F13"/>
    <w:rsid w:val="005438C2"/>
    <w:rsid w:val="00551C57"/>
    <w:rsid w:val="00564EE8"/>
    <w:rsid w:val="005875E0"/>
    <w:rsid w:val="005A20E1"/>
    <w:rsid w:val="005B0C24"/>
    <w:rsid w:val="005B50CB"/>
    <w:rsid w:val="005B55BF"/>
    <w:rsid w:val="005B7A9D"/>
    <w:rsid w:val="005C3695"/>
    <w:rsid w:val="005C48C2"/>
    <w:rsid w:val="005C63CE"/>
    <w:rsid w:val="005F3459"/>
    <w:rsid w:val="0061343C"/>
    <w:rsid w:val="00621525"/>
    <w:rsid w:val="00643942"/>
    <w:rsid w:val="00655FDC"/>
    <w:rsid w:val="00663D91"/>
    <w:rsid w:val="00666902"/>
    <w:rsid w:val="00670D3B"/>
    <w:rsid w:val="0068136A"/>
    <w:rsid w:val="0069448A"/>
    <w:rsid w:val="006A220A"/>
    <w:rsid w:val="006B798D"/>
    <w:rsid w:val="006C09EF"/>
    <w:rsid w:val="006C20D5"/>
    <w:rsid w:val="006C2787"/>
    <w:rsid w:val="006D4A21"/>
    <w:rsid w:val="006E776E"/>
    <w:rsid w:val="006F376A"/>
    <w:rsid w:val="006F40AC"/>
    <w:rsid w:val="007167DC"/>
    <w:rsid w:val="00726E84"/>
    <w:rsid w:val="00731BA4"/>
    <w:rsid w:val="00743FEB"/>
    <w:rsid w:val="007461D4"/>
    <w:rsid w:val="007473FF"/>
    <w:rsid w:val="00764F23"/>
    <w:rsid w:val="00774F9A"/>
    <w:rsid w:val="00784763"/>
    <w:rsid w:val="00795E1D"/>
    <w:rsid w:val="007A1A64"/>
    <w:rsid w:val="007A438A"/>
    <w:rsid w:val="007A7BAB"/>
    <w:rsid w:val="007B4311"/>
    <w:rsid w:val="007B44A0"/>
    <w:rsid w:val="007B4535"/>
    <w:rsid w:val="007B4AEB"/>
    <w:rsid w:val="007B5C35"/>
    <w:rsid w:val="007D37F6"/>
    <w:rsid w:val="007E4302"/>
    <w:rsid w:val="007E4873"/>
    <w:rsid w:val="007F342D"/>
    <w:rsid w:val="007F6FA5"/>
    <w:rsid w:val="0082017A"/>
    <w:rsid w:val="00824AEA"/>
    <w:rsid w:val="008253BF"/>
    <w:rsid w:val="00827D9B"/>
    <w:rsid w:val="00832777"/>
    <w:rsid w:val="00832C76"/>
    <w:rsid w:val="008361E3"/>
    <w:rsid w:val="00851F6D"/>
    <w:rsid w:val="008637C1"/>
    <w:rsid w:val="008D7B57"/>
    <w:rsid w:val="009122E5"/>
    <w:rsid w:val="00916724"/>
    <w:rsid w:val="00920240"/>
    <w:rsid w:val="0092112F"/>
    <w:rsid w:val="009211A4"/>
    <w:rsid w:val="00930628"/>
    <w:rsid w:val="00933AFA"/>
    <w:rsid w:val="00957415"/>
    <w:rsid w:val="00957A4D"/>
    <w:rsid w:val="00974F9C"/>
    <w:rsid w:val="00982FAA"/>
    <w:rsid w:val="009840E7"/>
    <w:rsid w:val="00984960"/>
    <w:rsid w:val="009859AE"/>
    <w:rsid w:val="00991565"/>
    <w:rsid w:val="009A034A"/>
    <w:rsid w:val="009A550D"/>
    <w:rsid w:val="009B30B1"/>
    <w:rsid w:val="009C43CB"/>
    <w:rsid w:val="009D1E29"/>
    <w:rsid w:val="00A02BE0"/>
    <w:rsid w:val="00A0602A"/>
    <w:rsid w:val="00A34225"/>
    <w:rsid w:val="00A4099A"/>
    <w:rsid w:val="00A45739"/>
    <w:rsid w:val="00A46573"/>
    <w:rsid w:val="00A46F80"/>
    <w:rsid w:val="00A470C6"/>
    <w:rsid w:val="00A54290"/>
    <w:rsid w:val="00A54965"/>
    <w:rsid w:val="00A67470"/>
    <w:rsid w:val="00A73433"/>
    <w:rsid w:val="00A81FC0"/>
    <w:rsid w:val="00A83F2C"/>
    <w:rsid w:val="00A85CF5"/>
    <w:rsid w:val="00A92157"/>
    <w:rsid w:val="00AA5932"/>
    <w:rsid w:val="00AA6173"/>
    <w:rsid w:val="00AC57B5"/>
    <w:rsid w:val="00AD4D73"/>
    <w:rsid w:val="00AE2FAE"/>
    <w:rsid w:val="00AF77AE"/>
    <w:rsid w:val="00B049BD"/>
    <w:rsid w:val="00B24FBF"/>
    <w:rsid w:val="00B45131"/>
    <w:rsid w:val="00B76F93"/>
    <w:rsid w:val="00BA4C98"/>
    <w:rsid w:val="00BA5D0E"/>
    <w:rsid w:val="00BB05A6"/>
    <w:rsid w:val="00BB4A49"/>
    <w:rsid w:val="00BD0D9D"/>
    <w:rsid w:val="00BD2E0A"/>
    <w:rsid w:val="00BD4D07"/>
    <w:rsid w:val="00BD79DF"/>
    <w:rsid w:val="00BE6DBA"/>
    <w:rsid w:val="00BF43F7"/>
    <w:rsid w:val="00BF441E"/>
    <w:rsid w:val="00C05D5D"/>
    <w:rsid w:val="00C1404B"/>
    <w:rsid w:val="00C313A0"/>
    <w:rsid w:val="00C32B3E"/>
    <w:rsid w:val="00C54CA0"/>
    <w:rsid w:val="00C6049F"/>
    <w:rsid w:val="00C62486"/>
    <w:rsid w:val="00C6420D"/>
    <w:rsid w:val="00C71033"/>
    <w:rsid w:val="00C81E29"/>
    <w:rsid w:val="00C845DA"/>
    <w:rsid w:val="00C94AD2"/>
    <w:rsid w:val="00CA3DE0"/>
    <w:rsid w:val="00CA71E6"/>
    <w:rsid w:val="00CC1A9A"/>
    <w:rsid w:val="00CC2795"/>
    <w:rsid w:val="00CD271D"/>
    <w:rsid w:val="00CD4073"/>
    <w:rsid w:val="00CD7857"/>
    <w:rsid w:val="00CF5557"/>
    <w:rsid w:val="00D07F7F"/>
    <w:rsid w:val="00D3693E"/>
    <w:rsid w:val="00D36E27"/>
    <w:rsid w:val="00D4262B"/>
    <w:rsid w:val="00D7434F"/>
    <w:rsid w:val="00D75390"/>
    <w:rsid w:val="00D83AB4"/>
    <w:rsid w:val="00DA0C63"/>
    <w:rsid w:val="00DA50B1"/>
    <w:rsid w:val="00DA74BD"/>
    <w:rsid w:val="00DB5685"/>
    <w:rsid w:val="00DC3325"/>
    <w:rsid w:val="00DD4110"/>
    <w:rsid w:val="00DD58D5"/>
    <w:rsid w:val="00E05CCA"/>
    <w:rsid w:val="00E34FCC"/>
    <w:rsid w:val="00E54D82"/>
    <w:rsid w:val="00E934F0"/>
    <w:rsid w:val="00EA1151"/>
    <w:rsid w:val="00EA2A5D"/>
    <w:rsid w:val="00ED6CF0"/>
    <w:rsid w:val="00F135C0"/>
    <w:rsid w:val="00F14CD6"/>
    <w:rsid w:val="00F5175C"/>
    <w:rsid w:val="00F54AE8"/>
    <w:rsid w:val="00F56EF8"/>
    <w:rsid w:val="00F631BE"/>
    <w:rsid w:val="00F668B2"/>
    <w:rsid w:val="00F717D7"/>
    <w:rsid w:val="00F859B4"/>
    <w:rsid w:val="00F85C75"/>
    <w:rsid w:val="00F929B4"/>
    <w:rsid w:val="00F94042"/>
    <w:rsid w:val="00F94B11"/>
    <w:rsid w:val="00F94DB6"/>
    <w:rsid w:val="00FB3D73"/>
    <w:rsid w:val="00FB483D"/>
    <w:rsid w:val="00FC1DDC"/>
    <w:rsid w:val="00FC42B1"/>
    <w:rsid w:val="00FC6EE3"/>
    <w:rsid w:val="00FD306F"/>
    <w:rsid w:val="00FD5213"/>
    <w:rsid w:val="00FD6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0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6F80"/>
    <w:rPr>
      <w:color w:val="0000FF" w:themeColor="hyperlink"/>
      <w:u w:val="single"/>
    </w:rPr>
  </w:style>
  <w:style w:type="paragraph" w:styleId="a4">
    <w:name w:val="List Paragraph"/>
    <w:basedOn w:val="a"/>
    <w:uiPriority w:val="34"/>
    <w:qFormat/>
    <w:rsid w:val="00FB3D73"/>
    <w:pPr>
      <w:ind w:left="720"/>
      <w:contextualSpacing/>
    </w:pPr>
  </w:style>
  <w:style w:type="paragraph" w:styleId="a5">
    <w:name w:val="header"/>
    <w:basedOn w:val="a"/>
    <w:link w:val="a6"/>
    <w:uiPriority w:val="99"/>
    <w:unhideWhenUsed/>
    <w:rsid w:val="003006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0611"/>
  </w:style>
  <w:style w:type="paragraph" w:styleId="a7">
    <w:name w:val="footer"/>
    <w:basedOn w:val="a"/>
    <w:link w:val="a8"/>
    <w:uiPriority w:val="99"/>
    <w:semiHidden/>
    <w:unhideWhenUsed/>
    <w:rsid w:val="0030061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00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09806">
      <w:bodyDiv w:val="1"/>
      <w:marLeft w:val="0"/>
      <w:marRight w:val="0"/>
      <w:marTop w:val="0"/>
      <w:marBottom w:val="0"/>
      <w:divBdr>
        <w:top w:val="none" w:sz="0" w:space="0" w:color="auto"/>
        <w:left w:val="none" w:sz="0" w:space="0" w:color="auto"/>
        <w:bottom w:val="none" w:sz="0" w:space="0" w:color="auto"/>
        <w:right w:val="none" w:sz="0" w:space="0" w:color="auto"/>
      </w:divBdr>
    </w:div>
    <w:div w:id="1130171068">
      <w:bodyDiv w:val="1"/>
      <w:marLeft w:val="0"/>
      <w:marRight w:val="0"/>
      <w:marTop w:val="0"/>
      <w:marBottom w:val="0"/>
      <w:divBdr>
        <w:top w:val="none" w:sz="0" w:space="0" w:color="auto"/>
        <w:left w:val="none" w:sz="0" w:space="0" w:color="auto"/>
        <w:bottom w:val="none" w:sz="0" w:space="0" w:color="auto"/>
        <w:right w:val="none" w:sz="0" w:space="0" w:color="auto"/>
      </w:divBdr>
    </w:div>
    <w:div w:id="1623994975">
      <w:bodyDiv w:val="1"/>
      <w:marLeft w:val="0"/>
      <w:marRight w:val="0"/>
      <w:marTop w:val="0"/>
      <w:marBottom w:val="0"/>
      <w:divBdr>
        <w:top w:val="none" w:sz="0" w:space="0" w:color="auto"/>
        <w:left w:val="none" w:sz="0" w:space="0" w:color="auto"/>
        <w:bottom w:val="none" w:sz="0" w:space="0" w:color="auto"/>
        <w:right w:val="none" w:sz="0" w:space="0" w:color="auto"/>
      </w:divBdr>
    </w:div>
    <w:div w:id="1858037033">
      <w:bodyDiv w:val="1"/>
      <w:marLeft w:val="0"/>
      <w:marRight w:val="0"/>
      <w:marTop w:val="0"/>
      <w:marBottom w:val="0"/>
      <w:divBdr>
        <w:top w:val="none" w:sz="0" w:space="0" w:color="auto"/>
        <w:left w:val="none" w:sz="0" w:space="0" w:color="auto"/>
        <w:bottom w:val="none" w:sz="0" w:space="0" w:color="auto"/>
        <w:right w:val="none" w:sz="0" w:space="0" w:color="auto"/>
      </w:divBdr>
    </w:div>
    <w:div w:id="20759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5268.1027/" TargetMode="External"/><Relationship Id="rId5" Type="http://schemas.openxmlformats.org/officeDocument/2006/relationships/settings" Target="settings.xml"/><Relationship Id="rId10" Type="http://schemas.openxmlformats.org/officeDocument/2006/relationships/hyperlink" Target="garantf1://23822200.0/" TargetMode="External"/><Relationship Id="rId4" Type="http://schemas.microsoft.com/office/2007/relationships/stylesWithEffects" Target="stylesWithEffects.xml"/><Relationship Id="rId9" Type="http://schemas.openxmlformats.org/officeDocument/2006/relationships/hyperlink" Target="garantf1://36804549.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B5DDA-37D7-4362-9D7F-64BECD1A4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18</Pages>
  <Words>6599</Words>
  <Characters>37619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66</cp:revision>
  <cp:lastPrinted>2019-08-16T05:43:00Z</cp:lastPrinted>
  <dcterms:created xsi:type="dcterms:W3CDTF">2019-07-02T08:37:00Z</dcterms:created>
  <dcterms:modified xsi:type="dcterms:W3CDTF">2019-09-24T12:06:00Z</dcterms:modified>
</cp:coreProperties>
</file>