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B2D" w:rsidRPr="00491DFE" w:rsidRDefault="000D2B2D" w:rsidP="00C52128">
      <w:pPr>
        <w:spacing w:after="0" w:line="228" w:lineRule="auto"/>
        <w:ind w:left="9072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491DFE">
        <w:rPr>
          <w:rFonts w:ascii="Times New Roman" w:hAnsi="Times New Roman" w:cs="Times New Roman"/>
          <w:sz w:val="28"/>
          <w:szCs w:val="28"/>
          <w:lang w:eastAsia="en-US"/>
        </w:rPr>
        <w:t>ПРИЛОЖЕНИЕ № 10</w:t>
      </w:r>
    </w:p>
    <w:p w:rsidR="000D2B2D" w:rsidRPr="0067164B" w:rsidRDefault="000D2B2D" w:rsidP="00C52128">
      <w:pPr>
        <w:spacing w:after="0" w:line="228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>к Порядку принятия решения</w:t>
      </w:r>
    </w:p>
    <w:p w:rsidR="000D2B2D" w:rsidRPr="0067164B" w:rsidRDefault="000D2B2D" w:rsidP="00C52128">
      <w:pPr>
        <w:spacing w:after="0" w:line="228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>о разработке, формировани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7164B">
        <w:rPr>
          <w:rFonts w:ascii="Times New Roman" w:hAnsi="Times New Roman" w:cs="Times New Roman"/>
          <w:sz w:val="28"/>
          <w:szCs w:val="28"/>
        </w:rPr>
        <w:t>, реализации</w:t>
      </w:r>
    </w:p>
    <w:p w:rsidR="000D2B2D" w:rsidRPr="0067164B" w:rsidRDefault="000D2B2D" w:rsidP="00C52128">
      <w:pPr>
        <w:spacing w:after="0" w:line="228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>и оценки эффективности реализации</w:t>
      </w:r>
    </w:p>
    <w:p w:rsidR="000D2B2D" w:rsidRPr="00695008" w:rsidRDefault="000D2B2D" w:rsidP="00C52128">
      <w:pPr>
        <w:spacing w:after="0" w:line="228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 xml:space="preserve">муниципальных программ </w:t>
      </w:r>
      <w:r>
        <w:rPr>
          <w:rFonts w:ascii="Times New Roman" w:hAnsi="Times New Roman" w:cs="Times New Roman"/>
          <w:sz w:val="28"/>
          <w:szCs w:val="28"/>
        </w:rPr>
        <w:br/>
        <w:t>Мостовского городского поселения Мостовского района</w:t>
      </w:r>
    </w:p>
    <w:p w:rsidR="000D2B2D" w:rsidRDefault="000D2B2D" w:rsidP="00666E8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9441E" w:rsidRDefault="00F9441E" w:rsidP="000D2B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ОЦЕНКА РЕЗУЛЬТАТОВ РЕАЛИЗАЦИИ МУНИЦИПАЛЬНОЙ ПРОГРАММЫ</w:t>
      </w:r>
    </w:p>
    <w:p w:rsidR="00F9441E" w:rsidRDefault="00F9441E" w:rsidP="000D2B2D">
      <w:pPr>
        <w:spacing w:after="0" w:line="240" w:lineRule="auto"/>
        <w:jc w:val="center"/>
        <w:rPr>
          <w:b/>
          <w:bCs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«______________________________________________________»</w:t>
      </w:r>
    </w:p>
    <w:p w:rsidR="000D2B2D" w:rsidRDefault="00F9441E" w:rsidP="000D2B2D">
      <w:pPr>
        <w:spacing w:after="0" w:line="240" w:lineRule="auto"/>
        <w:jc w:val="center"/>
        <w:rPr>
          <w:b/>
          <w:bCs/>
          <w:sz w:val="28"/>
          <w:szCs w:val="28"/>
          <w:u w:val="single"/>
        </w:rPr>
      </w:pPr>
      <w:r w:rsidRPr="0036518E">
        <w:rPr>
          <w:rFonts w:ascii="Times New Roman" w:hAnsi="Times New Roman" w:cs="Times New Roman"/>
          <w:sz w:val="20"/>
          <w:szCs w:val="20"/>
        </w:rPr>
        <w:t>(наим</w:t>
      </w:r>
      <w:r>
        <w:rPr>
          <w:rFonts w:ascii="Times New Roman" w:hAnsi="Times New Roman" w:cs="Times New Roman"/>
          <w:sz w:val="20"/>
          <w:szCs w:val="20"/>
        </w:rPr>
        <w:t>енование муниципальной программы</w:t>
      </w:r>
      <w:r w:rsidRPr="000D2B2D">
        <w:rPr>
          <w:rFonts w:ascii="Times New Roman" w:hAnsi="Times New Roman" w:cs="Times New Roman"/>
          <w:sz w:val="20"/>
          <w:szCs w:val="20"/>
        </w:rPr>
        <w:t>)</w:t>
      </w:r>
      <w:r w:rsidRPr="000D2B2D">
        <w:rPr>
          <w:b/>
          <w:bCs/>
          <w:sz w:val="28"/>
          <w:szCs w:val="28"/>
          <w:u w:val="single"/>
        </w:rPr>
        <w:t xml:space="preserve"> </w:t>
      </w:r>
    </w:p>
    <w:p w:rsidR="00F9441E" w:rsidRPr="00047179" w:rsidRDefault="000D2B2D" w:rsidP="000D2B2D">
      <w:pPr>
        <w:spacing w:after="0" w:line="240" w:lineRule="auto"/>
        <w:jc w:val="center"/>
        <w:rPr>
          <w:b/>
          <w:bCs/>
          <w:u w:val="single"/>
        </w:rPr>
      </w:pPr>
      <w:r w:rsidRPr="000D2B2D">
        <w:rPr>
          <w:rFonts w:ascii="Times New Roman" w:hAnsi="Times New Roman" w:cs="Times New Roman"/>
          <w:sz w:val="28"/>
          <w:szCs w:val="28"/>
        </w:rPr>
        <w:t>з</w:t>
      </w:r>
      <w:r w:rsidR="00F9441E" w:rsidRPr="000D2B2D">
        <w:rPr>
          <w:rFonts w:ascii="Times New Roman" w:hAnsi="Times New Roman" w:cs="Times New Roman"/>
          <w:sz w:val="28"/>
          <w:szCs w:val="28"/>
        </w:rPr>
        <w:t>а 20__год</w:t>
      </w:r>
    </w:p>
    <w:tbl>
      <w:tblPr>
        <w:tblW w:w="1527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87"/>
        <w:gridCol w:w="1754"/>
        <w:gridCol w:w="1141"/>
        <w:gridCol w:w="1268"/>
        <w:gridCol w:w="1184"/>
        <w:gridCol w:w="1226"/>
        <w:gridCol w:w="2129"/>
        <w:gridCol w:w="1350"/>
        <w:gridCol w:w="1727"/>
        <w:gridCol w:w="1506"/>
        <w:gridCol w:w="1400"/>
      </w:tblGrid>
      <w:tr w:rsidR="00F9441E" w:rsidRPr="00491DFE" w:rsidTr="000D2B2D">
        <w:trPr>
          <w:trHeight w:val="473"/>
        </w:trPr>
        <w:tc>
          <w:tcPr>
            <w:tcW w:w="587" w:type="dxa"/>
            <w:vMerge w:val="restart"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0D2B2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N</w:t>
            </w:r>
          </w:p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0D2B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0D2B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0D2B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1754" w:type="dxa"/>
            <w:vMerge w:val="restart"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2B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Задачи, направленные на достижение цели</w:t>
            </w:r>
          </w:p>
        </w:tc>
        <w:tc>
          <w:tcPr>
            <w:tcW w:w="2409" w:type="dxa"/>
            <w:gridSpan w:val="2"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2B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2410" w:type="dxa"/>
            <w:gridSpan w:val="2"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2B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Фактический объем финансирования на решение данной задачи (тыс. руб.)</w:t>
            </w:r>
          </w:p>
        </w:tc>
        <w:tc>
          <w:tcPr>
            <w:tcW w:w="2129" w:type="dxa"/>
            <w:vMerge w:val="restart"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2B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Количественные и/или качественные целевые показатели, характеризующие достижение целей и решение задач </w:t>
            </w:r>
          </w:p>
        </w:tc>
        <w:tc>
          <w:tcPr>
            <w:tcW w:w="1350" w:type="dxa"/>
            <w:vMerge w:val="restart"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2B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727" w:type="dxa"/>
            <w:vMerge w:val="restart"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2B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Базовое значение показателя </w:t>
            </w:r>
            <w:r w:rsidR="000D2B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r w:rsidRPr="000D2B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(на начало реализации муниципальной программы)</w:t>
            </w:r>
          </w:p>
        </w:tc>
        <w:tc>
          <w:tcPr>
            <w:tcW w:w="1506" w:type="dxa"/>
            <w:vMerge w:val="restart"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2B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Планируемое значение показателя на 20__год</w:t>
            </w:r>
          </w:p>
        </w:tc>
        <w:tc>
          <w:tcPr>
            <w:tcW w:w="1400" w:type="dxa"/>
            <w:vMerge w:val="restart"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D2B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Достигну</w:t>
            </w:r>
            <w:r w:rsidR="000D2B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0D2B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тое значение показателя за 20__год</w:t>
            </w:r>
            <w:r w:rsidRPr="000D2B2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F9441E" w:rsidRPr="00491DFE" w:rsidTr="000D2B2D">
        <w:trPr>
          <w:trHeight w:val="695"/>
        </w:trPr>
        <w:tc>
          <w:tcPr>
            <w:tcW w:w="587" w:type="dxa"/>
            <w:vMerge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54" w:type="dxa"/>
            <w:vMerge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41" w:type="dxa"/>
          </w:tcPr>
          <w:p w:rsidR="00F9441E" w:rsidRPr="000D2B2D" w:rsidRDefault="00F9441E" w:rsidP="000D2B2D">
            <w:pPr>
              <w:spacing w:after="0" w:line="240" w:lineRule="auto"/>
              <w:ind w:right="-6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2B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268" w:type="dxa"/>
          </w:tcPr>
          <w:p w:rsidR="00F9441E" w:rsidRPr="000D2B2D" w:rsidRDefault="00F9441E" w:rsidP="000D2B2D">
            <w:pPr>
              <w:spacing w:after="0" w:line="240" w:lineRule="auto"/>
              <w:ind w:left="-115" w:right="-10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2B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Другие источники</w:t>
            </w:r>
          </w:p>
        </w:tc>
        <w:tc>
          <w:tcPr>
            <w:tcW w:w="1184" w:type="dxa"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2B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226" w:type="dxa"/>
          </w:tcPr>
          <w:p w:rsidR="00F9441E" w:rsidRPr="000D2B2D" w:rsidRDefault="00F9441E" w:rsidP="000D2B2D">
            <w:pPr>
              <w:spacing w:after="0" w:line="240" w:lineRule="auto"/>
              <w:ind w:left="-158" w:right="-10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2B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Другие источники</w:t>
            </w:r>
          </w:p>
        </w:tc>
        <w:tc>
          <w:tcPr>
            <w:tcW w:w="2129" w:type="dxa"/>
            <w:vMerge/>
          </w:tcPr>
          <w:p w:rsidR="00F9441E" w:rsidRPr="000D2B2D" w:rsidRDefault="00F9441E" w:rsidP="00491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50" w:type="dxa"/>
            <w:vMerge/>
          </w:tcPr>
          <w:p w:rsidR="00F9441E" w:rsidRPr="000D2B2D" w:rsidRDefault="00F9441E" w:rsidP="00491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27" w:type="dxa"/>
            <w:vMerge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06" w:type="dxa"/>
            <w:vMerge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0" w:type="dxa"/>
            <w:vMerge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9441E" w:rsidRPr="00491DFE" w:rsidTr="000D2B2D">
        <w:tc>
          <w:tcPr>
            <w:tcW w:w="587" w:type="dxa"/>
          </w:tcPr>
          <w:p w:rsidR="00F9441E" w:rsidRPr="000D2B2D" w:rsidRDefault="00F9441E" w:rsidP="000D2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D2B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54" w:type="dxa"/>
          </w:tcPr>
          <w:p w:rsidR="00F9441E" w:rsidRPr="000D2B2D" w:rsidRDefault="00F9441E" w:rsidP="000D2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D2B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41" w:type="dxa"/>
          </w:tcPr>
          <w:p w:rsidR="00F9441E" w:rsidRPr="000D2B2D" w:rsidRDefault="00F9441E" w:rsidP="000D2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D2B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68" w:type="dxa"/>
          </w:tcPr>
          <w:p w:rsidR="00F9441E" w:rsidRPr="000D2B2D" w:rsidRDefault="00F9441E" w:rsidP="000D2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D2B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84" w:type="dxa"/>
          </w:tcPr>
          <w:p w:rsidR="00F9441E" w:rsidRPr="000D2B2D" w:rsidRDefault="00F9441E" w:rsidP="000D2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D2B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26" w:type="dxa"/>
          </w:tcPr>
          <w:p w:rsidR="00F9441E" w:rsidRPr="000D2B2D" w:rsidRDefault="00F9441E" w:rsidP="000D2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D2B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129" w:type="dxa"/>
          </w:tcPr>
          <w:p w:rsidR="00F9441E" w:rsidRPr="000D2B2D" w:rsidRDefault="00F9441E" w:rsidP="000D2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D2B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350" w:type="dxa"/>
          </w:tcPr>
          <w:p w:rsidR="00F9441E" w:rsidRPr="000D2B2D" w:rsidRDefault="00F9441E" w:rsidP="000D2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D2B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727" w:type="dxa"/>
          </w:tcPr>
          <w:p w:rsidR="00F9441E" w:rsidRPr="000D2B2D" w:rsidRDefault="00F9441E" w:rsidP="000D2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D2B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506" w:type="dxa"/>
          </w:tcPr>
          <w:p w:rsidR="00F9441E" w:rsidRPr="000D2B2D" w:rsidRDefault="00F9441E" w:rsidP="000D2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D2B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00" w:type="dxa"/>
          </w:tcPr>
          <w:p w:rsidR="00F9441E" w:rsidRPr="000D2B2D" w:rsidRDefault="00F9441E" w:rsidP="000D2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D2B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</w:t>
            </w:r>
          </w:p>
        </w:tc>
      </w:tr>
      <w:tr w:rsidR="00F9441E" w:rsidRPr="00491DFE" w:rsidTr="000D2B2D">
        <w:trPr>
          <w:trHeight w:val="374"/>
        </w:trPr>
        <w:tc>
          <w:tcPr>
            <w:tcW w:w="587" w:type="dxa"/>
            <w:vMerge w:val="restart"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2B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754" w:type="dxa"/>
            <w:vMerge w:val="restart"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2B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Задача 1</w:t>
            </w:r>
          </w:p>
        </w:tc>
        <w:tc>
          <w:tcPr>
            <w:tcW w:w="1141" w:type="dxa"/>
            <w:vMerge w:val="restart"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68" w:type="dxa"/>
            <w:vMerge w:val="restart"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84" w:type="dxa"/>
            <w:vMerge w:val="restart"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26" w:type="dxa"/>
            <w:vMerge w:val="restart"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9" w:type="dxa"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2B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1</w:t>
            </w:r>
          </w:p>
        </w:tc>
        <w:tc>
          <w:tcPr>
            <w:tcW w:w="1350" w:type="dxa"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27" w:type="dxa"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06" w:type="dxa"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0" w:type="dxa"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9441E" w:rsidRPr="00491DFE" w:rsidTr="000D2B2D">
        <w:trPr>
          <w:trHeight w:val="265"/>
        </w:trPr>
        <w:tc>
          <w:tcPr>
            <w:tcW w:w="587" w:type="dxa"/>
            <w:vMerge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54" w:type="dxa"/>
            <w:vMerge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41" w:type="dxa"/>
            <w:vMerge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68" w:type="dxa"/>
            <w:vMerge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84" w:type="dxa"/>
            <w:vMerge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26" w:type="dxa"/>
            <w:vMerge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9" w:type="dxa"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2B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2</w:t>
            </w:r>
          </w:p>
        </w:tc>
        <w:tc>
          <w:tcPr>
            <w:tcW w:w="1350" w:type="dxa"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27" w:type="dxa"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06" w:type="dxa"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0" w:type="dxa"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9441E" w:rsidRPr="00491DFE" w:rsidTr="000D2B2D">
        <w:trPr>
          <w:trHeight w:val="284"/>
        </w:trPr>
        <w:tc>
          <w:tcPr>
            <w:tcW w:w="587" w:type="dxa"/>
            <w:vMerge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54" w:type="dxa"/>
            <w:vMerge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41" w:type="dxa"/>
            <w:vMerge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68" w:type="dxa"/>
            <w:vMerge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84" w:type="dxa"/>
            <w:vMerge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26" w:type="dxa"/>
            <w:vMerge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9" w:type="dxa"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2B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…</w:t>
            </w:r>
          </w:p>
        </w:tc>
        <w:tc>
          <w:tcPr>
            <w:tcW w:w="1350" w:type="dxa"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27" w:type="dxa"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06" w:type="dxa"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0" w:type="dxa"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9441E" w:rsidRPr="00491DFE" w:rsidTr="000D2B2D">
        <w:trPr>
          <w:trHeight w:val="418"/>
        </w:trPr>
        <w:tc>
          <w:tcPr>
            <w:tcW w:w="587" w:type="dxa"/>
            <w:vMerge w:val="restart"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2B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754" w:type="dxa"/>
            <w:vMerge w:val="restart"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2B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Задача 2</w:t>
            </w:r>
          </w:p>
        </w:tc>
        <w:tc>
          <w:tcPr>
            <w:tcW w:w="1141" w:type="dxa"/>
            <w:vMerge w:val="restart"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68" w:type="dxa"/>
            <w:vMerge w:val="restart"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84" w:type="dxa"/>
            <w:vMerge w:val="restart"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26" w:type="dxa"/>
            <w:vMerge w:val="restart"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9" w:type="dxa"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2B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1</w:t>
            </w:r>
          </w:p>
        </w:tc>
        <w:tc>
          <w:tcPr>
            <w:tcW w:w="1350" w:type="dxa"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27" w:type="dxa"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06" w:type="dxa"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0" w:type="dxa"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9441E" w:rsidRPr="00491DFE" w:rsidTr="000D2B2D">
        <w:trPr>
          <w:trHeight w:val="283"/>
        </w:trPr>
        <w:tc>
          <w:tcPr>
            <w:tcW w:w="587" w:type="dxa"/>
            <w:vMerge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54" w:type="dxa"/>
            <w:vMerge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41" w:type="dxa"/>
            <w:vMerge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68" w:type="dxa"/>
            <w:vMerge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84" w:type="dxa"/>
            <w:vMerge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26" w:type="dxa"/>
            <w:vMerge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9" w:type="dxa"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2B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2</w:t>
            </w:r>
          </w:p>
        </w:tc>
        <w:tc>
          <w:tcPr>
            <w:tcW w:w="1350" w:type="dxa"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27" w:type="dxa"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06" w:type="dxa"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0" w:type="dxa"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9441E" w:rsidRPr="00491DFE" w:rsidTr="000D2B2D">
        <w:trPr>
          <w:trHeight w:val="257"/>
        </w:trPr>
        <w:tc>
          <w:tcPr>
            <w:tcW w:w="587" w:type="dxa"/>
            <w:vMerge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54" w:type="dxa"/>
            <w:vMerge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41" w:type="dxa"/>
            <w:vMerge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68" w:type="dxa"/>
            <w:vMerge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84" w:type="dxa"/>
            <w:vMerge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26" w:type="dxa"/>
            <w:vMerge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9" w:type="dxa"/>
          </w:tcPr>
          <w:p w:rsidR="00F9441E" w:rsidRPr="000D2B2D" w:rsidRDefault="00F9441E" w:rsidP="000D2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2B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…</w:t>
            </w:r>
          </w:p>
        </w:tc>
        <w:tc>
          <w:tcPr>
            <w:tcW w:w="1350" w:type="dxa"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27" w:type="dxa"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06" w:type="dxa"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0" w:type="dxa"/>
          </w:tcPr>
          <w:p w:rsidR="00F9441E" w:rsidRPr="000D2B2D" w:rsidRDefault="00F9441E" w:rsidP="00491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9441E" w:rsidRPr="000D2B2D" w:rsidRDefault="00F9441E" w:rsidP="00133F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2B2D">
        <w:rPr>
          <w:rFonts w:ascii="Times New Roman" w:hAnsi="Times New Roman" w:cs="Times New Roman"/>
          <w:sz w:val="28"/>
          <w:szCs w:val="28"/>
        </w:rPr>
        <w:t>Заказчик муниципальной программы</w:t>
      </w:r>
      <w:bookmarkStart w:id="0" w:name="_GoBack"/>
      <w:bookmarkEnd w:id="0"/>
      <w:r w:rsidR="000D2B2D">
        <w:rPr>
          <w:rFonts w:ascii="Times New Roman" w:hAnsi="Times New Roman" w:cs="Times New Roman"/>
          <w:sz w:val="28"/>
          <w:szCs w:val="28"/>
        </w:rPr>
        <w:t xml:space="preserve"> </w:t>
      </w:r>
      <w:r w:rsidRPr="000D2B2D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0D2B2D">
        <w:rPr>
          <w:rFonts w:ascii="Times New Roman" w:hAnsi="Times New Roman" w:cs="Times New Roman"/>
          <w:sz w:val="28"/>
          <w:szCs w:val="28"/>
        </w:rPr>
        <w:t xml:space="preserve"> </w:t>
      </w:r>
      <w:r w:rsidRPr="000D2B2D">
        <w:rPr>
          <w:rFonts w:ascii="Times New Roman" w:hAnsi="Times New Roman" w:cs="Times New Roman"/>
          <w:sz w:val="28"/>
          <w:szCs w:val="28"/>
        </w:rPr>
        <w:t>Подпись</w:t>
      </w:r>
    </w:p>
    <w:p w:rsidR="00133FE6" w:rsidRPr="007574F4" w:rsidRDefault="00133FE6" w:rsidP="00133FE6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33FE6" w:rsidRDefault="00133FE6" w:rsidP="00133FE6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33FE6" w:rsidRPr="007574F4" w:rsidRDefault="00133FE6" w:rsidP="00133FE6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33FE6" w:rsidRPr="00AD0780" w:rsidRDefault="00133FE6" w:rsidP="00133FE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Начальник отдела по финансам, </w:t>
      </w:r>
    </w:p>
    <w:p w:rsidR="00133FE6" w:rsidRPr="00AD0780" w:rsidRDefault="00133FE6" w:rsidP="00133FE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бюджету и экономике администрации</w:t>
      </w:r>
    </w:p>
    <w:p w:rsidR="00F9441E" w:rsidRPr="00DC5B70" w:rsidRDefault="00133FE6" w:rsidP="00133FE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Мостовского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городского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поселения</w:t>
      </w:r>
      <w:r w:rsidRPr="003C70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С.А.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Самадурова</w:t>
      </w:r>
      <w:r w:rsidRPr="003C7091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</w:p>
    <w:sectPr w:rsidR="00F9441E" w:rsidRPr="00DC5B70" w:rsidSect="000D2B2D">
      <w:headerReference w:type="default" r:id="rId6"/>
      <w:pgSz w:w="16838" w:h="11906" w:orient="landscape"/>
      <w:pgMar w:top="709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441E" w:rsidRDefault="00F9441E" w:rsidP="00E90BF4">
      <w:pPr>
        <w:spacing w:after="0" w:line="240" w:lineRule="auto"/>
      </w:pPr>
      <w:r>
        <w:separator/>
      </w:r>
    </w:p>
  </w:endnote>
  <w:endnote w:type="continuationSeparator" w:id="1">
    <w:p w:rsidR="00F9441E" w:rsidRDefault="00F9441E" w:rsidP="00E90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441E" w:rsidRDefault="00F9441E" w:rsidP="00E90BF4">
      <w:pPr>
        <w:spacing w:after="0" w:line="240" w:lineRule="auto"/>
      </w:pPr>
      <w:r>
        <w:separator/>
      </w:r>
    </w:p>
  </w:footnote>
  <w:footnote w:type="continuationSeparator" w:id="1">
    <w:p w:rsidR="00F9441E" w:rsidRDefault="00F9441E" w:rsidP="00E90B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41E" w:rsidRDefault="006E47F2">
    <w:pPr>
      <w:pStyle w:val="a4"/>
      <w:jc w:val="center"/>
    </w:pPr>
    <w:fldSimple w:instr=" PAGE   \* MERGEFORMAT ">
      <w:r w:rsidR="000D2B2D">
        <w:rPr>
          <w:noProof/>
        </w:rPr>
        <w:t>2</w:t>
      </w:r>
    </w:fldSimple>
  </w:p>
  <w:p w:rsidR="00F9441E" w:rsidRDefault="00F9441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6E8E"/>
    <w:rsid w:val="0001087F"/>
    <w:rsid w:val="00047179"/>
    <w:rsid w:val="000A7E6F"/>
    <w:rsid w:val="000D2B2D"/>
    <w:rsid w:val="001265D8"/>
    <w:rsid w:val="00133FE6"/>
    <w:rsid w:val="001472AC"/>
    <w:rsid w:val="00300BA2"/>
    <w:rsid w:val="0036518E"/>
    <w:rsid w:val="0039058F"/>
    <w:rsid w:val="00491DFE"/>
    <w:rsid w:val="005D1519"/>
    <w:rsid w:val="00666E8E"/>
    <w:rsid w:val="006E47F2"/>
    <w:rsid w:val="007420A8"/>
    <w:rsid w:val="007905A8"/>
    <w:rsid w:val="00912E17"/>
    <w:rsid w:val="00AA5359"/>
    <w:rsid w:val="00AD715C"/>
    <w:rsid w:val="00B45DD2"/>
    <w:rsid w:val="00C52128"/>
    <w:rsid w:val="00D1519E"/>
    <w:rsid w:val="00DC5B70"/>
    <w:rsid w:val="00E177D0"/>
    <w:rsid w:val="00E52217"/>
    <w:rsid w:val="00E90BF4"/>
    <w:rsid w:val="00EB296C"/>
    <w:rsid w:val="00F671E1"/>
    <w:rsid w:val="00F9441E"/>
    <w:rsid w:val="00FA0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BA2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66E8E"/>
    <w:rPr>
      <w:rFonts w:cs="Calibr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E90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90BF4"/>
  </w:style>
  <w:style w:type="paragraph" w:styleId="a6">
    <w:name w:val="footer"/>
    <w:basedOn w:val="a"/>
    <w:link w:val="a7"/>
    <w:uiPriority w:val="99"/>
    <w:semiHidden/>
    <w:rsid w:val="00E90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90B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216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142</Words>
  <Characters>1128</Characters>
  <Application>Microsoft Office Word</Application>
  <DocSecurity>0</DocSecurity>
  <Lines>9</Lines>
  <Paragraphs>2</Paragraphs>
  <ScaleCrop>false</ScaleCrop>
  <Company>Microsoft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HolodovaTM</cp:lastModifiedBy>
  <cp:revision>14</cp:revision>
  <cp:lastPrinted>2014-11-13T06:59:00Z</cp:lastPrinted>
  <dcterms:created xsi:type="dcterms:W3CDTF">2014-07-09T07:11:00Z</dcterms:created>
  <dcterms:modified xsi:type="dcterms:W3CDTF">2014-11-13T07:03:00Z</dcterms:modified>
</cp:coreProperties>
</file>