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Ind w:w="-106" w:type="dxa"/>
        <w:tblLook w:val="00A0"/>
      </w:tblPr>
      <w:tblGrid>
        <w:gridCol w:w="4361"/>
        <w:gridCol w:w="5670"/>
      </w:tblGrid>
      <w:tr w:rsidR="00CA2DCA" w:rsidRPr="00C91B67">
        <w:tc>
          <w:tcPr>
            <w:tcW w:w="4361" w:type="dxa"/>
          </w:tcPr>
          <w:p w:rsidR="00CA2DCA" w:rsidRPr="00C91B67" w:rsidRDefault="00CA2DCA" w:rsidP="00D6580C">
            <w:pPr>
              <w:spacing w:line="228" w:lineRule="auto"/>
              <w:jc w:val="both"/>
              <w:rPr>
                <w:sz w:val="28"/>
                <w:szCs w:val="28"/>
              </w:rPr>
            </w:pPr>
          </w:p>
          <w:p w:rsidR="00CA2DCA" w:rsidRPr="00C91B67" w:rsidRDefault="00CA2DCA" w:rsidP="00D6580C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CA2DCA" w:rsidRPr="00C91B67" w:rsidRDefault="00CA2DCA" w:rsidP="00D6580C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1B67">
              <w:rPr>
                <w:rFonts w:ascii="Times New Roman" w:hAnsi="Times New Roman" w:cs="Times New Roman"/>
                <w:sz w:val="28"/>
                <w:szCs w:val="28"/>
              </w:rPr>
              <w:t>ПРИЛОЖЕНИЕ № 7</w:t>
            </w:r>
          </w:p>
          <w:p w:rsidR="00CA2DCA" w:rsidRPr="00C91B67" w:rsidRDefault="00CA2DCA" w:rsidP="00D6580C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1B67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принятия решения </w:t>
            </w:r>
          </w:p>
          <w:p w:rsidR="00CA2DCA" w:rsidRPr="00C91B67" w:rsidRDefault="00CA2DCA" w:rsidP="00780226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1B67">
              <w:rPr>
                <w:rFonts w:ascii="Times New Roman" w:hAnsi="Times New Roman" w:cs="Times New Roman"/>
                <w:sz w:val="28"/>
                <w:szCs w:val="28"/>
              </w:rPr>
              <w:t xml:space="preserve">о разработке, формирования, реализации </w:t>
            </w:r>
          </w:p>
          <w:p w:rsidR="00CA2DCA" w:rsidRPr="00C91B67" w:rsidRDefault="00CA2DCA" w:rsidP="00780226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1B67">
              <w:rPr>
                <w:rFonts w:ascii="Times New Roman" w:hAnsi="Times New Roman" w:cs="Times New Roman"/>
                <w:sz w:val="28"/>
                <w:szCs w:val="28"/>
              </w:rPr>
              <w:t xml:space="preserve">и оценки эффективности </w:t>
            </w:r>
          </w:p>
          <w:p w:rsidR="00CA2DCA" w:rsidRPr="00C91B67" w:rsidRDefault="00CA2DCA" w:rsidP="00780226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1B67">
              <w:rPr>
                <w:rFonts w:ascii="Times New Roman" w:hAnsi="Times New Roman" w:cs="Times New Roman"/>
                <w:sz w:val="28"/>
                <w:szCs w:val="28"/>
              </w:rPr>
              <w:t>муниципальных программ</w:t>
            </w:r>
          </w:p>
          <w:p w:rsidR="00CA2DCA" w:rsidRPr="00C91B67" w:rsidRDefault="00CA2DCA" w:rsidP="00D6580C">
            <w:pPr>
              <w:spacing w:after="0" w:line="228" w:lineRule="auto"/>
              <w:jc w:val="center"/>
              <w:rPr>
                <w:sz w:val="28"/>
                <w:szCs w:val="28"/>
              </w:rPr>
            </w:pPr>
          </w:p>
        </w:tc>
      </w:tr>
    </w:tbl>
    <w:p w:rsidR="00CA2DCA" w:rsidRDefault="00CA2DCA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2DCA" w:rsidRDefault="00CA2DCA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2DCA" w:rsidRDefault="00CA2DCA" w:rsidP="00C25446">
      <w:pPr>
        <w:autoSpaceDE w:val="0"/>
        <w:autoSpaceDN w:val="0"/>
        <w:adjustRightInd w:val="0"/>
        <w:spacing w:after="0" w:line="228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CA2DCA" w:rsidRDefault="00CA2DCA" w:rsidP="00C25446">
      <w:pPr>
        <w:autoSpaceDE w:val="0"/>
        <w:autoSpaceDN w:val="0"/>
        <w:adjustRightInd w:val="0"/>
        <w:spacing w:after="0" w:line="228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публичного обсуждения проектов муниципальных программ Унароковского сельского поселения Мостовского района</w:t>
      </w:r>
    </w:p>
    <w:p w:rsidR="00CA2DCA" w:rsidRDefault="00CA2DCA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2DCA" w:rsidRDefault="00CA2DCA" w:rsidP="00C25446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DCA" w:rsidRDefault="00CA2DCA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Для целей настоящего Порядка применяются следующие понятия и термины:</w:t>
      </w:r>
    </w:p>
    <w:p w:rsidR="00CA2DCA" w:rsidRDefault="00CA2DCA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муниципальной программы Унароковского сельского поселения Мостовского района  (далее – муниципальная  программа) – форма реализации прав населения поселения (общественности) на участие в процессе принятия </w:t>
      </w:r>
      <w:r w:rsidRPr="00D300DC">
        <w:rPr>
          <w:rFonts w:ascii="Times New Roman" w:hAnsi="Times New Roman" w:cs="Times New Roman"/>
          <w:sz w:val="28"/>
          <w:szCs w:val="28"/>
        </w:rPr>
        <w:t xml:space="preserve">решений администрации </w:t>
      </w:r>
      <w:r>
        <w:rPr>
          <w:rFonts w:ascii="Times New Roman" w:hAnsi="Times New Roman" w:cs="Times New Roman"/>
          <w:sz w:val="28"/>
          <w:szCs w:val="28"/>
        </w:rPr>
        <w:t>Унароковского сельского поселения</w:t>
      </w:r>
      <w:r w:rsidRPr="00D300DC">
        <w:rPr>
          <w:rFonts w:ascii="Times New Roman" w:hAnsi="Times New Roman" w:cs="Times New Roman"/>
          <w:sz w:val="28"/>
          <w:szCs w:val="28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300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300DC">
        <w:rPr>
          <w:rFonts w:ascii="Times New Roman" w:hAnsi="Times New Roman" w:cs="Times New Roman"/>
          <w:sz w:val="28"/>
          <w:szCs w:val="28"/>
        </w:rPr>
        <w:t xml:space="preserve"> посредством публичного обсуждения проектов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об утверждении муниципальных программ;</w:t>
      </w:r>
    </w:p>
    <w:p w:rsidR="00CA2DCA" w:rsidRDefault="00CA2DCA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представитель общественности - физическое или юридическое лицо, а также их ассоциации, организации, группы или иные объединения, за исключением тех, кто принимает решение по данному вопросу в силу служебных обязанностей, представляет органы власти или участвует в деятельности на основании возмездного договора с администрацией Унароковского сельского поселения Мостовского района.  </w:t>
      </w:r>
    </w:p>
    <w:p w:rsidR="00CA2DCA" w:rsidRPr="00D300DC" w:rsidRDefault="00CA2DCA" w:rsidP="00C25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Публичное обсуждение проекта муниципальной программы осуществляется</w:t>
      </w:r>
      <w:r w:rsidRPr="00421E8A">
        <w:rPr>
          <w:b/>
          <w:bCs/>
          <w:i/>
          <w:iCs/>
          <w:sz w:val="28"/>
          <w:szCs w:val="28"/>
        </w:rPr>
        <w:t xml:space="preserve"> </w:t>
      </w:r>
      <w:r w:rsidRPr="00421E8A"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Унароковского сельского поселения Мостовского района, разработавшим проект муниципальной программы (далее – ответственный </w:t>
      </w:r>
      <w:r w:rsidRPr="00421E8A">
        <w:rPr>
          <w:rFonts w:ascii="Times New Roman" w:hAnsi="Times New Roman" w:cs="Times New Roman"/>
          <w:sz w:val="28"/>
          <w:szCs w:val="28"/>
        </w:rPr>
        <w:t>исполнитель муниципальной программы)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2DCA" w:rsidRDefault="00CA2DCA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Публичное обсуждение муниципальной программы обеспечивается путем размещения проекта муниципальной программы на информационных стендах в здании администрации Унароковского сельского поселения,  в читальном зале Унароковской сельской библиотеки (далее информационные стенды).</w:t>
      </w:r>
    </w:p>
    <w:p w:rsidR="00CA2DCA" w:rsidRDefault="00CA2DCA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Публичное обсуждение проекта муниципальной программы проводится в течение 7 рабочих дней со дня его размещения на информационных стендах.</w:t>
      </w:r>
    </w:p>
    <w:p w:rsidR="00CA2DCA" w:rsidRDefault="00CA2DCA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Одновременно с размещением текста проекта муниципальной программы на информационном стенде  размещается следующая информация:</w:t>
      </w:r>
    </w:p>
    <w:p w:rsidR="00CA2DCA" w:rsidRDefault="00CA2DCA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начала и завершения проведения публичного обсуждения проекта муниципальной программы;</w:t>
      </w:r>
    </w:p>
    <w:p w:rsidR="00CA2DCA" w:rsidRDefault="00CA2DCA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официальный адрес электронной почты ответственного исполнителя муниципальной программы в сети Интернет, по которому направляются в электронной форме замечания и предложения представителей общественности к проекту муниципальной программы;</w:t>
      </w:r>
    </w:p>
    <w:p w:rsidR="00CA2DCA" w:rsidRDefault="00CA2DCA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замечаниям и предложениям представителей общественности к проекту муниципальной программы.</w:t>
      </w:r>
    </w:p>
    <w:p w:rsidR="00CA2DCA" w:rsidRDefault="00CA2DCA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Публичное обсуждение проекта муниципальной программы заключается в направлении представителями общественности замечаний и предложений к проекту муниципальной программы на официальный адрес электронной почты ответственного исполнителя муниципальной программы в сети Интернет.</w:t>
      </w:r>
    </w:p>
    <w:p w:rsidR="00CA2DCA" w:rsidRDefault="00CA2DCA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Федеральным </w:t>
      </w:r>
      <w:r w:rsidRPr="00A171A0">
        <w:rPr>
          <w:rFonts w:ascii="Times New Roman" w:hAnsi="Times New Roman" w:cs="Times New Roman"/>
          <w:sz w:val="28"/>
          <w:szCs w:val="28"/>
        </w:rPr>
        <w:t>законом</w:t>
      </w:r>
      <w:r>
        <w:rPr>
          <w:rFonts w:ascii="Times New Roman" w:hAnsi="Times New Roman" w:cs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</w:p>
    <w:p w:rsidR="00CA2DCA" w:rsidRDefault="00CA2DCA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программы, поступившие после срока завершения проведения публичного обсуждения проекта муниципальной программы, не учитываются при его доработке и рассматриваются в порядке, установленном Федеральным </w:t>
      </w:r>
      <w:r w:rsidRPr="00A171A0">
        <w:rPr>
          <w:rFonts w:ascii="Times New Roman" w:hAnsi="Times New Roman" w:cs="Times New Roman"/>
          <w:sz w:val="28"/>
          <w:szCs w:val="28"/>
        </w:rPr>
        <w:t>законом</w:t>
      </w:r>
      <w:r>
        <w:rPr>
          <w:rFonts w:ascii="Times New Roman" w:hAnsi="Times New Roman" w:cs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</w:p>
    <w:p w:rsidR="00CA2DCA" w:rsidRDefault="00CA2DCA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 После истечения срока публичного обсуждения проекта муниципальной программы, указанного в </w:t>
      </w:r>
      <w:r w:rsidRPr="00A171A0">
        <w:rPr>
          <w:rFonts w:ascii="Times New Roman" w:hAnsi="Times New Roman" w:cs="Times New Roman"/>
          <w:sz w:val="28"/>
          <w:szCs w:val="28"/>
        </w:rPr>
        <w:t xml:space="preserve">пункте </w:t>
      </w:r>
      <w:r>
        <w:rPr>
          <w:rFonts w:ascii="Times New Roman" w:hAnsi="Times New Roman" w:cs="Times New Roman"/>
          <w:sz w:val="28"/>
          <w:szCs w:val="28"/>
        </w:rPr>
        <w:t>4 настоящего Порядка, ответственный исполнитель муниципальной программы выполняет одно из следующих действий:</w:t>
      </w:r>
    </w:p>
    <w:p w:rsidR="00CA2DCA" w:rsidRDefault="00CA2DCA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дорабатывает проект муниципальной программы с учетом поступивших замечаний и предложений представителей общественности к проекту муниципальной программы;</w:t>
      </w:r>
    </w:p>
    <w:p w:rsidR="00CA2DCA" w:rsidRDefault="00CA2DCA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оставляет проект муниципальной программы без изменений.</w:t>
      </w:r>
    </w:p>
    <w:p w:rsidR="00CA2DCA" w:rsidRDefault="00CA2DCA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 После истечения срока публичного обсуждения проекта муниципальной программы, указанного в </w:t>
      </w:r>
      <w:r w:rsidRPr="00A171A0">
        <w:rPr>
          <w:rFonts w:ascii="Times New Roman" w:hAnsi="Times New Roman" w:cs="Times New Roman"/>
          <w:sz w:val="28"/>
          <w:szCs w:val="28"/>
        </w:rPr>
        <w:t xml:space="preserve">пункте </w:t>
      </w:r>
      <w:r>
        <w:rPr>
          <w:rFonts w:ascii="Times New Roman" w:hAnsi="Times New Roman" w:cs="Times New Roman"/>
          <w:sz w:val="28"/>
          <w:szCs w:val="28"/>
        </w:rPr>
        <w:t xml:space="preserve">4 настоящего Порядка, ответственным исполнителем муниципальной программы готовится таблица замечаний, подписываемая его руководителем, в которой указываются содержание замечаний и предложений представителей общественности, а также результаты рассмотрения указанных замечаний и предложений согласно </w:t>
      </w:r>
      <w:r w:rsidRPr="00A171A0">
        <w:rPr>
          <w:rFonts w:ascii="Times New Roman" w:hAnsi="Times New Roman" w:cs="Times New Roman"/>
          <w:sz w:val="28"/>
          <w:szCs w:val="28"/>
        </w:rPr>
        <w:t>приложению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CA2DCA" w:rsidRDefault="00CA2DCA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информирования представителей общественности об учете (отклонении) замечаний и предложений ответственным исполнителем муниципальной программы таблица замечаний размещается на информационных стендах не позднее чем через 7 рабочих дней после истечения срока публичного обсуждения.</w:t>
      </w:r>
    </w:p>
    <w:p w:rsidR="00CA2DCA" w:rsidRDefault="00CA2DCA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2DCA" w:rsidRDefault="00CA2DCA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2DCA" w:rsidRDefault="00CA2DCA" w:rsidP="00C2544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Начальник отдела по финансам, </w:t>
      </w:r>
    </w:p>
    <w:p w:rsidR="00CA2DCA" w:rsidRDefault="00CA2DCA" w:rsidP="00C2544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бюджету и экономики                                                                        О.С.Дроздова</w:t>
      </w:r>
    </w:p>
    <w:p w:rsidR="00CA2DCA" w:rsidRDefault="00CA2DCA" w:rsidP="00C25446">
      <w:pPr>
        <w:spacing w:after="0"/>
        <w:ind w:right="-230"/>
        <w:rPr>
          <w:rFonts w:ascii="Times New Roman" w:hAnsi="Times New Roman" w:cs="Times New Roman"/>
          <w:sz w:val="28"/>
          <w:szCs w:val="28"/>
        </w:rPr>
      </w:pPr>
    </w:p>
    <w:p w:rsidR="00CA2DCA" w:rsidRDefault="00CA2DCA" w:rsidP="00C25446">
      <w:pPr>
        <w:spacing w:after="0"/>
        <w:ind w:right="-230"/>
        <w:rPr>
          <w:rFonts w:ascii="Times New Roman" w:hAnsi="Times New Roman" w:cs="Times New Roman"/>
          <w:sz w:val="28"/>
          <w:szCs w:val="28"/>
        </w:rPr>
      </w:pPr>
    </w:p>
    <w:p w:rsidR="00CA2DCA" w:rsidRDefault="00CA2DCA" w:rsidP="00C25446">
      <w:pPr>
        <w:spacing w:after="0"/>
        <w:ind w:right="-230"/>
        <w:rPr>
          <w:rFonts w:ascii="Times New Roman" w:hAnsi="Times New Roman" w:cs="Times New Roman"/>
          <w:sz w:val="28"/>
          <w:szCs w:val="28"/>
        </w:rPr>
      </w:pPr>
    </w:p>
    <w:p w:rsidR="00CA2DCA" w:rsidRDefault="00CA2DCA" w:rsidP="00C25446">
      <w:pPr>
        <w:spacing w:after="0"/>
        <w:ind w:right="-230"/>
        <w:rPr>
          <w:rFonts w:ascii="Times New Roman" w:hAnsi="Times New Roman" w:cs="Times New Roman"/>
          <w:sz w:val="28"/>
          <w:szCs w:val="28"/>
        </w:rPr>
      </w:pPr>
    </w:p>
    <w:p w:rsidR="00CA2DCA" w:rsidRDefault="00CA2DCA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Приложение</w:t>
      </w:r>
    </w:p>
    <w:p w:rsidR="00CA2DCA" w:rsidRDefault="00CA2DCA" w:rsidP="00131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Порядку проведения публичного </w:t>
      </w:r>
    </w:p>
    <w:p w:rsidR="00CA2DCA" w:rsidRDefault="00CA2DCA" w:rsidP="00131A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обсуждения проектов муниципальных </w:t>
      </w:r>
    </w:p>
    <w:p w:rsidR="00CA2DCA" w:rsidRDefault="00CA2DCA" w:rsidP="00131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программ</w:t>
      </w:r>
    </w:p>
    <w:p w:rsidR="00CA2DCA" w:rsidRDefault="00CA2DCA" w:rsidP="00131AB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A2DCA" w:rsidRDefault="00CA2DCA" w:rsidP="00C25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2DCA" w:rsidRDefault="00CA2DCA" w:rsidP="00C2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ТАБЛИЦА</w:t>
      </w:r>
    </w:p>
    <w:p w:rsidR="00CA2DCA" w:rsidRDefault="00CA2DCA" w:rsidP="00C2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ЗАМЕЧАНИЙ ПО ИТОГАМ ПРОВЕДЕНИЯ ПУБЛИЧНОГО ОБСУЖДЕНИЯ</w:t>
      </w:r>
    </w:p>
    <w:p w:rsidR="00CA2DCA" w:rsidRDefault="00CA2DCA" w:rsidP="00C2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ПРОЕКТА МУНИЦИПАЛЬНОЙ ПРОГРАММЫ</w:t>
      </w:r>
    </w:p>
    <w:p w:rsidR="00CA2DCA" w:rsidRDefault="00CA2DCA" w:rsidP="00C25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2DCA" w:rsidRDefault="00CA2DCA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010C">
        <w:rPr>
          <w:rFonts w:ascii="Times New Roman" w:hAnsi="Times New Roman" w:cs="Times New Roman"/>
          <w:sz w:val="24"/>
          <w:szCs w:val="24"/>
        </w:rPr>
        <w:t xml:space="preserve">Наименование проекта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13010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A2DCA" w:rsidRPr="0013010C" w:rsidRDefault="00CA2DCA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010C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Pr="0013010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3010C">
        <w:rPr>
          <w:rFonts w:ascii="Times New Roman" w:hAnsi="Times New Roman" w:cs="Times New Roman"/>
          <w:sz w:val="24"/>
          <w:szCs w:val="24"/>
        </w:rPr>
        <w:t>______</w:t>
      </w:r>
    </w:p>
    <w:p w:rsidR="00CA2DCA" w:rsidRPr="0013010C" w:rsidRDefault="00CA2DCA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010C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 xml:space="preserve">ответственного исполнителя  муниципальной </w:t>
      </w:r>
      <w:r w:rsidRPr="0013010C">
        <w:rPr>
          <w:rFonts w:ascii="Times New Roman" w:hAnsi="Times New Roman" w:cs="Times New Roman"/>
          <w:sz w:val="24"/>
          <w:szCs w:val="24"/>
        </w:rPr>
        <w:t>программы                              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Pr="0013010C">
        <w:rPr>
          <w:rFonts w:ascii="Times New Roman" w:hAnsi="Times New Roman" w:cs="Times New Roman"/>
          <w:sz w:val="24"/>
          <w:szCs w:val="24"/>
        </w:rPr>
        <w:t>________</w:t>
      </w:r>
    </w:p>
    <w:p w:rsidR="00CA2DCA" w:rsidRPr="0013010C" w:rsidRDefault="00CA2DCA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010C">
        <w:rPr>
          <w:rFonts w:ascii="Times New Roman" w:hAnsi="Times New Roman" w:cs="Times New Roman"/>
          <w:sz w:val="24"/>
          <w:szCs w:val="24"/>
        </w:rPr>
        <w:t>Даты начала и окончания публичного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010C">
        <w:rPr>
          <w:rFonts w:ascii="Times New Roman" w:hAnsi="Times New Roman" w:cs="Times New Roman"/>
          <w:sz w:val="24"/>
          <w:szCs w:val="24"/>
        </w:rPr>
        <w:t>обсуждения                                     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Pr="0013010C">
        <w:rPr>
          <w:rFonts w:ascii="Times New Roman" w:hAnsi="Times New Roman" w:cs="Times New Roman"/>
          <w:sz w:val="24"/>
          <w:szCs w:val="24"/>
        </w:rPr>
        <w:t>_______</w:t>
      </w:r>
    </w:p>
    <w:p w:rsidR="00CA2DCA" w:rsidRDefault="00CA2DCA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010C">
        <w:rPr>
          <w:rFonts w:ascii="Times New Roman" w:hAnsi="Times New Roman" w:cs="Times New Roman"/>
          <w:sz w:val="24"/>
          <w:szCs w:val="24"/>
        </w:rPr>
        <w:t xml:space="preserve">Место размещения проекта 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13010C">
        <w:rPr>
          <w:rFonts w:ascii="Times New Roman" w:hAnsi="Times New Roman" w:cs="Times New Roman"/>
          <w:sz w:val="24"/>
          <w:szCs w:val="24"/>
        </w:rPr>
        <w:t xml:space="preserve"> программы (наименование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010C">
        <w:rPr>
          <w:rFonts w:ascii="Times New Roman" w:hAnsi="Times New Roman" w:cs="Times New Roman"/>
          <w:sz w:val="24"/>
          <w:szCs w:val="24"/>
        </w:rPr>
        <w:t>официального сайта (раздела в сайте)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010C">
        <w:rPr>
          <w:rFonts w:ascii="Times New Roman" w:hAnsi="Times New Roman" w:cs="Times New Roman"/>
          <w:sz w:val="24"/>
          <w:szCs w:val="24"/>
        </w:rPr>
        <w:t xml:space="preserve">в сети Интернет)                              </w:t>
      </w:r>
    </w:p>
    <w:p w:rsidR="00CA2DCA" w:rsidRPr="0013010C" w:rsidRDefault="00CA2DCA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010C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Pr="0013010C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CA2DCA" w:rsidRPr="0013010C" w:rsidRDefault="00CA2DCA" w:rsidP="00C25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840"/>
        <w:gridCol w:w="1800"/>
        <w:gridCol w:w="1800"/>
        <w:gridCol w:w="1599"/>
      </w:tblGrid>
      <w:tr w:rsidR="00CA2DCA" w:rsidRPr="00954E91">
        <w:trPr>
          <w:trHeight w:val="12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CA" w:rsidRPr="00954E91" w:rsidRDefault="00CA2DCA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N 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CA" w:rsidRPr="00954E91" w:rsidRDefault="00CA2DCA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4E91">
              <w:rPr>
                <w:rFonts w:ascii="Times New Roman" w:hAnsi="Times New Roman" w:cs="Times New Roman"/>
                <w:sz w:val="24"/>
                <w:szCs w:val="24"/>
              </w:rPr>
              <w:t xml:space="preserve"> Автор замечания, предложения 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(полное и сокращенное     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фирменное           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наименование юридического     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лица/Ф.И.О., почтовый адрес  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физического лица)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CA" w:rsidRPr="00954E91" w:rsidRDefault="00CA2DCA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Содержание  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замечания  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>(предложения)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CA" w:rsidRPr="00954E91" w:rsidRDefault="00CA2DCA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4E91">
              <w:rPr>
                <w:rFonts w:ascii="Times New Roman" w:hAnsi="Times New Roman" w:cs="Times New Roman"/>
                <w:sz w:val="24"/>
                <w:szCs w:val="24"/>
              </w:rPr>
              <w:t xml:space="preserve">  Результат  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рассмотрения 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(учтено/   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отклонено с 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>обоснованием)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CA" w:rsidRPr="00954E91" w:rsidRDefault="00CA2DCA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>Примечание</w:t>
            </w:r>
          </w:p>
        </w:tc>
      </w:tr>
      <w:tr w:rsidR="00CA2DCA" w:rsidRPr="00954E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CA" w:rsidRPr="00954E91" w:rsidRDefault="00CA2DCA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CA" w:rsidRPr="00954E91" w:rsidRDefault="00CA2DCA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CA" w:rsidRPr="00954E91" w:rsidRDefault="00CA2DCA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CA" w:rsidRPr="00954E91" w:rsidRDefault="00CA2DCA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CA" w:rsidRPr="00954E91" w:rsidRDefault="00CA2DCA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DCA" w:rsidRPr="00954E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CA" w:rsidRPr="00954E91" w:rsidRDefault="00CA2DCA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CA" w:rsidRPr="00954E91" w:rsidRDefault="00CA2DCA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CA" w:rsidRPr="00954E91" w:rsidRDefault="00CA2DCA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CA" w:rsidRPr="00954E91" w:rsidRDefault="00CA2DCA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CA" w:rsidRPr="00954E91" w:rsidRDefault="00CA2DCA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DCA" w:rsidRPr="00954E91">
        <w:trPr>
          <w:trHeight w:val="800"/>
          <w:tblCellSpacing w:w="5" w:type="nil"/>
        </w:trPr>
        <w:tc>
          <w:tcPr>
            <w:tcW w:w="6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CA" w:rsidRPr="00954E91" w:rsidRDefault="00CA2DCA" w:rsidP="00A346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4E91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средств бюджета Унароковского сельского поселения Мостовского района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CA" w:rsidRPr="00954E91" w:rsidRDefault="00CA2DCA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>_____________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подпись   </w:t>
            </w: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CA" w:rsidRPr="00954E91" w:rsidRDefault="00CA2DCA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>__________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(Ф.И.О.)  </w:t>
            </w:r>
          </w:p>
        </w:tc>
      </w:tr>
    </w:tbl>
    <w:p w:rsidR="00CA2DCA" w:rsidRPr="0013010C" w:rsidRDefault="00CA2DCA" w:rsidP="00C25446">
      <w:pPr>
        <w:rPr>
          <w:rFonts w:ascii="Times New Roman" w:hAnsi="Times New Roman" w:cs="Times New Roman"/>
          <w:sz w:val="24"/>
          <w:szCs w:val="24"/>
        </w:rPr>
      </w:pPr>
    </w:p>
    <w:p w:rsidR="00CA2DCA" w:rsidRDefault="00CA2DCA" w:rsidP="00D00F8E">
      <w:pPr>
        <w:spacing w:after="0"/>
        <w:ind w:right="-230"/>
        <w:rPr>
          <w:rFonts w:ascii="Times New Roman" w:hAnsi="Times New Roman" w:cs="Times New Roman"/>
          <w:sz w:val="28"/>
          <w:szCs w:val="28"/>
        </w:rPr>
      </w:pPr>
    </w:p>
    <w:p w:rsidR="00CA2DCA" w:rsidRDefault="00CA2DCA" w:rsidP="003D71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 отдела по финансам,</w:t>
      </w:r>
    </w:p>
    <w:p w:rsidR="00CA2DCA" w:rsidRDefault="00CA2DCA" w:rsidP="003D711D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бюджету и экономики                                                                       О.С.Дроздова</w:t>
      </w:r>
    </w:p>
    <w:p w:rsidR="00CA2DCA" w:rsidRDefault="00CA2DCA"/>
    <w:sectPr w:rsidR="00CA2DCA" w:rsidSect="00780226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021" w:right="454" w:bottom="1021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DCA" w:rsidRDefault="00CA2DCA" w:rsidP="00797920">
      <w:pPr>
        <w:spacing w:after="0" w:line="240" w:lineRule="auto"/>
      </w:pPr>
      <w:r>
        <w:separator/>
      </w:r>
    </w:p>
  </w:endnote>
  <w:endnote w:type="continuationSeparator" w:id="1">
    <w:p w:rsidR="00CA2DCA" w:rsidRDefault="00CA2DCA" w:rsidP="00797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DCA" w:rsidRDefault="00CA2DC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DCA" w:rsidRDefault="00CA2DC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DCA" w:rsidRDefault="00CA2DCA" w:rsidP="00797920">
      <w:pPr>
        <w:spacing w:after="0" w:line="240" w:lineRule="auto"/>
      </w:pPr>
      <w:r>
        <w:separator/>
      </w:r>
    </w:p>
  </w:footnote>
  <w:footnote w:type="continuationSeparator" w:id="1">
    <w:p w:rsidR="00CA2DCA" w:rsidRDefault="00CA2DCA" w:rsidP="00797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DCA" w:rsidRDefault="00CA2DCA">
    <w:pPr>
      <w:pStyle w:val="Header"/>
      <w:jc w:val="center"/>
    </w:pPr>
  </w:p>
  <w:p w:rsidR="00CA2DCA" w:rsidRPr="00780226" w:rsidRDefault="00CA2DCA" w:rsidP="0078022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DCA" w:rsidRDefault="00CA2DC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5446"/>
    <w:rsid w:val="000F1F89"/>
    <w:rsid w:val="00123BF9"/>
    <w:rsid w:val="0013010C"/>
    <w:rsid w:val="00131AB3"/>
    <w:rsid w:val="00133369"/>
    <w:rsid w:val="001D2C3B"/>
    <w:rsid w:val="001D43CC"/>
    <w:rsid w:val="001F5AAA"/>
    <w:rsid w:val="00224650"/>
    <w:rsid w:val="00321614"/>
    <w:rsid w:val="00334DD1"/>
    <w:rsid w:val="00350265"/>
    <w:rsid w:val="00385F15"/>
    <w:rsid w:val="003A7D23"/>
    <w:rsid w:val="003D711D"/>
    <w:rsid w:val="00421E8A"/>
    <w:rsid w:val="0045113C"/>
    <w:rsid w:val="00526BBA"/>
    <w:rsid w:val="00551542"/>
    <w:rsid w:val="00562392"/>
    <w:rsid w:val="005D4812"/>
    <w:rsid w:val="00627735"/>
    <w:rsid w:val="006A2E9C"/>
    <w:rsid w:val="0076791A"/>
    <w:rsid w:val="00780226"/>
    <w:rsid w:val="00797920"/>
    <w:rsid w:val="007C540B"/>
    <w:rsid w:val="007D3D1B"/>
    <w:rsid w:val="00853ACD"/>
    <w:rsid w:val="00853EF4"/>
    <w:rsid w:val="008626DF"/>
    <w:rsid w:val="008666DD"/>
    <w:rsid w:val="008C5174"/>
    <w:rsid w:val="008D617F"/>
    <w:rsid w:val="00954E91"/>
    <w:rsid w:val="00A171A0"/>
    <w:rsid w:val="00A33952"/>
    <w:rsid w:val="00A34660"/>
    <w:rsid w:val="00A37899"/>
    <w:rsid w:val="00B40D16"/>
    <w:rsid w:val="00C02AF7"/>
    <w:rsid w:val="00C25446"/>
    <w:rsid w:val="00C30E45"/>
    <w:rsid w:val="00C711DC"/>
    <w:rsid w:val="00C91B67"/>
    <w:rsid w:val="00CA2DCA"/>
    <w:rsid w:val="00CB59A1"/>
    <w:rsid w:val="00CD4CBD"/>
    <w:rsid w:val="00D00F8E"/>
    <w:rsid w:val="00D17C67"/>
    <w:rsid w:val="00D300DC"/>
    <w:rsid w:val="00D47823"/>
    <w:rsid w:val="00D6580C"/>
    <w:rsid w:val="00E15BCB"/>
    <w:rsid w:val="00E8398E"/>
    <w:rsid w:val="00E857DD"/>
    <w:rsid w:val="00EA2F72"/>
    <w:rsid w:val="00F92A2A"/>
    <w:rsid w:val="00FE1006"/>
    <w:rsid w:val="00FF5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92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25446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25446"/>
    <w:rPr>
      <w:rFonts w:ascii="Calibri" w:hAnsi="Calibri" w:cs="Calibri"/>
      <w:lang w:eastAsia="en-US"/>
    </w:rPr>
  </w:style>
  <w:style w:type="paragraph" w:customStyle="1" w:styleId="ConsPlusCell">
    <w:name w:val="ConsPlusCell"/>
    <w:uiPriority w:val="99"/>
    <w:rsid w:val="00C25446"/>
    <w:pPr>
      <w:autoSpaceDE w:val="0"/>
      <w:autoSpaceDN w:val="0"/>
      <w:adjustRightInd w:val="0"/>
    </w:pPr>
    <w:rPr>
      <w:rFonts w:cs="Calibri"/>
      <w:sz w:val="28"/>
      <w:szCs w:val="28"/>
    </w:rPr>
  </w:style>
  <w:style w:type="paragraph" w:customStyle="1" w:styleId="ConsPlusNonformat">
    <w:name w:val="ConsPlusNonformat"/>
    <w:uiPriority w:val="99"/>
    <w:rsid w:val="00C2544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780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0226"/>
  </w:style>
  <w:style w:type="paragraph" w:styleId="BalloonText">
    <w:name w:val="Balloon Text"/>
    <w:basedOn w:val="Normal"/>
    <w:link w:val="BalloonTextChar"/>
    <w:uiPriority w:val="99"/>
    <w:semiHidden/>
    <w:rsid w:val="00E857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2E9C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91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233</TotalTime>
  <Pages>3</Pages>
  <Words>944</Words>
  <Characters>5385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29</cp:revision>
  <cp:lastPrinted>2015-06-10T09:04:00Z</cp:lastPrinted>
  <dcterms:created xsi:type="dcterms:W3CDTF">2014-07-09T05:33:00Z</dcterms:created>
  <dcterms:modified xsi:type="dcterms:W3CDTF">2015-06-10T09:05:00Z</dcterms:modified>
</cp:coreProperties>
</file>