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3A9" w:rsidRDefault="00FB33A9" w:rsidP="00FB33A9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№ </w:t>
      </w:r>
      <w:r w:rsidR="00907F90">
        <w:rPr>
          <w:rFonts w:ascii="Times New Roman" w:hAnsi="Times New Roman"/>
          <w:sz w:val="28"/>
          <w:szCs w:val="28"/>
        </w:rPr>
        <w:t>7</w:t>
      </w:r>
    </w:p>
    <w:p w:rsidR="00FB33A9" w:rsidRDefault="00FB33A9" w:rsidP="00FB33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581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программе </w:t>
      </w:r>
    </w:p>
    <w:p w:rsidR="00FB33A9" w:rsidRDefault="00FB33A9" w:rsidP="00FB33A9">
      <w:pPr>
        <w:spacing w:after="0" w:line="240" w:lineRule="auto"/>
        <w:ind w:left="581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«Обеспечение безопасности населения»</w:t>
      </w:r>
    </w:p>
    <w:p w:rsidR="00FB33A9" w:rsidRDefault="00FB33A9" w:rsidP="00FB33A9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spacing w:after="0" w:line="240" w:lineRule="auto"/>
        <w:ind w:left="5387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0AC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F700AC" w:rsidRPr="004F76E3" w:rsidRDefault="00F700AC" w:rsidP="00F700AC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  <w:r w:rsidR="00907F90">
        <w:rPr>
          <w:rFonts w:ascii="Times New Roman" w:hAnsi="Times New Roman"/>
          <w:b/>
          <w:sz w:val="28"/>
          <w:szCs w:val="28"/>
        </w:rPr>
        <w:t xml:space="preserve"> №6</w:t>
      </w:r>
    </w:p>
    <w:p w:rsidR="00F700AC" w:rsidRPr="004F76E3" w:rsidRDefault="00F700AC" w:rsidP="00F700A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C555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Система комплексного обеспечения безопасности жизнедеятельности Мостовского района</w:t>
      </w:r>
      <w:r w:rsidRPr="004F76E3">
        <w:rPr>
          <w:rFonts w:ascii="Times New Roman" w:hAnsi="Times New Roman"/>
          <w:b/>
          <w:sz w:val="28"/>
          <w:szCs w:val="28"/>
        </w:rPr>
        <w:t>»</w:t>
      </w:r>
    </w:p>
    <w:p w:rsidR="00F700AC" w:rsidRPr="003020F3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F700AC" w:rsidRPr="00CF7064" w:rsidRDefault="00F700AC" w:rsidP="00F700A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 w:rsidR="00907F90">
        <w:rPr>
          <w:rFonts w:ascii="Times New Roman" w:hAnsi="Times New Roman"/>
          <w:b/>
          <w:sz w:val="28"/>
          <w:szCs w:val="28"/>
        </w:rPr>
        <w:t xml:space="preserve"> № 6 </w:t>
      </w:r>
      <w:r w:rsidRPr="00CC5555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Система комплексного обеспечения безопасности жизнедеятельности Мостовского района</w:t>
      </w:r>
      <w:r w:rsidRPr="004F76E3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CF7064">
        <w:rPr>
          <w:rFonts w:ascii="Times New Roman" w:hAnsi="Times New Roman"/>
          <w:b/>
          <w:sz w:val="28"/>
          <w:szCs w:val="28"/>
        </w:rPr>
        <w:t>муниципальной программы «Обеспечение безопасности населения»</w:t>
      </w:r>
    </w:p>
    <w:p w:rsidR="00F700AC" w:rsidRDefault="00F700AC" w:rsidP="00F700AC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F934EE" w:rsidRDefault="00F700AC" w:rsidP="00F700AC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F700AC" w:rsidRPr="0048422B" w:rsidTr="008D396B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</w:t>
            </w:r>
            <w:r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4F76E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E70B07" w:rsidRPr="00E70B07" w:rsidRDefault="00082305" w:rsidP="00E70B07">
            <w:pPr>
              <w:pStyle w:val="a4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а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дминистрация муниципального образования Мостовский район, </w:t>
            </w:r>
            <w:r w:rsidR="00F700AC" w:rsidRPr="00B3310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      </w:r>
          </w:p>
        </w:tc>
      </w:tr>
      <w:tr w:rsidR="00F700AC" w:rsidRPr="0048422B" w:rsidTr="008D396B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 xml:space="preserve">Цель  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одп</w:t>
            </w:r>
            <w:r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рограммы</w:t>
            </w: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</w:pPr>
          </w:p>
          <w:p w:rsidR="00F700AC" w:rsidRPr="004D116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</w:rPr>
              <w:t>Задачи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F76E3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безопасности населения Мостовского района и снижение социально – 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</w:t>
            </w:r>
          </w:p>
          <w:p w:rsidR="00F700AC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700AC" w:rsidRDefault="00F700AC" w:rsidP="008D396B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развитие и обеспечение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функционирования системы комплексного обеспечения безопасности жизнедеятельности Мостовского района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основе внедрения информационно – коммуникационных технологий;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EE2EA6">
              <w:rPr>
                <w:rFonts w:ascii="Times New Roman" w:hAnsi="Times New Roman"/>
                <w:sz w:val="28"/>
                <w:szCs w:val="28"/>
              </w:rPr>
              <w:t>развитие и обеспечение функционирования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района;</w:t>
            </w:r>
          </w:p>
          <w:p w:rsidR="00F700AC" w:rsidRPr="00EE2EA6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внедрение новейших информационных и телекоммуникационных технологий для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эффективного управления районом</w:t>
            </w:r>
          </w:p>
          <w:p w:rsidR="00F700AC" w:rsidRPr="004D116E" w:rsidRDefault="00F700AC" w:rsidP="008D396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611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8517B3" w:rsidRDefault="00F700AC" w:rsidP="008D3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517B3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8517B3"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A44323">
              <w:rPr>
                <w:rFonts w:ascii="Times New Roman" w:hAnsi="Times New Roman"/>
                <w:sz w:val="28"/>
                <w:szCs w:val="28"/>
              </w:rPr>
              <w:t>уровень преступности (количество преступлений, совершенных на 10 тысяч человек населения района)</w:t>
            </w:r>
            <w:r w:rsidRPr="008517B3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CC04AE">
              <w:rPr>
                <w:rFonts w:ascii="Times New Roman" w:hAnsi="Times New Roman"/>
                <w:sz w:val="28"/>
                <w:szCs w:val="28"/>
              </w:rPr>
              <w:t>количество преступлений, совершенных на улицах и в других общественных местах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F700AC" w:rsidRDefault="00F700AC" w:rsidP="008D39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A6A5F">
              <w:rPr>
                <w:rFonts w:ascii="Times New Roman" w:hAnsi="Times New Roman"/>
                <w:sz w:val="28"/>
                <w:szCs w:val="28"/>
              </w:rPr>
              <w:t>приобретение и установка камер видеонаблюдения и комплектующих материалов в общественных местах</w:t>
            </w:r>
          </w:p>
          <w:p w:rsidR="00F700AC" w:rsidRPr="008517B3" w:rsidRDefault="00F700AC" w:rsidP="008D396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611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Этапы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сроки реализации под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00AC" w:rsidRPr="001E5F1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9C244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907F9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-20</w:t>
            </w:r>
            <w:r w:rsidR="00907F9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</w:t>
            </w:r>
            <w:r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F700AC" w:rsidRPr="004D116E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2200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72ADD" w:rsidRDefault="00F700AC" w:rsidP="008D396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F700AC" w:rsidRDefault="00020B67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F700AC">
              <w:rPr>
                <w:rFonts w:ascii="Times New Roman" w:hAnsi="Times New Roman"/>
                <w:sz w:val="28"/>
                <w:szCs w:val="28"/>
              </w:rPr>
              <w:t>од</w:t>
            </w:r>
            <w:r w:rsidR="00F700AC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0B1E43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F700AC" w:rsidRPr="00973968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1B5064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B50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объем финансирования из средств бюджета муниципального образования Мостовский район на 20</w:t>
            </w:r>
            <w:r w:rsidR="00907F9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18 – 2020</w:t>
            </w:r>
            <w:r w:rsidRPr="001B50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годы составляет </w:t>
            </w:r>
            <w:r w:rsidR="00907F9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3</w:t>
            </w:r>
            <w:r w:rsidR="00E0572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00,</w:t>
            </w:r>
            <w:r w:rsidR="00F05C9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1B5064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рублей, в том числе:</w:t>
            </w:r>
          </w:p>
          <w:p w:rsidR="00F700AC" w:rsidRPr="00973968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907F9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 </w:t>
            </w:r>
            <w:r w:rsidR="00907F9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10</w:t>
            </w:r>
            <w:r w:rsidR="00F05C9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F700AC" w:rsidRPr="00973968" w:rsidRDefault="00907F90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2019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</w:t>
            </w:r>
            <w:r w:rsidR="0033412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10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F700AC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F700AC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F700AC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="00F700AC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F700AC" w:rsidRDefault="00907F90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2020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</w:t>
            </w:r>
            <w:r w:rsidR="00E05721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100</w:t>
            </w:r>
            <w:r w:rsidR="00F700AC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F700AC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F700AC" w:rsidRPr="0097396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F700AC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</w:p>
          <w:p w:rsidR="00F700AC" w:rsidRPr="000B1E43" w:rsidRDefault="00F700AC" w:rsidP="008D39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</w:p>
        </w:tc>
      </w:tr>
      <w:tr w:rsidR="00F700AC" w:rsidRPr="0048422B" w:rsidTr="008D396B">
        <w:trPr>
          <w:trHeight w:val="900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472ADD" w:rsidRDefault="00F700AC" w:rsidP="008D396B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104142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104142">
              <w:rPr>
                <w:rFonts w:ascii="Times New Roman" w:hAnsi="Times New Roman"/>
                <w:sz w:val="28"/>
                <w:szCs w:val="28"/>
              </w:rPr>
              <w:t xml:space="preserve"> выполнением подпрограммы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F700AC" w:rsidRPr="001B5064" w:rsidRDefault="00F700AC" w:rsidP="008D396B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104142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образования Мостовский район, Совет муниципального образования Мостовский район</w:t>
            </w:r>
          </w:p>
        </w:tc>
      </w:tr>
    </w:tbl>
    <w:p w:rsidR="00F700AC" w:rsidRPr="00104142" w:rsidRDefault="00F700AC" w:rsidP="00F700AC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Pr="007F6B20" w:rsidRDefault="00F700AC" w:rsidP="00F700AC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F700AC" w:rsidRDefault="00F700AC" w:rsidP="00F700AC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B9738F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color w:val="111111"/>
          <w:sz w:val="28"/>
          <w:szCs w:val="28"/>
        </w:rPr>
        <w:t xml:space="preserve">В соответствии с требованиями </w:t>
      </w:r>
      <w:r w:rsidRPr="005D1987">
        <w:rPr>
          <w:rFonts w:ascii="Times New Roman" w:hAnsi="Times New Roman"/>
          <w:sz w:val="28"/>
          <w:szCs w:val="28"/>
        </w:rPr>
        <w:t>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5D198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от 6 марта 2006 года № 35-ФЗ «О противодействии терроризму», Указ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Президента Российской Федерации от 15 февраля 2006 года № 116 «О мерах по противодействию терроризму», Решени</w:t>
      </w:r>
      <w:r>
        <w:rPr>
          <w:rFonts w:ascii="Times New Roman" w:hAnsi="Times New Roman"/>
          <w:sz w:val="28"/>
          <w:szCs w:val="28"/>
        </w:rPr>
        <w:t>я</w:t>
      </w:r>
      <w:r w:rsidRPr="005D1987">
        <w:rPr>
          <w:rFonts w:ascii="Times New Roman" w:hAnsi="Times New Roman"/>
          <w:sz w:val="28"/>
          <w:szCs w:val="28"/>
        </w:rPr>
        <w:t xml:space="preserve"> постоянно действующего координационного совещания по обеспечению правопорядка – Совет безопасности при главе администрации (губернаторе) Краснодарского края от 2 апреля 2013 года № 19 – КС «О мерах по развитию аппаратно-программных комплексов «Безопасный</w:t>
      </w:r>
      <w:proofErr w:type="gramEnd"/>
      <w:r w:rsidRPr="005D1987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5D1987">
        <w:rPr>
          <w:rFonts w:ascii="Times New Roman" w:hAnsi="Times New Roman"/>
          <w:sz w:val="28"/>
          <w:szCs w:val="28"/>
        </w:rPr>
        <w:t>город» на территории Краснодарского края, Федеральн</w:t>
      </w:r>
      <w:r>
        <w:rPr>
          <w:rFonts w:ascii="Times New Roman" w:hAnsi="Times New Roman"/>
          <w:sz w:val="28"/>
          <w:szCs w:val="28"/>
        </w:rPr>
        <w:t>ого</w:t>
      </w:r>
      <w:r w:rsidRPr="005D1987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</w:t>
      </w:r>
      <w:r w:rsidRPr="005D1987">
        <w:rPr>
          <w:rFonts w:ascii="Times New Roman" w:hAnsi="Times New Roman"/>
          <w:sz w:val="28"/>
          <w:szCs w:val="28"/>
        </w:rPr>
        <w:t xml:space="preserve"> от 6 октября 2003 года № 131 «Об общих принципах организации местного самоупр</w:t>
      </w:r>
      <w:r>
        <w:rPr>
          <w:rFonts w:ascii="Times New Roman" w:hAnsi="Times New Roman"/>
          <w:sz w:val="28"/>
          <w:szCs w:val="28"/>
        </w:rPr>
        <w:t>авления в Российской Федерации», в условиях сохранения высокого уровня рисков техногенного и природного характера, негативных последствий чрезвычайных ситуаций для устойчивого социально – экономического развития района одним из наиболее важных элементов обеспечения безопасности является повышение защиты населения и территорий.</w:t>
      </w:r>
      <w:proofErr w:type="gramEnd"/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lastRenderedPageBreak/>
        <w:t>В настоящее время угрозы природного, техногенного, криминогенного и террористического характера выходят на первый план и представляют реальную опасность для населения Мостовского района. Для сохранения устойчивого социально- экономического развития муниципального образования Мостовский район одним из важных элементов обеспечения безопасности жизнедеятельности является повышение защиты населения и территорий. Требуют поддержания правопорядка на должном уровне традиционные массовые праздники и гуляния, проводимые на территории района. В целях минимизации угроз возникновения кризисных и чрезвычайных ситуаций, стихийных бедствий, техногенных и природных катастроф одной из важнейших задач в текущем периоде является развертывание системы комплексного обеспечение безопасности жизнедеятельности, включая в себя объекты телеметрии, автоматической фиксации и видеонаблюдения.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8AE">
        <w:rPr>
          <w:rFonts w:ascii="Times New Roman" w:hAnsi="Times New Roman" w:cs="Times New Roman"/>
          <w:sz w:val="28"/>
          <w:szCs w:val="28"/>
        </w:rPr>
        <w:t>В ходе реализации подпрограммы будут осуществлены мероприятия по созданию комплексной системы обеспечения безопасности жизнедеятельности, направленной на повышение защищенности мест массовой концентрации населения, приобретены и установлены камер</w:t>
      </w:r>
      <w:r w:rsidR="00907F90">
        <w:rPr>
          <w:rFonts w:ascii="Times New Roman" w:hAnsi="Times New Roman" w:cs="Times New Roman"/>
          <w:sz w:val="28"/>
          <w:szCs w:val="28"/>
        </w:rPr>
        <w:t>ы видеонаблюдения.</w:t>
      </w:r>
      <w:r w:rsidRPr="005E28AE">
        <w:rPr>
          <w:rFonts w:ascii="Times New Roman" w:hAnsi="Times New Roman" w:cs="Times New Roman"/>
          <w:sz w:val="28"/>
          <w:szCs w:val="28"/>
        </w:rPr>
        <w:t xml:space="preserve"> 11 камер функционируют и выведены на пульт дежурного оперативного единой дежурно-диспетчерской службы Муниципального казённого учреждения «Управление по делам гражданской обороны, чрезвычайным ситуациям и обеспечению пожарной б</w:t>
      </w:r>
      <w:r w:rsidR="00907F90">
        <w:rPr>
          <w:rFonts w:ascii="Times New Roman" w:hAnsi="Times New Roman" w:cs="Times New Roman"/>
          <w:sz w:val="28"/>
          <w:szCs w:val="28"/>
        </w:rPr>
        <w:t>езопасности Мостовского района».</w:t>
      </w:r>
      <w:proofErr w:type="gramEnd"/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28AE">
        <w:rPr>
          <w:rFonts w:ascii="Times New Roman" w:hAnsi="Times New Roman" w:cs="Times New Roman"/>
          <w:sz w:val="28"/>
          <w:szCs w:val="28"/>
        </w:rPr>
        <w:t>Таким образом, основные зоны с массовым пребыванием граждан, а также въезды и выезды из районного центра будут охвачены видеонаблюдением с осуществлением мониторинга дежурным оперативным единой дежурно-диспетчерской службы Муниципального казённого учреждения «Управление по делам гражданской обороны, чрезвычайным ситуациям и обеспечению пожарной безопасности Мостовского района», имеющим прямую связь с оперативными службами района.</w:t>
      </w:r>
      <w:proofErr w:type="gramEnd"/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Реализация подпрограммы позволит: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- повысить защищенность мест массового пребывания граждан;</w:t>
      </w:r>
    </w:p>
    <w:p w:rsidR="00F700AC" w:rsidRPr="005E28AE" w:rsidRDefault="00F700AC" w:rsidP="00F700AC">
      <w:pPr>
        <w:pStyle w:val="ConsPlusNormal"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- 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28AE">
        <w:rPr>
          <w:rFonts w:ascii="Times New Roman" w:hAnsi="Times New Roman" w:cs="Times New Roman"/>
          <w:sz w:val="28"/>
          <w:szCs w:val="28"/>
        </w:rPr>
        <w:t>Полное и своевременное выполнение мероприятий подпрограммы будет способствовать созданию в общественных местах и на улицах района обстановки спокойствия и безопасности.</w:t>
      </w:r>
    </w:p>
    <w:p w:rsidR="00F700AC" w:rsidRPr="00D50271" w:rsidRDefault="00F700AC" w:rsidP="00F700AC">
      <w:pPr>
        <w:pStyle w:val="a3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результате принятия подпрограммы будут достигнуты следующие  целевые показатели:</w:t>
      </w:r>
    </w:p>
    <w:p w:rsidR="00F700AC" w:rsidRPr="007D49A3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2464"/>
        <w:gridCol w:w="1417"/>
        <w:gridCol w:w="1560"/>
        <w:gridCol w:w="1714"/>
        <w:gridCol w:w="1076"/>
        <w:gridCol w:w="1037"/>
        <w:gridCol w:w="39"/>
      </w:tblGrid>
      <w:tr w:rsidR="00793B68" w:rsidRPr="00E8070B" w:rsidTr="00793B68">
        <w:trPr>
          <w:gridAfter w:val="1"/>
          <w:wAfter w:w="39" w:type="dxa"/>
        </w:trPr>
        <w:tc>
          <w:tcPr>
            <w:tcW w:w="246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93B68" w:rsidRPr="00E8070B" w:rsidRDefault="00793B68" w:rsidP="00907F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907F90"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38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070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793B68" w:rsidRPr="000042B2" w:rsidTr="00CC3DF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793B68" w:rsidRPr="00E8070B" w:rsidRDefault="00793B68" w:rsidP="008D396B">
            <w:pPr>
              <w:pStyle w:val="a3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714" w:type="dxa"/>
            <w:tcBorders>
              <w:top w:val="nil"/>
              <w:left w:val="single" w:sz="4" w:space="0" w:color="000000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907F9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907F90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907F9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201</w:t>
            </w:r>
            <w:r w:rsidR="00907F90"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93B68" w:rsidRPr="002F025A" w:rsidRDefault="00793B68" w:rsidP="00907F90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025A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="00907F90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00AC" w:rsidRPr="00E8070B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 xml:space="preserve">Уровень преступности (количество </w:t>
            </w:r>
            <w:r w:rsidRPr="00CF7B87">
              <w:rPr>
                <w:rFonts w:ascii="Times New Roman" w:hAnsi="Times New Roman"/>
                <w:sz w:val="24"/>
                <w:szCs w:val="24"/>
              </w:rPr>
              <w:lastRenderedPageBreak/>
              <w:t>преступлений, совершенных на 10 тысяч человек населения района)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700AC" w:rsidRDefault="00F700AC" w:rsidP="008D396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Единиц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z w:val="24"/>
                <w:szCs w:val="24"/>
              </w:rPr>
              <w:t>90,2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700AC" w:rsidRPr="00A35C10" w:rsidRDefault="00F700AC" w:rsidP="008D3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0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F700AC" w:rsidRPr="005423E0" w:rsidTr="008D396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00"/>
        </w:trPr>
        <w:tc>
          <w:tcPr>
            <w:tcW w:w="246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F700AC" w:rsidRDefault="00F700AC" w:rsidP="008D396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907F90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907F90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076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907F90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07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700AC" w:rsidRPr="00FF084E" w:rsidRDefault="00907F90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</w:tbl>
    <w:p w:rsidR="00F700AC" w:rsidRPr="00750D1D" w:rsidRDefault="00F700AC" w:rsidP="00F700AC">
      <w:pPr>
        <w:pStyle w:val="a3"/>
        <w:rPr>
          <w:rFonts w:ascii="Times New Roman" w:hAnsi="Times New Roman"/>
          <w:sz w:val="28"/>
          <w:szCs w:val="28"/>
          <w:lang w:val="en-US"/>
        </w:rPr>
      </w:pPr>
    </w:p>
    <w:p w:rsidR="00F700AC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5C2829">
        <w:rPr>
          <w:rFonts w:ascii="Times New Roman" w:hAnsi="Times New Roman"/>
          <w:sz w:val="28"/>
          <w:szCs w:val="28"/>
        </w:rPr>
        <w:t xml:space="preserve">Подпрограмма предусматривает </w:t>
      </w:r>
      <w:r>
        <w:rPr>
          <w:rFonts w:ascii="Times New Roman" w:hAnsi="Times New Roman"/>
          <w:sz w:val="28"/>
          <w:szCs w:val="28"/>
        </w:rPr>
        <w:t xml:space="preserve">основные направления деятельности по обеспечению безопасности жизнедеятельности населения и объектов инфраструктуры, формирование, поддержание и развитие среды жизнедеятельности, путем </w:t>
      </w:r>
      <w:r w:rsidRPr="005C2829">
        <w:rPr>
          <w:rFonts w:ascii="Times New Roman" w:hAnsi="Times New Roman"/>
          <w:sz w:val="28"/>
          <w:szCs w:val="28"/>
        </w:rPr>
        <w:t xml:space="preserve">осуществление мероприятий направленных на </w:t>
      </w:r>
      <w:r>
        <w:rPr>
          <w:rFonts w:ascii="Times New Roman" w:hAnsi="Times New Roman"/>
          <w:sz w:val="28"/>
          <w:szCs w:val="28"/>
        </w:rPr>
        <w:t>обеспечение бесперебойной работы аппаратно-программного комплекса «Безопасный город»</w:t>
      </w:r>
      <w:r w:rsidRPr="005C2829">
        <w:rPr>
          <w:rFonts w:ascii="Times New Roman" w:hAnsi="Times New Roman"/>
          <w:sz w:val="28"/>
          <w:szCs w:val="28"/>
        </w:rPr>
        <w:t>.</w:t>
      </w:r>
    </w:p>
    <w:p w:rsidR="00F700AC" w:rsidRPr="005C2829" w:rsidRDefault="00F700AC" w:rsidP="00F700AC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8A069A">
        <w:rPr>
          <w:rFonts w:ascii="Times New Roman" w:hAnsi="Times New Roman"/>
          <w:sz w:val="28"/>
          <w:szCs w:val="28"/>
        </w:rPr>
        <w:t>Эффективность подпрограммы будет дос</w:t>
      </w:r>
      <w:r>
        <w:rPr>
          <w:rFonts w:ascii="Times New Roman" w:hAnsi="Times New Roman"/>
          <w:sz w:val="28"/>
          <w:szCs w:val="28"/>
        </w:rPr>
        <w:t>таточной, если в результате про</w:t>
      </w:r>
      <w:r w:rsidRPr="008A069A">
        <w:rPr>
          <w:rFonts w:ascii="Times New Roman" w:hAnsi="Times New Roman"/>
          <w:sz w:val="28"/>
          <w:szCs w:val="28"/>
        </w:rPr>
        <w:t>граммных мероприятий по итогам года значе</w:t>
      </w:r>
      <w:r>
        <w:rPr>
          <w:rFonts w:ascii="Times New Roman" w:hAnsi="Times New Roman"/>
          <w:sz w:val="28"/>
          <w:szCs w:val="28"/>
        </w:rPr>
        <w:t>ния показателей будут соответст</w:t>
      </w:r>
      <w:r w:rsidRPr="008A069A">
        <w:rPr>
          <w:rFonts w:ascii="Times New Roman" w:hAnsi="Times New Roman"/>
          <w:sz w:val="28"/>
          <w:szCs w:val="28"/>
        </w:rPr>
        <w:t>вовать прогнозируемым.</w:t>
      </w:r>
    </w:p>
    <w:p w:rsidR="00F700AC" w:rsidRPr="00D727E6" w:rsidRDefault="00F700AC" w:rsidP="00F700AC">
      <w:pPr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7F6B20" w:rsidRDefault="00F700AC" w:rsidP="00F700AC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7F6B20">
        <w:rPr>
          <w:rFonts w:ascii="Times New Roman" w:hAnsi="Times New Roman"/>
          <w:b/>
          <w:sz w:val="28"/>
          <w:szCs w:val="28"/>
        </w:rPr>
        <w:t>од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F700AC" w:rsidRDefault="00F700AC" w:rsidP="00F700AC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B67D01" w:rsidRDefault="00F700AC" w:rsidP="00F700AC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ab/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Основными целями </w:t>
      </w:r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рограммы являются </w:t>
      </w:r>
      <w:r w:rsidRPr="009C0A2B">
        <w:rPr>
          <w:rFonts w:ascii="Times New Roman" w:hAnsi="Times New Roman"/>
          <w:color w:val="111111"/>
          <w:sz w:val="28"/>
          <w:szCs w:val="28"/>
        </w:rPr>
        <w:t xml:space="preserve">повышение </w:t>
      </w:r>
      <w:r>
        <w:rPr>
          <w:rFonts w:ascii="Times New Roman" w:hAnsi="Times New Roman" w:cs="Times New Roman"/>
          <w:sz w:val="28"/>
          <w:szCs w:val="28"/>
        </w:rPr>
        <w:t>безопасности населения Мостовского района и снижение социально – экономического ущерба от чрезвычайных ситуаций и происшествий путем создания технических и технологических условий для повышения обоснованности, качества и скорости принятия управленческих решений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</w:p>
    <w:p w:rsidR="00F700AC" w:rsidRDefault="00F700AC" w:rsidP="00F700AC">
      <w:pPr>
        <w:pStyle w:val="a4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ab/>
      </w:r>
      <w:proofErr w:type="gramStart"/>
      <w:r w:rsidRPr="00D727E6">
        <w:rPr>
          <w:rFonts w:ascii="Times New Roman" w:hAnsi="Times New Roman"/>
          <w:color w:val="111111"/>
          <w:sz w:val="28"/>
          <w:szCs w:val="28"/>
        </w:rPr>
        <w:t xml:space="preserve">Основными задачами </w:t>
      </w:r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рограммы являются </w:t>
      </w:r>
      <w:r>
        <w:rPr>
          <w:rFonts w:ascii="Times New Roman" w:hAnsi="Times New Roman" w:cs="Times New Roman"/>
          <w:sz w:val="28"/>
          <w:szCs w:val="28"/>
        </w:rPr>
        <w:t xml:space="preserve">развитие и обеспечение функционирования системы комплексного обеспечения безопасности жизнедеятельности Мостовского района на основе внедрения информационно – коммуникационных технологий, </w:t>
      </w:r>
      <w:r w:rsidRPr="00EE2EA6">
        <w:rPr>
          <w:rFonts w:ascii="Times New Roman" w:hAnsi="Times New Roman"/>
          <w:sz w:val="28"/>
          <w:szCs w:val="28"/>
        </w:rPr>
        <w:t>развитие и обеспечение функционирования</w:t>
      </w:r>
      <w:r>
        <w:rPr>
          <w:rFonts w:ascii="Times New Roman" w:hAnsi="Times New Roman"/>
          <w:sz w:val="28"/>
          <w:szCs w:val="28"/>
        </w:rPr>
        <w:t xml:space="preserve">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района, внедрение новейших информационных и телекоммуникационных технологий для эффективного управления районом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  <w:r>
        <w:rPr>
          <w:rFonts w:ascii="Times New Roman" w:hAnsi="Times New Roman"/>
          <w:color w:val="111111"/>
          <w:sz w:val="28"/>
          <w:szCs w:val="28"/>
        </w:rPr>
        <w:t xml:space="preserve"> </w:t>
      </w:r>
      <w:proofErr w:type="gramEnd"/>
    </w:p>
    <w:p w:rsidR="00F700AC" w:rsidRPr="00907F90" w:rsidRDefault="00F700AC" w:rsidP="00F700AC">
      <w:pPr>
        <w:pStyle w:val="a4"/>
        <w:ind w:firstLine="708"/>
        <w:rPr>
          <w:rFonts w:ascii="Times New Roman" w:hAnsi="Times New Roman" w:cs="Times New Roman"/>
          <w:sz w:val="28"/>
          <w:szCs w:val="28"/>
        </w:rPr>
      </w:pPr>
      <w:r w:rsidRPr="00907F90">
        <w:rPr>
          <w:rFonts w:ascii="Times New Roman" w:hAnsi="Times New Roman"/>
          <w:sz w:val="28"/>
          <w:szCs w:val="28"/>
        </w:rPr>
        <w:t xml:space="preserve">Результатом реализации мероприятий подпрограммы с использованием аппаратно – программного комплекса видеонаблюдения будет считаться </w:t>
      </w:r>
      <w:r w:rsidRPr="00907F90">
        <w:rPr>
          <w:rFonts w:ascii="Times New Roman" w:hAnsi="Times New Roman"/>
          <w:sz w:val="28"/>
          <w:szCs w:val="28"/>
        </w:rPr>
        <w:lastRenderedPageBreak/>
        <w:t>снижение преступности, с использованием аппаратно – программного комплекса идентификации автотранспортных средств, оперативное раскрытие преступлений с нарушением правил дорожного движения и эксплуатации транспортных средств.</w:t>
      </w:r>
    </w:p>
    <w:p w:rsidR="00F700AC" w:rsidRPr="00907F90" w:rsidRDefault="00F700AC" w:rsidP="00F700AC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907F90">
        <w:rPr>
          <w:rFonts w:ascii="Times New Roman" w:hAnsi="Times New Roman"/>
        </w:rPr>
        <w:tab/>
      </w:r>
      <w:r w:rsidRPr="00907F90">
        <w:rPr>
          <w:rFonts w:ascii="Times New Roman" w:hAnsi="Times New Roman"/>
          <w:sz w:val="28"/>
          <w:szCs w:val="28"/>
        </w:rPr>
        <w:t>При выполнении намеченных в подпрограмме мероприятий запланировано достижение целевых показателей:</w:t>
      </w:r>
    </w:p>
    <w:p w:rsidR="00F700AC" w:rsidRPr="00070CAA" w:rsidRDefault="00F700AC" w:rsidP="00F700AC">
      <w:pPr>
        <w:pStyle w:val="a3"/>
        <w:jc w:val="both"/>
        <w:rPr>
          <w:rFonts w:ascii="Times New Roman" w:hAnsi="Times New Roman"/>
          <w:color w:val="111111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133"/>
      </w:tblGrid>
      <w:tr w:rsidR="00F700AC" w:rsidRPr="00DB3ED8" w:rsidTr="00907F90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895D8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95D84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895D84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895D84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18" w:type="dxa"/>
            <w:gridSpan w:val="3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F700AC" w:rsidRPr="00DB3ED8" w:rsidTr="00907F90">
        <w:trPr>
          <w:trHeight w:val="397"/>
          <w:tblHeader/>
        </w:trPr>
        <w:tc>
          <w:tcPr>
            <w:tcW w:w="710" w:type="dxa"/>
            <w:vMerge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700AC" w:rsidRPr="00895D84" w:rsidRDefault="00F700AC" w:rsidP="00907F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 w:rsidR="00907F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F700AC" w:rsidRPr="00895D84" w:rsidRDefault="00F700AC" w:rsidP="00907F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201</w:t>
            </w:r>
            <w:r w:rsidR="00907F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3" w:type="dxa"/>
            <w:vAlign w:val="center"/>
          </w:tcPr>
          <w:p w:rsidR="00F700AC" w:rsidRPr="00895D84" w:rsidRDefault="00907F90" w:rsidP="00907F9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</w:tr>
      <w:tr w:rsidR="00F700AC" w:rsidRPr="00DB3ED8" w:rsidTr="00907F90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700AC" w:rsidRPr="00DB3ED8" w:rsidTr="00907F90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8929" w:type="dxa"/>
            <w:gridSpan w:val="6"/>
          </w:tcPr>
          <w:p w:rsidR="00F700AC" w:rsidRPr="00895D84" w:rsidRDefault="00F700AC" w:rsidP="008D39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907F90">
              <w:rPr>
                <w:rFonts w:ascii="Times New Roman" w:hAnsi="Times New Roman"/>
                <w:sz w:val="24"/>
                <w:szCs w:val="24"/>
              </w:rPr>
              <w:t>№ 6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«</w:t>
            </w:r>
            <w:r w:rsidRPr="004B63E9">
              <w:rPr>
                <w:rFonts w:ascii="Times New Roman" w:hAnsi="Times New Roman"/>
                <w:sz w:val="24"/>
                <w:szCs w:val="24"/>
              </w:rPr>
              <w:t>Система комплексного обеспечения безопасности жизнедеятельности Мостовского района»</w:t>
            </w:r>
          </w:p>
        </w:tc>
      </w:tr>
      <w:tr w:rsidR="00F700AC" w:rsidRPr="00DB3ED8" w:rsidTr="00907F90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8929" w:type="dxa"/>
            <w:gridSpan w:val="6"/>
          </w:tcPr>
          <w:p w:rsidR="00F700AC" w:rsidRPr="00B949C0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949C0">
              <w:rPr>
                <w:rFonts w:ascii="Times New Roman" w:hAnsi="Times New Roman"/>
                <w:sz w:val="24"/>
                <w:szCs w:val="24"/>
              </w:rPr>
              <w:t xml:space="preserve">Обеспечение защищенности населения и объектов экономики и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Мостовский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F700AC" w:rsidRPr="00DB3ED8" w:rsidTr="00907F90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5D84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260" w:type="dxa"/>
          </w:tcPr>
          <w:p w:rsidR="00F700AC" w:rsidRPr="00E8070B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559" w:type="dxa"/>
            <w:vAlign w:val="center"/>
          </w:tcPr>
          <w:p w:rsidR="00F700AC" w:rsidRDefault="00F700AC" w:rsidP="008D396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851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133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F700AC" w:rsidRPr="00DB3ED8" w:rsidTr="00907F90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559" w:type="dxa"/>
            <w:vAlign w:val="center"/>
          </w:tcPr>
          <w:p w:rsidR="00F700AC" w:rsidRPr="00A35C10" w:rsidRDefault="00F700AC" w:rsidP="008D396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992" w:type="dxa"/>
            <w:vAlign w:val="center"/>
          </w:tcPr>
          <w:p w:rsidR="00F700AC" w:rsidRPr="00FF084E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0,7</w:t>
            </w:r>
          </w:p>
        </w:tc>
        <w:tc>
          <w:tcPr>
            <w:tcW w:w="851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  <w:tc>
          <w:tcPr>
            <w:tcW w:w="1133" w:type="dxa"/>
            <w:vAlign w:val="center"/>
          </w:tcPr>
          <w:p w:rsidR="00F700AC" w:rsidRPr="00DE1AAD" w:rsidRDefault="00F700AC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</w:rPr>
              <w:t>0,6</w:t>
            </w:r>
          </w:p>
        </w:tc>
      </w:tr>
      <w:tr w:rsidR="00F700AC" w:rsidRPr="00DB3ED8" w:rsidTr="00907F90">
        <w:trPr>
          <w:trHeight w:val="266"/>
          <w:tblHeader/>
        </w:trPr>
        <w:tc>
          <w:tcPr>
            <w:tcW w:w="710" w:type="dxa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</w:p>
        </w:tc>
        <w:tc>
          <w:tcPr>
            <w:tcW w:w="3260" w:type="dxa"/>
          </w:tcPr>
          <w:p w:rsidR="00F700AC" w:rsidRDefault="00F700AC" w:rsidP="008D396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559" w:type="dxa"/>
            <w:vAlign w:val="center"/>
          </w:tcPr>
          <w:p w:rsidR="00F700AC" w:rsidRDefault="00F700AC" w:rsidP="008D396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F700AC" w:rsidRPr="00895D84" w:rsidRDefault="00F700AC" w:rsidP="008D396B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F700AC" w:rsidRPr="00FF084E" w:rsidRDefault="00907F90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851" w:type="dxa"/>
            <w:vAlign w:val="center"/>
          </w:tcPr>
          <w:p w:rsidR="00F700AC" w:rsidRPr="00FF084E" w:rsidRDefault="00907F90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1133" w:type="dxa"/>
            <w:vAlign w:val="center"/>
          </w:tcPr>
          <w:p w:rsidR="00F700AC" w:rsidRPr="00FF084E" w:rsidRDefault="00907F90" w:rsidP="008D396B">
            <w:pPr>
              <w:pStyle w:val="a3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</w:tr>
    </w:tbl>
    <w:p w:rsidR="00E14414" w:rsidRDefault="00E14414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bookmarkStart w:id="1" w:name="sub_5004"/>
    </w:p>
    <w:p w:rsidR="00F700AC" w:rsidRDefault="00F700AC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  <w:r w:rsidRPr="005C4B9D">
        <w:rPr>
          <w:sz w:val="28"/>
          <w:szCs w:val="28"/>
        </w:rPr>
        <w:t xml:space="preserve">3. </w:t>
      </w:r>
      <w:r w:rsidRPr="005C4B9D">
        <w:rPr>
          <w:sz w:val="28"/>
          <w:szCs w:val="28"/>
          <w:shd w:val="clear" w:color="auto" w:fill="FFFFFF"/>
        </w:rPr>
        <w:t xml:space="preserve">Перечень и краткое описание подпрограммы, и основные мероприятия </w:t>
      </w:r>
      <w:r w:rsidRPr="005C4B9D">
        <w:rPr>
          <w:sz w:val="28"/>
          <w:szCs w:val="28"/>
        </w:rPr>
        <w:t>подпрограммы</w:t>
      </w:r>
      <w:bookmarkEnd w:id="1"/>
    </w:p>
    <w:p w:rsidR="00F700AC" w:rsidRPr="005C4B9D" w:rsidRDefault="00F700AC" w:rsidP="00F700AC">
      <w:pPr>
        <w:pStyle w:val="1"/>
        <w:spacing w:before="0" w:beforeAutospacing="0" w:after="0" w:afterAutospacing="0"/>
        <w:jc w:val="center"/>
        <w:rPr>
          <w:sz w:val="28"/>
          <w:szCs w:val="28"/>
        </w:rPr>
      </w:pPr>
    </w:p>
    <w:p w:rsidR="00F700AC" w:rsidRDefault="00F700AC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 xml:space="preserve">В ходе исполнения подпрограммы планируется создать систему комплексного </w:t>
      </w:r>
      <w:proofErr w:type="gramStart"/>
      <w:r>
        <w:rPr>
          <w:rFonts w:ascii="Times New Roman" w:hAnsi="Times New Roman"/>
          <w:color w:val="111111"/>
          <w:sz w:val="28"/>
          <w:szCs w:val="28"/>
        </w:rPr>
        <w:t>обеспечения безопасности жизнедеятельности населения Мостовского района</w:t>
      </w:r>
      <w:proofErr w:type="gramEnd"/>
      <w:r>
        <w:rPr>
          <w:rFonts w:ascii="Times New Roman" w:hAnsi="Times New Roman"/>
          <w:color w:val="111111"/>
          <w:sz w:val="28"/>
          <w:szCs w:val="28"/>
        </w:rPr>
        <w:t>.</w:t>
      </w:r>
    </w:p>
    <w:p w:rsidR="00F700AC" w:rsidRDefault="00F700AC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  <w:proofErr w:type="gramStart"/>
      <w:r>
        <w:rPr>
          <w:rFonts w:ascii="Times New Roman" w:hAnsi="Times New Roman"/>
          <w:color w:val="111111"/>
          <w:sz w:val="28"/>
          <w:szCs w:val="28"/>
        </w:rPr>
        <w:t>Подп</w:t>
      </w:r>
      <w:r w:rsidRPr="00D727E6">
        <w:rPr>
          <w:rFonts w:ascii="Times New Roman" w:hAnsi="Times New Roman"/>
          <w:color w:val="111111"/>
          <w:sz w:val="28"/>
          <w:szCs w:val="28"/>
        </w:rPr>
        <w:t>рограмма включает мероприятия по приоритетн</w:t>
      </w:r>
      <w:r>
        <w:rPr>
          <w:rFonts w:ascii="Times New Roman" w:hAnsi="Times New Roman"/>
          <w:color w:val="111111"/>
          <w:sz w:val="28"/>
          <w:szCs w:val="28"/>
        </w:rPr>
        <w:t>ому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 направлени</w:t>
      </w:r>
      <w:r>
        <w:rPr>
          <w:rFonts w:ascii="Times New Roman" w:hAnsi="Times New Roman"/>
          <w:color w:val="111111"/>
          <w:sz w:val="28"/>
          <w:szCs w:val="28"/>
        </w:rPr>
        <w:t>ю</w:t>
      </w:r>
      <w:r w:rsidRPr="00D727E6">
        <w:rPr>
          <w:rFonts w:ascii="Times New Roman" w:hAnsi="Times New Roman"/>
          <w:color w:val="111111"/>
          <w:sz w:val="28"/>
          <w:szCs w:val="28"/>
        </w:rPr>
        <w:t xml:space="preserve"> в сфере </w:t>
      </w:r>
      <w:r>
        <w:rPr>
          <w:rFonts w:ascii="Times New Roman" w:hAnsi="Times New Roman"/>
          <w:color w:val="111111"/>
          <w:sz w:val="28"/>
          <w:szCs w:val="28"/>
        </w:rPr>
        <w:t>реализации мероприятий по развитию и обеспечению функционирования инфраструктуры</w:t>
      </w:r>
      <w:r w:rsidRPr="000A4BEC">
        <w:rPr>
          <w:rFonts w:ascii="Times New Roman" w:hAnsi="Times New Roman"/>
          <w:color w:val="111111"/>
          <w:sz w:val="28"/>
          <w:szCs w:val="28"/>
        </w:rPr>
        <w:t xml:space="preserve"> </w:t>
      </w:r>
      <w:r w:rsidRPr="000A4BEC">
        <w:rPr>
          <w:rFonts w:ascii="Times New Roman" w:hAnsi="Times New Roman"/>
          <w:sz w:val="28"/>
          <w:szCs w:val="28"/>
        </w:rPr>
        <w:t>систем</w:t>
      </w:r>
      <w:r>
        <w:rPr>
          <w:rFonts w:ascii="Times New Roman" w:hAnsi="Times New Roman"/>
          <w:sz w:val="28"/>
          <w:szCs w:val="28"/>
        </w:rPr>
        <w:t>ы</w:t>
      </w:r>
      <w:r w:rsidRPr="000A4BEC">
        <w:rPr>
          <w:rFonts w:ascii="Times New Roman" w:hAnsi="Times New Roman"/>
          <w:sz w:val="28"/>
          <w:szCs w:val="28"/>
        </w:rPr>
        <w:t xml:space="preserve"> комплексного обеспечения безопасности жизнедеятельности</w:t>
      </w:r>
      <w:r>
        <w:rPr>
          <w:rFonts w:ascii="Times New Roman" w:hAnsi="Times New Roman"/>
          <w:sz w:val="28"/>
          <w:szCs w:val="28"/>
        </w:rPr>
        <w:t xml:space="preserve"> населения</w:t>
      </w:r>
      <w:r w:rsidRPr="000A4BE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целях профилактики правонарушений на территории муниципального образования Мостовский район, предупреждения ситуаций, которые могут привести к нарушению функционирования систем жизнеобеспечения населения, предупреждение чрезвычайных ситуаций, стихийных бедствий, эпидемий и их последствий, обеспечение безопасности дорожного движения на автомобильных дорогах</w:t>
      </w:r>
      <w:r w:rsidRPr="00D727E6">
        <w:rPr>
          <w:rFonts w:ascii="Times New Roman" w:hAnsi="Times New Roman"/>
          <w:color w:val="111111"/>
          <w:sz w:val="28"/>
          <w:szCs w:val="28"/>
        </w:rPr>
        <w:t>.</w:t>
      </w:r>
      <w:proofErr w:type="gramEnd"/>
    </w:p>
    <w:p w:rsidR="00907F90" w:rsidRDefault="00907F90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907F90" w:rsidRDefault="00907F90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907F90" w:rsidRDefault="00907F90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907F90" w:rsidRDefault="00907F90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907F90" w:rsidRDefault="00907F90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907F90" w:rsidRPr="005C4B9D" w:rsidRDefault="00907F90" w:rsidP="00F700AC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1984"/>
        <w:gridCol w:w="1274"/>
        <w:gridCol w:w="993"/>
        <w:gridCol w:w="708"/>
        <w:gridCol w:w="851"/>
        <w:gridCol w:w="850"/>
        <w:gridCol w:w="1416"/>
        <w:gridCol w:w="855"/>
      </w:tblGrid>
      <w:tr w:rsidR="00F700AC" w:rsidRPr="0067164B" w:rsidTr="00907F90">
        <w:trPr>
          <w:trHeight w:val="521"/>
        </w:trPr>
        <w:tc>
          <w:tcPr>
            <w:tcW w:w="708" w:type="dxa"/>
            <w:vMerge w:val="restart"/>
            <w:shd w:val="clear" w:color="auto" w:fill="auto"/>
            <w:vAlign w:val="center"/>
          </w:tcPr>
          <w:p w:rsidR="00F700AC" w:rsidRPr="0067164B" w:rsidRDefault="00907F90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 w:type="page"/>
            </w:r>
            <w:r w:rsidR="00F700AC" w:rsidRPr="0067164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7164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274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3" w:type="dxa"/>
            <w:vMerge w:val="restart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,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409" w:type="dxa"/>
            <w:gridSpan w:val="3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</w:p>
          <w:p w:rsidR="00F700AC" w:rsidRPr="0067164B" w:rsidRDefault="00F700AC" w:rsidP="008D39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F700AC" w:rsidRPr="0067164B" w:rsidTr="00907F90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907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  <w:r w:rsidR="00907F9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00AC" w:rsidRPr="0067164B" w:rsidRDefault="00F700AC" w:rsidP="00907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01</w:t>
            </w:r>
            <w:r w:rsidR="00907F9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0AC" w:rsidRPr="0067164B" w:rsidRDefault="00907F90" w:rsidP="00907F90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416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907F90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4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6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5" w:type="dxa"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700AC" w:rsidRPr="0067164B" w:rsidTr="00907F90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A1879">
              <w:rPr>
                <w:rFonts w:ascii="Times New Roman" w:hAnsi="Times New Roman"/>
                <w:sz w:val="24"/>
                <w:szCs w:val="24"/>
              </w:rPr>
              <w:t>1.</w:t>
            </w:r>
          </w:p>
          <w:p w:rsidR="00F700AC" w:rsidRPr="00806437" w:rsidRDefault="00F700AC" w:rsidP="008D396B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  <w:vAlign w:val="center"/>
          </w:tcPr>
          <w:p w:rsidR="00F700AC" w:rsidRPr="00AD6A39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D6A39">
              <w:rPr>
                <w:rFonts w:ascii="Times New Roman" w:hAnsi="Times New Roman"/>
                <w:sz w:val="24"/>
                <w:szCs w:val="24"/>
              </w:rPr>
              <w:t>Цель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F700AC" w:rsidRPr="00806437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949C0">
              <w:rPr>
                <w:rFonts w:ascii="Times New Roman" w:hAnsi="Times New Roman"/>
                <w:sz w:val="24"/>
                <w:szCs w:val="24"/>
              </w:rPr>
              <w:t xml:space="preserve">Обеспечение защищенности населения и объектов экономики и жизнедеятельности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Мостовский </w:t>
            </w:r>
            <w:r w:rsidRPr="00B949C0">
              <w:rPr>
                <w:rFonts w:ascii="Times New Roman" w:hAnsi="Times New Roman"/>
                <w:sz w:val="24"/>
                <w:szCs w:val="24"/>
              </w:rPr>
              <w:t>район</w:t>
            </w:r>
          </w:p>
        </w:tc>
      </w:tr>
      <w:tr w:rsidR="00F700AC" w:rsidRPr="0067164B" w:rsidTr="00907F90">
        <w:trPr>
          <w:trHeight w:val="242"/>
        </w:trPr>
        <w:tc>
          <w:tcPr>
            <w:tcW w:w="708" w:type="dxa"/>
            <w:shd w:val="clear" w:color="auto" w:fill="auto"/>
            <w:vAlign w:val="center"/>
          </w:tcPr>
          <w:p w:rsidR="00F700AC" w:rsidRPr="003A1879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F700AC" w:rsidRPr="00AD6A39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6947" w:type="dxa"/>
            <w:gridSpan w:val="7"/>
            <w:shd w:val="clear" w:color="auto" w:fill="auto"/>
            <w:vAlign w:val="center"/>
          </w:tcPr>
          <w:p w:rsidR="00F700AC" w:rsidRPr="00B949C0" w:rsidRDefault="00F700AC" w:rsidP="008D39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</w:t>
            </w:r>
            <w:r w:rsidRPr="00AD6A39">
              <w:rPr>
                <w:rFonts w:ascii="Times New Roman" w:hAnsi="Times New Roman"/>
                <w:sz w:val="24"/>
                <w:szCs w:val="24"/>
              </w:rPr>
              <w:t xml:space="preserve">азвитие и обеспечение </w:t>
            </w:r>
            <w:proofErr w:type="gramStart"/>
            <w:r w:rsidRPr="00AD6A39">
              <w:rPr>
                <w:rFonts w:ascii="Times New Roman" w:hAnsi="Times New Roman"/>
                <w:sz w:val="24"/>
                <w:szCs w:val="24"/>
              </w:rPr>
              <w:t>функционирования системы комплексного обеспечения безопасности жизнедеятельности Мостовского района</w:t>
            </w:r>
            <w:proofErr w:type="gramEnd"/>
            <w:r w:rsidRPr="00AD6A39">
              <w:rPr>
                <w:rFonts w:ascii="Times New Roman" w:hAnsi="Times New Roman"/>
                <w:sz w:val="24"/>
                <w:szCs w:val="24"/>
              </w:rPr>
              <w:t xml:space="preserve"> на основе внедрения информационно – коммуникационных технологий, функционирования интегрированного технологического и информационного ресурса для органов местного самоуправления и организаций, участвующих в обеспечении безопасности жизнедеятельности населения района, внедрение новейших информационных и телекоммуникационных технологий для эффективного управления районом</w:t>
            </w:r>
          </w:p>
        </w:tc>
      </w:tr>
      <w:tr w:rsidR="00907F90" w:rsidRPr="0067164B" w:rsidTr="00907F90">
        <w:trPr>
          <w:trHeight w:val="373"/>
        </w:trPr>
        <w:tc>
          <w:tcPr>
            <w:tcW w:w="708" w:type="dxa"/>
            <w:vMerge w:val="restart"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07F90" w:rsidRPr="0067164B" w:rsidRDefault="00907F90" w:rsidP="001331B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Приобретение аппаратно – программных комплексов обзорного видеонаблюдения (видеорегистратор, жесткий диск, ЖК-монитор, видеокамеры), техническое обслуживание, ремонт </w:t>
            </w:r>
          </w:p>
        </w:tc>
        <w:tc>
          <w:tcPr>
            <w:tcW w:w="1274" w:type="dxa"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993" w:type="dxa"/>
            <w:shd w:val="clear" w:color="auto" w:fill="auto"/>
          </w:tcPr>
          <w:p w:rsidR="00907F90" w:rsidRPr="00907F90" w:rsidRDefault="00907F90" w:rsidP="006E7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907F90" w:rsidRPr="00907F90" w:rsidRDefault="00907F90" w:rsidP="00511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907F90" w:rsidRDefault="00907F90">
            <w:r w:rsidRPr="001D3DE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907F90" w:rsidRPr="00907F90" w:rsidRDefault="00907F90" w:rsidP="00511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  <w:vMerge w:val="restart"/>
            <w:shd w:val="clear" w:color="auto" w:fill="auto"/>
            <w:vAlign w:val="center"/>
          </w:tcPr>
          <w:p w:rsidR="00907F90" w:rsidRPr="0067164B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B2E05">
              <w:rPr>
                <w:rFonts w:ascii="Times New Roman" w:hAnsi="Times New Roman"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B2E05">
              <w:rPr>
                <w:rFonts w:ascii="Times New Roman" w:hAnsi="Times New Roman"/>
                <w:sz w:val="24"/>
                <w:szCs w:val="24"/>
              </w:rPr>
              <w:t xml:space="preserve"> безопасности жизнедеятельности, направленно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EB2E05">
              <w:rPr>
                <w:rFonts w:ascii="Times New Roman" w:hAnsi="Times New Roman"/>
                <w:sz w:val="24"/>
                <w:szCs w:val="24"/>
              </w:rPr>
              <w:t xml:space="preserve"> на повышение защищенности мест массовой концентрации населения</w:t>
            </w:r>
          </w:p>
        </w:tc>
        <w:tc>
          <w:tcPr>
            <w:tcW w:w="855" w:type="dxa"/>
            <w:vMerge w:val="restart"/>
            <w:shd w:val="clear" w:color="auto" w:fill="auto"/>
            <w:vAlign w:val="center"/>
          </w:tcPr>
          <w:p w:rsidR="00907F90" w:rsidRPr="0067164B" w:rsidRDefault="00907F90" w:rsidP="008D396B">
            <w:pPr>
              <w:spacing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МО Мостовский район, </w:t>
            </w:r>
            <w:r w:rsidRPr="00E35DF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907F90" w:rsidRPr="0067164B" w:rsidTr="00907F90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907F90" w:rsidRPr="0067164B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907F90" w:rsidRPr="00907F90" w:rsidRDefault="00907F90" w:rsidP="006E73D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907F90" w:rsidRPr="00907F90" w:rsidRDefault="00907F90" w:rsidP="00511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907F90" w:rsidRDefault="00907F90">
            <w:r w:rsidRPr="001D3DE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907F90" w:rsidRPr="00907F90" w:rsidRDefault="00907F90" w:rsidP="005110E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  <w:vMerge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907F90" w:rsidRPr="0067164B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907F90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907F90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925FA1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5110E8" w:rsidRPr="0067164B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00AC" w:rsidRPr="0067164B" w:rsidTr="00907F90">
        <w:trPr>
          <w:trHeight w:val="145"/>
        </w:trPr>
        <w:tc>
          <w:tcPr>
            <w:tcW w:w="708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auto"/>
          </w:tcPr>
          <w:p w:rsidR="00F700AC" w:rsidRPr="003123A3" w:rsidRDefault="00F700AC" w:rsidP="008D396B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6" w:type="dxa"/>
            <w:vMerge/>
            <w:shd w:val="clear" w:color="auto" w:fill="auto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  <w:vAlign w:val="center"/>
          </w:tcPr>
          <w:p w:rsidR="00F700AC" w:rsidRPr="0067164B" w:rsidRDefault="00F700AC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F90" w:rsidRPr="0067164B" w:rsidTr="00907F90">
        <w:trPr>
          <w:trHeight w:val="425"/>
        </w:trPr>
        <w:tc>
          <w:tcPr>
            <w:tcW w:w="708" w:type="dxa"/>
            <w:vMerge w:val="restart"/>
            <w:shd w:val="clear" w:color="auto" w:fill="auto"/>
          </w:tcPr>
          <w:p w:rsidR="00907F90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907F90" w:rsidRPr="00806437" w:rsidRDefault="00907F90" w:rsidP="008D396B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806437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274" w:type="dxa"/>
            <w:shd w:val="clear" w:color="auto" w:fill="auto"/>
          </w:tcPr>
          <w:p w:rsidR="00907F90" w:rsidRPr="0067164B" w:rsidRDefault="00907F90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</w:p>
        </w:tc>
        <w:tc>
          <w:tcPr>
            <w:tcW w:w="993" w:type="dxa"/>
            <w:shd w:val="clear" w:color="auto" w:fill="auto"/>
          </w:tcPr>
          <w:p w:rsidR="00907F90" w:rsidRPr="00907F90" w:rsidRDefault="00907F90" w:rsidP="00730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907F90" w:rsidRPr="00907F90" w:rsidRDefault="00907F90" w:rsidP="00730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907F90" w:rsidRDefault="00907F90" w:rsidP="007300B4">
            <w:r w:rsidRPr="001D3DE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907F90" w:rsidRPr="00907F90" w:rsidRDefault="00907F90" w:rsidP="00730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  <w:vMerge w:val="restart"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 w:val="restart"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07F90" w:rsidRPr="0067164B" w:rsidTr="00907F90">
        <w:trPr>
          <w:trHeight w:val="562"/>
        </w:trPr>
        <w:tc>
          <w:tcPr>
            <w:tcW w:w="708" w:type="dxa"/>
            <w:vMerge/>
            <w:shd w:val="clear" w:color="auto" w:fill="auto"/>
          </w:tcPr>
          <w:p w:rsidR="00907F90" w:rsidRDefault="00907F90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07F90" w:rsidRDefault="00907F90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907F90" w:rsidRPr="0067164B" w:rsidRDefault="00907F90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3" w:type="dxa"/>
            <w:shd w:val="clear" w:color="auto" w:fill="auto"/>
          </w:tcPr>
          <w:p w:rsidR="00907F90" w:rsidRPr="00907F90" w:rsidRDefault="00907F90" w:rsidP="00730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708" w:type="dxa"/>
            <w:shd w:val="clear" w:color="auto" w:fill="auto"/>
          </w:tcPr>
          <w:p w:rsidR="00907F90" w:rsidRPr="00907F90" w:rsidRDefault="00907F90" w:rsidP="00730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1" w:type="dxa"/>
            <w:shd w:val="clear" w:color="auto" w:fill="auto"/>
          </w:tcPr>
          <w:p w:rsidR="00907F90" w:rsidRDefault="00907F90" w:rsidP="007300B4">
            <w:r w:rsidRPr="001D3DE1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850" w:type="dxa"/>
            <w:shd w:val="clear" w:color="auto" w:fill="auto"/>
          </w:tcPr>
          <w:p w:rsidR="00907F90" w:rsidRPr="00907F90" w:rsidRDefault="00907F90" w:rsidP="007300B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07F90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6" w:type="dxa"/>
            <w:vMerge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907F90" w:rsidRPr="0067164B" w:rsidRDefault="00907F90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10E8" w:rsidRPr="0067164B" w:rsidTr="00907F90">
        <w:trPr>
          <w:trHeight w:val="485"/>
        </w:trPr>
        <w:tc>
          <w:tcPr>
            <w:tcW w:w="708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110E8" w:rsidRDefault="005110E8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5110E8" w:rsidRPr="0067164B" w:rsidRDefault="005110E8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</w:t>
            </w:r>
            <w:r>
              <w:rPr>
                <w:rFonts w:ascii="Times New Roman" w:hAnsi="Times New Roman"/>
                <w:sz w:val="24"/>
                <w:szCs w:val="24"/>
              </w:rPr>
              <w:t>т</w:t>
            </w:r>
          </w:p>
        </w:tc>
        <w:tc>
          <w:tcPr>
            <w:tcW w:w="993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5110E8" w:rsidRDefault="005110E8" w:rsidP="005110E8">
            <w:pPr>
              <w:jc w:val="center"/>
            </w:pPr>
            <w:r w:rsidRPr="00322C60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5110E8" w:rsidRPr="0067164B" w:rsidRDefault="005110E8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F34" w:rsidRPr="0067164B" w:rsidTr="00907F90">
        <w:trPr>
          <w:trHeight w:val="764"/>
        </w:trPr>
        <w:tc>
          <w:tcPr>
            <w:tcW w:w="708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E91F34" w:rsidRPr="0067164B" w:rsidRDefault="00E91F34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91F34" w:rsidRPr="0067164B" w:rsidTr="00907F90">
        <w:trPr>
          <w:trHeight w:val="948"/>
        </w:trPr>
        <w:tc>
          <w:tcPr>
            <w:tcW w:w="708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E91F34" w:rsidRDefault="00E91F34" w:rsidP="008D396B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274" w:type="dxa"/>
            <w:shd w:val="clear" w:color="auto" w:fill="auto"/>
          </w:tcPr>
          <w:p w:rsidR="00E91F34" w:rsidRPr="0067164B" w:rsidRDefault="00E91F34" w:rsidP="00E70B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3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708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shd w:val="clear" w:color="auto" w:fill="auto"/>
          </w:tcPr>
          <w:p w:rsidR="00E91F34" w:rsidRDefault="00E91F34" w:rsidP="00E91F34">
            <w:pPr>
              <w:jc w:val="center"/>
            </w:pPr>
            <w:r w:rsidRPr="00F94C64">
              <w:rPr>
                <w:rFonts w:ascii="Times New Roman" w:hAnsi="Times New Roman"/>
                <w:sz w:val="20"/>
                <w:szCs w:val="20"/>
              </w:rPr>
              <w:t>-</w:t>
            </w:r>
          </w:p>
        </w:tc>
        <w:tc>
          <w:tcPr>
            <w:tcW w:w="1416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5" w:type="dxa"/>
            <w:vMerge/>
            <w:shd w:val="clear" w:color="auto" w:fill="auto"/>
          </w:tcPr>
          <w:p w:rsidR="00E91F34" w:rsidRPr="0067164B" w:rsidRDefault="00E91F34" w:rsidP="008D396B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70B07" w:rsidRPr="00E70B07" w:rsidRDefault="00E70B07" w:rsidP="00F700AC">
      <w:pPr>
        <w:spacing w:after="0" w:line="240" w:lineRule="auto"/>
        <w:jc w:val="center"/>
        <w:textAlignment w:val="baseline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F700AC" w:rsidRPr="003F4BFF" w:rsidRDefault="00F700AC" w:rsidP="00F700AC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color w:val="111111"/>
          <w:sz w:val="28"/>
          <w:szCs w:val="28"/>
        </w:rPr>
      </w:pPr>
    </w:p>
    <w:p w:rsidR="00F700AC" w:rsidRPr="007E016D" w:rsidRDefault="00F700AC" w:rsidP="00F700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7E016D">
        <w:rPr>
          <w:rFonts w:ascii="Times New Roman" w:eastAsia="Times New Roman" w:hAnsi="Times New Roman"/>
          <w:sz w:val="28"/>
          <w:szCs w:val="28"/>
        </w:rPr>
        <w:t xml:space="preserve">Общий объем финансирования подпрограммы составляет </w:t>
      </w:r>
      <w:r w:rsidR="00D36283">
        <w:rPr>
          <w:rFonts w:ascii="Times New Roman" w:eastAsia="Times New Roman" w:hAnsi="Times New Roman"/>
          <w:sz w:val="28"/>
          <w:szCs w:val="28"/>
        </w:rPr>
        <w:t>30</w:t>
      </w:r>
      <w:r w:rsidR="00FC1B9E">
        <w:rPr>
          <w:rFonts w:ascii="Times New Roman" w:eastAsia="Times New Roman" w:hAnsi="Times New Roman"/>
          <w:sz w:val="28"/>
          <w:szCs w:val="28"/>
        </w:rPr>
        <w:t>0</w:t>
      </w:r>
      <w:r>
        <w:rPr>
          <w:rFonts w:ascii="Times New Roman" w:eastAsia="Times New Roman" w:hAnsi="Times New Roman"/>
          <w:sz w:val="28"/>
          <w:szCs w:val="28"/>
        </w:rPr>
        <w:t>,0</w:t>
      </w:r>
      <w:r w:rsidRPr="007E016D">
        <w:rPr>
          <w:rFonts w:ascii="Times New Roman" w:eastAsia="Times New Roman" w:hAnsi="Times New Roman"/>
          <w:sz w:val="24"/>
          <w:szCs w:val="24"/>
        </w:rPr>
        <w:t xml:space="preserve"> </w:t>
      </w:r>
      <w:r w:rsidRPr="007E016D">
        <w:rPr>
          <w:rFonts w:ascii="Times New Roman" w:eastAsia="Times New Roman" w:hAnsi="Times New Roman"/>
          <w:sz w:val="28"/>
          <w:szCs w:val="28"/>
        </w:rPr>
        <w:t xml:space="preserve">рублей за счет средств </w:t>
      </w:r>
      <w:r w:rsidRPr="007E016D">
        <w:rPr>
          <w:rFonts w:ascii="Times New Roman" w:eastAsia="Times New Roman" w:hAnsi="Times New Roman"/>
          <w:color w:val="111111"/>
          <w:sz w:val="28"/>
          <w:szCs w:val="28"/>
        </w:rPr>
        <w:t>бюджета муниципального образования Мостовский район</w:t>
      </w:r>
      <w:r w:rsidRPr="007E016D">
        <w:rPr>
          <w:rFonts w:ascii="Times New Roman" w:eastAsia="Times New Roman" w:hAnsi="Times New Roman"/>
          <w:sz w:val="28"/>
          <w:szCs w:val="28"/>
        </w:rPr>
        <w:t>.</w:t>
      </w:r>
    </w:p>
    <w:p w:rsidR="00F700AC" w:rsidRPr="007E016D" w:rsidRDefault="00F700AC" w:rsidP="00F700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8"/>
        <w:gridCol w:w="2273"/>
        <w:gridCol w:w="1902"/>
        <w:gridCol w:w="1857"/>
        <w:gridCol w:w="1857"/>
        <w:gridCol w:w="1467"/>
        <w:gridCol w:w="390"/>
      </w:tblGrid>
      <w:tr w:rsidR="00F700AC" w:rsidRPr="007E016D" w:rsidTr="00B30827">
        <w:trPr>
          <w:gridBefore w:val="1"/>
          <w:gridAfter w:val="1"/>
          <w:wBefore w:w="108" w:type="dxa"/>
          <w:wAfter w:w="390" w:type="dxa"/>
        </w:trPr>
        <w:tc>
          <w:tcPr>
            <w:tcW w:w="935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:rsidR="00F700AC" w:rsidRPr="007E016D" w:rsidRDefault="00F700AC" w:rsidP="008D396B">
            <w:pPr>
              <w:widowControl w:val="0"/>
              <w:autoSpaceDE w:val="0"/>
              <w:autoSpaceDN w:val="0"/>
              <w:adjustRightInd w:val="0"/>
              <w:spacing w:after="0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7E016D">
              <w:rPr>
                <w:rFonts w:ascii="Times New Roman" w:eastAsia="Times New Roman" w:hAnsi="Times New Roman"/>
                <w:sz w:val="28"/>
                <w:szCs w:val="28"/>
              </w:rPr>
              <w:t xml:space="preserve"> (тыс. руб.)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3"/>
        </w:trPr>
        <w:tc>
          <w:tcPr>
            <w:tcW w:w="2381" w:type="dxa"/>
            <w:gridSpan w:val="2"/>
            <w:vMerge w:val="restart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902" w:type="dxa"/>
            <w:vMerge w:val="restart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5571" w:type="dxa"/>
            <w:gridSpan w:val="4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trHeight w:val="322"/>
        </w:trPr>
        <w:tc>
          <w:tcPr>
            <w:tcW w:w="2381" w:type="dxa"/>
            <w:gridSpan w:val="2"/>
            <w:vMerge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2" w:type="dxa"/>
            <w:vMerge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57" w:type="dxa"/>
          </w:tcPr>
          <w:p w:rsidR="00B30827" w:rsidRPr="00B30827" w:rsidRDefault="00B30827" w:rsidP="00D36283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3628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857" w:type="dxa"/>
          </w:tcPr>
          <w:p w:rsidR="00B30827" w:rsidRPr="00B30827" w:rsidRDefault="00B30827" w:rsidP="00D36283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 w:rsidR="00D3628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857" w:type="dxa"/>
            <w:gridSpan w:val="2"/>
          </w:tcPr>
          <w:p w:rsidR="00B30827" w:rsidRPr="00B30827" w:rsidRDefault="00D36283" w:rsidP="00D36283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D36283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D36283" w:rsidRPr="00B30827" w:rsidRDefault="00D36283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подпрограмме, в том числе:</w:t>
            </w:r>
          </w:p>
        </w:tc>
        <w:tc>
          <w:tcPr>
            <w:tcW w:w="1902" w:type="dxa"/>
          </w:tcPr>
          <w:p w:rsidR="00D36283" w:rsidRPr="00B30827" w:rsidRDefault="00D36283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857" w:type="dxa"/>
          </w:tcPr>
          <w:p w:rsidR="00D36283" w:rsidRDefault="00D36283" w:rsidP="00D36283">
            <w:pPr>
              <w:jc w:val="center"/>
            </w:pPr>
            <w:r w:rsidRPr="00240404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7" w:type="dxa"/>
          </w:tcPr>
          <w:p w:rsidR="00D36283" w:rsidRDefault="00D36283" w:rsidP="00D36283">
            <w:pPr>
              <w:jc w:val="center"/>
            </w:pPr>
            <w:r w:rsidRPr="00240404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7" w:type="dxa"/>
            <w:gridSpan w:val="2"/>
          </w:tcPr>
          <w:p w:rsidR="00D36283" w:rsidRPr="00B30827" w:rsidRDefault="00D36283" w:rsidP="00040B63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федеральный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36283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D36283" w:rsidRPr="00B30827" w:rsidRDefault="00D36283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902" w:type="dxa"/>
          </w:tcPr>
          <w:p w:rsidR="00D36283" w:rsidRPr="00B30827" w:rsidRDefault="00D36283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300,0</w:t>
            </w:r>
          </w:p>
        </w:tc>
        <w:tc>
          <w:tcPr>
            <w:tcW w:w="1857" w:type="dxa"/>
          </w:tcPr>
          <w:p w:rsidR="00D36283" w:rsidRDefault="00D36283" w:rsidP="00D36283">
            <w:pPr>
              <w:jc w:val="center"/>
            </w:pPr>
            <w:r w:rsidRPr="0073645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7" w:type="dxa"/>
          </w:tcPr>
          <w:p w:rsidR="00D36283" w:rsidRDefault="00D36283" w:rsidP="00D36283">
            <w:pPr>
              <w:jc w:val="center"/>
            </w:pPr>
            <w:r w:rsidRPr="0073645F"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  <w:tc>
          <w:tcPr>
            <w:tcW w:w="1857" w:type="dxa"/>
            <w:gridSpan w:val="2"/>
          </w:tcPr>
          <w:p w:rsidR="00D36283" w:rsidRPr="00B30827" w:rsidRDefault="00D36283" w:rsidP="007832A8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100,0</w:t>
            </w:r>
          </w:p>
        </w:tc>
      </w:tr>
      <w:tr w:rsidR="00B30827" w:rsidRPr="00B30827" w:rsidTr="00B30827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2381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902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857" w:type="dxa"/>
            <w:gridSpan w:val="2"/>
          </w:tcPr>
          <w:p w:rsidR="00B30827" w:rsidRPr="00B30827" w:rsidRDefault="00B30827" w:rsidP="00B30827">
            <w:pPr>
              <w:tabs>
                <w:tab w:val="left" w:pos="-12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30827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F700AC" w:rsidRPr="007E016D" w:rsidRDefault="00F700AC" w:rsidP="00F700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</w:p>
    <w:p w:rsidR="00F700AC" w:rsidRPr="007E016D" w:rsidRDefault="00F700AC" w:rsidP="00F700AC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7E016D">
        <w:rPr>
          <w:rFonts w:ascii="Times New Roman" w:eastAsia="Times New Roman" w:hAnsi="Times New Roman"/>
          <w:sz w:val="28"/>
          <w:szCs w:val="28"/>
        </w:rPr>
        <w:t>Потребность в ресурсном обеспечении подпрограммы рассчитана на основе анализа расходов на мероприятия подпрограммы, их потребности в укреплении материально-технической базы.</w:t>
      </w:r>
    </w:p>
    <w:p w:rsidR="00F700AC" w:rsidRDefault="00F700AC" w:rsidP="00F700A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F700AC" w:rsidRPr="00DE076D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F700AC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социально-экономической эффективности подпрограммы производится согласно приложению № 3, утвержденного постановлением администрации муниципального образования Мостовский район от </w:t>
      </w:r>
      <w:r w:rsidR="00D36283">
        <w:rPr>
          <w:rFonts w:ascii="Times New Roman" w:hAnsi="Times New Roman"/>
          <w:sz w:val="28"/>
          <w:szCs w:val="28"/>
          <w:shd w:val="clear" w:color="auto" w:fill="FFFFFF"/>
        </w:rPr>
        <w:t>27 января</w:t>
      </w: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201</w:t>
      </w:r>
      <w:r w:rsidR="00D36283">
        <w:rPr>
          <w:rFonts w:ascii="Times New Roman" w:hAnsi="Times New Roman"/>
          <w:sz w:val="28"/>
          <w:szCs w:val="28"/>
          <w:shd w:val="clear" w:color="auto" w:fill="FFFFFF"/>
        </w:rPr>
        <w:t>6 года № 3</w:t>
      </w:r>
      <w:r>
        <w:rPr>
          <w:rFonts w:ascii="Times New Roman" w:hAnsi="Times New Roman"/>
          <w:sz w:val="28"/>
          <w:szCs w:val="28"/>
          <w:shd w:val="clear" w:color="auto" w:fill="FFFFFF"/>
        </w:rPr>
        <w:t>4</w:t>
      </w:r>
      <w:bookmarkStart w:id="2" w:name="_GoBack"/>
      <w:bookmarkEnd w:id="2"/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F700AC" w:rsidRPr="00B66094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DE076D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DE076D">
        <w:rPr>
          <w:rFonts w:ascii="Times New Roman" w:hAnsi="Times New Roman" w:cs="Times New Roman"/>
          <w:b/>
          <w:sz w:val="28"/>
          <w:szCs w:val="28"/>
        </w:rPr>
        <w:t xml:space="preserve">одпрограммы </w:t>
      </w:r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Pr="00DE076D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выполнением</w:t>
      </w:r>
    </w:p>
    <w:p w:rsidR="00F700AC" w:rsidRPr="00B66094" w:rsidRDefault="00F700AC" w:rsidP="00F700AC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заказчиком подпрограммы является администрация муниципального образования Мостовский район.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noProof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Исполнителями подпрограммы являются администрация муниципального образования Мостовский район, </w:t>
      </w:r>
      <w:r w:rsidRPr="00B33104">
        <w:rPr>
          <w:rFonts w:ascii="Times New Roman" w:hAnsi="Times New Roman"/>
          <w:noProof/>
          <w:color w:val="000000"/>
          <w:sz w:val="28"/>
          <w:szCs w:val="28"/>
        </w:rPr>
        <w:t xml:space="preserve">Муниципальное казённое учреждение </w:t>
      </w:r>
      <w:r w:rsidRPr="00B33104">
        <w:rPr>
          <w:rFonts w:ascii="Times New Roman" w:hAnsi="Times New Roman"/>
          <w:noProof/>
          <w:color w:val="000000"/>
          <w:sz w:val="28"/>
          <w:szCs w:val="28"/>
        </w:rPr>
        <w:lastRenderedPageBreak/>
        <w:t>«Управление по делам гражданской обороны, чрезвычайным ситуациям и обеспечению пожарной безопасности Мостовского района»</w:t>
      </w:r>
      <w:r>
        <w:rPr>
          <w:rFonts w:ascii="Times New Roman" w:hAnsi="Times New Roman" w:cs="Times New Roman"/>
          <w:noProof/>
          <w:color w:val="000000"/>
          <w:sz w:val="28"/>
          <w:szCs w:val="28"/>
        </w:rPr>
        <w:t>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F700AC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 осуществляет финансирование подпрограммы.</w:t>
      </w:r>
    </w:p>
    <w:p w:rsidR="00F700AC" w:rsidRPr="003523F1" w:rsidRDefault="00F700AC" w:rsidP="00F700AC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3104">
        <w:rPr>
          <w:rFonts w:ascii="Times New Roman" w:hAnsi="Times New Roman"/>
          <w:noProof/>
          <w:color w:val="000000"/>
          <w:sz w:val="28"/>
          <w:szCs w:val="28"/>
        </w:rPr>
        <w:t>Муниципальное казённое учреждение «Управление по делам гражданской обороны, чрезвычайным ситуациям и обеспечению пожарной безопасности Мостовского района»</w:t>
      </w:r>
      <w:r w:rsidRPr="0096711A">
        <w:rPr>
          <w:rFonts w:ascii="Times New Roman" w:hAnsi="Times New Roman"/>
          <w:noProof/>
          <w:color w:val="000000"/>
          <w:sz w:val="28"/>
          <w:szCs w:val="28"/>
        </w:rPr>
        <w:t xml:space="preserve"> </w:t>
      </w:r>
      <w:r w:rsidRPr="003523F1">
        <w:rPr>
          <w:rFonts w:ascii="Times New Roman" w:hAnsi="Times New Roman" w:cs="Times New Roman"/>
          <w:sz w:val="28"/>
          <w:szCs w:val="28"/>
        </w:rPr>
        <w:t>осуществляет: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рограммы;</w:t>
      </w:r>
    </w:p>
    <w:p w:rsidR="00F700AC" w:rsidRPr="003523F1" w:rsidRDefault="00F700AC" w:rsidP="00F700AC">
      <w:pPr>
        <w:pStyle w:val="ConsPlusNormal"/>
        <w:widowControl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523F1">
        <w:rPr>
          <w:rFonts w:ascii="Times New Roman" w:hAnsi="Times New Roman" w:cs="Times New Roman"/>
          <w:sz w:val="28"/>
          <w:szCs w:val="28"/>
        </w:rPr>
        <w:t xml:space="preserve">подготовку в установленные сроки докладов и отчетов о ходе реализации </w:t>
      </w:r>
      <w:r>
        <w:rPr>
          <w:rFonts w:ascii="Times New Roman" w:hAnsi="Times New Roman" w:cs="Times New Roman"/>
          <w:sz w:val="28"/>
          <w:szCs w:val="28"/>
        </w:rPr>
        <w:t>подп</w:t>
      </w:r>
      <w:r w:rsidRPr="003523F1">
        <w:rPr>
          <w:rFonts w:ascii="Times New Roman" w:hAnsi="Times New Roman" w:cs="Times New Roman"/>
          <w:sz w:val="28"/>
          <w:szCs w:val="28"/>
        </w:rPr>
        <w:t>рограммы, их представление в администрацию муниципального образования Мостовский район и Совет муниципального образования Мостовский район.</w:t>
      </w:r>
    </w:p>
    <w:p w:rsidR="00F700AC" w:rsidRPr="000C3F8A" w:rsidRDefault="00F700AC" w:rsidP="00F700AC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0C3F8A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>
        <w:rPr>
          <w:rFonts w:ascii="Times New Roman" w:hAnsi="Times New Roman"/>
          <w:sz w:val="28"/>
          <w:szCs w:val="28"/>
        </w:rPr>
        <w:t>подп</w:t>
      </w:r>
      <w:r w:rsidRPr="000C3F8A">
        <w:rPr>
          <w:rFonts w:ascii="Times New Roman" w:hAnsi="Times New Roman"/>
          <w:sz w:val="28"/>
          <w:szCs w:val="28"/>
        </w:rPr>
        <w:t>рограммы ежеквартально, до 25-го числа месяца, следующего за последним месяцем отчетного квартала, представляются отве</w:t>
      </w:r>
      <w:r>
        <w:rPr>
          <w:rFonts w:ascii="Times New Roman" w:hAnsi="Times New Roman"/>
          <w:sz w:val="28"/>
          <w:szCs w:val="28"/>
        </w:rPr>
        <w:t>тственным исполнителем в</w:t>
      </w:r>
      <w:r w:rsidRPr="000C3F8A">
        <w:rPr>
          <w:rFonts w:ascii="Times New Roman" w:hAnsi="Times New Roman"/>
          <w:sz w:val="28"/>
          <w:szCs w:val="28"/>
        </w:rPr>
        <w:t xml:space="preserve"> управление экономики, инвестиций, т</w:t>
      </w:r>
      <w:r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0C3F8A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F700AC" w:rsidRDefault="00F700AC" w:rsidP="00F700AC">
      <w:pPr>
        <w:pStyle w:val="a3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кварталом, предоставляют необходимую информацию ответственному исполнителю </w:t>
      </w:r>
      <w:r>
        <w:rPr>
          <w:rFonts w:ascii="Times New Roman" w:hAnsi="Times New Roman"/>
          <w:sz w:val="28"/>
          <w:szCs w:val="28"/>
          <w:shd w:val="clear" w:color="auto" w:fill="FFFFFF"/>
        </w:rPr>
        <w:t>подп</w:t>
      </w:r>
      <w:r w:rsidRPr="000C3F8A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F700AC" w:rsidRPr="002A5D63" w:rsidRDefault="00F700AC" w:rsidP="00690DD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 w:rsidRPr="002A5D63">
        <w:rPr>
          <w:rFonts w:ascii="Times New Roman" w:hAnsi="Times New Roman"/>
          <w:sz w:val="28"/>
          <w:szCs w:val="28"/>
        </w:rPr>
        <w:t xml:space="preserve">Контроль за организацией и выполнением </w:t>
      </w:r>
      <w:r>
        <w:rPr>
          <w:rFonts w:ascii="Times New Roman" w:hAnsi="Times New Roman"/>
          <w:sz w:val="28"/>
          <w:szCs w:val="28"/>
        </w:rPr>
        <w:t>подп</w:t>
      </w:r>
      <w:r w:rsidRPr="002A5D63">
        <w:rPr>
          <w:rFonts w:ascii="Times New Roman" w:hAnsi="Times New Roman"/>
          <w:sz w:val="28"/>
          <w:szCs w:val="28"/>
        </w:rPr>
        <w:t>рограммы осуществляет администрация муниципального образования Мостовский район</w:t>
      </w:r>
      <w:r>
        <w:rPr>
          <w:rFonts w:ascii="Times New Roman" w:hAnsi="Times New Roman"/>
          <w:sz w:val="28"/>
          <w:szCs w:val="28"/>
        </w:rPr>
        <w:t xml:space="preserve"> и Совет муниципально</w:t>
      </w:r>
      <w:r w:rsidR="004C1B88">
        <w:rPr>
          <w:rFonts w:ascii="Times New Roman" w:hAnsi="Times New Roman"/>
          <w:sz w:val="28"/>
          <w:szCs w:val="28"/>
        </w:rPr>
        <w:t>го образования Мостовский район</w:t>
      </w:r>
      <w:r>
        <w:rPr>
          <w:rFonts w:ascii="Times New Roman" w:hAnsi="Times New Roman"/>
          <w:sz w:val="28"/>
          <w:szCs w:val="28"/>
        </w:rPr>
        <w:t>.</w:t>
      </w:r>
    </w:p>
    <w:p w:rsidR="00F700AC" w:rsidRPr="00CA510A" w:rsidRDefault="00F700AC" w:rsidP="00F700AC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F700AC" w:rsidRDefault="00F700AC" w:rsidP="00F70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700AC" w:rsidRDefault="00F700AC" w:rsidP="00F700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F700AC" w:rsidRPr="00FD4CDB" w:rsidRDefault="00F700AC" w:rsidP="00F700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0880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>Р.Г.Оридорога</w:t>
      </w:r>
    </w:p>
    <w:p w:rsidR="00F700AC" w:rsidRPr="00AA24D4" w:rsidRDefault="00F700AC" w:rsidP="00F700A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D4E3B" w:rsidRPr="00F700AC" w:rsidRDefault="00ED4E3B" w:rsidP="00F700AC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ED4E3B" w:rsidRPr="00F700AC" w:rsidSect="007F02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97" w:right="567" w:bottom="1134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2C67" w:rsidRDefault="00EF2C67" w:rsidP="00D203CD">
      <w:pPr>
        <w:spacing w:after="0" w:line="240" w:lineRule="auto"/>
      </w:pPr>
      <w:r>
        <w:separator/>
      </w:r>
    </w:p>
  </w:endnote>
  <w:endnote w:type="continuationSeparator" w:id="0">
    <w:p w:rsidR="00EF2C67" w:rsidRDefault="00EF2C67" w:rsidP="00D203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2C67" w:rsidRDefault="00EF2C67" w:rsidP="00D203CD">
      <w:pPr>
        <w:spacing w:after="0" w:line="240" w:lineRule="auto"/>
      </w:pPr>
      <w:r>
        <w:separator/>
      </w:r>
    </w:p>
  </w:footnote>
  <w:footnote w:type="continuationSeparator" w:id="0">
    <w:p w:rsidR="00EF2C67" w:rsidRDefault="00EF2C67" w:rsidP="00D203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06B7" w:rsidRPr="004C1461" w:rsidRDefault="00D203CD">
    <w:pPr>
      <w:pStyle w:val="a5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ED4E3B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D36283">
      <w:rPr>
        <w:rFonts w:ascii="Times New Roman" w:hAnsi="Times New Roman"/>
        <w:noProof/>
        <w:sz w:val="28"/>
        <w:szCs w:val="28"/>
      </w:rPr>
      <w:t>8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6CA6" w:rsidRDefault="00266CA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700AC"/>
    <w:rsid w:val="00020B67"/>
    <w:rsid w:val="00023899"/>
    <w:rsid w:val="0002776D"/>
    <w:rsid w:val="00040B63"/>
    <w:rsid w:val="00082305"/>
    <w:rsid w:val="00110F52"/>
    <w:rsid w:val="001331B7"/>
    <w:rsid w:val="00154484"/>
    <w:rsid w:val="0015660D"/>
    <w:rsid w:val="001B69E4"/>
    <w:rsid w:val="001E495E"/>
    <w:rsid w:val="00203C75"/>
    <w:rsid w:val="00266CA6"/>
    <w:rsid w:val="002D7994"/>
    <w:rsid w:val="002F5E61"/>
    <w:rsid w:val="0031536F"/>
    <w:rsid w:val="00334127"/>
    <w:rsid w:val="003B40C9"/>
    <w:rsid w:val="003F1505"/>
    <w:rsid w:val="003F686C"/>
    <w:rsid w:val="004203FA"/>
    <w:rsid w:val="00426529"/>
    <w:rsid w:val="004331B6"/>
    <w:rsid w:val="004503E9"/>
    <w:rsid w:val="00470C42"/>
    <w:rsid w:val="004C1B88"/>
    <w:rsid w:val="004D7599"/>
    <w:rsid w:val="004E0254"/>
    <w:rsid w:val="004E354C"/>
    <w:rsid w:val="004F6DE4"/>
    <w:rsid w:val="0050135A"/>
    <w:rsid w:val="005110E8"/>
    <w:rsid w:val="005362FF"/>
    <w:rsid w:val="00571845"/>
    <w:rsid w:val="0059436B"/>
    <w:rsid w:val="005C11D6"/>
    <w:rsid w:val="005D371A"/>
    <w:rsid w:val="00601D42"/>
    <w:rsid w:val="006360E2"/>
    <w:rsid w:val="0063764F"/>
    <w:rsid w:val="00676F93"/>
    <w:rsid w:val="006820C3"/>
    <w:rsid w:val="00690DD4"/>
    <w:rsid w:val="006D14D8"/>
    <w:rsid w:val="006D40F1"/>
    <w:rsid w:val="006E3EA4"/>
    <w:rsid w:val="006E73D3"/>
    <w:rsid w:val="00701F63"/>
    <w:rsid w:val="00793B68"/>
    <w:rsid w:val="007F0241"/>
    <w:rsid w:val="008043BC"/>
    <w:rsid w:val="0087391F"/>
    <w:rsid w:val="00907F90"/>
    <w:rsid w:val="00943F2A"/>
    <w:rsid w:val="00964A40"/>
    <w:rsid w:val="00986DEC"/>
    <w:rsid w:val="009A3CE7"/>
    <w:rsid w:val="00A31C74"/>
    <w:rsid w:val="00A81D53"/>
    <w:rsid w:val="00AB355C"/>
    <w:rsid w:val="00B03A84"/>
    <w:rsid w:val="00B30827"/>
    <w:rsid w:val="00BC1713"/>
    <w:rsid w:val="00C27176"/>
    <w:rsid w:val="00C81DE1"/>
    <w:rsid w:val="00D203CD"/>
    <w:rsid w:val="00D36283"/>
    <w:rsid w:val="00D65A39"/>
    <w:rsid w:val="00E05721"/>
    <w:rsid w:val="00E11125"/>
    <w:rsid w:val="00E14414"/>
    <w:rsid w:val="00E56CEB"/>
    <w:rsid w:val="00E70B07"/>
    <w:rsid w:val="00E91F34"/>
    <w:rsid w:val="00EC5A15"/>
    <w:rsid w:val="00ED4E3B"/>
    <w:rsid w:val="00EF2C67"/>
    <w:rsid w:val="00F05C97"/>
    <w:rsid w:val="00F700AC"/>
    <w:rsid w:val="00F84E80"/>
    <w:rsid w:val="00FB33A9"/>
    <w:rsid w:val="00FC1B9E"/>
    <w:rsid w:val="00FE6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03CD"/>
  </w:style>
  <w:style w:type="paragraph" w:styleId="1">
    <w:name w:val="heading 1"/>
    <w:basedOn w:val="a"/>
    <w:link w:val="10"/>
    <w:uiPriority w:val="99"/>
    <w:qFormat/>
    <w:rsid w:val="00F700AC"/>
    <w:pPr>
      <w:spacing w:before="100" w:beforeAutospacing="1" w:after="100" w:afterAutospacing="1" w:line="240" w:lineRule="auto"/>
      <w:outlineLvl w:val="0"/>
    </w:pPr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00AC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9"/>
    <w:rsid w:val="00F700AC"/>
    <w:rPr>
      <w:rFonts w:ascii="Times New Roman" w:eastAsia="Calibri" w:hAnsi="Times New Roman" w:cs="Times New Roman"/>
      <w:b/>
      <w:bCs/>
      <w:kern w:val="36"/>
      <w:sz w:val="48"/>
      <w:szCs w:val="48"/>
    </w:rPr>
  </w:style>
  <w:style w:type="paragraph" w:customStyle="1" w:styleId="a4">
    <w:name w:val="Нормальный (таблица)"/>
    <w:basedOn w:val="a"/>
    <w:next w:val="a"/>
    <w:uiPriority w:val="99"/>
    <w:rsid w:val="00F700A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Calibri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F700AC"/>
    <w:pPr>
      <w:tabs>
        <w:tab w:val="center" w:pos="4677"/>
        <w:tab w:val="right" w:pos="9355"/>
      </w:tabs>
    </w:pPr>
    <w:rPr>
      <w:rFonts w:ascii="Calibri" w:eastAsia="Calibri" w:hAnsi="Calibri" w:cs="Times New Roman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F700AC"/>
    <w:rPr>
      <w:rFonts w:ascii="Calibri" w:eastAsia="Calibri" w:hAnsi="Calibri" w:cs="Times New Roman"/>
      <w:lang w:eastAsia="en-US"/>
    </w:rPr>
  </w:style>
  <w:style w:type="paragraph" w:customStyle="1" w:styleId="ConsPlusNormal">
    <w:name w:val="ConsPlusNormal"/>
    <w:uiPriority w:val="99"/>
    <w:rsid w:val="00F700AC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a7">
    <w:name w:val="Гипертекстовая ссылка"/>
    <w:basedOn w:val="a0"/>
    <w:uiPriority w:val="99"/>
    <w:rsid w:val="00F700AC"/>
    <w:rPr>
      <w:b/>
      <w:bCs/>
      <w:color w:val="106BBE"/>
    </w:rPr>
  </w:style>
  <w:style w:type="character" w:customStyle="1" w:styleId="a8">
    <w:name w:val="Цветовое выделение"/>
    <w:uiPriority w:val="99"/>
    <w:rsid w:val="00F700AC"/>
    <w:rPr>
      <w:b/>
      <w:bCs/>
      <w:color w:val="26282F"/>
    </w:rPr>
  </w:style>
  <w:style w:type="paragraph" w:styleId="a9">
    <w:name w:val="footer"/>
    <w:basedOn w:val="a"/>
    <w:link w:val="aa"/>
    <w:uiPriority w:val="99"/>
    <w:unhideWhenUsed/>
    <w:rsid w:val="00266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66CA6"/>
  </w:style>
  <w:style w:type="paragraph" w:styleId="ab">
    <w:name w:val="Balloon Text"/>
    <w:basedOn w:val="a"/>
    <w:link w:val="ac"/>
    <w:uiPriority w:val="99"/>
    <w:semiHidden/>
    <w:unhideWhenUsed/>
    <w:rsid w:val="00943F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43F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378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8</Pages>
  <Words>2181</Words>
  <Characters>12436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62</cp:revision>
  <cp:lastPrinted>2017-10-26T05:22:00Z</cp:lastPrinted>
  <dcterms:created xsi:type="dcterms:W3CDTF">2015-05-15T09:42:00Z</dcterms:created>
  <dcterms:modified xsi:type="dcterms:W3CDTF">2017-10-31T10:25:00Z</dcterms:modified>
</cp:coreProperties>
</file>