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A7" w:rsidRPr="00C661F3" w:rsidRDefault="00C661F3" w:rsidP="00C66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F3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C661F3" w:rsidRPr="00C661F3" w:rsidRDefault="00C661F3" w:rsidP="00C66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F3">
        <w:rPr>
          <w:rFonts w:ascii="Times New Roman" w:hAnsi="Times New Roman" w:cs="Times New Roman"/>
          <w:b/>
          <w:sz w:val="28"/>
          <w:szCs w:val="28"/>
        </w:rPr>
        <w:t xml:space="preserve">ЗАМЕЧАНИЙ ПО ИТОГАМ ПРВЕДЕНИЯ </w:t>
      </w:r>
      <w:proofErr w:type="gramStart"/>
      <w:r w:rsidRPr="00C661F3">
        <w:rPr>
          <w:rFonts w:ascii="Times New Roman" w:hAnsi="Times New Roman" w:cs="Times New Roman"/>
          <w:b/>
          <w:sz w:val="28"/>
          <w:szCs w:val="28"/>
        </w:rPr>
        <w:t>ПУБЛИЧНОГО</w:t>
      </w:r>
      <w:proofErr w:type="gramEnd"/>
    </w:p>
    <w:p w:rsidR="00C661F3" w:rsidRPr="00C661F3" w:rsidRDefault="00C661F3" w:rsidP="00C66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F3">
        <w:rPr>
          <w:rFonts w:ascii="Times New Roman" w:hAnsi="Times New Roman" w:cs="Times New Roman"/>
          <w:b/>
          <w:sz w:val="28"/>
          <w:szCs w:val="28"/>
        </w:rPr>
        <w:t>ОБСУЖДЕНИЯ</w:t>
      </w:r>
    </w:p>
    <w:p w:rsidR="00C661F3" w:rsidRDefault="00C661F3" w:rsidP="00C66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F3">
        <w:rPr>
          <w:rFonts w:ascii="Times New Roman" w:hAnsi="Times New Roman" w:cs="Times New Roman"/>
          <w:b/>
          <w:sz w:val="28"/>
          <w:szCs w:val="28"/>
        </w:rPr>
        <w:t>ПРОЕКТА МУНИЦИПАЛЬНОЙ ПРОГРАММЫ</w:t>
      </w:r>
    </w:p>
    <w:p w:rsidR="00F0028B" w:rsidRDefault="00F0028B" w:rsidP="00C66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1F3" w:rsidRDefault="00C661F3" w:rsidP="00C66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1F3" w:rsidRDefault="00C661F3" w:rsidP="00C66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постановления администрации муниципального образования</w:t>
      </w:r>
    </w:p>
    <w:p w:rsidR="00C661F3" w:rsidRDefault="00C661F3" w:rsidP="00C661F3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Мостовский район:</w:t>
      </w:r>
      <w:r w:rsidRPr="00C661F3">
        <w:rPr>
          <w:b/>
          <w:sz w:val="28"/>
          <w:szCs w:val="28"/>
        </w:rPr>
        <w:t xml:space="preserve"> </w:t>
      </w:r>
    </w:p>
    <w:p w:rsidR="00C77BF9" w:rsidRPr="00C77BF9" w:rsidRDefault="00C77BF9" w:rsidP="00C77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F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Мостовский район от 15 декабря 2014 года № 2821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p w:rsidR="00C661F3" w:rsidRDefault="00C661F3" w:rsidP="00C6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1F3" w:rsidRPr="00C661F3" w:rsidRDefault="00C661F3" w:rsidP="00C6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F3">
        <w:rPr>
          <w:rFonts w:ascii="Times New Roman" w:hAnsi="Times New Roman" w:cs="Times New Roman"/>
          <w:b/>
          <w:sz w:val="28"/>
          <w:szCs w:val="28"/>
        </w:rPr>
        <w:t>Наименование ответственного исполнителя муниципальной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1F3">
        <w:rPr>
          <w:rFonts w:ascii="Times New Roman" w:hAnsi="Times New Roman" w:cs="Times New Roman"/>
          <w:sz w:val="28"/>
          <w:szCs w:val="28"/>
        </w:rPr>
        <w:t>управление сельского хозяйства</w:t>
      </w:r>
    </w:p>
    <w:p w:rsidR="00C661F3" w:rsidRDefault="00C661F3" w:rsidP="00C6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1F3" w:rsidRDefault="00C661F3" w:rsidP="00C66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1F3">
        <w:rPr>
          <w:rFonts w:ascii="Times New Roman" w:hAnsi="Times New Roman" w:cs="Times New Roman"/>
          <w:b/>
          <w:sz w:val="28"/>
          <w:szCs w:val="28"/>
        </w:rPr>
        <w:t>Дата начала и окончания публичного обсуждения:</w:t>
      </w:r>
    </w:p>
    <w:p w:rsidR="00C661F3" w:rsidRDefault="001349CD" w:rsidP="00C6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61F3" w:rsidRDefault="00C661F3" w:rsidP="00C6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1F3" w:rsidRDefault="00C661F3" w:rsidP="00C6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1F3">
        <w:rPr>
          <w:rFonts w:ascii="Times New Roman" w:hAnsi="Times New Roman" w:cs="Times New Roman"/>
          <w:b/>
          <w:sz w:val="28"/>
          <w:szCs w:val="28"/>
        </w:rPr>
        <w:t>Место размещения проекта муниципальной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Мостовского района, раздел экономика, подраздел муниципальные ведомственные целевые программы, вкладка проекты муниципальных программ для проведения публичных обсуждений</w:t>
      </w:r>
    </w:p>
    <w:p w:rsidR="00C661F3" w:rsidRDefault="00C661F3" w:rsidP="00C6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4"/>
        <w:gridCol w:w="2775"/>
        <w:gridCol w:w="1701"/>
        <w:gridCol w:w="2126"/>
        <w:gridCol w:w="2375"/>
      </w:tblGrid>
      <w:tr w:rsidR="00F0028B" w:rsidTr="00F0028B">
        <w:tc>
          <w:tcPr>
            <w:tcW w:w="594" w:type="dxa"/>
          </w:tcPr>
          <w:p w:rsidR="00C661F3" w:rsidRDefault="00C661F3" w:rsidP="00C66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5" w:type="dxa"/>
          </w:tcPr>
          <w:p w:rsidR="00C661F3" w:rsidRDefault="00C661F3" w:rsidP="00F0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</w:t>
            </w:r>
            <w:r w:rsidR="00F0028B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фирменное наименование юридического лица/Ф.И.О., почтовый адрес физического лица)</w:t>
            </w:r>
          </w:p>
        </w:tc>
        <w:tc>
          <w:tcPr>
            <w:tcW w:w="1701" w:type="dxa"/>
          </w:tcPr>
          <w:p w:rsidR="00C661F3" w:rsidRDefault="00F0028B" w:rsidP="00F0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2126" w:type="dxa"/>
          </w:tcPr>
          <w:p w:rsidR="00F0028B" w:rsidRDefault="00F0028B" w:rsidP="00F0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</w:t>
            </w:r>
            <w:proofErr w:type="gramEnd"/>
          </w:p>
          <w:p w:rsidR="00C661F3" w:rsidRDefault="00F0028B" w:rsidP="00F0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отклонено с обоснованием)</w:t>
            </w:r>
          </w:p>
        </w:tc>
        <w:tc>
          <w:tcPr>
            <w:tcW w:w="2375" w:type="dxa"/>
          </w:tcPr>
          <w:p w:rsidR="00C661F3" w:rsidRDefault="00F0028B" w:rsidP="00F0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0028B" w:rsidTr="00F0028B">
        <w:tc>
          <w:tcPr>
            <w:tcW w:w="594" w:type="dxa"/>
          </w:tcPr>
          <w:p w:rsidR="00C661F3" w:rsidRDefault="00C661F3" w:rsidP="00C66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C661F3" w:rsidRDefault="00C661F3" w:rsidP="00C66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61F3" w:rsidRDefault="00C661F3" w:rsidP="00C66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61F3" w:rsidRDefault="00C661F3" w:rsidP="00C66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661F3" w:rsidRDefault="00C661F3" w:rsidP="00C66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28B" w:rsidTr="00F0028B">
        <w:tc>
          <w:tcPr>
            <w:tcW w:w="594" w:type="dxa"/>
          </w:tcPr>
          <w:p w:rsidR="00C661F3" w:rsidRDefault="00C661F3" w:rsidP="00C66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C661F3" w:rsidRDefault="00C661F3" w:rsidP="00C66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61F3" w:rsidRDefault="00C661F3" w:rsidP="00C66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61F3" w:rsidRDefault="00C661F3" w:rsidP="00C66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661F3" w:rsidRDefault="00C661F3" w:rsidP="00C66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CED" w:rsidTr="00192927">
        <w:trPr>
          <w:trHeight w:val="1288"/>
        </w:trPr>
        <w:tc>
          <w:tcPr>
            <w:tcW w:w="5070" w:type="dxa"/>
            <w:gridSpan w:val="3"/>
          </w:tcPr>
          <w:p w:rsidR="00436CED" w:rsidRDefault="00436CED" w:rsidP="00F0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Мостовский район, </w:t>
            </w:r>
          </w:p>
          <w:p w:rsidR="00436CED" w:rsidRDefault="00436CED" w:rsidP="0043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сельского хозяйства</w:t>
            </w:r>
          </w:p>
        </w:tc>
        <w:tc>
          <w:tcPr>
            <w:tcW w:w="2126" w:type="dxa"/>
          </w:tcPr>
          <w:p w:rsidR="00436CED" w:rsidRDefault="00436CED" w:rsidP="00F0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36CED" w:rsidRDefault="00436CED" w:rsidP="00F0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CED" w:rsidRDefault="00436CED" w:rsidP="0043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А.И.Герасименко</w:t>
            </w:r>
          </w:p>
        </w:tc>
      </w:tr>
    </w:tbl>
    <w:p w:rsidR="00C661F3" w:rsidRPr="00C661F3" w:rsidRDefault="00C661F3" w:rsidP="00F0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661F3" w:rsidRPr="00C661F3" w:rsidSect="0024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1F3"/>
    <w:rsid w:val="001349CD"/>
    <w:rsid w:val="002402A7"/>
    <w:rsid w:val="00436CED"/>
    <w:rsid w:val="007D1896"/>
    <w:rsid w:val="00924ADD"/>
    <w:rsid w:val="00AF067D"/>
    <w:rsid w:val="00B90EF6"/>
    <w:rsid w:val="00C661F3"/>
    <w:rsid w:val="00C713A9"/>
    <w:rsid w:val="00C77BF9"/>
    <w:rsid w:val="00F0028B"/>
    <w:rsid w:val="00FD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BA157E-73F5-4D79-8190-0AF1EDA2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12</cp:revision>
  <cp:lastPrinted>2017-01-25T13:35:00Z</cp:lastPrinted>
  <dcterms:created xsi:type="dcterms:W3CDTF">2016-07-15T04:55:00Z</dcterms:created>
  <dcterms:modified xsi:type="dcterms:W3CDTF">2017-06-29T10:17:00Z</dcterms:modified>
</cp:coreProperties>
</file>