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16103D" w:rsidP="002C6A9B">
      <w:pPr>
        <w:pStyle w:val="ConsPlusNormal"/>
        <w:ind w:left="9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C6A9B" w:rsidRPr="00793371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2C6A9B" w:rsidRPr="00793371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 долгом</w:t>
      </w:r>
    </w:p>
    <w:p w:rsidR="002C6A9B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Pr="00793371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C6A9B" w:rsidRPr="00793371" w:rsidRDefault="002C6A9B" w:rsidP="002C6A9B">
      <w:pPr>
        <w:pStyle w:val="ConsPlusNormal"/>
        <w:ind w:left="1080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left="1080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206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2C6A9B" w:rsidRPr="00793371" w:rsidRDefault="00D0643E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 «У</w:t>
      </w:r>
      <w:r w:rsidRPr="00793371">
        <w:rPr>
          <w:rFonts w:ascii="Times New Roman" w:hAnsi="Times New Roman" w:cs="Times New Roman"/>
          <w:sz w:val="28"/>
          <w:szCs w:val="28"/>
        </w:rPr>
        <w:t xml:space="preserve">правление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2C6A9B" w:rsidRPr="00793371" w:rsidRDefault="00D0643E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>гом муниципального образования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835"/>
        <w:gridCol w:w="567"/>
        <w:gridCol w:w="992"/>
        <w:gridCol w:w="1134"/>
        <w:gridCol w:w="851"/>
        <w:gridCol w:w="283"/>
        <w:gridCol w:w="851"/>
        <w:gridCol w:w="425"/>
        <w:gridCol w:w="851"/>
        <w:gridCol w:w="141"/>
        <w:gridCol w:w="567"/>
        <w:gridCol w:w="142"/>
        <w:gridCol w:w="1701"/>
        <w:gridCol w:w="284"/>
        <w:gridCol w:w="1701"/>
      </w:tblGrid>
      <w:tr w:rsidR="002C6A9B" w:rsidRPr="00B061BE" w:rsidTr="003479C7">
        <w:tc>
          <w:tcPr>
            <w:tcW w:w="709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992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103" w:type="dxa"/>
            <w:gridSpan w:val="8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</w:t>
            </w:r>
            <w:r w:rsidR="00D0643E"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ный</w:t>
            </w:r>
            <w:proofErr w:type="gramEnd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061BE" w:rsidRDefault="00D0643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М</w:t>
            </w:r>
            <w:r w:rsidR="002C6A9B"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униципальный заказчик, главный распорядитель (распорядитель) бюджетных средств, исполнитель</w:t>
            </w: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69" w:type="dxa"/>
            <w:gridSpan w:val="7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2C6A9B" w:rsidRPr="00B061BE" w:rsidTr="003479C7">
        <w:tc>
          <w:tcPr>
            <w:tcW w:w="709" w:type="dxa"/>
          </w:tcPr>
          <w:p w:rsidR="002C6A9B" w:rsidRPr="00B061BE" w:rsidRDefault="002C6A9B" w:rsidP="009D2984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25" w:type="dxa"/>
            <w:gridSpan w:val="15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Эффективное управление муниципальным долгом муниципального 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</w:tcPr>
          <w:p w:rsidR="002C6A9B" w:rsidRPr="00B061BE" w:rsidRDefault="002C6A9B" w:rsidP="009D2984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325" w:type="dxa"/>
            <w:gridSpan w:val="15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Стабилизация и сокращение муниципального долга муниципального 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1238"/>
            <w:bookmarkEnd w:id="1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835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Обеспечение соблюдения установленных законодательством ограничений предельного объема муниципального долга муниципального образования Мостовский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превышения предельного объема муниципального долга муниципального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образования, установленного </w:t>
            </w:r>
      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      <w:r w:rsidRPr="00B061BE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статьей 107</w:t>
              </w:r>
            </w:hyperlink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835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муниципальных заимствований муниципального образования Мостовский район в объеме ниже суммы средств бюджета муниципального образования Мостовский район, направляемой на погашение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снижение объема муниципального долга муниципального образования Мостовский район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rPr>
          <w:trHeight w:val="3167"/>
        </w:trPr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835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Проведение оценки текущего и прогнозируемого состояния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сохранение долговой нагрузки на уровне ниже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общего годового объема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муниципального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rPr>
          <w:trHeight w:val="3090"/>
        </w:trPr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2835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 о праве полного или частичного досрочного погашения задолженности по кредитам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1434"/>
            <w:bookmarkEnd w:id="2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835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полном объеме платежей по погашению долговых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задолженности по погашению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долговых обязательств муниципального образования Мостовский район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Мостовский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район, финансовое управление администрации муниципального 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rPr>
          <w:trHeight w:val="2096"/>
        </w:trPr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</w:tcPr>
          <w:p w:rsidR="002C6A9B" w:rsidRPr="00B061BE" w:rsidRDefault="002C6A9B" w:rsidP="009D2984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3325" w:type="dxa"/>
            <w:gridSpan w:val="15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Оптимизация расходов на обслуживание муниципального долга муниципального 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1483"/>
            <w:bookmarkEnd w:id="3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835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расходов на обслуживание муниципального долга муниципального образования Мостовский район в ходе исполнения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положений: о возможности изменения (снижения) цены контракта по соглашению сторон, о свободном режиме выборки в период доступности кредита</w:t>
            </w:r>
          </w:p>
        </w:tc>
        <w:tc>
          <w:tcPr>
            <w:tcW w:w="1701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835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полном объеме платежей по обслуживанию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061BE" w:rsidRDefault="00B061B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11 600,0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B061B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11 600,0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задолженности по обслуживанию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долговых обязательств </w:t>
            </w:r>
          </w:p>
        </w:tc>
        <w:tc>
          <w:tcPr>
            <w:tcW w:w="1701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Мостовский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2C6A9B" w:rsidRPr="00B061BE" w:rsidRDefault="00B061B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27 100,0</w:t>
            </w:r>
          </w:p>
        </w:tc>
        <w:tc>
          <w:tcPr>
            <w:tcW w:w="1134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2C6A9B" w:rsidRPr="00B061BE" w:rsidRDefault="00B061B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27 100,0</w:t>
            </w:r>
          </w:p>
        </w:tc>
        <w:tc>
          <w:tcPr>
            <w:tcW w:w="992" w:type="dxa"/>
            <w:gridSpan w:val="2"/>
            <w:vAlign w:val="bottom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061BE" w:rsidRPr="00B061BE" w:rsidTr="003479C7">
        <w:tc>
          <w:tcPr>
            <w:tcW w:w="709" w:type="dxa"/>
            <w:vMerge w:val="restart"/>
          </w:tcPr>
          <w:p w:rsidR="00B061BE" w:rsidRPr="00B061BE" w:rsidRDefault="00B061BE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061BE" w:rsidRPr="00B061BE" w:rsidRDefault="00B061BE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vAlign w:val="center"/>
          </w:tcPr>
          <w:p w:rsidR="00B061BE" w:rsidRPr="00B061BE" w:rsidRDefault="00B061BE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061BE" w:rsidRPr="00B061BE" w:rsidRDefault="00B061B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B061BE" w:rsidRPr="00B061BE" w:rsidRDefault="00B061BE" w:rsidP="00E823B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11 600,0</w:t>
            </w:r>
          </w:p>
        </w:tc>
        <w:tc>
          <w:tcPr>
            <w:tcW w:w="1134" w:type="dxa"/>
            <w:gridSpan w:val="2"/>
            <w:vAlign w:val="center"/>
          </w:tcPr>
          <w:p w:rsidR="00B061BE" w:rsidRPr="00B061BE" w:rsidRDefault="00B061BE" w:rsidP="00E823B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061BE" w:rsidRPr="00B061BE" w:rsidRDefault="00B061BE" w:rsidP="00E823B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11 600,0</w:t>
            </w:r>
          </w:p>
        </w:tc>
        <w:tc>
          <w:tcPr>
            <w:tcW w:w="992" w:type="dxa"/>
            <w:gridSpan w:val="2"/>
            <w:vAlign w:val="center"/>
          </w:tcPr>
          <w:p w:rsidR="00B061BE" w:rsidRPr="00B061BE" w:rsidRDefault="00B061B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061BE" w:rsidRPr="00B061BE" w:rsidRDefault="00B061B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B061BE" w:rsidRPr="00B061BE" w:rsidRDefault="00B061BE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061BE" w:rsidRPr="00B061BE" w:rsidRDefault="00B061BE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061BE" w:rsidRPr="00B061BE" w:rsidTr="003479C7">
        <w:tc>
          <w:tcPr>
            <w:tcW w:w="709" w:type="dxa"/>
            <w:vMerge/>
          </w:tcPr>
          <w:p w:rsidR="00B061BE" w:rsidRPr="00B061BE" w:rsidRDefault="00B061BE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61BE" w:rsidRPr="00B061BE" w:rsidRDefault="00B061BE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061BE" w:rsidRPr="00B061BE" w:rsidRDefault="00B061BE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061BE" w:rsidRPr="00B061BE" w:rsidRDefault="00B061B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B061BE" w:rsidRPr="00B061BE" w:rsidRDefault="00B061BE" w:rsidP="00E823B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gridSpan w:val="2"/>
            <w:vAlign w:val="center"/>
          </w:tcPr>
          <w:p w:rsidR="00B061BE" w:rsidRPr="00B061BE" w:rsidRDefault="00B061BE" w:rsidP="00E823B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061BE" w:rsidRPr="00B061BE" w:rsidRDefault="00B061BE" w:rsidP="00E823B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992" w:type="dxa"/>
            <w:gridSpan w:val="2"/>
            <w:vAlign w:val="center"/>
          </w:tcPr>
          <w:p w:rsidR="00B061BE" w:rsidRPr="00B061BE" w:rsidRDefault="00B061B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061BE" w:rsidRPr="00B061BE" w:rsidRDefault="00B061B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B061BE" w:rsidRPr="00B061BE" w:rsidRDefault="00B061BE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061BE" w:rsidRPr="00B061BE" w:rsidRDefault="00B061BE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061BE" w:rsidRPr="00B061BE" w:rsidTr="003479C7">
        <w:tc>
          <w:tcPr>
            <w:tcW w:w="709" w:type="dxa"/>
            <w:vMerge/>
          </w:tcPr>
          <w:p w:rsidR="00B061BE" w:rsidRPr="00B061BE" w:rsidRDefault="00B061BE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61BE" w:rsidRPr="00B061BE" w:rsidRDefault="00B061BE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061BE" w:rsidRPr="00B061BE" w:rsidRDefault="00B061BE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061BE" w:rsidRPr="00B061BE" w:rsidRDefault="00B061B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B061BE" w:rsidRPr="00B061BE" w:rsidRDefault="00B061BE" w:rsidP="00E823B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134" w:type="dxa"/>
            <w:gridSpan w:val="2"/>
            <w:vAlign w:val="center"/>
          </w:tcPr>
          <w:p w:rsidR="00B061BE" w:rsidRPr="00B061BE" w:rsidRDefault="00B061BE" w:rsidP="00E823B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061BE" w:rsidRPr="00B061BE" w:rsidRDefault="00B061BE" w:rsidP="00E823B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992" w:type="dxa"/>
            <w:gridSpan w:val="2"/>
            <w:vAlign w:val="center"/>
          </w:tcPr>
          <w:p w:rsidR="00B061BE" w:rsidRPr="00B061BE" w:rsidRDefault="00B061B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061BE" w:rsidRPr="00B061BE" w:rsidRDefault="00B061B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B061BE" w:rsidRPr="00B061BE" w:rsidRDefault="00B061BE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061BE" w:rsidRPr="00B061BE" w:rsidRDefault="00B061BE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061BE" w:rsidRPr="00B061BE" w:rsidTr="003479C7">
        <w:tc>
          <w:tcPr>
            <w:tcW w:w="709" w:type="dxa"/>
            <w:vMerge/>
          </w:tcPr>
          <w:p w:rsidR="00B061BE" w:rsidRPr="00B061BE" w:rsidRDefault="00B061BE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61BE" w:rsidRPr="00B061BE" w:rsidRDefault="00B061BE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061BE" w:rsidRPr="00B061BE" w:rsidRDefault="00B061BE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61BE" w:rsidRPr="00B061BE" w:rsidRDefault="00B061B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B061BE" w:rsidRPr="00B061BE" w:rsidRDefault="00B061BE" w:rsidP="00E823B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27 100,0</w:t>
            </w:r>
          </w:p>
        </w:tc>
        <w:tc>
          <w:tcPr>
            <w:tcW w:w="1134" w:type="dxa"/>
            <w:gridSpan w:val="2"/>
          </w:tcPr>
          <w:p w:rsidR="00B061BE" w:rsidRPr="00B061BE" w:rsidRDefault="00B061BE" w:rsidP="00E823B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B061BE" w:rsidRPr="00B061BE" w:rsidRDefault="00B061BE" w:rsidP="00E823B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27 100,0</w:t>
            </w:r>
          </w:p>
        </w:tc>
        <w:tc>
          <w:tcPr>
            <w:tcW w:w="992" w:type="dxa"/>
            <w:gridSpan w:val="2"/>
          </w:tcPr>
          <w:p w:rsidR="00B061BE" w:rsidRPr="00B061BE" w:rsidRDefault="00B061B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B061BE" w:rsidRPr="00B061BE" w:rsidRDefault="00B061B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B061BE" w:rsidRPr="00B061BE" w:rsidRDefault="00B061BE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061BE" w:rsidRPr="00B061BE" w:rsidRDefault="00B061BE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2C6A9B" w:rsidRDefault="00B061BE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D0643E" w:rsidRDefault="00D0643E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643E" w:rsidRPr="00793371" w:rsidRDefault="00D0643E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79337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2C6A9B" w:rsidRPr="00793371" w:rsidSect="003479C7">
          <w:headerReference w:type="default" r:id="rId7"/>
          <w:headerReference w:type="first" r:id="rId8"/>
          <w:pgSz w:w="16838" w:h="11906" w:orient="landscape"/>
          <w:pgMar w:top="1134" w:right="1134" w:bottom="567" w:left="1701" w:header="397" w:footer="0" w:gutter="0"/>
          <w:cols w:space="720"/>
          <w:noEndnote/>
          <w:titlePg/>
          <w:docGrid w:linePitch="299"/>
        </w:sectPr>
      </w:pPr>
      <w:r w:rsidRPr="00793371">
        <w:rPr>
          <w:rFonts w:ascii="Times New Roman" w:hAnsi="Times New Roman" w:cs="Times New Roman"/>
          <w:sz w:val="28"/>
          <w:szCs w:val="28"/>
        </w:rPr>
        <w:t>управл</w:t>
      </w:r>
      <w:r w:rsidR="00D0643E">
        <w:rPr>
          <w:rFonts w:ascii="Times New Roman" w:hAnsi="Times New Roman" w:cs="Times New Roman"/>
          <w:sz w:val="28"/>
          <w:szCs w:val="28"/>
        </w:rPr>
        <w:t xml:space="preserve">ения </w:t>
      </w:r>
      <w:r w:rsidR="00D0643E">
        <w:rPr>
          <w:rFonts w:ascii="Times New Roman" w:hAnsi="Times New Roman" w:cs="Times New Roman"/>
          <w:sz w:val="28"/>
          <w:szCs w:val="28"/>
        </w:rPr>
        <w:tab/>
      </w:r>
      <w:r w:rsidR="00D0643E">
        <w:rPr>
          <w:rFonts w:ascii="Times New Roman" w:hAnsi="Times New Roman" w:cs="Times New Roman"/>
          <w:sz w:val="28"/>
          <w:szCs w:val="28"/>
        </w:rPr>
        <w:tab/>
      </w:r>
      <w:r w:rsidR="00D0643E">
        <w:rPr>
          <w:rFonts w:ascii="Times New Roman" w:hAnsi="Times New Roman" w:cs="Times New Roman"/>
          <w:sz w:val="28"/>
          <w:szCs w:val="28"/>
        </w:rPr>
        <w:tab/>
      </w:r>
      <w:r w:rsidR="00D0643E">
        <w:rPr>
          <w:rFonts w:ascii="Times New Roman" w:hAnsi="Times New Roman" w:cs="Times New Roman"/>
          <w:sz w:val="28"/>
          <w:szCs w:val="28"/>
        </w:rPr>
        <w:tab/>
      </w:r>
      <w:r w:rsidR="00D0643E">
        <w:rPr>
          <w:rFonts w:ascii="Times New Roman" w:hAnsi="Times New Roman" w:cs="Times New Roman"/>
          <w:sz w:val="28"/>
          <w:szCs w:val="28"/>
        </w:rPr>
        <w:tab/>
      </w:r>
      <w:r w:rsidR="00D0643E">
        <w:rPr>
          <w:rFonts w:ascii="Times New Roman" w:hAnsi="Times New Roman" w:cs="Times New Roman"/>
          <w:sz w:val="28"/>
          <w:szCs w:val="28"/>
        </w:rPr>
        <w:tab/>
      </w:r>
      <w:r w:rsidR="00D0643E">
        <w:rPr>
          <w:rFonts w:ascii="Times New Roman" w:hAnsi="Times New Roman" w:cs="Times New Roman"/>
          <w:sz w:val="28"/>
          <w:szCs w:val="28"/>
        </w:rPr>
        <w:tab/>
      </w:r>
      <w:r w:rsidR="00D0643E">
        <w:rPr>
          <w:rFonts w:ascii="Times New Roman" w:hAnsi="Times New Roman" w:cs="Times New Roman"/>
          <w:sz w:val="28"/>
          <w:szCs w:val="28"/>
        </w:rPr>
        <w:tab/>
      </w:r>
      <w:r w:rsidR="00D0643E">
        <w:rPr>
          <w:rFonts w:ascii="Times New Roman" w:hAnsi="Times New Roman" w:cs="Times New Roman"/>
          <w:sz w:val="28"/>
          <w:szCs w:val="28"/>
        </w:rPr>
        <w:tab/>
      </w:r>
      <w:r w:rsidR="00D0643E">
        <w:rPr>
          <w:rFonts w:ascii="Times New Roman" w:hAnsi="Times New Roman" w:cs="Times New Roman"/>
          <w:sz w:val="28"/>
          <w:szCs w:val="28"/>
        </w:rPr>
        <w:tab/>
      </w:r>
      <w:r w:rsidR="00D0643E">
        <w:rPr>
          <w:rFonts w:ascii="Times New Roman" w:hAnsi="Times New Roman" w:cs="Times New Roman"/>
          <w:sz w:val="28"/>
          <w:szCs w:val="28"/>
        </w:rPr>
        <w:tab/>
      </w:r>
      <w:r w:rsidR="00D0643E">
        <w:rPr>
          <w:rFonts w:ascii="Times New Roman" w:hAnsi="Times New Roman" w:cs="Times New Roman"/>
          <w:sz w:val="28"/>
          <w:szCs w:val="28"/>
        </w:rPr>
        <w:tab/>
      </w:r>
      <w:r w:rsidR="00D0643E">
        <w:rPr>
          <w:rFonts w:ascii="Times New Roman" w:hAnsi="Times New Roman" w:cs="Times New Roman"/>
          <w:sz w:val="28"/>
          <w:szCs w:val="28"/>
        </w:rPr>
        <w:tab/>
      </w:r>
      <w:r w:rsidR="00D0643E">
        <w:rPr>
          <w:rFonts w:ascii="Times New Roman" w:hAnsi="Times New Roman" w:cs="Times New Roman"/>
          <w:sz w:val="28"/>
          <w:szCs w:val="28"/>
        </w:rPr>
        <w:tab/>
      </w:r>
      <w:r w:rsidR="00D0643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0643E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3D711C" w:rsidRDefault="003D711C" w:rsidP="00D0643E">
      <w:pPr>
        <w:pStyle w:val="ConsPlusNormal"/>
        <w:outlineLvl w:val="1"/>
      </w:pPr>
    </w:p>
    <w:sectPr w:rsidR="003D711C" w:rsidSect="00D0643E">
      <w:headerReference w:type="default" r:id="rId9"/>
      <w:footerReference w:type="default" r:id="rId10"/>
      <w:pgSz w:w="11906" w:h="16838"/>
      <w:pgMar w:top="1134" w:right="567" w:bottom="1134" w:left="1701" w:header="397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E93" w:rsidRDefault="00EA6E93" w:rsidP="00EA6E93">
      <w:pPr>
        <w:spacing w:after="0" w:line="240" w:lineRule="auto"/>
      </w:pPr>
      <w:r>
        <w:separator/>
      </w:r>
    </w:p>
  </w:endnote>
  <w:endnote w:type="continuationSeparator" w:id="0">
    <w:p w:rsidR="00EA6E93" w:rsidRDefault="00EA6E93" w:rsidP="00EA6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B061BE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E93" w:rsidRDefault="00EA6E93" w:rsidP="00EA6E93">
      <w:pPr>
        <w:spacing w:after="0" w:line="240" w:lineRule="auto"/>
      </w:pPr>
      <w:r>
        <w:separator/>
      </w:r>
    </w:p>
  </w:footnote>
  <w:footnote w:type="continuationSeparator" w:id="0">
    <w:p w:rsidR="00EA6E93" w:rsidRDefault="00EA6E93" w:rsidP="00EA6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43E" w:rsidRDefault="00D0643E">
    <w:pPr>
      <w:pStyle w:val="a3"/>
      <w:jc w:val="center"/>
    </w:pPr>
  </w:p>
  <w:p w:rsidR="00945A03" w:rsidRDefault="00D359BE">
    <w:pPr>
      <w:pStyle w:val="ConsPlusNormal"/>
    </w:pPr>
    <w:r>
      <w:rPr>
        <w:noProof/>
        <w:lang w:eastAsia="zh-TW"/>
      </w:rPr>
      <w:pict>
        <v:rect id="_x0000_s2053" style="position:absolute;margin-left:0;margin-top:0;width:37.05pt;height:70.5pt;z-index:251662336;mso-position-horizontal:center;mso-position-horizontal-relative:right-margin-area;mso-position-vertical:center;mso-position-vertical-relative:page" o:allowincell="f" stroked="f">
          <v:textbox style="layout-flow:vertical">
            <w:txbxContent>
              <w:sdt>
                <w:sdtPr>
                  <w:rPr>
                    <w:rFonts w:ascii="Times New Roman" w:hAnsi="Times New Roman"/>
                    <w:sz w:val="28"/>
                    <w:szCs w:val="28"/>
                  </w:rPr>
                  <w:id w:val="3283957"/>
                  <w:docPartObj>
                    <w:docPartGallery w:val="Page Numbers (Margins)"/>
                    <w:docPartUnique/>
                  </w:docPartObj>
                </w:sdtPr>
                <w:sdtContent>
                  <w:p w:rsidR="003479C7" w:rsidRPr="003479C7" w:rsidRDefault="00D359BE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3479C7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3479C7" w:rsidRPr="003479C7"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3479C7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B061BE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5</w:t>
                    </w:r>
                    <w:r w:rsidRPr="003479C7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3955"/>
      <w:docPartObj>
        <w:docPartGallery w:val="Page Numbers (Margins)"/>
        <w:docPartUnique/>
      </w:docPartObj>
    </w:sdtPr>
    <w:sdtContent>
      <w:p w:rsidR="003479C7" w:rsidRDefault="00D359BE">
        <w:pPr>
          <w:pStyle w:val="a3"/>
        </w:pPr>
        <w:r>
          <w:rPr>
            <w:noProof/>
            <w:lang w:eastAsia="zh-TW"/>
          </w:rPr>
          <w:pict>
            <v:rect id="_x0000_s2052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3479C7" w:rsidRDefault="00D359BE">
                        <w:pPr>
                          <w:jc w:val="center"/>
                          <w:rPr>
                            <w:rFonts w:asciiTheme="majorHAnsi" w:hAnsiTheme="majorHAnsi"/>
                            <w:sz w:val="72"/>
                            <w:szCs w:val="44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D359BE">
    <w:pPr>
      <w:pStyle w:val="a3"/>
      <w:jc w:val="center"/>
    </w:pPr>
    <w:r>
      <w:fldChar w:fldCharType="begin"/>
    </w:r>
    <w:r w:rsidR="002C6A9B">
      <w:instrText xml:space="preserve"> PAGE   \* MERGEFORMAT </w:instrText>
    </w:r>
    <w:r>
      <w:fldChar w:fldCharType="separate"/>
    </w:r>
    <w:r w:rsidR="00B061BE">
      <w:rPr>
        <w:noProof/>
      </w:rPr>
      <w:t>6</w:t>
    </w:r>
    <w:r>
      <w:fldChar w:fldCharType="end"/>
    </w:r>
  </w:p>
  <w:p w:rsidR="00945A03" w:rsidRDefault="00B061BE" w:rsidP="00D06FC9">
    <w:pPr>
      <w:pStyle w:val="ConsPlusNormal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71F27"/>
    <w:rsid w:val="00075D66"/>
    <w:rsid w:val="000A12E2"/>
    <w:rsid w:val="00125B8A"/>
    <w:rsid w:val="001423DF"/>
    <w:rsid w:val="0016103D"/>
    <w:rsid w:val="00163F43"/>
    <w:rsid w:val="0017252D"/>
    <w:rsid w:val="0018225E"/>
    <w:rsid w:val="00185AE9"/>
    <w:rsid w:val="00200407"/>
    <w:rsid w:val="00234FFF"/>
    <w:rsid w:val="002B1969"/>
    <w:rsid w:val="002C0F97"/>
    <w:rsid w:val="002C6A9B"/>
    <w:rsid w:val="003479C7"/>
    <w:rsid w:val="003970A2"/>
    <w:rsid w:val="003C5CDD"/>
    <w:rsid w:val="003C6CF2"/>
    <w:rsid w:val="003D711C"/>
    <w:rsid w:val="003D7AFF"/>
    <w:rsid w:val="003F6F34"/>
    <w:rsid w:val="004D178E"/>
    <w:rsid w:val="0050037E"/>
    <w:rsid w:val="00503953"/>
    <w:rsid w:val="005D7BDA"/>
    <w:rsid w:val="00634C54"/>
    <w:rsid w:val="00680A4B"/>
    <w:rsid w:val="006E17D6"/>
    <w:rsid w:val="00736C7E"/>
    <w:rsid w:val="007D3398"/>
    <w:rsid w:val="007F1846"/>
    <w:rsid w:val="008432A3"/>
    <w:rsid w:val="008805C1"/>
    <w:rsid w:val="00883769"/>
    <w:rsid w:val="008B6A0D"/>
    <w:rsid w:val="008C2937"/>
    <w:rsid w:val="0094512A"/>
    <w:rsid w:val="00962C74"/>
    <w:rsid w:val="009762B2"/>
    <w:rsid w:val="009E56FB"/>
    <w:rsid w:val="00A42AEF"/>
    <w:rsid w:val="00A63EDF"/>
    <w:rsid w:val="00A873C1"/>
    <w:rsid w:val="00B0542A"/>
    <w:rsid w:val="00B061BE"/>
    <w:rsid w:val="00B26366"/>
    <w:rsid w:val="00B518D8"/>
    <w:rsid w:val="00B54194"/>
    <w:rsid w:val="00B83BE3"/>
    <w:rsid w:val="00BB3898"/>
    <w:rsid w:val="00BB45B2"/>
    <w:rsid w:val="00BC2932"/>
    <w:rsid w:val="00C26D38"/>
    <w:rsid w:val="00C40DD5"/>
    <w:rsid w:val="00CF07DB"/>
    <w:rsid w:val="00D0643E"/>
    <w:rsid w:val="00D21E90"/>
    <w:rsid w:val="00D359BE"/>
    <w:rsid w:val="00D4170E"/>
    <w:rsid w:val="00D55BF6"/>
    <w:rsid w:val="00D8030D"/>
    <w:rsid w:val="00D97EA4"/>
    <w:rsid w:val="00DB56F0"/>
    <w:rsid w:val="00DD7ECB"/>
    <w:rsid w:val="00DF0972"/>
    <w:rsid w:val="00E01F0D"/>
    <w:rsid w:val="00E224A2"/>
    <w:rsid w:val="00EA6E93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DB38A4D3139CFE075A51g4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778</Words>
  <Characters>4436</Characters>
  <Application>Microsoft Office Word</Application>
  <DocSecurity>0</DocSecurity>
  <Lines>36</Lines>
  <Paragraphs>10</Paragraphs>
  <ScaleCrop>false</ScaleCrop>
  <Company>Microsoft</Company>
  <LinksUpToDate>false</LinksUpToDate>
  <CharactersWithSpaces>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6</cp:revision>
  <cp:lastPrinted>2016-01-30T10:20:00Z</cp:lastPrinted>
  <dcterms:created xsi:type="dcterms:W3CDTF">2015-11-17T06:55:00Z</dcterms:created>
  <dcterms:modified xsi:type="dcterms:W3CDTF">2016-01-30T10:20:00Z</dcterms:modified>
</cp:coreProperties>
</file>