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15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5C15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</w:p>
    <w:p w:rsidR="005F2AF6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E1691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15C15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5C15" w:rsidRPr="00CE1691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CE1691" w:rsidRDefault="00E23B82" w:rsidP="00E23B82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2AF6">
        <w:rPr>
          <w:rFonts w:ascii="Times New Roman" w:hAnsi="Times New Roman" w:cs="Times New Roman"/>
          <w:sz w:val="28"/>
          <w:szCs w:val="28"/>
        </w:rPr>
        <w:t xml:space="preserve">27.01.2017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2AF6">
        <w:rPr>
          <w:rFonts w:ascii="Times New Roman" w:hAnsi="Times New Roman" w:cs="Times New Roman"/>
          <w:sz w:val="28"/>
          <w:szCs w:val="28"/>
        </w:rPr>
        <w:t xml:space="preserve"> 51</w:t>
      </w:r>
      <w:bookmarkStart w:id="0" w:name="_GoBack"/>
      <w:bookmarkEnd w:id="0"/>
    </w:p>
    <w:p w:rsidR="00CE1691" w:rsidRPr="00CE1691" w:rsidRDefault="00CE1691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1691" w:rsidRPr="00D92448" w:rsidRDefault="00D92448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48">
        <w:rPr>
          <w:rFonts w:ascii="Times New Roman" w:hAnsi="Times New Roman" w:cs="Times New Roman"/>
          <w:b/>
          <w:sz w:val="28"/>
          <w:szCs w:val="28"/>
        </w:rPr>
        <w:t>проведения экспертизы муниципальных нормативных правовых актов муниципального образования Мостовский район на первое полугодие 2017 года</w:t>
      </w:r>
    </w:p>
    <w:p w:rsidR="00D92448" w:rsidRDefault="00D92448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1963"/>
        <w:gridCol w:w="1868"/>
        <w:gridCol w:w="1927"/>
        <w:gridCol w:w="1891"/>
        <w:gridCol w:w="2776"/>
      </w:tblGrid>
      <w:tr w:rsidR="00976980" w:rsidRPr="00CE1691" w:rsidTr="007D0627">
        <w:tc>
          <w:tcPr>
            <w:tcW w:w="540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Наименование НПА, их отдельные положения</w:t>
            </w:r>
          </w:p>
        </w:tc>
        <w:tc>
          <w:tcPr>
            <w:tcW w:w="1963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868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1927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89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776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76980" w:rsidRPr="00CE1691" w:rsidTr="007D0627">
        <w:tc>
          <w:tcPr>
            <w:tcW w:w="540" w:type="dxa"/>
          </w:tcPr>
          <w:p w:rsidR="00CE1691" w:rsidRPr="00CE1691" w:rsidRDefault="00AC1AC8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6980" w:rsidRPr="00CE1691" w:rsidTr="007D0627">
        <w:tc>
          <w:tcPr>
            <w:tcW w:w="540" w:type="dxa"/>
          </w:tcPr>
          <w:p w:rsidR="00976980" w:rsidRPr="00CE1691" w:rsidRDefault="00471A35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976980" w:rsidRPr="002B6FCE" w:rsidRDefault="007D0627" w:rsidP="007D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Мостовский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07.09.2016 г. № 92 «</w:t>
            </w:r>
            <w:r w:rsidR="00976980" w:rsidRPr="002B6FC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муниципального образования Мостовский район от 25ноября 2014 года № 370 «Об утверждении Порядка размещения рекламных конструкций на территории муниципального образования Мостовской район»</w:t>
            </w:r>
            <w:r w:rsidR="00976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976980" w:rsidRDefault="00976980" w:rsidP="00976980">
            <w:pPr>
              <w:jc w:val="center"/>
            </w:pPr>
            <w:r w:rsidRPr="00497D14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Мостовский район</w:t>
            </w:r>
          </w:p>
        </w:tc>
        <w:tc>
          <w:tcPr>
            <w:tcW w:w="1868" w:type="dxa"/>
          </w:tcPr>
          <w:p w:rsidR="00976980" w:rsidRPr="00CE1691" w:rsidRDefault="00471A35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27.01.2017 г.</w:t>
            </w:r>
          </w:p>
        </w:tc>
        <w:tc>
          <w:tcPr>
            <w:tcW w:w="1927" w:type="dxa"/>
          </w:tcPr>
          <w:p w:rsidR="00976980" w:rsidRPr="00CE1691" w:rsidRDefault="00471A35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27.02.2017 г.</w:t>
            </w:r>
          </w:p>
        </w:tc>
        <w:tc>
          <w:tcPr>
            <w:tcW w:w="1891" w:type="dxa"/>
          </w:tcPr>
          <w:p w:rsidR="00976980" w:rsidRPr="00CE1691" w:rsidRDefault="00471A35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27.03.2017 г.</w:t>
            </w:r>
          </w:p>
        </w:tc>
        <w:tc>
          <w:tcPr>
            <w:tcW w:w="2776" w:type="dxa"/>
          </w:tcPr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инвестиций, туризма, торговли и сферы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услуг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образования Мостовский район</w:t>
            </w:r>
          </w:p>
        </w:tc>
      </w:tr>
      <w:tr w:rsidR="00976980" w:rsidRPr="00CE1691" w:rsidTr="007D0627">
        <w:tc>
          <w:tcPr>
            <w:tcW w:w="540" w:type="dxa"/>
          </w:tcPr>
          <w:p w:rsidR="00976980" w:rsidRPr="00CE1691" w:rsidRDefault="00471A35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976980" w:rsidRPr="002B6FCE" w:rsidRDefault="007D0627" w:rsidP="007D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Мостовский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26.10.2016 г. № 101 «</w:t>
            </w:r>
            <w:r w:rsidR="00976980"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определения размера платы за увеличение площади земельных </w:t>
            </w:r>
            <w:r w:rsidR="00976980" w:rsidRPr="002B6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участков, находящихся в частной собственности, в результате их перераспределения с земельными участками, находящимися в собственности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Мостовский район»</w:t>
            </w:r>
          </w:p>
        </w:tc>
        <w:tc>
          <w:tcPr>
            <w:tcW w:w="1963" w:type="dxa"/>
          </w:tcPr>
          <w:p w:rsidR="00976980" w:rsidRDefault="00976980" w:rsidP="00976980">
            <w:pPr>
              <w:jc w:val="center"/>
            </w:pPr>
            <w:r w:rsidRPr="00497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муниципального образования Мостовский район</w:t>
            </w:r>
          </w:p>
        </w:tc>
        <w:tc>
          <w:tcPr>
            <w:tcW w:w="1868" w:type="dxa"/>
          </w:tcPr>
          <w:p w:rsidR="00976980" w:rsidRPr="00CE1691" w:rsidRDefault="00FA5803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03.04.2017 г.</w:t>
            </w:r>
          </w:p>
        </w:tc>
        <w:tc>
          <w:tcPr>
            <w:tcW w:w="1927" w:type="dxa"/>
          </w:tcPr>
          <w:p w:rsidR="00976980" w:rsidRPr="00CE1691" w:rsidRDefault="00FA5803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 г.</w:t>
            </w:r>
          </w:p>
        </w:tc>
        <w:tc>
          <w:tcPr>
            <w:tcW w:w="1891" w:type="dxa"/>
          </w:tcPr>
          <w:p w:rsidR="00976980" w:rsidRPr="00CE1691" w:rsidRDefault="00FA5803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03.06.2017 г.</w:t>
            </w:r>
          </w:p>
        </w:tc>
        <w:tc>
          <w:tcPr>
            <w:tcW w:w="2776" w:type="dxa"/>
          </w:tcPr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инвестиций, туризма, торговли и сферы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услуг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976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Мостовский район</w:t>
            </w:r>
          </w:p>
        </w:tc>
      </w:tr>
    </w:tbl>
    <w:p w:rsidR="00CE1691" w:rsidRDefault="00CE1691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35" w:rsidRDefault="00471A35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C15" w:rsidRDefault="00E15C15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91">
        <w:rPr>
          <w:rFonts w:ascii="Times New Roman" w:hAnsi="Times New Roman" w:cs="Times New Roman"/>
          <w:sz w:val="28"/>
          <w:szCs w:val="28"/>
        </w:rPr>
        <w:t>Начальник управления экономики,</w:t>
      </w:r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91">
        <w:rPr>
          <w:rFonts w:ascii="Times New Roman" w:hAnsi="Times New Roman" w:cs="Times New Roman"/>
          <w:sz w:val="28"/>
          <w:szCs w:val="28"/>
        </w:rPr>
        <w:t>инвестиций, туризма, торговли и сферы</w:t>
      </w:r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91">
        <w:rPr>
          <w:rFonts w:ascii="Times New Roman" w:hAnsi="Times New Roman" w:cs="Times New Roman"/>
          <w:sz w:val="28"/>
          <w:szCs w:val="28"/>
        </w:rPr>
        <w:t xml:space="preserve">услуг администрации </w:t>
      </w:r>
      <w:proofErr w:type="gramStart"/>
      <w:r w:rsidRPr="00CE16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91"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С.С.Скороходова</w:t>
      </w:r>
      <w:proofErr w:type="spellEnd"/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A35" w:rsidRDefault="00471A35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1A35" w:rsidSect="00D92448">
      <w:headerReference w:type="default" r:id="rId8"/>
      <w:pgSz w:w="16838" w:h="11906" w:orient="landscape" w:code="9"/>
      <w:pgMar w:top="170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C7" w:rsidRDefault="006002C7" w:rsidP="00D92448">
      <w:pPr>
        <w:spacing w:after="0" w:line="240" w:lineRule="auto"/>
      </w:pPr>
      <w:r>
        <w:separator/>
      </w:r>
    </w:p>
  </w:endnote>
  <w:endnote w:type="continuationSeparator" w:id="0">
    <w:p w:rsidR="006002C7" w:rsidRDefault="006002C7" w:rsidP="00D9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C7" w:rsidRDefault="006002C7" w:rsidP="00D92448">
      <w:pPr>
        <w:spacing w:after="0" w:line="240" w:lineRule="auto"/>
      </w:pPr>
      <w:r>
        <w:separator/>
      </w:r>
    </w:p>
  </w:footnote>
  <w:footnote w:type="continuationSeparator" w:id="0">
    <w:p w:rsidR="006002C7" w:rsidRDefault="006002C7" w:rsidP="00D9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7918"/>
      <w:docPartObj>
        <w:docPartGallery w:val="Page Numbers (Margins)"/>
        <w:docPartUnique/>
      </w:docPartObj>
    </w:sdtPr>
    <w:sdtEndPr/>
    <w:sdtContent>
      <w:p w:rsidR="00D92448" w:rsidRDefault="006002C7">
        <w:pPr>
          <w:pStyle w:val="a6"/>
        </w:pPr>
        <w:r>
          <w:rPr>
            <w:noProof/>
          </w:rPr>
          <w:pict>
            <v:rect id="Прямоугольник 9" o:spid="_x0000_s2052" style="position:absolute;margin-left:-3.2pt;margin-top:272.3pt;width:43.8pt;height:70.5pt;z-index:251659264;visibility:visible;mso-height-percent:0;mso-wrap-distance-left:9pt;mso-wrap-distance-top:0;mso-wrap-distance-right:9pt;mso-wrap-distance-bottom:0;mso-position-horizontal-relative:right-margin-area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131474261"/>
                    </w:sdtPr>
                    <w:sdtEndPr/>
                    <w:sdtContent>
                      <w:p w:rsidR="001C1F3D" w:rsidRPr="001C1F3D" w:rsidRDefault="001C1F3D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1C1F3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1C1F3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1C1F3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EC2AF6" w:rsidRPr="00EC2AF6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1C1F3D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691"/>
    <w:rsid w:val="001C1F3D"/>
    <w:rsid w:val="00471A35"/>
    <w:rsid w:val="005F2AF6"/>
    <w:rsid w:val="006002C7"/>
    <w:rsid w:val="0073799B"/>
    <w:rsid w:val="007D0627"/>
    <w:rsid w:val="00976980"/>
    <w:rsid w:val="009A7F89"/>
    <w:rsid w:val="00AC1AC8"/>
    <w:rsid w:val="00C56E0E"/>
    <w:rsid w:val="00CE1691"/>
    <w:rsid w:val="00CF7C13"/>
    <w:rsid w:val="00D168B7"/>
    <w:rsid w:val="00D92448"/>
    <w:rsid w:val="00E15C15"/>
    <w:rsid w:val="00E23B82"/>
    <w:rsid w:val="00EB389A"/>
    <w:rsid w:val="00EC2AF6"/>
    <w:rsid w:val="00F91D26"/>
    <w:rsid w:val="00FA5803"/>
    <w:rsid w:val="00FB6713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448"/>
  </w:style>
  <w:style w:type="paragraph" w:styleId="a8">
    <w:name w:val="footer"/>
    <w:basedOn w:val="a"/>
    <w:link w:val="a9"/>
    <w:uiPriority w:val="99"/>
    <w:unhideWhenUsed/>
    <w:rsid w:val="00D9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4195-AF3D-4F38-B876-BD9CE3439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Правовой отдел</cp:lastModifiedBy>
  <cp:revision>10</cp:revision>
  <cp:lastPrinted>2017-01-31T10:47:00Z</cp:lastPrinted>
  <dcterms:created xsi:type="dcterms:W3CDTF">2017-01-24T19:45:00Z</dcterms:created>
  <dcterms:modified xsi:type="dcterms:W3CDTF">2017-02-08T06:47:00Z</dcterms:modified>
</cp:coreProperties>
</file>