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1328" w:rsidTr="00DE1328">
        <w:tc>
          <w:tcPr>
            <w:tcW w:w="4785" w:type="dxa"/>
          </w:tcPr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к Порядку принятия решения о разработке,</w:t>
            </w:r>
          </w:p>
          <w:p w:rsidR="00DE1328" w:rsidRPr="006D4E35" w:rsidRDefault="00DE1328" w:rsidP="00DE1328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DE1328" w:rsidRDefault="00DE1328" w:rsidP="00DE1328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E1328" w:rsidRDefault="00DE1328" w:rsidP="00DE1328">
      <w:pPr>
        <w:rPr>
          <w:rFonts w:ascii="Times New Roman" w:hAnsi="Times New Roman" w:cs="Times New Roman"/>
          <w:b/>
          <w:sz w:val="24"/>
          <w:szCs w:val="24"/>
        </w:rPr>
      </w:pPr>
    </w:p>
    <w:p w:rsidR="00DE1328" w:rsidRDefault="00DE1328" w:rsidP="00DE13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E17">
        <w:rPr>
          <w:rFonts w:ascii="Times New Roman" w:hAnsi="Times New Roman" w:cs="Times New Roman"/>
          <w:b/>
          <w:sz w:val="24"/>
          <w:szCs w:val="24"/>
        </w:rPr>
        <w:t>ОПЕРАТИВНЫЙ</w:t>
      </w:r>
      <w:r w:rsidR="00D406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(ЕЖЕКВАРТАЛЬНЫЙ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Pr="00912E1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912E17">
        <w:rPr>
          <w:rFonts w:ascii="Times New Roman" w:hAnsi="Times New Roman" w:cs="Times New Roman"/>
          <w:b/>
          <w:sz w:val="24"/>
          <w:szCs w:val="24"/>
        </w:rPr>
        <w:t>ОДОВОЙ)ОТЧЕТ О ВЫПОЛНЕНИИ МУНИЦИПАЛЬНОЙ ПРОГРАММЫ</w:t>
      </w:r>
    </w:p>
    <w:p w:rsidR="00DE1328" w:rsidRPr="00912E17" w:rsidRDefault="00DE1328" w:rsidP="00DE1328">
      <w:pPr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DE1328" w:rsidRDefault="00DE1328" w:rsidP="00DE1328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Pr="0036518E">
        <w:rPr>
          <w:rFonts w:ascii="Times New Roman" w:hAnsi="Times New Roman" w:cs="Times New Roman"/>
          <w:sz w:val="20"/>
          <w:szCs w:val="20"/>
        </w:rPr>
        <w:t>а ______20__года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Муниципальный заказчик____________________________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Источник финансирования___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DE1328" w:rsidRPr="0036518E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</w:t>
      </w:r>
      <w:r w:rsidRPr="0036518E">
        <w:rPr>
          <w:rFonts w:ascii="Times New Roman" w:hAnsi="Times New Roman" w:cs="Times New Roman"/>
          <w:sz w:val="20"/>
          <w:szCs w:val="20"/>
        </w:rPr>
        <w:t>районный бюджет, другие источники)</w:t>
      </w:r>
    </w:p>
    <w:tbl>
      <w:tblPr>
        <w:tblStyle w:val="a3"/>
        <w:tblW w:w="0" w:type="auto"/>
        <w:tblLook w:val="04A0"/>
      </w:tblPr>
      <w:tblGrid>
        <w:gridCol w:w="1946"/>
        <w:gridCol w:w="1996"/>
        <w:gridCol w:w="1670"/>
        <w:gridCol w:w="1783"/>
        <w:gridCol w:w="2176"/>
      </w:tblGrid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20__го</w:t>
            </w:r>
            <w:proofErr w:type="gramStart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д(</w:t>
            </w:r>
            <w:proofErr w:type="gramEnd"/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3651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 5 к Порядку 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 xml:space="preserve">Профинансировано (тыс. руб.) 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</w:p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Заказчик муниципальной программы ______________________________  Подпись      </w:t>
      </w:r>
    </w:p>
    <w:p w:rsidR="00752C2C" w:rsidRDefault="00752C2C" w:rsidP="00752C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752C2C" w:rsidRDefault="00752C2C" w:rsidP="00752C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2F7B84" w:rsidRDefault="002F7B84" w:rsidP="00752C2C">
      <w:pPr>
        <w:shd w:val="clear" w:color="auto" w:fill="FFFFFF"/>
        <w:spacing w:after="0" w:line="315" w:lineRule="atLeast"/>
        <w:jc w:val="both"/>
        <w:textAlignment w:val="baseline"/>
      </w:pPr>
    </w:p>
    <w:sectPr w:rsidR="002F7B84" w:rsidSect="00752C2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328"/>
    <w:rsid w:val="002F7B84"/>
    <w:rsid w:val="00752C2C"/>
    <w:rsid w:val="00C70055"/>
    <w:rsid w:val="00D4060A"/>
    <w:rsid w:val="00DD357B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2014-09-11T10:23:00Z</cp:lastPrinted>
  <dcterms:created xsi:type="dcterms:W3CDTF">2014-07-09T07:05:00Z</dcterms:created>
  <dcterms:modified xsi:type="dcterms:W3CDTF">2014-09-22T06:52:00Z</dcterms:modified>
</cp:coreProperties>
</file>