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88C" w:rsidRPr="00B71AD6" w:rsidRDefault="00A6088C" w:rsidP="00403C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B71AD6">
        <w:rPr>
          <w:rFonts w:ascii="Times New Roman" w:hAnsi="Times New Roman" w:cs="Times New Roman"/>
          <w:sz w:val="24"/>
          <w:szCs w:val="24"/>
        </w:rPr>
        <w:t>ПРИЛОЖЕНИЕ № 3</w:t>
      </w:r>
    </w:p>
    <w:p w:rsidR="00A6088C" w:rsidRPr="00302585" w:rsidRDefault="00A6088C" w:rsidP="00302585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</w:t>
      </w:r>
      <w:r w:rsidRPr="00B71A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 Порядку </w:t>
      </w:r>
      <w:r w:rsidRPr="00B71AD6">
        <w:rPr>
          <w:rFonts w:ascii="Times New Roman" w:hAnsi="Times New Roman" w:cs="Times New Roman"/>
          <w:kern w:val="36"/>
          <w:sz w:val="24"/>
          <w:szCs w:val="24"/>
        </w:rPr>
        <w:t xml:space="preserve">разработки, реализации и </w:t>
      </w:r>
      <w:r>
        <w:rPr>
          <w:rFonts w:ascii="Times New Roman" w:hAnsi="Times New Roman" w:cs="Times New Roman"/>
          <w:kern w:val="36"/>
          <w:sz w:val="24"/>
          <w:szCs w:val="24"/>
        </w:rPr>
        <w:t xml:space="preserve">              </w:t>
      </w:r>
      <w:r w:rsidRPr="00B71AD6">
        <w:rPr>
          <w:rFonts w:ascii="Times New Roman" w:hAnsi="Times New Roman" w:cs="Times New Roman"/>
          <w:kern w:val="36"/>
          <w:sz w:val="24"/>
          <w:szCs w:val="24"/>
        </w:rPr>
        <w:t xml:space="preserve">оценки эффективности муниципальных программ </w:t>
      </w:r>
      <w:r>
        <w:rPr>
          <w:rFonts w:ascii="Times New Roman" w:hAnsi="Times New Roman" w:cs="Times New Roman"/>
          <w:kern w:val="36"/>
          <w:sz w:val="24"/>
          <w:szCs w:val="24"/>
        </w:rPr>
        <w:t xml:space="preserve">     </w:t>
      </w:r>
      <w:r w:rsidRPr="00B71AD6">
        <w:rPr>
          <w:rFonts w:ascii="Times New Roman" w:hAnsi="Times New Roman" w:cs="Times New Roman"/>
          <w:kern w:val="36"/>
          <w:sz w:val="24"/>
          <w:szCs w:val="24"/>
        </w:rPr>
        <w:t>К</w:t>
      </w:r>
      <w:r>
        <w:rPr>
          <w:rFonts w:ascii="Times New Roman" w:hAnsi="Times New Roman" w:cs="Times New Roman"/>
          <w:kern w:val="36"/>
          <w:sz w:val="24"/>
          <w:szCs w:val="24"/>
        </w:rPr>
        <w:t>остром</w:t>
      </w:r>
      <w:r w:rsidRPr="00B71AD6">
        <w:rPr>
          <w:rFonts w:ascii="Times New Roman" w:hAnsi="Times New Roman" w:cs="Times New Roman"/>
          <w:kern w:val="36"/>
          <w:sz w:val="24"/>
          <w:szCs w:val="24"/>
        </w:rPr>
        <w:t>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Мостовского </w:t>
      </w:r>
      <w:r w:rsidRPr="00B71AD6">
        <w:rPr>
          <w:rFonts w:ascii="Times New Roman" w:hAnsi="Times New Roman" w:cs="Times New Roman"/>
          <w:sz w:val="24"/>
          <w:szCs w:val="24"/>
        </w:rPr>
        <w:t>района</w:t>
      </w:r>
    </w:p>
    <w:p w:rsidR="00A6088C" w:rsidRPr="00302585" w:rsidRDefault="00A6088C" w:rsidP="007E74CD">
      <w:pPr>
        <w:spacing w:after="0" w:line="240" w:lineRule="auto"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  <w:r w:rsidRPr="00302585">
        <w:rPr>
          <w:rFonts w:ascii="Times New Roman" w:hAnsi="Times New Roman" w:cs="Times New Roman"/>
          <w:b/>
          <w:bCs/>
          <w:shd w:val="clear" w:color="auto" w:fill="FFFFFF"/>
        </w:rPr>
        <w:t xml:space="preserve">ПЕРЕЧЕНЬ ОСНОВНЫХ МЕРОПРИЯТИЙ МУНИЦИПАЛЬНОЙ ПРОГРАММЫ </w:t>
      </w:r>
    </w:p>
    <w:p w:rsidR="00A6088C" w:rsidRPr="00B71AD6" w:rsidRDefault="00A6088C" w:rsidP="007E74C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71AD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«______________________________________________________________________________________________»</w:t>
      </w:r>
    </w:p>
    <w:p w:rsidR="00A6088C" w:rsidRPr="0067164B" w:rsidRDefault="00A6088C" w:rsidP="007E74C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tbl>
      <w:tblPr>
        <w:tblW w:w="1502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2126"/>
        <w:gridCol w:w="2694"/>
        <w:gridCol w:w="1749"/>
        <w:gridCol w:w="992"/>
        <w:gridCol w:w="992"/>
        <w:gridCol w:w="709"/>
        <w:gridCol w:w="992"/>
        <w:gridCol w:w="1653"/>
        <w:gridCol w:w="2126"/>
      </w:tblGrid>
      <w:tr w:rsidR="00A6088C" w:rsidRPr="00302585">
        <w:trPr>
          <w:trHeight w:val="518"/>
        </w:trPr>
        <w:tc>
          <w:tcPr>
            <w:tcW w:w="993" w:type="dxa"/>
            <w:vMerge w:val="restart"/>
            <w:vAlign w:val="center"/>
          </w:tcPr>
          <w:p w:rsidR="00A6088C" w:rsidRPr="00302585" w:rsidRDefault="00A6088C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A6088C" w:rsidRPr="00302585" w:rsidRDefault="00A6088C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2126" w:type="dxa"/>
            <w:vMerge w:val="restart"/>
            <w:vAlign w:val="center"/>
          </w:tcPr>
          <w:p w:rsidR="00A6088C" w:rsidRPr="00302585" w:rsidRDefault="00A6088C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694" w:type="dxa"/>
            <w:vMerge w:val="restart"/>
            <w:vAlign w:val="center"/>
          </w:tcPr>
          <w:p w:rsidR="00A6088C" w:rsidRPr="00302585" w:rsidRDefault="00A6088C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749" w:type="dxa"/>
            <w:vMerge w:val="restart"/>
            <w:vAlign w:val="center"/>
          </w:tcPr>
          <w:p w:rsidR="00A6088C" w:rsidRPr="00302585" w:rsidRDefault="00A6088C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Объем финанси-рования, </w:t>
            </w:r>
          </w:p>
          <w:p w:rsidR="00A6088C" w:rsidRPr="00302585" w:rsidRDefault="00A6088C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всего</w:t>
            </w:r>
          </w:p>
          <w:p w:rsidR="00A6088C" w:rsidRPr="00302585" w:rsidRDefault="00A6088C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(тыс.руб)</w:t>
            </w:r>
          </w:p>
        </w:tc>
        <w:tc>
          <w:tcPr>
            <w:tcW w:w="3685" w:type="dxa"/>
            <w:gridSpan w:val="4"/>
            <w:vAlign w:val="center"/>
          </w:tcPr>
          <w:p w:rsidR="00A6088C" w:rsidRPr="00302585" w:rsidRDefault="00A6088C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В том числе по годам</w:t>
            </w:r>
          </w:p>
        </w:tc>
        <w:tc>
          <w:tcPr>
            <w:tcW w:w="1653" w:type="dxa"/>
            <w:vMerge w:val="restart"/>
            <w:vAlign w:val="center"/>
          </w:tcPr>
          <w:p w:rsidR="00A6088C" w:rsidRPr="00302585" w:rsidRDefault="00A6088C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Непосред-ственный </w:t>
            </w:r>
          </w:p>
          <w:p w:rsidR="00A6088C" w:rsidRPr="00302585" w:rsidRDefault="00A6088C" w:rsidP="00D6580C">
            <w:pPr>
              <w:spacing w:after="0" w:line="216" w:lineRule="auto"/>
              <w:ind w:lef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A6088C" w:rsidRPr="00302585" w:rsidRDefault="00A6088C" w:rsidP="00D6580C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Участник муниципальной программы </w:t>
            </w:r>
            <w:r w:rsidRPr="00302585">
              <w:rPr>
                <w:rFonts w:ascii="Times New Roman" w:hAnsi="Times New Roman" w:cs="Times New Roman"/>
                <w:i/>
                <w:iCs/>
                <w:sz w:val="16"/>
                <w:szCs w:val="16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A6088C" w:rsidRPr="00302585">
        <w:tc>
          <w:tcPr>
            <w:tcW w:w="993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9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1 год реали-зации</w:t>
            </w:r>
          </w:p>
        </w:tc>
        <w:tc>
          <w:tcPr>
            <w:tcW w:w="992" w:type="dxa"/>
            <w:vAlign w:val="center"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2 год реали-зации</w:t>
            </w:r>
          </w:p>
        </w:tc>
        <w:tc>
          <w:tcPr>
            <w:tcW w:w="709" w:type="dxa"/>
            <w:vAlign w:val="center"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……</w:t>
            </w:r>
          </w:p>
        </w:tc>
        <w:tc>
          <w:tcPr>
            <w:tcW w:w="992" w:type="dxa"/>
            <w:vAlign w:val="center"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</w:t>
            </w: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 xml:space="preserve"> год реали-зации</w:t>
            </w:r>
          </w:p>
        </w:tc>
        <w:tc>
          <w:tcPr>
            <w:tcW w:w="1653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Align w:val="center"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94" w:type="dxa"/>
            <w:vAlign w:val="center"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49" w:type="dxa"/>
            <w:vAlign w:val="center"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vAlign w:val="center"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vAlign w:val="center"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3" w:type="dxa"/>
            <w:vAlign w:val="center"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126" w:type="dxa"/>
            <w:vAlign w:val="center"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A6088C" w:rsidRPr="00302585">
        <w:tc>
          <w:tcPr>
            <w:tcW w:w="993" w:type="dxa"/>
            <w:vMerge w:val="restart"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126" w:type="dxa"/>
            <w:vMerge w:val="restart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№1</w:t>
            </w: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Merge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Merge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Merge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Merge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Merge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Merge w:val="restart"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2126" w:type="dxa"/>
            <w:vMerge w:val="restart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Мероприятие № 1.1</w:t>
            </w: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Merge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Merge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Merge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Merge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Align w:val="center"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9" w:type="dxa"/>
            <w:vAlign w:val="center"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  <w:vAlign w:val="center"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Merge w:val="restart"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2126" w:type="dxa"/>
            <w:vMerge w:val="restart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Мероприятие № 1.2</w:t>
            </w: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Merge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Merge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Merge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Merge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Merge w:val="restart"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2126" w:type="dxa"/>
            <w:vMerge w:val="restart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№2</w:t>
            </w: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Merge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Merge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Merge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Merge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Merge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Merge w:val="restart"/>
          </w:tcPr>
          <w:p w:rsidR="00A6088C" w:rsidRPr="00302585" w:rsidRDefault="00A6088C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2126" w:type="dxa"/>
            <w:vMerge w:val="restart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Мероприятие № 2.1</w:t>
            </w: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……………….</w:t>
            </w: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Merge w:val="restart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88C" w:rsidRPr="00302585">
        <w:tc>
          <w:tcPr>
            <w:tcW w:w="993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258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74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A6088C" w:rsidRPr="00302585" w:rsidRDefault="00A6088C" w:rsidP="00D6580C">
            <w:pPr>
              <w:spacing w:after="0"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6088C" w:rsidRDefault="00A6088C" w:rsidP="00EE54BE">
      <w:r>
        <w:rPr>
          <w:rFonts w:ascii="Times New Roman" w:hAnsi="Times New Roman" w:cs="Times New Roman"/>
          <w:sz w:val="28"/>
          <w:szCs w:val="28"/>
        </w:rPr>
        <w:t>Специалист по формированию бюджета                                                                                                        И.Е.Симонова</w:t>
      </w:r>
    </w:p>
    <w:p w:rsidR="00A6088C" w:rsidRPr="0067164B" w:rsidRDefault="00A6088C" w:rsidP="007E7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6088C" w:rsidRDefault="00A6088C"/>
    <w:sectPr w:rsidR="00A6088C" w:rsidSect="00302585">
      <w:headerReference w:type="default" r:id="rId6"/>
      <w:footerReference w:type="default" r:id="rId7"/>
      <w:headerReference w:type="first" r:id="rId8"/>
      <w:footerReference w:type="first" r:id="rId9"/>
      <w:pgSz w:w="16838" w:h="11906" w:orient="landscape"/>
      <w:pgMar w:top="90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88C" w:rsidRDefault="00A6088C" w:rsidP="00A7443D">
      <w:pPr>
        <w:spacing w:after="0" w:line="240" w:lineRule="auto"/>
      </w:pPr>
      <w:r>
        <w:separator/>
      </w:r>
    </w:p>
  </w:endnote>
  <w:endnote w:type="continuationSeparator" w:id="0">
    <w:p w:rsidR="00A6088C" w:rsidRDefault="00A6088C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8C" w:rsidRDefault="00A6088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8C" w:rsidRDefault="00A6088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88C" w:rsidRDefault="00A6088C" w:rsidP="00A7443D">
      <w:pPr>
        <w:spacing w:after="0" w:line="240" w:lineRule="auto"/>
      </w:pPr>
      <w:r>
        <w:separator/>
      </w:r>
    </w:p>
  </w:footnote>
  <w:footnote w:type="continuationSeparator" w:id="0">
    <w:p w:rsidR="00A6088C" w:rsidRDefault="00A6088C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8C" w:rsidRDefault="00A6088C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A6088C" w:rsidRDefault="00A6088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8C" w:rsidRDefault="00A6088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74CD"/>
    <w:rsid w:val="00054821"/>
    <w:rsid w:val="00172381"/>
    <w:rsid w:val="001957AD"/>
    <w:rsid w:val="00203C54"/>
    <w:rsid w:val="0023625B"/>
    <w:rsid w:val="00302585"/>
    <w:rsid w:val="0030776D"/>
    <w:rsid w:val="00403C90"/>
    <w:rsid w:val="0054769D"/>
    <w:rsid w:val="0067164B"/>
    <w:rsid w:val="007E74CD"/>
    <w:rsid w:val="00A0479D"/>
    <w:rsid w:val="00A6088C"/>
    <w:rsid w:val="00A7443D"/>
    <w:rsid w:val="00B67DBF"/>
    <w:rsid w:val="00B71AD6"/>
    <w:rsid w:val="00B82779"/>
    <w:rsid w:val="00CD7072"/>
    <w:rsid w:val="00D6580C"/>
    <w:rsid w:val="00D97A3E"/>
    <w:rsid w:val="00DC006D"/>
    <w:rsid w:val="00E42DBC"/>
    <w:rsid w:val="00EE5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06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7443D"/>
  </w:style>
  <w:style w:type="paragraph" w:styleId="Footer">
    <w:name w:val="footer"/>
    <w:basedOn w:val="Normal"/>
    <w:link w:val="FooterChar"/>
    <w:uiPriority w:val="99"/>
    <w:semiHidden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744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295</Words>
  <Characters>1682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8</cp:revision>
  <cp:lastPrinted>2014-10-17T11:00:00Z</cp:lastPrinted>
  <dcterms:created xsi:type="dcterms:W3CDTF">2014-07-09T05:19:00Z</dcterms:created>
  <dcterms:modified xsi:type="dcterms:W3CDTF">2014-10-17T11:00:00Z</dcterms:modified>
</cp:coreProperties>
</file>