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B58B40" w14:textId="78AF2AC6" w:rsidR="00063DCC" w:rsidRPr="00590A4B" w:rsidRDefault="003311F5" w:rsidP="00B53910">
      <w:pPr>
        <w:ind w:left="10206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E77F64">
        <w:rPr>
          <w:rFonts w:ascii="Times New Roman" w:eastAsia="Times New Roman" w:hAnsi="Times New Roman"/>
          <w:sz w:val="28"/>
          <w:szCs w:val="28"/>
          <w:lang w:eastAsia="ru-RU"/>
        </w:rPr>
        <w:t xml:space="preserve">риложение </w:t>
      </w:r>
      <w:r w:rsidR="007F3C5C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2C7842">
        <w:rPr>
          <w:rFonts w:ascii="Times New Roman" w:eastAsia="Times New Roman" w:hAnsi="Times New Roman"/>
          <w:sz w:val="28"/>
          <w:szCs w:val="28"/>
          <w:lang w:eastAsia="ru-RU"/>
        </w:rPr>
        <w:t>7</w:t>
      </w:r>
    </w:p>
    <w:p w14:paraId="4AABF1AA" w14:textId="26AB8F4D" w:rsidR="00295058" w:rsidRDefault="00295058" w:rsidP="00E77F64">
      <w:pPr>
        <w:ind w:left="10773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EA53386" w14:textId="7BE29FB8" w:rsidR="00BF03A4" w:rsidRPr="00590A4B" w:rsidRDefault="00BF03A4" w:rsidP="00BF03A4">
      <w:pPr>
        <w:ind w:left="10206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УТВЕРЖДЕНА</w:t>
      </w:r>
    </w:p>
    <w:p w14:paraId="0704B9A4" w14:textId="7B421D4E" w:rsidR="00063DCC" w:rsidRPr="00590A4B" w:rsidRDefault="00063DCC" w:rsidP="00B53910">
      <w:pPr>
        <w:ind w:left="1020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0A4B">
        <w:rPr>
          <w:rFonts w:ascii="Times New Roman" w:eastAsia="Times New Roman" w:hAnsi="Times New Roman"/>
          <w:sz w:val="28"/>
          <w:szCs w:val="28"/>
          <w:lang w:eastAsia="ru-RU"/>
        </w:rPr>
        <w:t>решени</w:t>
      </w:r>
      <w:r w:rsidR="00BF03A4">
        <w:rPr>
          <w:rFonts w:ascii="Times New Roman" w:eastAsia="Times New Roman" w:hAnsi="Times New Roman"/>
          <w:sz w:val="28"/>
          <w:szCs w:val="28"/>
          <w:lang w:eastAsia="ru-RU"/>
        </w:rPr>
        <w:t>ем</w:t>
      </w:r>
      <w:r w:rsidRPr="00590A4B">
        <w:rPr>
          <w:rFonts w:ascii="Times New Roman" w:eastAsia="Times New Roman" w:hAnsi="Times New Roman"/>
          <w:sz w:val="28"/>
          <w:szCs w:val="28"/>
          <w:lang w:eastAsia="ru-RU"/>
        </w:rPr>
        <w:t xml:space="preserve"> Совета</w:t>
      </w:r>
      <w:r w:rsidR="00B5391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90A4B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 Мостовский район</w:t>
      </w:r>
    </w:p>
    <w:p w14:paraId="5B52784E" w14:textId="77777777" w:rsidR="00590A4B" w:rsidRPr="00590A4B" w:rsidRDefault="00590A4B" w:rsidP="00B53910">
      <w:pPr>
        <w:ind w:left="10206"/>
        <w:rPr>
          <w:rFonts w:ascii="Times New Roman" w:hAnsi="Times New Roman"/>
          <w:sz w:val="28"/>
          <w:szCs w:val="28"/>
        </w:rPr>
      </w:pPr>
      <w:r w:rsidRPr="00590A4B">
        <w:rPr>
          <w:rFonts w:ascii="Times New Roman" w:hAnsi="Times New Roman"/>
          <w:sz w:val="28"/>
          <w:szCs w:val="28"/>
        </w:rPr>
        <w:t>от ____________ № _________</w:t>
      </w:r>
    </w:p>
    <w:p w14:paraId="05DE3D3A" w14:textId="5851EFF5" w:rsidR="002213C4" w:rsidRDefault="002213C4" w:rsidP="009C52C7">
      <w:pPr>
        <w:ind w:left="10206"/>
        <w:jc w:val="center"/>
        <w:rPr>
          <w:rFonts w:ascii="Times New Roman" w:hAnsi="Times New Roman"/>
          <w:sz w:val="28"/>
          <w:szCs w:val="28"/>
        </w:rPr>
      </w:pPr>
    </w:p>
    <w:p w14:paraId="5A6F64BE" w14:textId="77777777" w:rsidR="007F3C5C" w:rsidRPr="00757E51" w:rsidRDefault="007F3C5C" w:rsidP="009C52C7">
      <w:pPr>
        <w:ind w:left="10206"/>
        <w:jc w:val="center"/>
        <w:rPr>
          <w:rFonts w:ascii="Times New Roman" w:hAnsi="Times New Roman"/>
          <w:sz w:val="28"/>
          <w:szCs w:val="28"/>
        </w:rPr>
      </w:pPr>
    </w:p>
    <w:p w14:paraId="290EE4F7" w14:textId="77777777" w:rsidR="002C7842" w:rsidRPr="002C7842" w:rsidRDefault="002C7842" w:rsidP="002C7842">
      <w:pPr>
        <w:spacing w:line="228" w:lineRule="auto"/>
        <w:jc w:val="center"/>
        <w:rPr>
          <w:rFonts w:ascii="Times New Roman" w:eastAsia="Georgia" w:hAnsi="Times New Roman"/>
          <w:b/>
          <w:sz w:val="28"/>
          <w:szCs w:val="28"/>
        </w:rPr>
      </w:pPr>
      <w:r w:rsidRPr="002C7842">
        <w:rPr>
          <w:rFonts w:ascii="Times New Roman" w:eastAsia="Georgia" w:hAnsi="Times New Roman"/>
          <w:b/>
          <w:sz w:val="28"/>
          <w:szCs w:val="28"/>
        </w:rPr>
        <w:t xml:space="preserve">Программа муниципальных гарантий муниципального образования </w:t>
      </w:r>
    </w:p>
    <w:p w14:paraId="3B729300" w14:textId="77777777" w:rsidR="002C7842" w:rsidRPr="002C7842" w:rsidRDefault="002C7842" w:rsidP="002C7842">
      <w:pPr>
        <w:spacing w:line="228" w:lineRule="auto"/>
        <w:jc w:val="center"/>
        <w:rPr>
          <w:rFonts w:ascii="Times New Roman" w:eastAsia="Georgia" w:hAnsi="Times New Roman"/>
          <w:b/>
          <w:sz w:val="28"/>
          <w:szCs w:val="28"/>
        </w:rPr>
      </w:pPr>
      <w:r w:rsidRPr="002C7842">
        <w:rPr>
          <w:rFonts w:ascii="Times New Roman" w:eastAsia="Georgia" w:hAnsi="Times New Roman"/>
          <w:b/>
          <w:sz w:val="28"/>
          <w:szCs w:val="28"/>
        </w:rPr>
        <w:t xml:space="preserve">Мостовский район в иностранной валюте на 2022 год </w:t>
      </w:r>
    </w:p>
    <w:p w14:paraId="357E347A" w14:textId="1B26208E" w:rsidR="002C7842" w:rsidRPr="002C7842" w:rsidRDefault="002C7842" w:rsidP="002C7842">
      <w:pPr>
        <w:tabs>
          <w:tab w:val="left" w:pos="8931"/>
        </w:tabs>
        <w:spacing w:line="228" w:lineRule="auto"/>
        <w:jc w:val="center"/>
        <w:rPr>
          <w:rFonts w:ascii="Times New Roman" w:eastAsia="Georgia" w:hAnsi="Times New Roman"/>
          <w:b/>
          <w:sz w:val="28"/>
          <w:szCs w:val="28"/>
        </w:rPr>
      </w:pPr>
      <w:r w:rsidRPr="002C7842">
        <w:rPr>
          <w:rFonts w:ascii="Times New Roman" w:eastAsia="Georgia" w:hAnsi="Times New Roman"/>
          <w:b/>
          <w:sz w:val="28"/>
          <w:szCs w:val="28"/>
        </w:rPr>
        <w:t>и плановый период 2023 и 2024 годов</w:t>
      </w:r>
    </w:p>
    <w:p w14:paraId="45AFFF1E" w14:textId="77777777" w:rsidR="002C7842" w:rsidRPr="002C7842" w:rsidRDefault="002C7842" w:rsidP="002C7842">
      <w:pPr>
        <w:spacing w:line="228" w:lineRule="auto"/>
        <w:jc w:val="center"/>
        <w:rPr>
          <w:rFonts w:ascii="Times New Roman" w:eastAsia="Georgia" w:hAnsi="Times New Roman"/>
          <w:sz w:val="28"/>
          <w:szCs w:val="28"/>
        </w:rPr>
      </w:pPr>
    </w:p>
    <w:p w14:paraId="0BDAF0BA" w14:textId="77777777" w:rsidR="002C7842" w:rsidRPr="002C7842" w:rsidRDefault="002C7842" w:rsidP="002C7842">
      <w:pPr>
        <w:spacing w:line="216" w:lineRule="auto"/>
        <w:ind w:left="1174" w:hanging="1174"/>
        <w:jc w:val="center"/>
        <w:rPr>
          <w:rFonts w:ascii="Times New Roman" w:eastAsia="Georgia" w:hAnsi="Times New Roman"/>
          <w:b/>
          <w:sz w:val="28"/>
          <w:szCs w:val="28"/>
        </w:rPr>
      </w:pPr>
      <w:r w:rsidRPr="002C7842">
        <w:rPr>
          <w:rFonts w:ascii="Times New Roman" w:eastAsia="Georgia" w:hAnsi="Times New Roman"/>
          <w:sz w:val="28"/>
          <w:szCs w:val="28"/>
        </w:rPr>
        <w:t xml:space="preserve">Раздел 1. </w:t>
      </w:r>
      <w:r w:rsidRPr="002C7842">
        <w:rPr>
          <w:rFonts w:ascii="Times New Roman" w:eastAsia="Georgia" w:hAnsi="Times New Roman"/>
          <w:sz w:val="28"/>
          <w:szCs w:val="28"/>
        </w:rPr>
        <w:tab/>
      </w:r>
      <w:r w:rsidRPr="002C7842">
        <w:rPr>
          <w:rFonts w:ascii="Times New Roman" w:eastAsia="Georgia" w:hAnsi="Times New Roman"/>
          <w:b/>
          <w:sz w:val="28"/>
          <w:szCs w:val="28"/>
        </w:rPr>
        <w:t>Перечень подлежащих предоставлению муниципальных гарантий муниципального</w:t>
      </w:r>
    </w:p>
    <w:p w14:paraId="6951C657" w14:textId="77777777" w:rsidR="002C7842" w:rsidRPr="002C7842" w:rsidRDefault="002C7842" w:rsidP="002C7842">
      <w:pPr>
        <w:spacing w:line="216" w:lineRule="auto"/>
        <w:ind w:left="1174" w:hanging="1174"/>
        <w:jc w:val="center"/>
        <w:rPr>
          <w:rFonts w:ascii="Times New Roman" w:eastAsia="Georgia" w:hAnsi="Times New Roman"/>
          <w:sz w:val="28"/>
          <w:szCs w:val="28"/>
        </w:rPr>
      </w:pPr>
      <w:r w:rsidRPr="002C7842">
        <w:rPr>
          <w:rFonts w:ascii="Times New Roman" w:eastAsia="Georgia" w:hAnsi="Times New Roman"/>
          <w:b/>
          <w:sz w:val="28"/>
          <w:szCs w:val="28"/>
        </w:rPr>
        <w:t xml:space="preserve">                 образования Мостовский район в 2022 году и в плановом периоде 2023 и 2024 годов</w:t>
      </w:r>
    </w:p>
    <w:p w14:paraId="0132EF58" w14:textId="77777777" w:rsidR="002C7842" w:rsidRPr="002C7842" w:rsidRDefault="002C7842" w:rsidP="002C7842">
      <w:pPr>
        <w:spacing w:line="228" w:lineRule="auto"/>
        <w:rPr>
          <w:rFonts w:ascii="Times New Roman" w:eastAsia="Georgia" w:hAnsi="Times New Roman"/>
          <w:sz w:val="28"/>
          <w:szCs w:val="28"/>
        </w:rPr>
      </w:pPr>
    </w:p>
    <w:tbl>
      <w:tblPr>
        <w:tblW w:w="488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3"/>
        <w:gridCol w:w="2226"/>
        <w:gridCol w:w="1978"/>
        <w:gridCol w:w="1005"/>
        <w:gridCol w:w="1189"/>
        <w:gridCol w:w="1091"/>
        <w:gridCol w:w="1898"/>
        <w:gridCol w:w="2558"/>
        <w:gridCol w:w="1832"/>
      </w:tblGrid>
      <w:tr w:rsidR="002C7842" w:rsidRPr="002C7842" w14:paraId="35DF936E" w14:textId="77777777" w:rsidTr="00B06C98">
        <w:trPr>
          <w:trHeight w:val="256"/>
        </w:trPr>
        <w:tc>
          <w:tcPr>
            <w:tcW w:w="23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14C07D" w14:textId="77777777" w:rsidR="002C7842" w:rsidRPr="002C7842" w:rsidRDefault="002C7842" w:rsidP="00B06C98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2C7842">
              <w:rPr>
                <w:rFonts w:ascii="Times New Roman" w:eastAsia="Georgia" w:hAnsi="Times New Roman"/>
                <w:sz w:val="28"/>
                <w:szCs w:val="28"/>
              </w:rPr>
              <w:t>№ п/п</w:t>
            </w:r>
          </w:p>
        </w:tc>
        <w:tc>
          <w:tcPr>
            <w:tcW w:w="7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933C2" w14:textId="77777777" w:rsidR="002C7842" w:rsidRPr="002C7842" w:rsidRDefault="002C7842" w:rsidP="00B06C98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2C7842">
              <w:rPr>
                <w:rFonts w:ascii="Times New Roman" w:eastAsia="Georgia" w:hAnsi="Times New Roman"/>
                <w:sz w:val="28"/>
                <w:szCs w:val="28"/>
              </w:rPr>
              <w:t>Направление (цель)</w:t>
            </w:r>
          </w:p>
          <w:p w14:paraId="2CB36F3C" w14:textId="77777777" w:rsidR="002C7842" w:rsidRPr="002C7842" w:rsidRDefault="002C7842" w:rsidP="00B06C98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2C7842">
              <w:rPr>
                <w:rFonts w:ascii="Times New Roman" w:eastAsia="Georgia" w:hAnsi="Times New Roman"/>
                <w:sz w:val="28"/>
                <w:szCs w:val="28"/>
              </w:rPr>
              <w:t>гарантирования</w:t>
            </w:r>
          </w:p>
        </w:tc>
        <w:tc>
          <w:tcPr>
            <w:tcW w:w="6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F1325" w14:textId="77777777" w:rsidR="002C7842" w:rsidRPr="002C7842" w:rsidRDefault="002C7842" w:rsidP="00B06C98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2C7842">
              <w:rPr>
                <w:rFonts w:ascii="Times New Roman" w:eastAsia="Georgia" w:hAnsi="Times New Roman"/>
                <w:sz w:val="28"/>
                <w:szCs w:val="28"/>
              </w:rPr>
              <w:t>Наименование принципала</w:t>
            </w:r>
          </w:p>
        </w:tc>
        <w:tc>
          <w:tcPr>
            <w:tcW w:w="1135" w:type="pct"/>
            <w:gridSpan w:val="3"/>
            <w:tcBorders>
              <w:left w:val="single" w:sz="4" w:space="0" w:color="auto"/>
            </w:tcBorders>
            <w:vAlign w:val="center"/>
          </w:tcPr>
          <w:p w14:paraId="0F4E596F" w14:textId="77777777" w:rsidR="002C7842" w:rsidRPr="002C7842" w:rsidRDefault="002C7842" w:rsidP="00B06C98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2C7842">
              <w:rPr>
                <w:rFonts w:ascii="Times New Roman" w:eastAsia="Georgia" w:hAnsi="Times New Roman"/>
                <w:sz w:val="28"/>
                <w:szCs w:val="28"/>
              </w:rPr>
              <w:t>Объем гарантий</w:t>
            </w:r>
          </w:p>
          <w:p w14:paraId="4BC9B13E" w14:textId="77777777" w:rsidR="002C7842" w:rsidRPr="002C7842" w:rsidRDefault="002C7842" w:rsidP="00B06C98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</w:p>
        </w:tc>
        <w:tc>
          <w:tcPr>
            <w:tcW w:w="2173" w:type="pct"/>
            <w:gridSpan w:val="3"/>
            <w:vAlign w:val="center"/>
          </w:tcPr>
          <w:p w14:paraId="13A18107" w14:textId="77777777" w:rsidR="002C7842" w:rsidRPr="002C7842" w:rsidRDefault="002C7842" w:rsidP="00B06C98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2C7842">
              <w:rPr>
                <w:rFonts w:ascii="Times New Roman" w:eastAsia="Georgia" w:hAnsi="Times New Roman"/>
                <w:sz w:val="28"/>
                <w:szCs w:val="28"/>
              </w:rPr>
              <w:t>Условия предоставления и исполнения гарантий</w:t>
            </w:r>
          </w:p>
        </w:tc>
      </w:tr>
      <w:tr w:rsidR="002C7842" w:rsidRPr="002C7842" w14:paraId="62925E84" w14:textId="77777777" w:rsidTr="00B06C98">
        <w:trPr>
          <w:trHeight w:val="1218"/>
        </w:trPr>
        <w:tc>
          <w:tcPr>
            <w:tcW w:w="239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D27AB0A" w14:textId="77777777" w:rsidR="002C7842" w:rsidRPr="002C7842" w:rsidRDefault="002C7842" w:rsidP="00B06C98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</w:p>
        </w:tc>
        <w:tc>
          <w:tcPr>
            <w:tcW w:w="76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5D994CB" w14:textId="77777777" w:rsidR="002C7842" w:rsidRPr="002C7842" w:rsidRDefault="002C7842" w:rsidP="00B06C98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</w:p>
        </w:tc>
        <w:tc>
          <w:tcPr>
            <w:tcW w:w="683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72E1ABF" w14:textId="77777777" w:rsidR="002C7842" w:rsidRPr="002C7842" w:rsidRDefault="002C7842" w:rsidP="00B06C98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</w:p>
        </w:tc>
        <w:tc>
          <w:tcPr>
            <w:tcW w:w="34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EC4D38C" w14:textId="77777777" w:rsidR="002C7842" w:rsidRPr="002C7842" w:rsidRDefault="002C7842" w:rsidP="00B06C98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2C7842">
              <w:rPr>
                <w:rFonts w:ascii="Times New Roman" w:eastAsia="Georgia" w:hAnsi="Times New Roman"/>
                <w:sz w:val="28"/>
                <w:szCs w:val="28"/>
              </w:rPr>
              <w:t>2022 год</w:t>
            </w:r>
          </w:p>
        </w:tc>
        <w:tc>
          <w:tcPr>
            <w:tcW w:w="411" w:type="pct"/>
            <w:tcBorders>
              <w:left w:val="single" w:sz="4" w:space="0" w:color="auto"/>
              <w:bottom w:val="nil"/>
            </w:tcBorders>
            <w:vAlign w:val="center"/>
          </w:tcPr>
          <w:p w14:paraId="3FF48A9C" w14:textId="77777777" w:rsidR="002C7842" w:rsidRPr="002C7842" w:rsidRDefault="002C7842" w:rsidP="00B06C98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2C7842">
              <w:rPr>
                <w:rFonts w:ascii="Times New Roman" w:eastAsia="Georgia" w:hAnsi="Times New Roman"/>
                <w:sz w:val="28"/>
                <w:szCs w:val="28"/>
              </w:rPr>
              <w:t>2023 год</w:t>
            </w:r>
          </w:p>
        </w:tc>
        <w:tc>
          <w:tcPr>
            <w:tcW w:w="377" w:type="pct"/>
            <w:tcBorders>
              <w:bottom w:val="nil"/>
            </w:tcBorders>
            <w:vAlign w:val="center"/>
          </w:tcPr>
          <w:p w14:paraId="237659F7" w14:textId="77777777" w:rsidR="002C7842" w:rsidRPr="002C7842" w:rsidRDefault="002C7842" w:rsidP="00B06C98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2C7842">
              <w:rPr>
                <w:rFonts w:ascii="Times New Roman" w:eastAsia="Georgia" w:hAnsi="Times New Roman"/>
                <w:sz w:val="28"/>
                <w:szCs w:val="28"/>
              </w:rPr>
              <w:t>2024 год</w:t>
            </w:r>
          </w:p>
        </w:tc>
        <w:tc>
          <w:tcPr>
            <w:tcW w:w="656" w:type="pct"/>
            <w:tcBorders>
              <w:bottom w:val="nil"/>
            </w:tcBorders>
            <w:vAlign w:val="center"/>
          </w:tcPr>
          <w:p w14:paraId="0E6623AA" w14:textId="77777777" w:rsidR="002C7842" w:rsidRPr="002C7842" w:rsidRDefault="002C7842" w:rsidP="00B06C98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2C7842">
              <w:rPr>
                <w:rFonts w:ascii="Times New Roman" w:eastAsia="Georgia" w:hAnsi="Times New Roman"/>
                <w:sz w:val="28"/>
                <w:szCs w:val="28"/>
              </w:rPr>
              <w:t>наличие права</w:t>
            </w:r>
          </w:p>
          <w:p w14:paraId="7F72D671" w14:textId="77777777" w:rsidR="002C7842" w:rsidRPr="002C7842" w:rsidRDefault="002C7842" w:rsidP="00B06C98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2C7842">
              <w:rPr>
                <w:rFonts w:ascii="Times New Roman" w:eastAsia="Georgia" w:hAnsi="Times New Roman"/>
                <w:sz w:val="28"/>
                <w:szCs w:val="28"/>
              </w:rPr>
              <w:t>регрессно</w:t>
            </w:r>
            <w:r w:rsidRPr="002C7842">
              <w:rPr>
                <w:rFonts w:ascii="Times New Roman" w:eastAsia="Georgia" w:hAnsi="Times New Roman"/>
                <w:sz w:val="28"/>
                <w:szCs w:val="28"/>
              </w:rPr>
              <w:softHyphen/>
              <w:t xml:space="preserve">го </w:t>
            </w:r>
            <w:r w:rsidRPr="002C7842">
              <w:rPr>
                <w:rFonts w:ascii="Times New Roman" w:eastAsia="Georgia" w:hAnsi="Times New Roman"/>
                <w:sz w:val="28"/>
                <w:szCs w:val="28"/>
              </w:rPr>
              <w:br/>
              <w:t>требования</w:t>
            </w:r>
          </w:p>
          <w:p w14:paraId="7399BB43" w14:textId="77777777" w:rsidR="002C7842" w:rsidRPr="002C7842" w:rsidRDefault="002C7842" w:rsidP="00B06C98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2C7842">
              <w:rPr>
                <w:rFonts w:ascii="Times New Roman" w:eastAsia="Georgia" w:hAnsi="Times New Roman"/>
                <w:sz w:val="28"/>
                <w:szCs w:val="28"/>
              </w:rPr>
              <w:t>гаранта</w:t>
            </w:r>
          </w:p>
          <w:p w14:paraId="6BB1F040" w14:textId="77777777" w:rsidR="002C7842" w:rsidRPr="002C7842" w:rsidRDefault="002C7842" w:rsidP="00B06C98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2C7842">
              <w:rPr>
                <w:rFonts w:ascii="Times New Roman" w:eastAsia="Georgia" w:hAnsi="Times New Roman"/>
                <w:sz w:val="28"/>
                <w:szCs w:val="28"/>
              </w:rPr>
              <w:t>к принципалу</w:t>
            </w:r>
          </w:p>
        </w:tc>
        <w:tc>
          <w:tcPr>
            <w:tcW w:w="884" w:type="pct"/>
            <w:tcBorders>
              <w:bottom w:val="nil"/>
            </w:tcBorders>
            <w:vAlign w:val="center"/>
          </w:tcPr>
          <w:p w14:paraId="245AAB48" w14:textId="77777777" w:rsidR="002C7842" w:rsidRPr="002C7842" w:rsidRDefault="002C7842" w:rsidP="00B06C98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2C7842">
              <w:rPr>
                <w:rFonts w:ascii="Times New Roman" w:eastAsia="Georgia" w:hAnsi="Times New Roman"/>
                <w:sz w:val="28"/>
                <w:szCs w:val="28"/>
              </w:rPr>
              <w:t>предоставление обеспечения</w:t>
            </w:r>
          </w:p>
          <w:p w14:paraId="4569AF84" w14:textId="77777777" w:rsidR="002C7842" w:rsidRPr="002C7842" w:rsidRDefault="002C7842" w:rsidP="00B06C98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2C7842">
              <w:rPr>
                <w:rFonts w:ascii="Times New Roman" w:eastAsia="Georgia" w:hAnsi="Times New Roman"/>
                <w:sz w:val="28"/>
                <w:szCs w:val="28"/>
              </w:rPr>
              <w:t xml:space="preserve">исполнения </w:t>
            </w:r>
            <w:r w:rsidRPr="002C7842">
              <w:rPr>
                <w:rFonts w:ascii="Times New Roman" w:eastAsia="Georgia" w:hAnsi="Times New Roman"/>
                <w:sz w:val="28"/>
                <w:szCs w:val="28"/>
              </w:rPr>
              <w:br/>
              <w:t xml:space="preserve">обязательств </w:t>
            </w:r>
            <w:r w:rsidRPr="002C7842">
              <w:rPr>
                <w:rFonts w:ascii="Times New Roman" w:eastAsia="Georgia" w:hAnsi="Times New Roman"/>
                <w:sz w:val="28"/>
                <w:szCs w:val="28"/>
              </w:rPr>
              <w:br/>
              <w:t xml:space="preserve">принципала по </w:t>
            </w:r>
            <w:r w:rsidRPr="002C7842">
              <w:rPr>
                <w:rFonts w:ascii="Times New Roman" w:eastAsia="Georgia" w:hAnsi="Times New Roman"/>
                <w:sz w:val="28"/>
                <w:szCs w:val="28"/>
              </w:rPr>
              <w:br/>
              <w:t xml:space="preserve">удовлетворению регрессного </w:t>
            </w:r>
            <w:r w:rsidRPr="002C7842">
              <w:rPr>
                <w:rFonts w:ascii="Times New Roman" w:eastAsia="Georgia" w:hAnsi="Times New Roman"/>
                <w:sz w:val="28"/>
                <w:szCs w:val="28"/>
              </w:rPr>
              <w:br/>
              <w:t xml:space="preserve">требования </w:t>
            </w:r>
            <w:r w:rsidRPr="002C7842">
              <w:rPr>
                <w:rFonts w:ascii="Times New Roman" w:eastAsia="Georgia" w:hAnsi="Times New Roman"/>
                <w:spacing w:val="-6"/>
                <w:sz w:val="28"/>
                <w:szCs w:val="28"/>
              </w:rPr>
              <w:t>гаранта к принципалу</w:t>
            </w:r>
          </w:p>
        </w:tc>
        <w:tc>
          <w:tcPr>
            <w:tcW w:w="633" w:type="pct"/>
            <w:tcBorders>
              <w:bottom w:val="nil"/>
            </w:tcBorders>
            <w:vAlign w:val="center"/>
          </w:tcPr>
          <w:p w14:paraId="027F23F0" w14:textId="77777777" w:rsidR="002C7842" w:rsidRPr="002C7842" w:rsidRDefault="002C7842" w:rsidP="00B06C98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2C7842">
              <w:rPr>
                <w:rFonts w:ascii="Times New Roman" w:eastAsia="Georgia" w:hAnsi="Times New Roman"/>
                <w:sz w:val="28"/>
                <w:szCs w:val="28"/>
              </w:rPr>
              <w:t>иные условия</w:t>
            </w:r>
          </w:p>
        </w:tc>
      </w:tr>
      <w:tr w:rsidR="002C7842" w:rsidRPr="002C7842" w14:paraId="094CB13E" w14:textId="77777777" w:rsidTr="00B06C98">
        <w:tc>
          <w:tcPr>
            <w:tcW w:w="23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40CDDE" w14:textId="77777777" w:rsidR="002C7842" w:rsidRPr="002C7842" w:rsidRDefault="002C7842" w:rsidP="00B06C98">
            <w:pPr>
              <w:spacing w:line="228" w:lineRule="auto"/>
              <w:rPr>
                <w:rFonts w:ascii="Times New Roman" w:eastAsia="Georgia" w:hAnsi="Times New Roman"/>
                <w:sz w:val="28"/>
                <w:szCs w:val="28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2674F2" w14:textId="77777777" w:rsidR="002C7842" w:rsidRPr="002C7842" w:rsidRDefault="002C7842" w:rsidP="00B06C98">
            <w:pPr>
              <w:spacing w:line="228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2C7842">
              <w:rPr>
                <w:rFonts w:ascii="Times New Roman" w:eastAsia="Georgia" w:hAnsi="Times New Roman"/>
                <w:sz w:val="28"/>
                <w:szCs w:val="28"/>
              </w:rPr>
              <w:t>––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6143B4" w14:textId="77777777" w:rsidR="002C7842" w:rsidRPr="002C7842" w:rsidRDefault="002C7842" w:rsidP="00B06C98">
            <w:pPr>
              <w:spacing w:line="228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2C7842">
              <w:rPr>
                <w:rFonts w:ascii="Times New Roman" w:eastAsia="Georgia" w:hAnsi="Times New Roman"/>
                <w:sz w:val="28"/>
                <w:szCs w:val="28"/>
              </w:rPr>
              <w:t>––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6F176D" w14:textId="77777777" w:rsidR="002C7842" w:rsidRPr="002C7842" w:rsidRDefault="002C7842" w:rsidP="00B06C98">
            <w:pPr>
              <w:spacing w:line="228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2C7842">
              <w:rPr>
                <w:rFonts w:ascii="Times New Roman" w:eastAsia="Georgia" w:hAnsi="Times New Roman"/>
                <w:sz w:val="28"/>
                <w:szCs w:val="28"/>
              </w:rPr>
              <w:t>––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E26B91" w14:textId="77777777" w:rsidR="002C7842" w:rsidRPr="002C7842" w:rsidRDefault="002C7842" w:rsidP="00B06C98">
            <w:pPr>
              <w:spacing w:line="228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2C7842">
              <w:rPr>
                <w:rFonts w:ascii="Times New Roman" w:eastAsia="Georgia" w:hAnsi="Times New Roman"/>
                <w:sz w:val="28"/>
                <w:szCs w:val="28"/>
              </w:rPr>
              <w:t>––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4571A5" w14:textId="77777777" w:rsidR="002C7842" w:rsidRPr="002C7842" w:rsidRDefault="002C7842" w:rsidP="00B06C98">
            <w:pPr>
              <w:spacing w:line="228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2C7842">
              <w:rPr>
                <w:rFonts w:ascii="Times New Roman" w:eastAsia="Georgia" w:hAnsi="Times New Roman"/>
                <w:sz w:val="28"/>
                <w:szCs w:val="28"/>
              </w:rPr>
              <w:t>––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2583DC" w14:textId="77777777" w:rsidR="002C7842" w:rsidRPr="002C7842" w:rsidRDefault="002C7842" w:rsidP="00B06C98">
            <w:pPr>
              <w:spacing w:line="228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2C7842">
              <w:rPr>
                <w:rFonts w:ascii="Times New Roman" w:eastAsia="Georgia" w:hAnsi="Times New Roman"/>
                <w:sz w:val="28"/>
                <w:szCs w:val="28"/>
              </w:rPr>
              <w:t>––</w:t>
            </w:r>
          </w:p>
        </w:tc>
        <w:tc>
          <w:tcPr>
            <w:tcW w:w="88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405C40" w14:textId="77777777" w:rsidR="002C7842" w:rsidRPr="002C7842" w:rsidRDefault="002C7842" w:rsidP="00B06C98">
            <w:pPr>
              <w:spacing w:line="228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2C7842">
              <w:rPr>
                <w:rFonts w:ascii="Times New Roman" w:eastAsia="Georgia" w:hAnsi="Times New Roman"/>
                <w:sz w:val="28"/>
                <w:szCs w:val="28"/>
              </w:rPr>
              <w:t>––</w:t>
            </w: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1FC81C" w14:textId="77777777" w:rsidR="002C7842" w:rsidRPr="002C7842" w:rsidRDefault="002C7842" w:rsidP="00B06C98">
            <w:pPr>
              <w:spacing w:line="228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2C7842">
              <w:rPr>
                <w:rFonts w:ascii="Times New Roman" w:eastAsia="Georgia" w:hAnsi="Times New Roman"/>
                <w:sz w:val="28"/>
                <w:szCs w:val="28"/>
              </w:rPr>
              <w:t>––</w:t>
            </w:r>
          </w:p>
        </w:tc>
      </w:tr>
    </w:tbl>
    <w:p w14:paraId="5E384D8C" w14:textId="77777777" w:rsidR="002C7842" w:rsidRPr="002C7842" w:rsidRDefault="002C7842" w:rsidP="002C7842">
      <w:pPr>
        <w:spacing w:line="228" w:lineRule="auto"/>
        <w:rPr>
          <w:rFonts w:ascii="Times New Roman" w:eastAsia="Georgia" w:hAnsi="Times New Roman"/>
          <w:sz w:val="28"/>
          <w:szCs w:val="28"/>
        </w:rPr>
      </w:pPr>
    </w:p>
    <w:p w14:paraId="3103CC47" w14:textId="77777777" w:rsidR="002C7842" w:rsidRPr="002C7842" w:rsidRDefault="002C7842" w:rsidP="002C7842">
      <w:pPr>
        <w:spacing w:line="228" w:lineRule="auto"/>
        <w:rPr>
          <w:rFonts w:ascii="Times New Roman" w:eastAsia="Georgia" w:hAnsi="Times New Roman"/>
          <w:sz w:val="28"/>
          <w:szCs w:val="28"/>
        </w:rPr>
      </w:pPr>
    </w:p>
    <w:p w14:paraId="79C08027" w14:textId="77777777" w:rsidR="002C7842" w:rsidRPr="002C7842" w:rsidRDefault="002C7842" w:rsidP="002C7842">
      <w:pPr>
        <w:spacing w:line="216" w:lineRule="auto"/>
        <w:ind w:left="1191" w:hanging="1191"/>
        <w:jc w:val="center"/>
        <w:rPr>
          <w:rFonts w:ascii="Times New Roman" w:eastAsia="Georgia" w:hAnsi="Times New Roman"/>
          <w:sz w:val="28"/>
          <w:szCs w:val="28"/>
        </w:rPr>
      </w:pPr>
    </w:p>
    <w:p w14:paraId="6901597E" w14:textId="77777777" w:rsidR="002C7842" w:rsidRPr="002C7842" w:rsidRDefault="002C7842" w:rsidP="002C7842">
      <w:pPr>
        <w:spacing w:line="216" w:lineRule="auto"/>
        <w:ind w:left="1191" w:hanging="1191"/>
        <w:jc w:val="center"/>
        <w:rPr>
          <w:rFonts w:ascii="Times New Roman" w:eastAsia="Georgia" w:hAnsi="Times New Roman"/>
          <w:sz w:val="28"/>
          <w:szCs w:val="28"/>
        </w:rPr>
      </w:pPr>
    </w:p>
    <w:p w14:paraId="73D32464" w14:textId="77777777" w:rsidR="002C7842" w:rsidRPr="002C7842" w:rsidRDefault="002C7842" w:rsidP="002C7842">
      <w:pPr>
        <w:spacing w:line="216" w:lineRule="auto"/>
        <w:ind w:left="1191" w:hanging="1191"/>
        <w:jc w:val="center"/>
        <w:rPr>
          <w:rFonts w:ascii="Times New Roman" w:eastAsia="Georgia" w:hAnsi="Times New Roman"/>
          <w:sz w:val="28"/>
          <w:szCs w:val="28"/>
        </w:rPr>
      </w:pPr>
    </w:p>
    <w:p w14:paraId="06280692" w14:textId="77777777" w:rsidR="002C7842" w:rsidRPr="002C7842" w:rsidRDefault="002C7842" w:rsidP="002C7842">
      <w:pPr>
        <w:spacing w:line="216" w:lineRule="auto"/>
        <w:ind w:left="1191" w:hanging="1191"/>
        <w:jc w:val="center"/>
        <w:rPr>
          <w:rFonts w:ascii="Times New Roman" w:eastAsia="Georgia" w:hAnsi="Times New Roman"/>
          <w:sz w:val="28"/>
          <w:szCs w:val="28"/>
        </w:rPr>
      </w:pPr>
    </w:p>
    <w:p w14:paraId="4890B46E" w14:textId="77777777" w:rsidR="002C7842" w:rsidRPr="002C7842" w:rsidRDefault="002C7842" w:rsidP="002C7842">
      <w:pPr>
        <w:spacing w:line="216" w:lineRule="auto"/>
        <w:ind w:left="1191" w:hanging="1191"/>
        <w:jc w:val="center"/>
        <w:rPr>
          <w:rFonts w:ascii="Times New Roman" w:eastAsia="Georgia" w:hAnsi="Times New Roman"/>
          <w:sz w:val="28"/>
          <w:szCs w:val="28"/>
        </w:rPr>
      </w:pPr>
    </w:p>
    <w:p w14:paraId="7266ABEF" w14:textId="77777777" w:rsidR="002C7842" w:rsidRPr="002C7842" w:rsidRDefault="002C7842" w:rsidP="002C7842">
      <w:pPr>
        <w:spacing w:line="216" w:lineRule="auto"/>
        <w:ind w:left="1191" w:hanging="1191"/>
        <w:jc w:val="center"/>
        <w:rPr>
          <w:rFonts w:ascii="Times New Roman" w:eastAsia="Georgia" w:hAnsi="Times New Roman"/>
          <w:sz w:val="28"/>
          <w:szCs w:val="28"/>
        </w:rPr>
      </w:pPr>
    </w:p>
    <w:p w14:paraId="67DEF711" w14:textId="77777777" w:rsidR="002C7842" w:rsidRPr="002C7842" w:rsidRDefault="002C7842" w:rsidP="002C7842">
      <w:pPr>
        <w:spacing w:line="216" w:lineRule="auto"/>
        <w:ind w:left="1191" w:hanging="1191"/>
        <w:jc w:val="center"/>
        <w:rPr>
          <w:rFonts w:ascii="Times New Roman" w:eastAsia="Georgia" w:hAnsi="Times New Roman"/>
          <w:b/>
          <w:sz w:val="28"/>
          <w:szCs w:val="28"/>
        </w:rPr>
      </w:pPr>
      <w:r w:rsidRPr="002C7842">
        <w:rPr>
          <w:rFonts w:ascii="Times New Roman" w:eastAsia="Georgia" w:hAnsi="Times New Roman"/>
          <w:sz w:val="28"/>
          <w:szCs w:val="28"/>
        </w:rPr>
        <w:t>Раздел 2.</w:t>
      </w:r>
      <w:r w:rsidRPr="002C7842">
        <w:rPr>
          <w:rFonts w:ascii="Times New Roman" w:eastAsia="Georgia" w:hAnsi="Times New Roman"/>
          <w:b/>
          <w:sz w:val="28"/>
          <w:szCs w:val="28"/>
        </w:rPr>
        <w:tab/>
        <w:t xml:space="preserve">Общий объем бюджетных ассигнований, предусмотренных на исполнение муниципальных </w:t>
      </w:r>
    </w:p>
    <w:p w14:paraId="6FB94221" w14:textId="77777777" w:rsidR="002C7842" w:rsidRPr="002C7842" w:rsidRDefault="002C7842" w:rsidP="002C7842">
      <w:pPr>
        <w:spacing w:line="216" w:lineRule="auto"/>
        <w:ind w:left="1191" w:hanging="1191"/>
        <w:jc w:val="center"/>
        <w:rPr>
          <w:rFonts w:ascii="Times New Roman" w:eastAsia="Georgia" w:hAnsi="Times New Roman"/>
          <w:b/>
          <w:sz w:val="28"/>
          <w:szCs w:val="28"/>
        </w:rPr>
      </w:pPr>
      <w:r w:rsidRPr="002C7842">
        <w:rPr>
          <w:rFonts w:ascii="Times New Roman" w:eastAsia="Georgia" w:hAnsi="Times New Roman"/>
          <w:b/>
          <w:sz w:val="28"/>
          <w:szCs w:val="28"/>
        </w:rPr>
        <w:t xml:space="preserve">             гарантий муниципального образования Мостовский район по возможным гарантийным</w:t>
      </w:r>
    </w:p>
    <w:p w14:paraId="312AEEF7" w14:textId="77777777" w:rsidR="002C7842" w:rsidRPr="002C7842" w:rsidRDefault="002C7842" w:rsidP="002C7842">
      <w:pPr>
        <w:spacing w:line="216" w:lineRule="auto"/>
        <w:ind w:left="1191" w:hanging="1191"/>
        <w:jc w:val="center"/>
        <w:rPr>
          <w:rFonts w:ascii="Times New Roman" w:eastAsia="Georgia" w:hAnsi="Times New Roman"/>
          <w:b/>
          <w:sz w:val="28"/>
          <w:szCs w:val="28"/>
        </w:rPr>
      </w:pPr>
      <w:r w:rsidRPr="002C7842">
        <w:rPr>
          <w:rFonts w:ascii="Times New Roman" w:eastAsia="Georgia" w:hAnsi="Times New Roman"/>
          <w:b/>
          <w:sz w:val="28"/>
          <w:szCs w:val="28"/>
        </w:rPr>
        <w:t xml:space="preserve"> случаям в 2022 году и в плановом периоде 2023 и 2024 годов</w:t>
      </w:r>
    </w:p>
    <w:p w14:paraId="571E40B0" w14:textId="77777777" w:rsidR="002C7842" w:rsidRPr="002C7842" w:rsidRDefault="002C7842" w:rsidP="002C7842">
      <w:pPr>
        <w:spacing w:line="228" w:lineRule="auto"/>
        <w:rPr>
          <w:rFonts w:ascii="Times New Roman" w:eastAsia="Georgia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91"/>
        <w:gridCol w:w="2507"/>
        <w:gridCol w:w="2507"/>
        <w:gridCol w:w="2510"/>
      </w:tblGrid>
      <w:tr w:rsidR="002C7842" w:rsidRPr="002C7842" w14:paraId="3545FA5B" w14:textId="77777777" w:rsidTr="00B06C98">
        <w:tc>
          <w:tcPr>
            <w:tcW w:w="24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EA47A4D" w14:textId="77777777" w:rsidR="002C7842" w:rsidRPr="002C7842" w:rsidRDefault="002C7842" w:rsidP="00B06C98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2C7842">
              <w:rPr>
                <w:rFonts w:ascii="Times New Roman" w:eastAsia="Georgia" w:hAnsi="Times New Roman"/>
                <w:sz w:val="28"/>
                <w:szCs w:val="28"/>
              </w:rPr>
              <w:t>Исполнение муниципальных гарантий Мостовского района</w:t>
            </w:r>
          </w:p>
        </w:tc>
        <w:tc>
          <w:tcPr>
            <w:tcW w:w="2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6F4B80F" w14:textId="77777777" w:rsidR="002C7842" w:rsidRPr="002C7842" w:rsidRDefault="002C7842" w:rsidP="00B06C98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2C7842">
              <w:rPr>
                <w:rFonts w:ascii="Times New Roman" w:eastAsia="Georgia" w:hAnsi="Times New Roman"/>
                <w:sz w:val="28"/>
                <w:szCs w:val="28"/>
              </w:rPr>
              <w:t>Объем бюджетных ассигнований</w:t>
            </w:r>
          </w:p>
        </w:tc>
      </w:tr>
      <w:tr w:rsidR="002C7842" w:rsidRPr="002C7842" w14:paraId="0EF04E32" w14:textId="77777777" w:rsidTr="00B06C98">
        <w:trPr>
          <w:trHeight w:val="655"/>
        </w:trPr>
        <w:tc>
          <w:tcPr>
            <w:tcW w:w="2443" w:type="pct"/>
            <w:vMerge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8A245E8" w14:textId="77777777" w:rsidR="002C7842" w:rsidRPr="002C7842" w:rsidRDefault="002C7842" w:rsidP="00B06C98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</w:p>
        </w:tc>
        <w:tc>
          <w:tcPr>
            <w:tcW w:w="852" w:type="pct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460AEBE" w14:textId="77777777" w:rsidR="002C7842" w:rsidRPr="002C7842" w:rsidRDefault="002C7842" w:rsidP="00B06C98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2C7842">
              <w:rPr>
                <w:rFonts w:ascii="Times New Roman" w:eastAsia="Georgia" w:hAnsi="Times New Roman"/>
                <w:sz w:val="28"/>
                <w:szCs w:val="28"/>
              </w:rPr>
              <w:t>2022 год</w:t>
            </w:r>
          </w:p>
        </w:tc>
        <w:tc>
          <w:tcPr>
            <w:tcW w:w="852" w:type="pct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C1CAA94" w14:textId="77777777" w:rsidR="002C7842" w:rsidRPr="002C7842" w:rsidRDefault="002C7842" w:rsidP="00B06C98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2C7842">
              <w:rPr>
                <w:rFonts w:ascii="Times New Roman" w:eastAsia="Georgia" w:hAnsi="Times New Roman"/>
                <w:sz w:val="28"/>
                <w:szCs w:val="28"/>
              </w:rPr>
              <w:t>2023 год</w:t>
            </w:r>
          </w:p>
        </w:tc>
        <w:tc>
          <w:tcPr>
            <w:tcW w:w="852" w:type="pct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2C8DDC3" w14:textId="77777777" w:rsidR="002C7842" w:rsidRPr="002C7842" w:rsidRDefault="002C7842" w:rsidP="00B06C98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2C7842">
              <w:rPr>
                <w:rFonts w:ascii="Times New Roman" w:eastAsia="Georgia" w:hAnsi="Times New Roman"/>
                <w:sz w:val="28"/>
                <w:szCs w:val="28"/>
              </w:rPr>
              <w:t>2024 год</w:t>
            </w:r>
          </w:p>
        </w:tc>
      </w:tr>
      <w:tr w:rsidR="002C7842" w:rsidRPr="002C7842" w14:paraId="4D487D07" w14:textId="77777777" w:rsidTr="00B06C98">
        <w:trPr>
          <w:trHeight w:val="302"/>
        </w:trPr>
        <w:tc>
          <w:tcPr>
            <w:tcW w:w="2443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33F48B2A" w14:textId="77777777" w:rsidR="002C7842" w:rsidRPr="002C7842" w:rsidRDefault="002C7842" w:rsidP="00B06C98">
            <w:pPr>
              <w:spacing w:line="228" w:lineRule="auto"/>
              <w:jc w:val="both"/>
              <w:rPr>
                <w:rFonts w:ascii="Times New Roman" w:eastAsia="Georgia" w:hAnsi="Times New Roman"/>
                <w:sz w:val="28"/>
                <w:szCs w:val="28"/>
              </w:rPr>
            </w:pPr>
            <w:r w:rsidRPr="002C7842">
              <w:rPr>
                <w:rFonts w:ascii="Times New Roman" w:eastAsia="Georgia" w:hAnsi="Times New Roman"/>
                <w:sz w:val="28"/>
                <w:szCs w:val="28"/>
              </w:rPr>
              <w:t>За счет расходов и (или) источников финансирования дефицита местного бюд</w:t>
            </w:r>
            <w:r w:rsidRPr="002C7842">
              <w:rPr>
                <w:rFonts w:ascii="Times New Roman" w:eastAsia="Georgia" w:hAnsi="Times New Roman"/>
                <w:sz w:val="28"/>
                <w:szCs w:val="28"/>
              </w:rPr>
              <w:softHyphen/>
              <w:t>жета, всего</w:t>
            </w:r>
          </w:p>
        </w:tc>
        <w:tc>
          <w:tcPr>
            <w:tcW w:w="852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478B8A2C" w14:textId="77777777" w:rsidR="002C7842" w:rsidRPr="002C7842" w:rsidRDefault="002C7842" w:rsidP="00B06C98">
            <w:pPr>
              <w:spacing w:line="228" w:lineRule="auto"/>
              <w:jc w:val="right"/>
              <w:rPr>
                <w:rFonts w:ascii="Times New Roman" w:eastAsia="Georgia" w:hAnsi="Times New Roman"/>
                <w:sz w:val="28"/>
                <w:szCs w:val="28"/>
              </w:rPr>
            </w:pPr>
          </w:p>
          <w:p w14:paraId="4F409180" w14:textId="77777777" w:rsidR="002C7842" w:rsidRPr="002C7842" w:rsidRDefault="002C7842" w:rsidP="00B06C98">
            <w:pPr>
              <w:spacing w:line="228" w:lineRule="auto"/>
              <w:jc w:val="right"/>
              <w:rPr>
                <w:rFonts w:ascii="Times New Roman" w:eastAsia="Georgia" w:hAnsi="Times New Roman"/>
                <w:sz w:val="28"/>
                <w:szCs w:val="28"/>
              </w:rPr>
            </w:pPr>
            <w:r w:rsidRPr="002C7842">
              <w:rPr>
                <w:rFonts w:ascii="Times New Roman" w:eastAsia="Georgia" w:hAnsi="Times New Roman"/>
                <w:sz w:val="28"/>
                <w:szCs w:val="28"/>
              </w:rPr>
              <w:t>––</w:t>
            </w:r>
          </w:p>
        </w:tc>
        <w:tc>
          <w:tcPr>
            <w:tcW w:w="852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7B1ABB54" w14:textId="77777777" w:rsidR="002C7842" w:rsidRPr="002C7842" w:rsidRDefault="002C7842" w:rsidP="00B06C98">
            <w:pPr>
              <w:spacing w:line="228" w:lineRule="auto"/>
              <w:jc w:val="right"/>
              <w:rPr>
                <w:rFonts w:ascii="Times New Roman" w:eastAsia="Georgia" w:hAnsi="Times New Roman"/>
                <w:sz w:val="28"/>
                <w:szCs w:val="28"/>
              </w:rPr>
            </w:pPr>
          </w:p>
          <w:p w14:paraId="4B9191EE" w14:textId="77777777" w:rsidR="002C7842" w:rsidRPr="002C7842" w:rsidRDefault="002C7842" w:rsidP="00B06C98">
            <w:pPr>
              <w:spacing w:line="228" w:lineRule="auto"/>
              <w:jc w:val="right"/>
              <w:rPr>
                <w:rFonts w:ascii="Times New Roman" w:eastAsia="Georgia" w:hAnsi="Times New Roman"/>
                <w:sz w:val="28"/>
                <w:szCs w:val="28"/>
              </w:rPr>
            </w:pPr>
            <w:r w:rsidRPr="002C7842">
              <w:rPr>
                <w:rFonts w:ascii="Times New Roman" w:eastAsia="Georgia" w:hAnsi="Times New Roman"/>
                <w:sz w:val="28"/>
                <w:szCs w:val="28"/>
              </w:rPr>
              <w:t>––</w:t>
            </w:r>
          </w:p>
        </w:tc>
        <w:tc>
          <w:tcPr>
            <w:tcW w:w="852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2A984096" w14:textId="77777777" w:rsidR="002C7842" w:rsidRPr="002C7842" w:rsidRDefault="002C7842" w:rsidP="00B06C98">
            <w:pPr>
              <w:spacing w:line="228" w:lineRule="auto"/>
              <w:jc w:val="right"/>
              <w:rPr>
                <w:rFonts w:ascii="Times New Roman" w:eastAsia="Georgia" w:hAnsi="Times New Roman"/>
                <w:sz w:val="28"/>
                <w:szCs w:val="28"/>
              </w:rPr>
            </w:pPr>
          </w:p>
          <w:p w14:paraId="2DF28E43" w14:textId="77777777" w:rsidR="002C7842" w:rsidRPr="002C7842" w:rsidRDefault="002C7842" w:rsidP="00B06C98">
            <w:pPr>
              <w:spacing w:line="228" w:lineRule="auto"/>
              <w:jc w:val="right"/>
              <w:rPr>
                <w:rFonts w:ascii="Times New Roman" w:eastAsia="Georgia" w:hAnsi="Times New Roman"/>
                <w:sz w:val="28"/>
                <w:szCs w:val="28"/>
              </w:rPr>
            </w:pPr>
            <w:r w:rsidRPr="002C7842">
              <w:rPr>
                <w:rFonts w:ascii="Times New Roman" w:eastAsia="Georgia" w:hAnsi="Times New Roman"/>
                <w:sz w:val="28"/>
                <w:szCs w:val="28"/>
              </w:rPr>
              <w:t>––</w:t>
            </w:r>
          </w:p>
        </w:tc>
      </w:tr>
    </w:tbl>
    <w:p w14:paraId="70F14377" w14:textId="77777777" w:rsidR="002C7842" w:rsidRPr="002C7842" w:rsidRDefault="002C7842" w:rsidP="002C7842">
      <w:pPr>
        <w:spacing w:line="360" w:lineRule="auto"/>
        <w:rPr>
          <w:rFonts w:ascii="Times New Roman" w:hAnsi="Times New Roman"/>
          <w:sz w:val="28"/>
          <w:szCs w:val="28"/>
        </w:rPr>
      </w:pPr>
    </w:p>
    <w:p w14:paraId="201709C0" w14:textId="77777777" w:rsidR="007F3C5C" w:rsidRPr="007F3C5C" w:rsidRDefault="007F3C5C" w:rsidP="007F3C5C">
      <w:pPr>
        <w:spacing w:line="360" w:lineRule="auto"/>
        <w:rPr>
          <w:rFonts w:ascii="Times New Roman" w:hAnsi="Times New Roman"/>
          <w:sz w:val="28"/>
          <w:szCs w:val="28"/>
        </w:rPr>
      </w:pPr>
    </w:p>
    <w:p w14:paraId="47CCA70B" w14:textId="04CBDF20" w:rsidR="004027BD" w:rsidRDefault="004027BD" w:rsidP="00EE4607">
      <w:pPr>
        <w:rPr>
          <w:rFonts w:ascii="Times New Roman" w:hAnsi="Times New Roman"/>
          <w:sz w:val="28"/>
          <w:szCs w:val="28"/>
        </w:rPr>
      </w:pPr>
    </w:p>
    <w:p w14:paraId="1C3B8660" w14:textId="77777777" w:rsidR="007F3C5C" w:rsidRDefault="007F3C5C" w:rsidP="00EE4607">
      <w:pPr>
        <w:rPr>
          <w:rFonts w:ascii="Times New Roman" w:hAnsi="Times New Roman"/>
          <w:sz w:val="28"/>
          <w:szCs w:val="28"/>
        </w:rPr>
      </w:pPr>
    </w:p>
    <w:p w14:paraId="11311C87" w14:textId="77777777" w:rsidR="004027BD" w:rsidRDefault="004027BD" w:rsidP="00E928E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EE4607">
        <w:rPr>
          <w:rFonts w:ascii="Times New Roman" w:hAnsi="Times New Roman"/>
          <w:sz w:val="28"/>
          <w:szCs w:val="28"/>
        </w:rPr>
        <w:t>ачальник финансового управления</w:t>
      </w:r>
      <w:r w:rsidR="00E928EC" w:rsidRPr="00757E5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администрация </w:t>
      </w:r>
    </w:p>
    <w:p w14:paraId="24201E1E" w14:textId="77777777" w:rsidR="00E928EC" w:rsidRPr="00757E51" w:rsidRDefault="004027BD" w:rsidP="00E928E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 Мостовский район</w:t>
      </w:r>
      <w:r w:rsidR="00E928EC" w:rsidRPr="00757E51">
        <w:rPr>
          <w:rFonts w:ascii="Times New Roman" w:hAnsi="Times New Roman"/>
          <w:sz w:val="28"/>
          <w:szCs w:val="28"/>
        </w:rPr>
        <w:t xml:space="preserve">        </w:t>
      </w:r>
      <w:r w:rsidR="00C37B5B">
        <w:rPr>
          <w:rFonts w:ascii="Times New Roman" w:hAnsi="Times New Roman"/>
          <w:sz w:val="28"/>
          <w:szCs w:val="28"/>
        </w:rPr>
        <w:t xml:space="preserve">             </w:t>
      </w:r>
      <w:r w:rsidR="00E928EC" w:rsidRPr="00757E51">
        <w:rPr>
          <w:rFonts w:ascii="Times New Roman" w:hAnsi="Times New Roman"/>
          <w:sz w:val="28"/>
          <w:szCs w:val="28"/>
        </w:rPr>
        <w:t xml:space="preserve">                      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="00E928EC" w:rsidRPr="00757E51">
        <w:rPr>
          <w:rFonts w:ascii="Times New Roman" w:hAnsi="Times New Roman"/>
          <w:sz w:val="28"/>
          <w:szCs w:val="28"/>
        </w:rPr>
        <w:t xml:space="preserve">                </w:t>
      </w:r>
      <w:r w:rsidR="00C240E8">
        <w:rPr>
          <w:rFonts w:ascii="Times New Roman" w:hAnsi="Times New Roman"/>
          <w:sz w:val="28"/>
          <w:szCs w:val="28"/>
        </w:rPr>
        <w:t xml:space="preserve"> </w:t>
      </w:r>
      <w:r w:rsidR="00E928EC" w:rsidRPr="00757E51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</w:t>
      </w:r>
      <w:r w:rsidR="00EE4607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   Е.М. Тютерева</w:t>
      </w:r>
    </w:p>
    <w:sectPr w:rsidR="00E928EC" w:rsidRPr="00757E51" w:rsidSect="006B00C6">
      <w:headerReference w:type="default" r:id="rId7"/>
      <w:pgSz w:w="16838" w:h="11906" w:orient="landscape"/>
      <w:pgMar w:top="1701" w:right="1103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6A0368" w14:textId="77777777" w:rsidR="002A116B" w:rsidRDefault="002A116B" w:rsidP="00721A4E">
      <w:r>
        <w:separator/>
      </w:r>
    </w:p>
  </w:endnote>
  <w:endnote w:type="continuationSeparator" w:id="0">
    <w:p w14:paraId="651EF932" w14:textId="77777777" w:rsidR="002A116B" w:rsidRDefault="002A116B" w:rsidP="00721A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302BC7" w14:textId="77777777" w:rsidR="002A116B" w:rsidRDefault="002A116B" w:rsidP="00721A4E">
      <w:r>
        <w:separator/>
      </w:r>
    </w:p>
  </w:footnote>
  <w:footnote w:type="continuationSeparator" w:id="0">
    <w:p w14:paraId="5573B201" w14:textId="77777777" w:rsidR="002A116B" w:rsidRDefault="002A116B" w:rsidP="00721A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456981"/>
      <w:docPartObj>
        <w:docPartGallery w:val="Page Numbers (Margins)"/>
        <w:docPartUnique/>
      </w:docPartObj>
    </w:sdtPr>
    <w:sdtEndPr/>
    <w:sdtContent>
      <w:p w14:paraId="02B29980" w14:textId="77777777" w:rsidR="002A116B" w:rsidRDefault="0041029D" w:rsidP="0005665A">
        <w:pPr>
          <w:pStyle w:val="a6"/>
          <w:jc w:val="center"/>
        </w:pPr>
        <w:r>
          <w:rPr>
            <w:noProof/>
            <w:lang w:eastAsia="ru-RU"/>
          </w:rPr>
          <w:pict w14:anchorId="54DA47AC">
            <v:rect id="Rectangle 3" o:spid="_x0000_s14337" style="position:absolute;left:0;text-align:left;margin-left:0;margin-top:0;width:60pt;height:36.5pt;rotation:90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QnTjgIAACYFAAAOAAAAZHJzL2Uyb0RvYy54bWysVNFu0zAUfUfiHyy/d0m6pG2ipdPYKEIa&#10;MDH4ANdxGgvHNrbbdEL8O9c37dbCC0LkwYntm+Nzzz3XV9f7XpGdcF4aXdPsIqVEaG4aqTc1/fpl&#10;NVlQ4gPTDVNGi5o+CU+vl69fXQ22ElPTGdUIRwBE+2qwNe1CsFWSeN6JnvkLY4WGzda4ngWYuk3S&#10;ODYAeq+SaZrOksG4xjrDhfewejdu0iXit63g4VPbehGIqilwCzg6HNdxTJZXrNo4ZjvJDzTYP7Do&#10;mdRw6DPUHQuMbJ38A6qX3Blv2nDBTZ+YtpVcYA6QTZb+ls1jx6zAXEAcb59l8v8Pln/cPTgiG6gd&#10;JZr1UKLPIBrTGyXIZZRnsL6CqEf74GKC3t4b/s0TbW47iBI33kL8+PtxyTkzdII1wDOLEMkZRpx4&#10;QCPr4YNp4EC2DQbF27euJ84AWpGn8cFVEInssWJPzxUT+0A4LM5nYAKoK4etfHZZFFjRhFURKtK1&#10;zod3wvQkftTUAVcEZbt7HyK1lxDMzijZrKRSOHGb9a1yZMfAPCt8MBsQ4TRM6RisTfxtRBxXgCOc&#10;EfciWzTDjzKb5umbaTlZzRbzSb7Ki0k5TxeTNCvflLM0L/O71c9IMMurTjaN0PdSi6Mxs/zvCn9o&#10;kdFSaE0y1LQspgXmfsbenyaJoh8lPAvrZYA+VbKv6QKjxs6JVX6rG0ibVYFJNX4n5/RRZdDg+EZV&#10;0BPRBqPDwn69B5TojbVpnsAd6AMoLVwuULg4UjJAo9bUf98yJyhR7zU4rMzyPHY2TvJiPoWJO91Z&#10;n+4wzTsD/Q9g4+dtGG+DrXVy08FJGWqkzQ24spXokRdWBy9DM2Iyh4sjdvvpHKNerrflLwAAAP//&#10;AwBQSwMEFAAGAAgAAAAhALvCafTbAAAACAEAAA8AAABkcnMvZG93bnJldi54bWxMj09PwkAQxe8k&#10;fIfNmHiDrRAI1m4JMRITLiAYvG67Y7ehO9t0F6jf3kEPepp/L+/9Jlv2rhEX7ELtScHDOAGBVHpT&#10;U6Xg/bAeLUCEqMnoxhMq+MIAy3w4yHRq/JXe8LKPlWATCqlWYGNsUylDadHpMPYtEt8+fed05LGr&#10;pOn0lc1dIydJMpdO18QJVrf4bLE87c9OwWwdZDgudsXGbl+Oh9PrFHHzodT9Xb96AhGxj39iuOEz&#10;OuTMVPgzmSAaBZPpjJUKRj8NCx7nvCh+q8wz+f+B/BsAAP//AwBQSwECLQAUAAYACAAAACEAtoM4&#10;kv4AAADhAQAAEwAAAAAAAAAAAAAAAAAAAAAAW0NvbnRlbnRfVHlwZXNdLnhtbFBLAQItABQABgAI&#10;AAAAIQA4/SH/1gAAAJQBAAALAAAAAAAAAAAAAAAAAC8BAABfcmVscy8ucmVsc1BLAQItABQABgAI&#10;AAAAIQDPYQnTjgIAACYFAAAOAAAAAAAAAAAAAAAAAC4CAABkcnMvZTJvRG9jLnhtbFBLAQItABQA&#10;BgAIAAAAIQC7wmn02wAAAAgBAAAPAAAAAAAAAAAAAAAAAOgEAABkcnMvZG93bnJldi54bWxQSwUG&#10;AAAAAAQABADzAAAA8AUAAAAA&#10;" o:allowincell="f" stroked="f">
              <o:lock v:ext="edit" aspectratio="t"/>
              <v:textbox style="layout-flow:vertical;mso-next-textbox:#Rectangle 3">
                <w:txbxContent>
                  <w:sdt>
                    <w:sdtPr>
                      <w:rPr>
                        <w:rFonts w:ascii="Times New Roman" w:hAnsi="Times New Roman"/>
                        <w:sz w:val="28"/>
                        <w:szCs w:val="28"/>
                      </w:rPr>
                      <w:id w:val="10456985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14:paraId="54FC8433" w14:textId="77777777" w:rsidR="002A116B" w:rsidRPr="008127D1" w:rsidRDefault="002A116B">
                        <w:pPr>
                          <w:jc w:val="center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8127D1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Pr="008127D1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8127D1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BB1482">
                          <w:rPr>
                            <w:rFonts w:ascii="Times New Roman" w:hAnsi="Times New Roman"/>
                            <w:noProof/>
                            <w:sz w:val="28"/>
                            <w:szCs w:val="28"/>
                          </w:rPr>
                          <w:t>2</w:t>
                        </w:r>
                        <w:r w:rsidRPr="008127D1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14339"/>
    <o:shapelayout v:ext="edit">
      <o:idmap v:ext="edit" data="14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2474"/>
    <w:rsid w:val="00005E2E"/>
    <w:rsid w:val="00007850"/>
    <w:rsid w:val="0001094F"/>
    <w:rsid w:val="00013206"/>
    <w:rsid w:val="00020C23"/>
    <w:rsid w:val="00023C83"/>
    <w:rsid w:val="000535FD"/>
    <w:rsid w:val="0005665A"/>
    <w:rsid w:val="00063DCC"/>
    <w:rsid w:val="00071F27"/>
    <w:rsid w:val="00074168"/>
    <w:rsid w:val="00075D66"/>
    <w:rsid w:val="00083D9B"/>
    <w:rsid w:val="00084E7B"/>
    <w:rsid w:val="00085872"/>
    <w:rsid w:val="00092474"/>
    <w:rsid w:val="00093080"/>
    <w:rsid w:val="000A12E2"/>
    <w:rsid w:val="000A5D08"/>
    <w:rsid w:val="000B49D3"/>
    <w:rsid w:val="000C05A4"/>
    <w:rsid w:val="000C251D"/>
    <w:rsid w:val="000C7C30"/>
    <w:rsid w:val="000F1FAF"/>
    <w:rsid w:val="000F22EC"/>
    <w:rsid w:val="000F5492"/>
    <w:rsid w:val="0011484E"/>
    <w:rsid w:val="00114C2D"/>
    <w:rsid w:val="001224DC"/>
    <w:rsid w:val="001228AE"/>
    <w:rsid w:val="00125B8A"/>
    <w:rsid w:val="00132828"/>
    <w:rsid w:val="001423DF"/>
    <w:rsid w:val="00144565"/>
    <w:rsid w:val="00151527"/>
    <w:rsid w:val="001526C0"/>
    <w:rsid w:val="00157BA8"/>
    <w:rsid w:val="00160049"/>
    <w:rsid w:val="00162A46"/>
    <w:rsid w:val="00163F43"/>
    <w:rsid w:val="0017252D"/>
    <w:rsid w:val="00175081"/>
    <w:rsid w:val="0018225E"/>
    <w:rsid w:val="00185AE9"/>
    <w:rsid w:val="001936FC"/>
    <w:rsid w:val="00196B25"/>
    <w:rsid w:val="001A7F17"/>
    <w:rsid w:val="001B3A7C"/>
    <w:rsid w:val="001B7C26"/>
    <w:rsid w:val="001C546A"/>
    <w:rsid w:val="001D22A6"/>
    <w:rsid w:val="001D4C36"/>
    <w:rsid w:val="001E4585"/>
    <w:rsid w:val="001E51F7"/>
    <w:rsid w:val="001F3749"/>
    <w:rsid w:val="001F4E8D"/>
    <w:rsid w:val="001F7577"/>
    <w:rsid w:val="00200407"/>
    <w:rsid w:val="0021094C"/>
    <w:rsid w:val="00214D7E"/>
    <w:rsid w:val="002157D5"/>
    <w:rsid w:val="002213C4"/>
    <w:rsid w:val="00221FA6"/>
    <w:rsid w:val="00225397"/>
    <w:rsid w:val="002273F3"/>
    <w:rsid w:val="00234FFF"/>
    <w:rsid w:val="002442B7"/>
    <w:rsid w:val="002445A4"/>
    <w:rsid w:val="002447CB"/>
    <w:rsid w:val="00255828"/>
    <w:rsid w:val="00257A43"/>
    <w:rsid w:val="00276FE6"/>
    <w:rsid w:val="0028274B"/>
    <w:rsid w:val="00283A7D"/>
    <w:rsid w:val="00291D93"/>
    <w:rsid w:val="00295058"/>
    <w:rsid w:val="002A116B"/>
    <w:rsid w:val="002B1969"/>
    <w:rsid w:val="002C0F97"/>
    <w:rsid w:val="002C75ED"/>
    <w:rsid w:val="002C7842"/>
    <w:rsid w:val="002D3BC2"/>
    <w:rsid w:val="002D3ED5"/>
    <w:rsid w:val="002D64D1"/>
    <w:rsid w:val="002E4694"/>
    <w:rsid w:val="002F0B51"/>
    <w:rsid w:val="002F216E"/>
    <w:rsid w:val="002F4766"/>
    <w:rsid w:val="002F689B"/>
    <w:rsid w:val="0030115B"/>
    <w:rsid w:val="003114F4"/>
    <w:rsid w:val="0032282A"/>
    <w:rsid w:val="00330DE3"/>
    <w:rsid w:val="003311F5"/>
    <w:rsid w:val="00331743"/>
    <w:rsid w:val="003522A1"/>
    <w:rsid w:val="00360FC0"/>
    <w:rsid w:val="00361784"/>
    <w:rsid w:val="003725F8"/>
    <w:rsid w:val="00383118"/>
    <w:rsid w:val="00383B0A"/>
    <w:rsid w:val="00383E7A"/>
    <w:rsid w:val="00393B7F"/>
    <w:rsid w:val="00395BDF"/>
    <w:rsid w:val="003970A2"/>
    <w:rsid w:val="003979A3"/>
    <w:rsid w:val="003A3626"/>
    <w:rsid w:val="003B4A28"/>
    <w:rsid w:val="003B4AE0"/>
    <w:rsid w:val="003B740D"/>
    <w:rsid w:val="003C5CDD"/>
    <w:rsid w:val="003C6CF2"/>
    <w:rsid w:val="003C773A"/>
    <w:rsid w:val="003D2BB8"/>
    <w:rsid w:val="003D711C"/>
    <w:rsid w:val="003D7AFF"/>
    <w:rsid w:val="003E03AF"/>
    <w:rsid w:val="003E03D0"/>
    <w:rsid w:val="003E6524"/>
    <w:rsid w:val="003F6F34"/>
    <w:rsid w:val="00400563"/>
    <w:rsid w:val="004027BD"/>
    <w:rsid w:val="00404CA0"/>
    <w:rsid w:val="00407CE4"/>
    <w:rsid w:val="0041029D"/>
    <w:rsid w:val="0042747B"/>
    <w:rsid w:val="00431490"/>
    <w:rsid w:val="0043178F"/>
    <w:rsid w:val="004330E1"/>
    <w:rsid w:val="00443394"/>
    <w:rsid w:val="00443CBA"/>
    <w:rsid w:val="004500C6"/>
    <w:rsid w:val="004626E4"/>
    <w:rsid w:val="00496E31"/>
    <w:rsid w:val="004D66D9"/>
    <w:rsid w:val="004D6A5A"/>
    <w:rsid w:val="004E364A"/>
    <w:rsid w:val="004F462F"/>
    <w:rsid w:val="0050037E"/>
    <w:rsid w:val="00503953"/>
    <w:rsid w:val="00504FF8"/>
    <w:rsid w:val="0050790D"/>
    <w:rsid w:val="00541B98"/>
    <w:rsid w:val="0054331E"/>
    <w:rsid w:val="00545ABF"/>
    <w:rsid w:val="00547C12"/>
    <w:rsid w:val="00551C09"/>
    <w:rsid w:val="00553056"/>
    <w:rsid w:val="005551F8"/>
    <w:rsid w:val="005613B3"/>
    <w:rsid w:val="00582B79"/>
    <w:rsid w:val="00590A4B"/>
    <w:rsid w:val="005964C3"/>
    <w:rsid w:val="00596C3A"/>
    <w:rsid w:val="005A1E93"/>
    <w:rsid w:val="005A6FC9"/>
    <w:rsid w:val="005B5270"/>
    <w:rsid w:val="005C5B21"/>
    <w:rsid w:val="005D2440"/>
    <w:rsid w:val="005D2AF3"/>
    <w:rsid w:val="005D7BDA"/>
    <w:rsid w:val="005E1210"/>
    <w:rsid w:val="005F42E2"/>
    <w:rsid w:val="0060216A"/>
    <w:rsid w:val="00606730"/>
    <w:rsid w:val="00622536"/>
    <w:rsid w:val="00622F9A"/>
    <w:rsid w:val="00626830"/>
    <w:rsid w:val="006328E9"/>
    <w:rsid w:val="00633E38"/>
    <w:rsid w:val="00634C54"/>
    <w:rsid w:val="00636C1F"/>
    <w:rsid w:val="00646386"/>
    <w:rsid w:val="00653F8D"/>
    <w:rsid w:val="0065504B"/>
    <w:rsid w:val="00660EC9"/>
    <w:rsid w:val="00667AEF"/>
    <w:rsid w:val="0068357B"/>
    <w:rsid w:val="0068487C"/>
    <w:rsid w:val="00691A08"/>
    <w:rsid w:val="00695D71"/>
    <w:rsid w:val="006A33EC"/>
    <w:rsid w:val="006B00C6"/>
    <w:rsid w:val="006C2D9F"/>
    <w:rsid w:val="006C45FB"/>
    <w:rsid w:val="006D1C4F"/>
    <w:rsid w:val="006E17D6"/>
    <w:rsid w:val="006F6B61"/>
    <w:rsid w:val="006F75DE"/>
    <w:rsid w:val="007018F3"/>
    <w:rsid w:val="00711B5C"/>
    <w:rsid w:val="007137A9"/>
    <w:rsid w:val="007140C4"/>
    <w:rsid w:val="00717D30"/>
    <w:rsid w:val="00721A4E"/>
    <w:rsid w:val="007403AB"/>
    <w:rsid w:val="0074098F"/>
    <w:rsid w:val="00757E51"/>
    <w:rsid w:val="00760733"/>
    <w:rsid w:val="0076190A"/>
    <w:rsid w:val="00766164"/>
    <w:rsid w:val="0076775D"/>
    <w:rsid w:val="00783771"/>
    <w:rsid w:val="00786D6A"/>
    <w:rsid w:val="00787134"/>
    <w:rsid w:val="0078749A"/>
    <w:rsid w:val="00787E19"/>
    <w:rsid w:val="0079797F"/>
    <w:rsid w:val="007A0F52"/>
    <w:rsid w:val="007A1525"/>
    <w:rsid w:val="007A3D46"/>
    <w:rsid w:val="007A6608"/>
    <w:rsid w:val="007B2E89"/>
    <w:rsid w:val="007C4629"/>
    <w:rsid w:val="007D2BB6"/>
    <w:rsid w:val="007D3398"/>
    <w:rsid w:val="007D5D84"/>
    <w:rsid w:val="007F1846"/>
    <w:rsid w:val="007F3C5C"/>
    <w:rsid w:val="008127D1"/>
    <w:rsid w:val="00815B96"/>
    <w:rsid w:val="008432A3"/>
    <w:rsid w:val="00850A84"/>
    <w:rsid w:val="00863407"/>
    <w:rsid w:val="00866CDA"/>
    <w:rsid w:val="00876A8A"/>
    <w:rsid w:val="008805C1"/>
    <w:rsid w:val="00883769"/>
    <w:rsid w:val="00885A5E"/>
    <w:rsid w:val="00896432"/>
    <w:rsid w:val="008A636D"/>
    <w:rsid w:val="008A7C2A"/>
    <w:rsid w:val="008B4DE5"/>
    <w:rsid w:val="008B6A0D"/>
    <w:rsid w:val="008C2937"/>
    <w:rsid w:val="008D3D97"/>
    <w:rsid w:val="00900284"/>
    <w:rsid w:val="00912533"/>
    <w:rsid w:val="00922D89"/>
    <w:rsid w:val="009263EE"/>
    <w:rsid w:val="009339D0"/>
    <w:rsid w:val="00935531"/>
    <w:rsid w:val="009424F5"/>
    <w:rsid w:val="0094512A"/>
    <w:rsid w:val="00951778"/>
    <w:rsid w:val="0095444E"/>
    <w:rsid w:val="00962C74"/>
    <w:rsid w:val="00964A54"/>
    <w:rsid w:val="00970E24"/>
    <w:rsid w:val="00974B44"/>
    <w:rsid w:val="00975941"/>
    <w:rsid w:val="009762B2"/>
    <w:rsid w:val="00993708"/>
    <w:rsid w:val="009964A4"/>
    <w:rsid w:val="00997970"/>
    <w:rsid w:val="009A3BEF"/>
    <w:rsid w:val="009A4174"/>
    <w:rsid w:val="009B383C"/>
    <w:rsid w:val="009B7CD3"/>
    <w:rsid w:val="009C2958"/>
    <w:rsid w:val="009C3248"/>
    <w:rsid w:val="009C52C7"/>
    <w:rsid w:val="009D0852"/>
    <w:rsid w:val="009D55F1"/>
    <w:rsid w:val="009E56FB"/>
    <w:rsid w:val="00A00259"/>
    <w:rsid w:val="00A013F6"/>
    <w:rsid w:val="00A3577A"/>
    <w:rsid w:val="00A40FAA"/>
    <w:rsid w:val="00A41AF3"/>
    <w:rsid w:val="00A42627"/>
    <w:rsid w:val="00A42AEF"/>
    <w:rsid w:val="00A43A7C"/>
    <w:rsid w:val="00A51340"/>
    <w:rsid w:val="00A54164"/>
    <w:rsid w:val="00A547AB"/>
    <w:rsid w:val="00A54C33"/>
    <w:rsid w:val="00A63EDF"/>
    <w:rsid w:val="00A657F4"/>
    <w:rsid w:val="00A8667A"/>
    <w:rsid w:val="00A873C1"/>
    <w:rsid w:val="00A87BC0"/>
    <w:rsid w:val="00A92291"/>
    <w:rsid w:val="00A92CA4"/>
    <w:rsid w:val="00AA46D0"/>
    <w:rsid w:val="00AB2862"/>
    <w:rsid w:val="00AC0E92"/>
    <w:rsid w:val="00AC568C"/>
    <w:rsid w:val="00AD4752"/>
    <w:rsid w:val="00AD69A0"/>
    <w:rsid w:val="00AD6F07"/>
    <w:rsid w:val="00AD774C"/>
    <w:rsid w:val="00AE782B"/>
    <w:rsid w:val="00B03008"/>
    <w:rsid w:val="00B0542A"/>
    <w:rsid w:val="00B074AE"/>
    <w:rsid w:val="00B15068"/>
    <w:rsid w:val="00B16A0C"/>
    <w:rsid w:val="00B17810"/>
    <w:rsid w:val="00B22509"/>
    <w:rsid w:val="00B252F7"/>
    <w:rsid w:val="00B26366"/>
    <w:rsid w:val="00B33E38"/>
    <w:rsid w:val="00B413E4"/>
    <w:rsid w:val="00B518D8"/>
    <w:rsid w:val="00B53910"/>
    <w:rsid w:val="00B5413E"/>
    <w:rsid w:val="00B54194"/>
    <w:rsid w:val="00B55DE8"/>
    <w:rsid w:val="00B641A3"/>
    <w:rsid w:val="00B66064"/>
    <w:rsid w:val="00B6711B"/>
    <w:rsid w:val="00B67DF8"/>
    <w:rsid w:val="00B71F29"/>
    <w:rsid w:val="00B74F49"/>
    <w:rsid w:val="00B83BE3"/>
    <w:rsid w:val="00B9380E"/>
    <w:rsid w:val="00BB1482"/>
    <w:rsid w:val="00BB3898"/>
    <w:rsid w:val="00BB45B2"/>
    <w:rsid w:val="00BC2932"/>
    <w:rsid w:val="00BD006C"/>
    <w:rsid w:val="00BE0AF9"/>
    <w:rsid w:val="00BF03A4"/>
    <w:rsid w:val="00BF25F5"/>
    <w:rsid w:val="00C009A3"/>
    <w:rsid w:val="00C010E7"/>
    <w:rsid w:val="00C01D69"/>
    <w:rsid w:val="00C1228F"/>
    <w:rsid w:val="00C15902"/>
    <w:rsid w:val="00C240E8"/>
    <w:rsid w:val="00C26D38"/>
    <w:rsid w:val="00C32CB6"/>
    <w:rsid w:val="00C3345D"/>
    <w:rsid w:val="00C33C0C"/>
    <w:rsid w:val="00C37B5B"/>
    <w:rsid w:val="00C40DD5"/>
    <w:rsid w:val="00C45864"/>
    <w:rsid w:val="00C60199"/>
    <w:rsid w:val="00C60280"/>
    <w:rsid w:val="00C75C82"/>
    <w:rsid w:val="00C87BEA"/>
    <w:rsid w:val="00C90447"/>
    <w:rsid w:val="00C90A24"/>
    <w:rsid w:val="00CA4701"/>
    <w:rsid w:val="00CA774A"/>
    <w:rsid w:val="00CA7E54"/>
    <w:rsid w:val="00CB0E0D"/>
    <w:rsid w:val="00CB14BD"/>
    <w:rsid w:val="00CB721A"/>
    <w:rsid w:val="00CD03E2"/>
    <w:rsid w:val="00CD2417"/>
    <w:rsid w:val="00CD6E8E"/>
    <w:rsid w:val="00CD7630"/>
    <w:rsid w:val="00CD7DB9"/>
    <w:rsid w:val="00CF07DB"/>
    <w:rsid w:val="00CF0A33"/>
    <w:rsid w:val="00D00AD9"/>
    <w:rsid w:val="00D131DA"/>
    <w:rsid w:val="00D21E90"/>
    <w:rsid w:val="00D24A94"/>
    <w:rsid w:val="00D31467"/>
    <w:rsid w:val="00D31893"/>
    <w:rsid w:val="00D4170E"/>
    <w:rsid w:val="00D42474"/>
    <w:rsid w:val="00D5050C"/>
    <w:rsid w:val="00D51ADD"/>
    <w:rsid w:val="00D54C28"/>
    <w:rsid w:val="00D55BF6"/>
    <w:rsid w:val="00D72225"/>
    <w:rsid w:val="00D8030D"/>
    <w:rsid w:val="00D866B9"/>
    <w:rsid w:val="00D8783A"/>
    <w:rsid w:val="00D92035"/>
    <w:rsid w:val="00D97EA4"/>
    <w:rsid w:val="00DA3A95"/>
    <w:rsid w:val="00DA6750"/>
    <w:rsid w:val="00DB4E59"/>
    <w:rsid w:val="00DB56F0"/>
    <w:rsid w:val="00DC31AD"/>
    <w:rsid w:val="00DD7191"/>
    <w:rsid w:val="00DD7ECB"/>
    <w:rsid w:val="00DE1721"/>
    <w:rsid w:val="00DE50E5"/>
    <w:rsid w:val="00DE78CF"/>
    <w:rsid w:val="00DF0972"/>
    <w:rsid w:val="00E01F0D"/>
    <w:rsid w:val="00E05A70"/>
    <w:rsid w:val="00E06498"/>
    <w:rsid w:val="00E20FB5"/>
    <w:rsid w:val="00E224A2"/>
    <w:rsid w:val="00E261C1"/>
    <w:rsid w:val="00E3110F"/>
    <w:rsid w:val="00E31178"/>
    <w:rsid w:val="00E334EC"/>
    <w:rsid w:val="00E40D1C"/>
    <w:rsid w:val="00E514F4"/>
    <w:rsid w:val="00E53586"/>
    <w:rsid w:val="00E621F2"/>
    <w:rsid w:val="00E6540A"/>
    <w:rsid w:val="00E73DB6"/>
    <w:rsid w:val="00E775D9"/>
    <w:rsid w:val="00E77F64"/>
    <w:rsid w:val="00E928EC"/>
    <w:rsid w:val="00EA33A8"/>
    <w:rsid w:val="00EC2CFE"/>
    <w:rsid w:val="00EC3DA0"/>
    <w:rsid w:val="00ED1C5E"/>
    <w:rsid w:val="00ED6CC8"/>
    <w:rsid w:val="00EE0B76"/>
    <w:rsid w:val="00EE4607"/>
    <w:rsid w:val="00EE47C0"/>
    <w:rsid w:val="00EE582B"/>
    <w:rsid w:val="00EF3DC7"/>
    <w:rsid w:val="00F03611"/>
    <w:rsid w:val="00F1650F"/>
    <w:rsid w:val="00F32597"/>
    <w:rsid w:val="00F337D0"/>
    <w:rsid w:val="00F40988"/>
    <w:rsid w:val="00F413B0"/>
    <w:rsid w:val="00F45BF0"/>
    <w:rsid w:val="00F464E8"/>
    <w:rsid w:val="00F4760D"/>
    <w:rsid w:val="00F50B1A"/>
    <w:rsid w:val="00F56372"/>
    <w:rsid w:val="00F56A3F"/>
    <w:rsid w:val="00F57022"/>
    <w:rsid w:val="00F82727"/>
    <w:rsid w:val="00F832B3"/>
    <w:rsid w:val="00F97CD0"/>
    <w:rsid w:val="00FA005E"/>
    <w:rsid w:val="00FB049E"/>
    <w:rsid w:val="00FB71F5"/>
    <w:rsid w:val="00FD1B7C"/>
    <w:rsid w:val="00FD2007"/>
    <w:rsid w:val="00FD397D"/>
    <w:rsid w:val="00FE2CFF"/>
    <w:rsid w:val="00FE7B27"/>
    <w:rsid w:val="00FF3EEA"/>
    <w:rsid w:val="00FF6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9"/>
    <o:shapelayout v:ext="edit">
      <o:idmap v:ext="edit" data="1"/>
    </o:shapelayout>
  </w:shapeDefaults>
  <w:decimalSymbol w:val=","/>
  <w:listSeparator w:val=";"/>
  <w14:docId w14:val="061080D7"/>
  <w15:docId w15:val="{2C8018AB-C3EB-4376-9E8A-F8D481DB2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1FA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F1FAF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1FAF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F1FAF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F1FA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F1FA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F1FAF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F1FAF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F1FAF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F1FAF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1FAF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0F1FAF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0F1FAF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0F1FAF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0F1FAF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0F1FAF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0F1FAF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0F1FAF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0F1FAF"/>
    <w:rPr>
      <w:rFonts w:asciiTheme="majorHAnsi" w:eastAsiaTheme="majorEastAsia" w:hAnsiTheme="majorHAnsi"/>
    </w:rPr>
  </w:style>
  <w:style w:type="paragraph" w:styleId="a3">
    <w:name w:val="Balloon Text"/>
    <w:basedOn w:val="a"/>
    <w:link w:val="a4"/>
    <w:uiPriority w:val="99"/>
    <w:semiHidden/>
    <w:unhideWhenUsed/>
    <w:rsid w:val="00063DC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3DC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1FA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63D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63DCC"/>
  </w:style>
  <w:style w:type="paragraph" w:styleId="a8">
    <w:name w:val="footer"/>
    <w:basedOn w:val="a"/>
    <w:link w:val="a9"/>
    <w:uiPriority w:val="99"/>
    <w:unhideWhenUsed/>
    <w:rsid w:val="00063DC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63DCC"/>
  </w:style>
  <w:style w:type="character" w:customStyle="1" w:styleId="aa">
    <w:name w:val="Текст Знак"/>
    <w:aliases w:val="Знак Знак"/>
    <w:basedOn w:val="a0"/>
    <w:link w:val="ab"/>
    <w:semiHidden/>
    <w:locked/>
    <w:rsid w:val="00063DCC"/>
    <w:rPr>
      <w:rFonts w:ascii="Courier New" w:hAnsi="Courier New" w:cs="Courier New"/>
    </w:rPr>
  </w:style>
  <w:style w:type="paragraph" w:styleId="ab">
    <w:name w:val="Plain Text"/>
    <w:aliases w:val="Знак"/>
    <w:basedOn w:val="a"/>
    <w:link w:val="aa"/>
    <w:semiHidden/>
    <w:unhideWhenUsed/>
    <w:rsid w:val="00063DCC"/>
    <w:rPr>
      <w:rFonts w:ascii="Courier New" w:hAnsi="Courier New" w:cs="Courier New"/>
    </w:rPr>
  </w:style>
  <w:style w:type="character" w:customStyle="1" w:styleId="11">
    <w:name w:val="Текст Знак1"/>
    <w:basedOn w:val="a0"/>
    <w:uiPriority w:val="99"/>
    <w:semiHidden/>
    <w:rsid w:val="00063DCC"/>
    <w:rPr>
      <w:rFonts w:ascii="Consolas" w:hAnsi="Consolas" w:cs="Consolas"/>
      <w:sz w:val="21"/>
      <w:szCs w:val="21"/>
    </w:rPr>
  </w:style>
  <w:style w:type="character" w:styleId="ac">
    <w:name w:val="Hyperlink"/>
    <w:basedOn w:val="a0"/>
    <w:uiPriority w:val="99"/>
    <w:semiHidden/>
    <w:unhideWhenUsed/>
    <w:rsid w:val="00063DCC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063DCC"/>
    <w:rPr>
      <w:color w:val="800080"/>
      <w:u w:val="single"/>
    </w:rPr>
  </w:style>
  <w:style w:type="paragraph" w:customStyle="1" w:styleId="xl66">
    <w:name w:val="xl66"/>
    <w:basedOn w:val="a"/>
    <w:rsid w:val="00063DCC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xl67">
    <w:name w:val="xl67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8">
    <w:name w:val="xl68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9">
    <w:name w:val="xl69"/>
    <w:basedOn w:val="a"/>
    <w:rsid w:val="00063DCC"/>
    <w:pPr>
      <w:spacing w:before="100" w:beforeAutospacing="1" w:after="100" w:afterAutospacing="1"/>
    </w:pPr>
    <w:rPr>
      <w:rFonts w:ascii="Times New Roman" w:eastAsia="Times New Roman" w:hAnsi="Times New Roman"/>
      <w:b/>
      <w:bCs/>
      <w:lang w:eastAsia="ru-RU"/>
    </w:rPr>
  </w:style>
  <w:style w:type="paragraph" w:customStyle="1" w:styleId="xl70">
    <w:name w:val="xl70"/>
    <w:basedOn w:val="a"/>
    <w:rsid w:val="00063DCC"/>
    <w:pPr>
      <w:shd w:val="clear" w:color="000000" w:fill="B6DDE8"/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xl71">
    <w:name w:val="xl71"/>
    <w:basedOn w:val="a"/>
    <w:rsid w:val="00063DC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72">
    <w:name w:val="xl72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73">
    <w:name w:val="xl73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4">
    <w:name w:val="xl74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5">
    <w:name w:val="xl75"/>
    <w:basedOn w:val="a"/>
    <w:rsid w:val="00063DCC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xl76">
    <w:name w:val="xl76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7">
    <w:name w:val="xl77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8">
    <w:name w:val="xl78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9">
    <w:name w:val="xl79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0">
    <w:name w:val="xl80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1">
    <w:name w:val="xl81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2">
    <w:name w:val="xl82"/>
    <w:basedOn w:val="a"/>
    <w:rsid w:val="00063DC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3">
    <w:name w:val="xl83"/>
    <w:basedOn w:val="a"/>
    <w:rsid w:val="00063DC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4">
    <w:name w:val="xl84"/>
    <w:basedOn w:val="a"/>
    <w:rsid w:val="00063DC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5">
    <w:name w:val="xl85"/>
    <w:basedOn w:val="a"/>
    <w:rsid w:val="00063DC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6">
    <w:name w:val="xl86"/>
    <w:basedOn w:val="a"/>
    <w:rsid w:val="00063DCC"/>
    <w:pPr>
      <w:shd w:val="clear" w:color="000000" w:fill="8DB4E3"/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xl87">
    <w:name w:val="xl87"/>
    <w:basedOn w:val="a"/>
    <w:rsid w:val="00063DCC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1">
    <w:name w:val="xl91"/>
    <w:basedOn w:val="a"/>
    <w:rsid w:val="00063DCC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2">
    <w:name w:val="xl92"/>
    <w:basedOn w:val="a"/>
    <w:rsid w:val="00063DCC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063DCC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063DCC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063DCC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6">
    <w:name w:val="xl96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7">
    <w:name w:val="xl97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8">
    <w:name w:val="xl98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9">
    <w:name w:val="xl99"/>
    <w:basedOn w:val="a"/>
    <w:rsid w:val="00063DC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0">
    <w:name w:val="xl100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1">
    <w:name w:val="xl101"/>
    <w:basedOn w:val="a"/>
    <w:rsid w:val="00063DCC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2">
    <w:name w:val="xl102"/>
    <w:basedOn w:val="a"/>
    <w:rsid w:val="00063DC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3">
    <w:name w:val="xl103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05">
    <w:name w:val="xl105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06">
    <w:name w:val="xl106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7">
    <w:name w:val="xl107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8">
    <w:name w:val="xl108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9">
    <w:name w:val="xl109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0">
    <w:name w:val="xl110"/>
    <w:basedOn w:val="a"/>
    <w:rsid w:val="00063DC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1">
    <w:name w:val="xl111"/>
    <w:basedOn w:val="a"/>
    <w:rsid w:val="00063DC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2">
    <w:name w:val="xl112"/>
    <w:basedOn w:val="a"/>
    <w:rsid w:val="00063DCC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3">
    <w:name w:val="xl113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4">
    <w:name w:val="xl114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5">
    <w:name w:val="xl115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6">
    <w:name w:val="xl116"/>
    <w:basedOn w:val="a"/>
    <w:rsid w:val="00063DC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7">
    <w:name w:val="xl117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8">
    <w:name w:val="xl118"/>
    <w:basedOn w:val="a"/>
    <w:rsid w:val="00063DCC"/>
    <w:pPr>
      <w:pBdr>
        <w:top w:val="single" w:sz="8" w:space="0" w:color="000000"/>
        <w:left w:val="single" w:sz="4" w:space="0" w:color="auto"/>
        <w:bottom w:val="single" w:sz="8" w:space="0" w:color="000000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9">
    <w:name w:val="xl119"/>
    <w:basedOn w:val="a"/>
    <w:rsid w:val="00063DCC"/>
    <w:pPr>
      <w:pBdr>
        <w:top w:val="single" w:sz="8" w:space="0" w:color="000000"/>
        <w:left w:val="single" w:sz="4" w:space="0" w:color="auto"/>
        <w:bottom w:val="single" w:sz="8" w:space="0" w:color="000000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20">
    <w:name w:val="xl120"/>
    <w:basedOn w:val="a"/>
    <w:rsid w:val="00063DCC"/>
    <w:pPr>
      <w:pBdr>
        <w:top w:val="single" w:sz="8" w:space="0" w:color="000000"/>
        <w:left w:val="single" w:sz="4" w:space="0" w:color="auto"/>
        <w:bottom w:val="single" w:sz="8" w:space="0" w:color="000000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21">
    <w:name w:val="xl121"/>
    <w:basedOn w:val="a"/>
    <w:rsid w:val="00063DC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22">
    <w:name w:val="xl122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23">
    <w:name w:val="xl123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4">
    <w:name w:val="xl64"/>
    <w:basedOn w:val="a"/>
    <w:rsid w:val="00721A4E"/>
    <w:pPr>
      <w:spacing w:before="100" w:beforeAutospacing="1" w:after="100" w:afterAutospacing="1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21A4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99"/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ru-RU"/>
    </w:rPr>
  </w:style>
  <w:style w:type="paragraph" w:styleId="ae">
    <w:name w:val="Title"/>
    <w:basedOn w:val="a"/>
    <w:next w:val="a"/>
    <w:link w:val="af"/>
    <w:uiPriority w:val="10"/>
    <w:qFormat/>
    <w:rsid w:val="000F1FAF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f">
    <w:name w:val="Заголовок Знак"/>
    <w:basedOn w:val="a0"/>
    <w:link w:val="ae"/>
    <w:uiPriority w:val="10"/>
    <w:rsid w:val="000F1FAF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f0">
    <w:name w:val="Subtitle"/>
    <w:basedOn w:val="a"/>
    <w:next w:val="a"/>
    <w:link w:val="af1"/>
    <w:uiPriority w:val="11"/>
    <w:qFormat/>
    <w:rsid w:val="000F1FAF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1">
    <w:name w:val="Подзаголовок Знак"/>
    <w:basedOn w:val="a0"/>
    <w:link w:val="af0"/>
    <w:uiPriority w:val="11"/>
    <w:rsid w:val="000F1FAF"/>
    <w:rPr>
      <w:rFonts w:asciiTheme="majorHAnsi" w:eastAsiaTheme="majorEastAsia" w:hAnsiTheme="majorHAnsi"/>
      <w:sz w:val="24"/>
      <w:szCs w:val="24"/>
    </w:rPr>
  </w:style>
  <w:style w:type="character" w:styleId="af2">
    <w:name w:val="Strong"/>
    <w:basedOn w:val="a0"/>
    <w:uiPriority w:val="22"/>
    <w:qFormat/>
    <w:rsid w:val="000F1FAF"/>
    <w:rPr>
      <w:b/>
      <w:bCs/>
    </w:rPr>
  </w:style>
  <w:style w:type="character" w:styleId="af3">
    <w:name w:val="Emphasis"/>
    <w:basedOn w:val="a0"/>
    <w:uiPriority w:val="20"/>
    <w:qFormat/>
    <w:rsid w:val="000F1FAF"/>
    <w:rPr>
      <w:rFonts w:asciiTheme="minorHAnsi" w:hAnsiTheme="minorHAnsi"/>
      <w:b/>
      <w:i/>
      <w:iCs/>
    </w:rPr>
  </w:style>
  <w:style w:type="paragraph" w:styleId="af4">
    <w:name w:val="No Spacing"/>
    <w:basedOn w:val="a"/>
    <w:uiPriority w:val="1"/>
    <w:qFormat/>
    <w:rsid w:val="000F1FAF"/>
    <w:rPr>
      <w:szCs w:val="32"/>
    </w:rPr>
  </w:style>
  <w:style w:type="paragraph" w:styleId="21">
    <w:name w:val="Quote"/>
    <w:basedOn w:val="a"/>
    <w:next w:val="a"/>
    <w:link w:val="22"/>
    <w:uiPriority w:val="29"/>
    <w:qFormat/>
    <w:rsid w:val="000F1FAF"/>
    <w:rPr>
      <w:i/>
    </w:rPr>
  </w:style>
  <w:style w:type="character" w:customStyle="1" w:styleId="22">
    <w:name w:val="Цитата 2 Знак"/>
    <w:basedOn w:val="a0"/>
    <w:link w:val="21"/>
    <w:uiPriority w:val="29"/>
    <w:rsid w:val="000F1FAF"/>
    <w:rPr>
      <w:i/>
      <w:sz w:val="24"/>
      <w:szCs w:val="24"/>
    </w:rPr>
  </w:style>
  <w:style w:type="paragraph" w:styleId="af5">
    <w:name w:val="Intense Quote"/>
    <w:basedOn w:val="a"/>
    <w:next w:val="a"/>
    <w:link w:val="af6"/>
    <w:uiPriority w:val="30"/>
    <w:qFormat/>
    <w:rsid w:val="000F1FAF"/>
    <w:pPr>
      <w:ind w:left="720" w:right="720"/>
    </w:pPr>
    <w:rPr>
      <w:b/>
      <w:i/>
      <w:szCs w:val="22"/>
    </w:rPr>
  </w:style>
  <w:style w:type="character" w:customStyle="1" w:styleId="af6">
    <w:name w:val="Выделенная цитата Знак"/>
    <w:basedOn w:val="a0"/>
    <w:link w:val="af5"/>
    <w:uiPriority w:val="30"/>
    <w:rsid w:val="000F1FAF"/>
    <w:rPr>
      <w:b/>
      <w:i/>
      <w:sz w:val="24"/>
    </w:rPr>
  </w:style>
  <w:style w:type="character" w:styleId="af7">
    <w:name w:val="Subtle Emphasis"/>
    <w:uiPriority w:val="19"/>
    <w:qFormat/>
    <w:rsid w:val="000F1FAF"/>
    <w:rPr>
      <w:i/>
      <w:color w:val="5A5A5A" w:themeColor="text1" w:themeTint="A5"/>
    </w:rPr>
  </w:style>
  <w:style w:type="character" w:styleId="af8">
    <w:name w:val="Intense Emphasis"/>
    <w:basedOn w:val="a0"/>
    <w:uiPriority w:val="21"/>
    <w:qFormat/>
    <w:rsid w:val="000F1FAF"/>
    <w:rPr>
      <w:b/>
      <w:i/>
      <w:sz w:val="24"/>
      <w:szCs w:val="24"/>
      <w:u w:val="single"/>
    </w:rPr>
  </w:style>
  <w:style w:type="character" w:styleId="af9">
    <w:name w:val="Subtle Reference"/>
    <w:basedOn w:val="a0"/>
    <w:uiPriority w:val="31"/>
    <w:qFormat/>
    <w:rsid w:val="000F1FAF"/>
    <w:rPr>
      <w:sz w:val="24"/>
      <w:szCs w:val="24"/>
      <w:u w:val="single"/>
    </w:rPr>
  </w:style>
  <w:style w:type="character" w:styleId="afa">
    <w:name w:val="Intense Reference"/>
    <w:basedOn w:val="a0"/>
    <w:uiPriority w:val="32"/>
    <w:qFormat/>
    <w:rsid w:val="000F1FAF"/>
    <w:rPr>
      <w:b/>
      <w:sz w:val="24"/>
      <w:u w:val="single"/>
    </w:rPr>
  </w:style>
  <w:style w:type="character" w:styleId="afb">
    <w:name w:val="Book Title"/>
    <w:basedOn w:val="a0"/>
    <w:uiPriority w:val="33"/>
    <w:qFormat/>
    <w:rsid w:val="000F1FAF"/>
    <w:rPr>
      <w:rFonts w:asciiTheme="majorHAnsi" w:eastAsiaTheme="majorEastAsia" w:hAnsiTheme="majorHAnsi"/>
      <w:b/>
      <w:i/>
      <w:sz w:val="24"/>
      <w:szCs w:val="24"/>
    </w:rPr>
  </w:style>
  <w:style w:type="paragraph" w:styleId="afc">
    <w:name w:val="TOC Heading"/>
    <w:basedOn w:val="1"/>
    <w:next w:val="a"/>
    <w:uiPriority w:val="39"/>
    <w:semiHidden/>
    <w:unhideWhenUsed/>
    <w:qFormat/>
    <w:rsid w:val="000F1FAF"/>
    <w:pPr>
      <w:outlineLvl w:val="9"/>
    </w:pPr>
  </w:style>
  <w:style w:type="paragraph" w:customStyle="1" w:styleId="ConsPlusNormal">
    <w:name w:val="ConsPlusNormal"/>
    <w:rsid w:val="00553056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lk">
    <w:name w:val="blk"/>
    <w:rsid w:val="005530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8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7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3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9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61C99C-A501-4551-AAEF-4081BDA75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2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Н.В. Шматкова</dc:creator>
  <cp:lastModifiedBy>В.В. Лукьяненко</cp:lastModifiedBy>
  <cp:revision>55</cp:revision>
  <cp:lastPrinted>2021-11-09T14:04:00Z</cp:lastPrinted>
  <dcterms:created xsi:type="dcterms:W3CDTF">2018-11-09T12:03:00Z</dcterms:created>
  <dcterms:modified xsi:type="dcterms:W3CDTF">2021-11-10T11:12:00Z</dcterms:modified>
</cp:coreProperties>
</file>