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3F5" w:rsidRPr="00B41434" w:rsidRDefault="00C033F5" w:rsidP="00C033F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C033F5" w:rsidRPr="00B41434" w:rsidRDefault="00C033F5" w:rsidP="00C033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к Порядку</w:t>
      </w:r>
    </w:p>
    <w:p w:rsidR="00C033F5" w:rsidRPr="00B41434" w:rsidRDefault="00C033F5" w:rsidP="00C033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составления и ведения кассового</w:t>
      </w:r>
    </w:p>
    <w:p w:rsidR="00C033F5" w:rsidRPr="00B41434" w:rsidRDefault="00C033F5" w:rsidP="00C033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плана исполнения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C033F5" w:rsidRPr="00B41434" w:rsidRDefault="00C033F5" w:rsidP="00C033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в текущем финансовом году</w:t>
      </w:r>
    </w:p>
    <w:p w:rsidR="00C033F5" w:rsidRPr="00B41434" w:rsidRDefault="00C033F5" w:rsidP="00C033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от "_____" декабря 2013 г. N _______</w:t>
      </w:r>
    </w:p>
    <w:p w:rsidR="00C033F5" w:rsidRPr="00B41434" w:rsidRDefault="00C033F5" w:rsidP="00C033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3F5" w:rsidRPr="00B41434" w:rsidRDefault="00C033F5" w:rsidP="00393A4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393A4F">
        <w:rPr>
          <w:rFonts w:ascii="Times New Roman" w:hAnsi="Times New Roman" w:cs="Times New Roman"/>
          <w:sz w:val="28"/>
          <w:szCs w:val="28"/>
        </w:rPr>
        <w:tab/>
      </w:r>
      <w:r w:rsidR="00393A4F">
        <w:rPr>
          <w:rFonts w:ascii="Times New Roman" w:hAnsi="Times New Roman" w:cs="Times New Roman"/>
          <w:sz w:val="28"/>
          <w:szCs w:val="28"/>
        </w:rPr>
        <w:tab/>
      </w:r>
      <w:r w:rsidR="00393A4F">
        <w:rPr>
          <w:rFonts w:ascii="Times New Roman" w:hAnsi="Times New Roman" w:cs="Times New Roman"/>
          <w:sz w:val="28"/>
          <w:szCs w:val="28"/>
        </w:rPr>
        <w:tab/>
      </w:r>
      <w:r w:rsidR="00393A4F">
        <w:rPr>
          <w:rFonts w:ascii="Times New Roman" w:hAnsi="Times New Roman" w:cs="Times New Roman"/>
          <w:sz w:val="28"/>
          <w:szCs w:val="28"/>
        </w:rPr>
        <w:tab/>
      </w:r>
      <w:r w:rsidR="00393A4F">
        <w:rPr>
          <w:rFonts w:ascii="Times New Roman" w:hAnsi="Times New Roman" w:cs="Times New Roman"/>
          <w:sz w:val="28"/>
          <w:szCs w:val="28"/>
        </w:rPr>
        <w:tab/>
      </w:r>
      <w:r w:rsidR="00393A4F">
        <w:rPr>
          <w:rFonts w:ascii="Times New Roman" w:hAnsi="Times New Roman" w:cs="Times New Roman"/>
          <w:sz w:val="28"/>
          <w:szCs w:val="28"/>
        </w:rPr>
        <w:tab/>
      </w:r>
      <w:r w:rsidR="00393A4F">
        <w:rPr>
          <w:rFonts w:ascii="Times New Roman" w:hAnsi="Times New Roman" w:cs="Times New Roman"/>
          <w:sz w:val="28"/>
          <w:szCs w:val="28"/>
        </w:rPr>
        <w:tab/>
      </w:r>
      <w:r w:rsidR="00393A4F">
        <w:rPr>
          <w:rFonts w:ascii="Times New Roman" w:hAnsi="Times New Roman" w:cs="Times New Roman"/>
          <w:sz w:val="28"/>
          <w:szCs w:val="28"/>
        </w:rPr>
        <w:tab/>
      </w:r>
      <w:r w:rsidR="00393A4F">
        <w:rPr>
          <w:rFonts w:ascii="Times New Roman" w:hAnsi="Times New Roman" w:cs="Times New Roman"/>
          <w:sz w:val="28"/>
          <w:szCs w:val="28"/>
        </w:rPr>
        <w:tab/>
      </w:r>
      <w:r w:rsidR="00393A4F">
        <w:rPr>
          <w:rFonts w:ascii="Times New Roman" w:hAnsi="Times New Roman" w:cs="Times New Roman"/>
          <w:sz w:val="28"/>
          <w:szCs w:val="28"/>
        </w:rPr>
        <w:tab/>
      </w:r>
      <w:r w:rsidRPr="00B41434">
        <w:rPr>
          <w:rFonts w:ascii="Times New Roman" w:hAnsi="Times New Roman" w:cs="Times New Roman"/>
          <w:sz w:val="28"/>
          <w:szCs w:val="28"/>
        </w:rPr>
        <w:t>УТВЕРЖДАЮ</w:t>
      </w:r>
    </w:p>
    <w:p w:rsidR="00C033F5" w:rsidRDefault="00C033F5" w:rsidP="00393A4F">
      <w:pPr>
        <w:pStyle w:val="ConsPlusNonformat"/>
        <w:ind w:left="9912" w:firstLine="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B41434">
        <w:rPr>
          <w:rFonts w:ascii="Times New Roman" w:hAnsi="Times New Roman" w:cs="Times New Roman"/>
          <w:sz w:val="28"/>
          <w:szCs w:val="28"/>
        </w:rPr>
        <w:t>финансов</w:t>
      </w:r>
      <w:r w:rsidR="00393A4F">
        <w:rPr>
          <w:rFonts w:ascii="Times New Roman" w:hAnsi="Times New Roman" w:cs="Times New Roman"/>
          <w:sz w:val="28"/>
          <w:szCs w:val="28"/>
        </w:rPr>
        <w:t xml:space="preserve">ого 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033F5" w:rsidRPr="00B41434" w:rsidRDefault="00C033F5" w:rsidP="00393A4F">
      <w:pPr>
        <w:pStyle w:val="ConsPlusNonformat"/>
        <w:ind w:left="9204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C033F5" w:rsidRPr="008C001C" w:rsidRDefault="00C033F5" w:rsidP="00393A4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B414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C001C">
        <w:rPr>
          <w:rFonts w:ascii="Times New Roman" w:hAnsi="Times New Roman" w:cs="Times New Roman"/>
          <w:sz w:val="22"/>
          <w:szCs w:val="22"/>
        </w:rPr>
        <w:t>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 </w:t>
      </w:r>
    </w:p>
    <w:p w:rsidR="00C033F5" w:rsidRPr="008C001C" w:rsidRDefault="00C033F5" w:rsidP="00393A4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C001C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393A4F">
        <w:rPr>
          <w:rFonts w:ascii="Times New Roman" w:hAnsi="Times New Roman" w:cs="Times New Roman"/>
          <w:sz w:val="22"/>
          <w:szCs w:val="22"/>
        </w:rPr>
        <w:t>(подпись)</w:t>
      </w:r>
      <w:r w:rsidRPr="008C001C">
        <w:rPr>
          <w:rFonts w:ascii="Times New Roman" w:hAnsi="Times New Roman" w:cs="Times New Roman"/>
          <w:sz w:val="22"/>
          <w:szCs w:val="22"/>
        </w:rPr>
        <w:t xml:space="preserve">   (расшифровка подписи)</w:t>
      </w:r>
    </w:p>
    <w:p w:rsidR="00C033F5" w:rsidRPr="008C001C" w:rsidRDefault="00C033F5" w:rsidP="00393A4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C001C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</w:t>
      </w:r>
      <w:r w:rsidRPr="008C001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8C001C">
        <w:rPr>
          <w:rFonts w:ascii="Times New Roman" w:hAnsi="Times New Roman" w:cs="Times New Roman"/>
          <w:sz w:val="22"/>
          <w:szCs w:val="22"/>
        </w:rPr>
        <w:t>___________</w:t>
      </w:r>
    </w:p>
    <w:p w:rsidR="00C033F5" w:rsidRPr="009E41F2" w:rsidRDefault="00C033F5" w:rsidP="00393A4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  <w:sectPr w:rsidR="00C033F5" w:rsidRPr="009E41F2" w:rsidSect="00393A4F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  <w:r w:rsidRPr="008C001C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</w:t>
      </w:r>
      <w:r w:rsidR="00393A4F"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="00393A4F">
        <w:rPr>
          <w:rFonts w:ascii="Times New Roman" w:hAnsi="Times New Roman" w:cs="Times New Roman"/>
          <w:sz w:val="22"/>
          <w:szCs w:val="22"/>
        </w:rPr>
        <w:tab/>
      </w:r>
      <w:r w:rsidR="00393A4F">
        <w:rPr>
          <w:rFonts w:ascii="Times New Roman" w:hAnsi="Times New Roman" w:cs="Times New Roman"/>
          <w:sz w:val="22"/>
          <w:szCs w:val="22"/>
        </w:rPr>
        <w:tab/>
      </w:r>
      <w:r w:rsidR="00393A4F">
        <w:rPr>
          <w:rFonts w:ascii="Times New Roman" w:hAnsi="Times New Roman" w:cs="Times New Roman"/>
          <w:sz w:val="22"/>
          <w:szCs w:val="22"/>
        </w:rPr>
        <w:tab/>
      </w:r>
      <w:r w:rsidR="00393A4F">
        <w:rPr>
          <w:rFonts w:ascii="Times New Roman" w:hAnsi="Times New Roman" w:cs="Times New Roman"/>
          <w:sz w:val="22"/>
          <w:szCs w:val="22"/>
        </w:rPr>
        <w:tab/>
      </w:r>
      <w:r w:rsidR="00393A4F">
        <w:rPr>
          <w:rFonts w:ascii="Times New Roman" w:hAnsi="Times New Roman" w:cs="Times New Roman"/>
          <w:sz w:val="22"/>
          <w:szCs w:val="22"/>
        </w:rPr>
        <w:tab/>
      </w:r>
      <w:r w:rsidR="00393A4F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(дата)</w:t>
      </w:r>
    </w:p>
    <w:p w:rsidR="00C033F5" w:rsidRPr="00B41434" w:rsidRDefault="00C033F5" w:rsidP="00C033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3F5" w:rsidRPr="00B41434" w:rsidRDefault="00C033F5" w:rsidP="00C033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45"/>
      <w:bookmarkEnd w:id="0"/>
      <w:r w:rsidRPr="00B41434">
        <w:rPr>
          <w:rFonts w:ascii="Times New Roman" w:hAnsi="Times New Roman" w:cs="Times New Roman"/>
          <w:b/>
          <w:bCs/>
          <w:sz w:val="28"/>
          <w:szCs w:val="28"/>
        </w:rPr>
        <w:t>КАССОВЫЙ ПЛАН</w:t>
      </w:r>
    </w:p>
    <w:p w:rsidR="00C033F5" w:rsidRPr="00B41434" w:rsidRDefault="00C033F5" w:rsidP="00C033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1434">
        <w:rPr>
          <w:rFonts w:ascii="Times New Roman" w:hAnsi="Times New Roman" w:cs="Times New Roman"/>
          <w:b/>
          <w:bCs/>
          <w:sz w:val="28"/>
          <w:szCs w:val="28"/>
        </w:rPr>
        <w:t xml:space="preserve">ИСПОЛНЕНИЯ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b/>
          <w:bCs/>
          <w:sz w:val="28"/>
          <w:szCs w:val="28"/>
        </w:rPr>
        <w:t xml:space="preserve"> БЮДЖЕТА В _________ ГОДУ</w:t>
      </w:r>
    </w:p>
    <w:p w:rsidR="00C033F5" w:rsidRPr="00B41434" w:rsidRDefault="00C033F5" w:rsidP="00C033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3F5" w:rsidRPr="00B41434" w:rsidRDefault="00C033F5" w:rsidP="00C033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92"/>
        <w:gridCol w:w="1168"/>
        <w:gridCol w:w="978"/>
        <w:gridCol w:w="988"/>
        <w:gridCol w:w="853"/>
        <w:gridCol w:w="7"/>
        <w:gridCol w:w="33"/>
        <w:gridCol w:w="811"/>
        <w:gridCol w:w="6"/>
        <w:gridCol w:w="37"/>
        <w:gridCol w:w="666"/>
        <w:gridCol w:w="6"/>
        <w:gridCol w:w="41"/>
        <w:gridCol w:w="809"/>
        <w:gridCol w:w="45"/>
        <w:gridCol w:w="669"/>
        <w:gridCol w:w="44"/>
        <w:gridCol w:w="812"/>
        <w:gridCol w:w="43"/>
        <w:gridCol w:w="669"/>
        <w:gridCol w:w="43"/>
        <w:gridCol w:w="669"/>
        <w:gridCol w:w="44"/>
        <w:gridCol w:w="668"/>
        <w:gridCol w:w="45"/>
        <w:gridCol w:w="667"/>
        <w:gridCol w:w="46"/>
        <w:gridCol w:w="854"/>
        <w:gridCol w:w="855"/>
      </w:tblGrid>
      <w:tr w:rsidR="00C033F5" w:rsidRPr="009E41F2" w:rsidTr="00CA6355">
        <w:trPr>
          <w:tblCellSpacing w:w="5" w:type="nil"/>
        </w:trPr>
        <w:tc>
          <w:tcPr>
            <w:tcW w:w="2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Главный администратор доходов местного бюджета, источников финансирования дефицита бюджета, главный распорядитель средств местного бюджета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Код целевых средств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Сумма на год, всего</w:t>
            </w:r>
          </w:p>
        </w:tc>
        <w:tc>
          <w:tcPr>
            <w:tcW w:w="944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C033F5" w:rsidRPr="009E41F2" w:rsidTr="00CA6355">
        <w:trPr>
          <w:tblCellSpacing w:w="5" w:type="nil"/>
        </w:trPr>
        <w:tc>
          <w:tcPr>
            <w:tcW w:w="2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</w:tr>
      <w:tr w:rsidR="00C033F5" w:rsidRPr="009E41F2" w:rsidTr="00CA6355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Остатки средств на начало года, в том числе: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CA6355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Федеральные целевые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A4F" w:rsidRPr="009E41F2" w:rsidTr="00CA6355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4F" w:rsidRPr="009E41F2" w:rsidRDefault="00393A4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Краевые</w:t>
            </w: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 xml:space="preserve"> целевые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4F" w:rsidRPr="009E41F2" w:rsidRDefault="00393A4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4F" w:rsidRPr="009E41F2" w:rsidRDefault="00393A4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4F" w:rsidRPr="009E41F2" w:rsidRDefault="00393A4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4F" w:rsidRPr="009E41F2" w:rsidRDefault="00393A4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4F" w:rsidRPr="009E41F2" w:rsidRDefault="00393A4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4F" w:rsidRPr="009E41F2" w:rsidRDefault="00393A4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4F" w:rsidRPr="009E41F2" w:rsidRDefault="00393A4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4F" w:rsidRPr="009E41F2" w:rsidRDefault="00393A4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4F" w:rsidRPr="009E41F2" w:rsidRDefault="00393A4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4F" w:rsidRPr="009E41F2" w:rsidRDefault="00393A4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4F" w:rsidRPr="009E41F2" w:rsidRDefault="00393A4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4F" w:rsidRPr="009E41F2" w:rsidRDefault="00393A4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4F" w:rsidRPr="009E41F2" w:rsidRDefault="00393A4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4F" w:rsidRPr="009E41F2" w:rsidRDefault="00393A4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4F" w:rsidRPr="009E41F2" w:rsidRDefault="00393A4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CA6355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Нецелевые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CA6355">
        <w:trPr>
          <w:tblCellSpacing w:w="5" w:type="nil"/>
        </w:trPr>
        <w:tc>
          <w:tcPr>
            <w:tcW w:w="151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CA6355">
        <w:trPr>
          <w:tblCellSpacing w:w="5" w:type="nil"/>
        </w:trPr>
        <w:tc>
          <w:tcPr>
            <w:tcW w:w="151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393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215"/>
            <w:bookmarkEnd w:id="1"/>
            <w:r w:rsidRPr="009E41F2">
              <w:rPr>
                <w:rFonts w:ascii="Times New Roman" w:hAnsi="Times New Roman" w:cs="Times New Roman"/>
                <w:sz w:val="20"/>
                <w:szCs w:val="20"/>
              </w:rPr>
              <w:t xml:space="preserve">Раздел 1. Прогноз кассовых поступлений в </w:t>
            </w:r>
            <w:r w:rsidR="00393A4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C033F5" w:rsidRPr="009E41F2" w:rsidTr="00CA6355">
        <w:trPr>
          <w:tblCellSpacing w:w="5" w:type="nil"/>
        </w:trPr>
        <w:tc>
          <w:tcPr>
            <w:tcW w:w="151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393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ar216"/>
            <w:bookmarkEnd w:id="2"/>
            <w:r w:rsidRPr="009E41F2">
              <w:rPr>
                <w:rFonts w:ascii="Times New Roman" w:hAnsi="Times New Roman" w:cs="Times New Roman"/>
                <w:sz w:val="20"/>
                <w:szCs w:val="20"/>
              </w:rPr>
              <w:t xml:space="preserve">1.1. Прогноз поступления доходов в </w:t>
            </w:r>
            <w:r w:rsidR="00393A4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C033F5" w:rsidRPr="009E41F2" w:rsidTr="00CA6355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CA6355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CA6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Итого прогноз кассовых поступлений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CA6355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393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 xml:space="preserve">Всего прогноз поступления доходов в </w:t>
            </w:r>
            <w:r w:rsidR="00393A4F">
              <w:rPr>
                <w:rFonts w:ascii="Times New Roman" w:hAnsi="Times New Roman" w:cs="Times New Roman"/>
                <w:sz w:val="20"/>
                <w:szCs w:val="20"/>
              </w:rPr>
              <w:t xml:space="preserve">местный </w:t>
            </w: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CA6355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CA6355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CA6355">
        <w:trPr>
          <w:tblCellSpacing w:w="5" w:type="nil"/>
        </w:trPr>
        <w:tc>
          <w:tcPr>
            <w:tcW w:w="151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Par377"/>
            <w:bookmarkEnd w:id="3"/>
            <w:r w:rsidRPr="009E41F2">
              <w:rPr>
                <w:rFonts w:ascii="Times New Roman" w:hAnsi="Times New Roman" w:cs="Times New Roman"/>
                <w:sz w:val="20"/>
                <w:szCs w:val="20"/>
              </w:rPr>
              <w:t xml:space="preserve">1.2. Прогноз </w:t>
            </w:r>
            <w:proofErr w:type="gramStart"/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поступления источников финансирования дефицита бюджета</w:t>
            </w:r>
            <w:proofErr w:type="gramEnd"/>
          </w:p>
        </w:tc>
      </w:tr>
      <w:tr w:rsidR="00C033F5" w:rsidRPr="009E41F2" w:rsidTr="00CA6355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CA6355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 xml:space="preserve">Итого прогноз </w:t>
            </w:r>
            <w:proofErr w:type="gramStart"/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поступления источников финансирования дефицита бюджета</w:t>
            </w:r>
            <w:proofErr w:type="gramEnd"/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CA6355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CA6355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393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 xml:space="preserve">Всего прогноз кассовых поступлений в </w:t>
            </w:r>
            <w:r w:rsidR="00393A4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355" w:rsidRPr="009E41F2" w:rsidTr="00CA6355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55" w:rsidRPr="009E41F2" w:rsidRDefault="00CA6355" w:rsidP="00393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55" w:rsidRPr="009E41F2" w:rsidRDefault="00CA635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55" w:rsidRPr="009E41F2" w:rsidRDefault="00CA635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55" w:rsidRPr="009E41F2" w:rsidRDefault="00CA635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55" w:rsidRPr="009E41F2" w:rsidRDefault="00CA635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55" w:rsidRPr="009E41F2" w:rsidRDefault="00CA635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55" w:rsidRPr="009E41F2" w:rsidRDefault="00CA635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55" w:rsidRPr="009E41F2" w:rsidRDefault="00CA635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55" w:rsidRPr="009E41F2" w:rsidRDefault="00CA635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55" w:rsidRPr="009E41F2" w:rsidRDefault="00CA635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55" w:rsidRPr="009E41F2" w:rsidRDefault="00CA635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55" w:rsidRPr="009E41F2" w:rsidRDefault="00CA635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55" w:rsidRPr="009E41F2" w:rsidRDefault="00CA635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55" w:rsidRPr="009E41F2" w:rsidRDefault="00CA635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55" w:rsidRPr="009E41F2" w:rsidRDefault="00CA635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55" w:rsidRPr="009E41F2" w:rsidRDefault="00CA635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CA6355">
        <w:trPr>
          <w:tblCellSpacing w:w="5" w:type="nil"/>
        </w:trPr>
        <w:tc>
          <w:tcPr>
            <w:tcW w:w="151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393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Par506"/>
            <w:bookmarkEnd w:id="4"/>
            <w:r w:rsidRPr="009E41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Раздел 2. Прогноз кассовых выплат из </w:t>
            </w:r>
            <w:r w:rsidR="00393A4F">
              <w:rPr>
                <w:rFonts w:ascii="Times New Roman" w:hAnsi="Times New Roman" w:cs="Times New Roman"/>
                <w:sz w:val="20"/>
                <w:szCs w:val="20"/>
              </w:rPr>
              <w:t>местного</w:t>
            </w: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</w:tr>
      <w:tr w:rsidR="00C033F5" w:rsidRPr="009E41F2" w:rsidTr="00CA6355">
        <w:trPr>
          <w:tblCellSpacing w:w="5" w:type="nil"/>
        </w:trPr>
        <w:tc>
          <w:tcPr>
            <w:tcW w:w="151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Par507"/>
            <w:bookmarkEnd w:id="5"/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2.1. Прогноз кассовых выплат в части расходов</w:t>
            </w:r>
          </w:p>
        </w:tc>
      </w:tr>
      <w:tr w:rsidR="00C033F5" w:rsidRPr="009E41F2" w:rsidTr="00CA6355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CA6355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393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 xml:space="preserve">Итого прогноз кассовых выплат в части расходов с лицевых счетов, открытых в </w:t>
            </w:r>
            <w:r w:rsidR="00393A4F">
              <w:rPr>
                <w:rFonts w:ascii="Times New Roman" w:hAnsi="Times New Roman" w:cs="Times New Roman"/>
                <w:sz w:val="20"/>
                <w:szCs w:val="20"/>
              </w:rPr>
              <w:t>финансовом управлении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CA6355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CA6355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Всего расходы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CA6355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CA6355">
        <w:trPr>
          <w:tblCellSpacing w:w="5" w:type="nil"/>
        </w:trPr>
        <w:tc>
          <w:tcPr>
            <w:tcW w:w="151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Par636"/>
            <w:bookmarkEnd w:id="6"/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2.2. Прогноз кассовых выплат в части источников финансирования дефицита бюджета</w:t>
            </w:r>
          </w:p>
        </w:tc>
      </w:tr>
      <w:tr w:rsidR="00C033F5" w:rsidRPr="009E41F2" w:rsidTr="00696241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696241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Итого прогноз кассовых выплат в части источников финансирования дефицита бюджета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696241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696241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451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 xml:space="preserve">Всего прогноз кассовых выплат из </w:t>
            </w:r>
            <w:r w:rsidR="00451019">
              <w:rPr>
                <w:rFonts w:ascii="Times New Roman" w:hAnsi="Times New Roman" w:cs="Times New Roman"/>
                <w:sz w:val="20"/>
                <w:szCs w:val="20"/>
              </w:rPr>
              <w:t xml:space="preserve">местного </w:t>
            </w: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10F" w:rsidRPr="009E41F2" w:rsidTr="00696241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0F" w:rsidRPr="009E41F2" w:rsidRDefault="0046410F" w:rsidP="00451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0F" w:rsidRPr="009E41F2" w:rsidRDefault="0046410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0F" w:rsidRPr="009E41F2" w:rsidRDefault="0046410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0F" w:rsidRPr="009E41F2" w:rsidRDefault="0046410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0F" w:rsidRPr="009E41F2" w:rsidRDefault="0046410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0F" w:rsidRPr="009E41F2" w:rsidRDefault="0046410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0F" w:rsidRPr="009E41F2" w:rsidRDefault="0046410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0F" w:rsidRPr="009E41F2" w:rsidRDefault="0046410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0F" w:rsidRPr="009E41F2" w:rsidRDefault="0046410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0F" w:rsidRPr="009E41F2" w:rsidRDefault="0046410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0F" w:rsidRPr="009E41F2" w:rsidRDefault="0046410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0F" w:rsidRPr="009E41F2" w:rsidRDefault="0046410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0F" w:rsidRPr="009E41F2" w:rsidRDefault="0046410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0F" w:rsidRPr="009E41F2" w:rsidRDefault="0046410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0F" w:rsidRPr="009E41F2" w:rsidRDefault="0046410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0F" w:rsidRPr="009E41F2" w:rsidRDefault="0046410F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696241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Результат операций (без операций по управлению остатками средств на едином счете бюджета)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696241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_GoBack"/>
            <w:bookmarkEnd w:id="7"/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696241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Предельный объем денежных средств, используемых на осуществление операций по управлению остатками средств на едином счете бюджета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696241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из них за счет: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696241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696241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451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и возврат средств </w:t>
            </w:r>
            <w:r w:rsidR="0045101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бюджетных и автономных учреждений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696241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696241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размещение и возврат свободного остатка средств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696241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696241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696241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Привлечение бюджетного кредита на пополнение остатков средств на едином счете бюджета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696241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696241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1F2">
              <w:rPr>
                <w:rFonts w:ascii="Times New Roman" w:hAnsi="Times New Roman" w:cs="Times New Roman"/>
                <w:sz w:val="20"/>
                <w:szCs w:val="20"/>
              </w:rPr>
              <w:t>Возврат бюджетного кредита на пополнение остатков средств на едином счете бюджета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3F5" w:rsidRPr="009E41F2" w:rsidTr="00696241">
        <w:trPr>
          <w:tblCellSpacing w:w="5" w:type="nil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F5" w:rsidRPr="009E41F2" w:rsidRDefault="00C033F5" w:rsidP="0069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33F5" w:rsidRDefault="00C033F5" w:rsidP="00C033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3A4F" w:rsidRDefault="00393A4F" w:rsidP="00C033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3A4F" w:rsidRPr="00B41434" w:rsidRDefault="00393A4F" w:rsidP="00C033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3F5" w:rsidRPr="00B41434" w:rsidRDefault="00C033F5" w:rsidP="00C033F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Начальник бюджетного отдела</w:t>
      </w:r>
    </w:p>
    <w:p w:rsidR="00C033F5" w:rsidRPr="00B41434" w:rsidRDefault="00451019" w:rsidP="00C033F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C033F5" w:rsidRPr="00B41434">
        <w:rPr>
          <w:rFonts w:ascii="Times New Roman" w:hAnsi="Times New Roman" w:cs="Times New Roman"/>
          <w:sz w:val="28"/>
          <w:szCs w:val="28"/>
        </w:rPr>
        <w:t xml:space="preserve"> _____________ _______________</w:t>
      </w:r>
    </w:p>
    <w:p w:rsidR="00C033F5" w:rsidRPr="00393A4F" w:rsidRDefault="00C033F5" w:rsidP="00C033F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393A4F">
        <w:rPr>
          <w:rFonts w:ascii="Times New Roman" w:hAnsi="Times New Roman" w:cs="Times New Roman"/>
          <w:sz w:val="22"/>
          <w:szCs w:val="22"/>
        </w:rPr>
        <w:t xml:space="preserve">(подпись) </w:t>
      </w:r>
      <w:r w:rsidR="00393A4F" w:rsidRPr="00393A4F">
        <w:rPr>
          <w:rFonts w:ascii="Times New Roman" w:hAnsi="Times New Roman" w:cs="Times New Roman"/>
          <w:sz w:val="22"/>
          <w:szCs w:val="22"/>
        </w:rPr>
        <w:t xml:space="preserve">     </w:t>
      </w:r>
      <w:r w:rsidR="00393A4F">
        <w:rPr>
          <w:rFonts w:ascii="Times New Roman" w:hAnsi="Times New Roman" w:cs="Times New Roman"/>
          <w:sz w:val="22"/>
          <w:szCs w:val="22"/>
        </w:rPr>
        <w:t xml:space="preserve">    </w:t>
      </w:r>
      <w:r w:rsidRPr="00393A4F">
        <w:rPr>
          <w:rFonts w:ascii="Times New Roman" w:hAnsi="Times New Roman" w:cs="Times New Roman"/>
          <w:sz w:val="22"/>
          <w:szCs w:val="22"/>
        </w:rPr>
        <w:t>(расшифровка росписи)</w:t>
      </w:r>
    </w:p>
    <w:p w:rsidR="00EE0709" w:rsidRDefault="00EE0709"/>
    <w:sectPr w:rsidR="00EE0709" w:rsidSect="00393A4F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6FE"/>
    <w:rsid w:val="00005018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F3064"/>
    <w:rsid w:val="001F602B"/>
    <w:rsid w:val="0020782B"/>
    <w:rsid w:val="002142EC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93A4F"/>
    <w:rsid w:val="003B306A"/>
    <w:rsid w:val="003C41BC"/>
    <w:rsid w:val="003C6C02"/>
    <w:rsid w:val="003E61E6"/>
    <w:rsid w:val="004036C2"/>
    <w:rsid w:val="00414C2B"/>
    <w:rsid w:val="00417F03"/>
    <w:rsid w:val="00447409"/>
    <w:rsid w:val="00451019"/>
    <w:rsid w:val="0045275B"/>
    <w:rsid w:val="004626D2"/>
    <w:rsid w:val="00463275"/>
    <w:rsid w:val="0046410F"/>
    <w:rsid w:val="0047389D"/>
    <w:rsid w:val="00490AC1"/>
    <w:rsid w:val="004B2F7A"/>
    <w:rsid w:val="004E5CDC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6FE"/>
    <w:rsid w:val="006D4E2F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F24A4"/>
    <w:rsid w:val="008509B8"/>
    <w:rsid w:val="00852ED0"/>
    <w:rsid w:val="00856EBA"/>
    <w:rsid w:val="00857127"/>
    <w:rsid w:val="00880368"/>
    <w:rsid w:val="00882023"/>
    <w:rsid w:val="00890F36"/>
    <w:rsid w:val="00895E9C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0E04"/>
    <w:rsid w:val="00BC21B0"/>
    <w:rsid w:val="00BC2202"/>
    <w:rsid w:val="00C033F5"/>
    <w:rsid w:val="00C04357"/>
    <w:rsid w:val="00C118D0"/>
    <w:rsid w:val="00C21637"/>
    <w:rsid w:val="00C34935"/>
    <w:rsid w:val="00C5787B"/>
    <w:rsid w:val="00C7679A"/>
    <w:rsid w:val="00C86A85"/>
    <w:rsid w:val="00C9183E"/>
    <w:rsid w:val="00C94ED6"/>
    <w:rsid w:val="00CA53F9"/>
    <w:rsid w:val="00CA6355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62A0"/>
    <w:rsid w:val="00DB3411"/>
    <w:rsid w:val="00E06A3F"/>
    <w:rsid w:val="00E23854"/>
    <w:rsid w:val="00E32C2A"/>
    <w:rsid w:val="00E34C7F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033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1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033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1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5</cp:revision>
  <cp:lastPrinted>2014-06-17T12:44:00Z</cp:lastPrinted>
  <dcterms:created xsi:type="dcterms:W3CDTF">2014-06-02T06:56:00Z</dcterms:created>
  <dcterms:modified xsi:type="dcterms:W3CDTF">2014-06-17T12:45:00Z</dcterms:modified>
</cp:coreProperties>
</file>