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82E" w:rsidRDefault="0049382E" w:rsidP="0049382E">
      <w:pPr>
        <w:spacing w:after="0" w:line="240" w:lineRule="auto"/>
        <w:ind w:left="991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№2</w:t>
      </w:r>
    </w:p>
    <w:p w:rsidR="001D0920" w:rsidRPr="0049382E" w:rsidRDefault="001D0920" w:rsidP="0049382E">
      <w:pPr>
        <w:spacing w:after="0" w:line="240" w:lineRule="auto"/>
        <w:ind w:left="9912" w:firstLine="708"/>
        <w:rPr>
          <w:rFonts w:ascii="Times New Roman" w:hAnsi="Times New Roman" w:cs="Times New Roman"/>
          <w:sz w:val="28"/>
          <w:szCs w:val="28"/>
        </w:rPr>
      </w:pPr>
    </w:p>
    <w:p w:rsidR="0049382E" w:rsidRPr="0049382E" w:rsidRDefault="0049382E" w:rsidP="0049382E">
      <w:pPr>
        <w:spacing w:after="0" w:line="240" w:lineRule="auto"/>
        <w:ind w:left="9912" w:firstLine="708"/>
        <w:rPr>
          <w:rFonts w:ascii="Times New Roman" w:hAnsi="Times New Roman" w:cs="Times New Roman"/>
          <w:sz w:val="28"/>
          <w:szCs w:val="28"/>
        </w:rPr>
      </w:pPr>
      <w:r w:rsidRPr="0049382E">
        <w:rPr>
          <w:rFonts w:ascii="Times New Roman" w:hAnsi="Times New Roman" w:cs="Times New Roman"/>
          <w:sz w:val="28"/>
          <w:szCs w:val="28"/>
        </w:rPr>
        <w:t>УТВЕРЖДЕН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49382E" w:rsidRPr="0049382E" w:rsidRDefault="0049382E" w:rsidP="0049382E">
      <w:pPr>
        <w:spacing w:after="0" w:line="240" w:lineRule="auto"/>
        <w:ind w:left="9912" w:firstLine="708"/>
        <w:rPr>
          <w:rFonts w:ascii="Times New Roman" w:hAnsi="Times New Roman" w:cs="Times New Roman"/>
          <w:sz w:val="28"/>
          <w:szCs w:val="28"/>
        </w:rPr>
      </w:pPr>
      <w:r w:rsidRPr="0049382E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49382E" w:rsidRPr="0049382E" w:rsidRDefault="0049382E" w:rsidP="0049382E">
      <w:pPr>
        <w:spacing w:after="0" w:line="240" w:lineRule="auto"/>
        <w:ind w:left="10620"/>
        <w:rPr>
          <w:rFonts w:ascii="Times New Roman" w:hAnsi="Times New Roman" w:cs="Times New Roman"/>
          <w:sz w:val="28"/>
          <w:szCs w:val="28"/>
        </w:rPr>
      </w:pPr>
      <w:r w:rsidRPr="0049382E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49382E" w:rsidRPr="0049382E" w:rsidRDefault="0049382E" w:rsidP="0049382E">
      <w:pPr>
        <w:spacing w:after="0" w:line="240" w:lineRule="auto"/>
        <w:ind w:left="9912" w:firstLine="708"/>
        <w:rPr>
          <w:rFonts w:ascii="Times New Roman" w:hAnsi="Times New Roman" w:cs="Times New Roman"/>
          <w:sz w:val="28"/>
          <w:szCs w:val="28"/>
        </w:rPr>
      </w:pPr>
      <w:r w:rsidRPr="0049382E">
        <w:rPr>
          <w:rFonts w:ascii="Times New Roman" w:hAnsi="Times New Roman" w:cs="Times New Roman"/>
          <w:sz w:val="28"/>
          <w:szCs w:val="28"/>
        </w:rPr>
        <w:t xml:space="preserve">Мостовский район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49382E" w:rsidRDefault="0049382E" w:rsidP="0049382E">
      <w:pPr>
        <w:spacing w:after="0" w:line="240" w:lineRule="auto"/>
        <w:ind w:left="991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49382E">
        <w:rPr>
          <w:rFonts w:ascii="Times New Roman" w:hAnsi="Times New Roman" w:cs="Times New Roman"/>
          <w:sz w:val="28"/>
          <w:szCs w:val="28"/>
        </w:rPr>
        <w:t xml:space="preserve">т </w:t>
      </w:r>
      <w:r w:rsidR="003D50AE">
        <w:rPr>
          <w:rFonts w:ascii="Times New Roman" w:hAnsi="Times New Roman" w:cs="Times New Roman"/>
          <w:sz w:val="28"/>
          <w:szCs w:val="28"/>
        </w:rPr>
        <w:t>22.10.2014</w:t>
      </w:r>
      <w:r w:rsidR="00555377">
        <w:rPr>
          <w:rFonts w:ascii="Times New Roman" w:hAnsi="Times New Roman" w:cs="Times New Roman"/>
          <w:sz w:val="28"/>
          <w:szCs w:val="28"/>
        </w:rPr>
        <w:t xml:space="preserve"> </w:t>
      </w:r>
      <w:r w:rsidRPr="0049382E">
        <w:rPr>
          <w:rFonts w:ascii="Times New Roman" w:hAnsi="Times New Roman" w:cs="Times New Roman"/>
          <w:sz w:val="28"/>
          <w:szCs w:val="28"/>
        </w:rPr>
        <w:t>№</w:t>
      </w:r>
      <w:r w:rsidR="003D50AE">
        <w:rPr>
          <w:rFonts w:ascii="Times New Roman" w:hAnsi="Times New Roman" w:cs="Times New Roman"/>
          <w:sz w:val="28"/>
          <w:szCs w:val="28"/>
        </w:rPr>
        <w:t>2323</w:t>
      </w:r>
      <w:bookmarkStart w:id="0" w:name="_GoBack"/>
      <w:bookmarkEnd w:id="0"/>
    </w:p>
    <w:p w:rsidR="0049382E" w:rsidRPr="0049382E" w:rsidRDefault="0049382E" w:rsidP="0049382E">
      <w:pPr>
        <w:spacing w:after="0" w:line="240" w:lineRule="auto"/>
        <w:ind w:left="9912" w:firstLine="708"/>
        <w:rPr>
          <w:rFonts w:ascii="Times New Roman" w:hAnsi="Times New Roman" w:cs="Times New Roman"/>
          <w:sz w:val="28"/>
          <w:szCs w:val="28"/>
        </w:rPr>
      </w:pPr>
    </w:p>
    <w:p w:rsidR="00E37243" w:rsidRPr="00E37243" w:rsidRDefault="00E37243" w:rsidP="00573C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3C52" w:rsidRDefault="00E37243" w:rsidP="00573C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290C">
        <w:rPr>
          <w:rFonts w:ascii="Times New Roman" w:hAnsi="Times New Roman" w:cs="Times New Roman"/>
          <w:b/>
          <w:sz w:val="28"/>
          <w:szCs w:val="28"/>
        </w:rPr>
        <w:t xml:space="preserve">Расходы бюджета муниципального образования Мостовский район за </w:t>
      </w:r>
      <w:r w:rsidR="00914456">
        <w:rPr>
          <w:rFonts w:ascii="Times New Roman" w:hAnsi="Times New Roman" w:cs="Times New Roman"/>
          <w:b/>
          <w:sz w:val="28"/>
          <w:szCs w:val="28"/>
        </w:rPr>
        <w:t>9 месяцев</w:t>
      </w:r>
      <w:r w:rsidR="00573C52">
        <w:rPr>
          <w:rFonts w:ascii="Times New Roman" w:hAnsi="Times New Roman" w:cs="Times New Roman"/>
          <w:b/>
          <w:sz w:val="28"/>
          <w:szCs w:val="28"/>
        </w:rPr>
        <w:t xml:space="preserve"> 2014</w:t>
      </w:r>
      <w:r w:rsidRPr="0092290C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E37243" w:rsidRDefault="00E37243" w:rsidP="00573C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290C">
        <w:rPr>
          <w:rFonts w:ascii="Times New Roman" w:hAnsi="Times New Roman" w:cs="Times New Roman"/>
          <w:b/>
          <w:sz w:val="28"/>
          <w:szCs w:val="28"/>
        </w:rPr>
        <w:t xml:space="preserve"> по разделам  и подразделам классификации расходов бюджетов Российской Федерации</w:t>
      </w:r>
    </w:p>
    <w:p w:rsidR="00573C52" w:rsidRPr="0092290C" w:rsidRDefault="00573C52" w:rsidP="00573C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61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8122"/>
        <w:gridCol w:w="709"/>
        <w:gridCol w:w="709"/>
        <w:gridCol w:w="1701"/>
        <w:gridCol w:w="1413"/>
        <w:gridCol w:w="1422"/>
      </w:tblGrid>
      <w:tr w:rsidR="00A40BB4" w:rsidRPr="00A40BB4" w:rsidTr="00A40BB4">
        <w:trPr>
          <w:trHeight w:val="300"/>
        </w:trPr>
        <w:tc>
          <w:tcPr>
            <w:tcW w:w="540" w:type="dxa"/>
            <w:shd w:val="clear" w:color="auto" w:fill="auto"/>
            <w:vAlign w:val="center"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8122" w:type="dxa"/>
            <w:shd w:val="clear" w:color="auto" w:fill="auto"/>
            <w:vAlign w:val="center"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 на 2014</w:t>
            </w: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A40BB4" w:rsidRPr="00A40BB4" w:rsidRDefault="00A40BB4" w:rsidP="00914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Исполнено                  за </w:t>
            </w:r>
            <w:r w:rsidR="00914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месяцев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2014</w:t>
            </w: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исполнения</w:t>
            </w:r>
          </w:p>
        </w:tc>
      </w:tr>
      <w:tr w:rsidR="00A40BB4" w:rsidRPr="00A40BB4" w:rsidTr="00A40BB4">
        <w:trPr>
          <w:trHeight w:val="300"/>
        </w:trPr>
        <w:tc>
          <w:tcPr>
            <w:tcW w:w="540" w:type="dxa"/>
            <w:shd w:val="clear" w:color="auto" w:fill="auto"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22" w:type="dxa"/>
            <w:shd w:val="clear" w:color="auto" w:fill="auto"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A40BB4" w:rsidRPr="00A40BB4" w:rsidRDefault="00A40BB4" w:rsidP="00A40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914456" w:rsidRPr="00A40BB4" w:rsidTr="00A40BB4">
        <w:trPr>
          <w:trHeight w:val="300"/>
        </w:trPr>
        <w:tc>
          <w:tcPr>
            <w:tcW w:w="540" w:type="dxa"/>
            <w:shd w:val="clear" w:color="auto" w:fill="auto"/>
            <w:hideMark/>
          </w:tcPr>
          <w:p w:rsidR="00914456" w:rsidRPr="00914456" w:rsidRDefault="00914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2" w:type="dxa"/>
            <w:shd w:val="clear" w:color="auto" w:fill="auto"/>
            <w:hideMark/>
          </w:tcPr>
          <w:p w:rsidR="00914456" w:rsidRPr="00914456" w:rsidRDefault="0091445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709" w:type="dxa"/>
            <w:shd w:val="clear" w:color="auto" w:fill="auto"/>
            <w:hideMark/>
          </w:tcPr>
          <w:p w:rsidR="00914456" w:rsidRPr="00914456" w:rsidRDefault="0091445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914456" w:rsidRPr="00914456" w:rsidRDefault="0091445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14456" w:rsidRPr="00914456" w:rsidRDefault="0091445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1 287 743,70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914456" w:rsidRPr="00914456" w:rsidRDefault="0091445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785 822,70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914456" w:rsidRPr="00914456" w:rsidRDefault="0091445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61,0%</w:t>
            </w:r>
          </w:p>
        </w:tc>
      </w:tr>
      <w:tr w:rsidR="00914456" w:rsidRPr="00A40BB4" w:rsidTr="00A40BB4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914456" w:rsidRPr="00914456" w:rsidRDefault="0091445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8122" w:type="dxa"/>
            <w:shd w:val="clear" w:color="auto" w:fill="auto"/>
            <w:hideMark/>
          </w:tcPr>
          <w:p w:rsidR="00914456" w:rsidRPr="00914456" w:rsidRDefault="0091445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90 453,30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58 995,90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914456" w:rsidRPr="00914456" w:rsidRDefault="0091445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65,2%</w:t>
            </w:r>
          </w:p>
        </w:tc>
      </w:tr>
      <w:tr w:rsidR="00914456" w:rsidRPr="00A40BB4" w:rsidTr="00A40BB4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914456" w:rsidRPr="00914456" w:rsidRDefault="00914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2" w:type="dxa"/>
            <w:shd w:val="clear" w:color="auto" w:fill="auto"/>
            <w:hideMark/>
          </w:tcPr>
          <w:p w:rsidR="00914456" w:rsidRPr="00914456" w:rsidRDefault="009144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1 560,00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1 060,30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914456" w:rsidRPr="00914456" w:rsidRDefault="0091445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68,0%</w:t>
            </w:r>
          </w:p>
        </w:tc>
      </w:tr>
      <w:tr w:rsidR="00914456" w:rsidRPr="00A40BB4" w:rsidTr="00A40BB4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914456" w:rsidRPr="00914456" w:rsidRDefault="00914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2" w:type="dxa"/>
            <w:shd w:val="clear" w:color="auto" w:fill="auto"/>
            <w:hideMark/>
          </w:tcPr>
          <w:p w:rsidR="00914456" w:rsidRPr="00914456" w:rsidRDefault="009144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810,40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593,20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914456" w:rsidRPr="00914456" w:rsidRDefault="0091445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73,2%</w:t>
            </w:r>
          </w:p>
        </w:tc>
      </w:tr>
      <w:tr w:rsidR="00914456" w:rsidRPr="00A40BB4" w:rsidTr="00A40BB4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914456" w:rsidRPr="00914456" w:rsidRDefault="00914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2" w:type="dxa"/>
            <w:shd w:val="clear" w:color="auto" w:fill="auto"/>
            <w:hideMark/>
          </w:tcPr>
          <w:p w:rsidR="00914456" w:rsidRPr="00914456" w:rsidRDefault="009144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57 444,90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37 413,70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914456" w:rsidRPr="00914456" w:rsidRDefault="0091445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65,1%</w:t>
            </w:r>
          </w:p>
        </w:tc>
      </w:tr>
      <w:tr w:rsidR="00914456" w:rsidRPr="00A40BB4" w:rsidTr="00A40BB4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914456" w:rsidRPr="00914456" w:rsidRDefault="00914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2" w:type="dxa"/>
            <w:shd w:val="clear" w:color="auto" w:fill="auto"/>
            <w:noWrap/>
            <w:hideMark/>
          </w:tcPr>
          <w:p w:rsidR="00914456" w:rsidRPr="00914456" w:rsidRDefault="009144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11,00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914456" w:rsidRPr="00914456" w:rsidRDefault="0091445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0,0%</w:t>
            </w:r>
          </w:p>
        </w:tc>
      </w:tr>
      <w:tr w:rsidR="00914456" w:rsidRPr="00A40BB4" w:rsidTr="00A40BB4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914456" w:rsidRPr="00914456" w:rsidRDefault="00914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2" w:type="dxa"/>
            <w:shd w:val="clear" w:color="auto" w:fill="auto"/>
            <w:noWrap/>
            <w:hideMark/>
          </w:tcPr>
          <w:p w:rsidR="00914456" w:rsidRPr="00914456" w:rsidRDefault="009144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 налоговых и таможенных органов финансового (финансово-бюджетного) надзора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14 319,10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9 519,60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914456" w:rsidRPr="00914456" w:rsidRDefault="0091445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66,5%</w:t>
            </w:r>
          </w:p>
        </w:tc>
      </w:tr>
      <w:tr w:rsidR="00914456" w:rsidRPr="00A40BB4" w:rsidTr="00A40BB4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914456" w:rsidRPr="00914456" w:rsidRDefault="00914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2" w:type="dxa"/>
            <w:shd w:val="clear" w:color="auto" w:fill="auto"/>
            <w:hideMark/>
          </w:tcPr>
          <w:p w:rsidR="00914456" w:rsidRPr="00914456" w:rsidRDefault="009144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914456" w:rsidRPr="00914456" w:rsidRDefault="0091445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100,0%</w:t>
            </w:r>
          </w:p>
        </w:tc>
      </w:tr>
      <w:tr w:rsidR="00914456" w:rsidRPr="00A40BB4" w:rsidTr="00A40BB4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914456" w:rsidRPr="00914456" w:rsidRDefault="00914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2" w:type="dxa"/>
            <w:shd w:val="clear" w:color="auto" w:fill="auto"/>
            <w:hideMark/>
          </w:tcPr>
          <w:p w:rsidR="00914456" w:rsidRPr="00914456" w:rsidRDefault="009144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914456" w:rsidRPr="00914456" w:rsidRDefault="0091445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0,0%</w:t>
            </w:r>
          </w:p>
        </w:tc>
      </w:tr>
      <w:tr w:rsidR="00914456" w:rsidRPr="00A40BB4" w:rsidTr="00A40BB4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914456" w:rsidRPr="00914456" w:rsidRDefault="00914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2" w:type="dxa"/>
            <w:shd w:val="clear" w:color="auto" w:fill="auto"/>
            <w:hideMark/>
          </w:tcPr>
          <w:p w:rsidR="00914456" w:rsidRPr="00914456" w:rsidRDefault="009144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16 077,90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10 379,10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914456" w:rsidRPr="00914456" w:rsidRDefault="0091445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64,6%</w:t>
            </w:r>
          </w:p>
        </w:tc>
      </w:tr>
      <w:tr w:rsidR="00914456" w:rsidRPr="00A40BB4" w:rsidTr="00A40BB4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914456" w:rsidRPr="00914456" w:rsidRDefault="0091445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8122" w:type="dxa"/>
            <w:shd w:val="clear" w:color="auto" w:fill="auto"/>
            <w:hideMark/>
          </w:tcPr>
          <w:p w:rsidR="00914456" w:rsidRPr="00914456" w:rsidRDefault="0091445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3 068,10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2 162,90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914456" w:rsidRPr="00914456" w:rsidRDefault="0091445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70,5%</w:t>
            </w:r>
          </w:p>
        </w:tc>
      </w:tr>
      <w:tr w:rsidR="00914456" w:rsidRPr="00A40BB4" w:rsidTr="00F64338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914456" w:rsidRPr="00914456" w:rsidRDefault="00914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2" w:type="dxa"/>
            <w:shd w:val="clear" w:color="auto" w:fill="auto"/>
            <w:noWrap/>
            <w:hideMark/>
          </w:tcPr>
          <w:p w:rsidR="00914456" w:rsidRPr="00914456" w:rsidRDefault="009144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2 863,10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2 007,90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914456" w:rsidRPr="00914456" w:rsidRDefault="0091445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70,1%</w:t>
            </w:r>
          </w:p>
        </w:tc>
      </w:tr>
      <w:tr w:rsidR="00914456" w:rsidRPr="00A40BB4" w:rsidTr="00F64338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914456" w:rsidRPr="00914456" w:rsidRDefault="00914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2" w:type="dxa"/>
            <w:shd w:val="clear" w:color="auto" w:fill="auto"/>
            <w:vAlign w:val="bottom"/>
            <w:hideMark/>
          </w:tcPr>
          <w:p w:rsidR="00914456" w:rsidRPr="00914456" w:rsidRDefault="009144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безопасности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205,00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155,00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914456" w:rsidRPr="00914456" w:rsidRDefault="0091445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75,6%</w:t>
            </w:r>
          </w:p>
        </w:tc>
      </w:tr>
      <w:tr w:rsidR="00914456" w:rsidRPr="00A40BB4" w:rsidTr="00A40BB4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914456" w:rsidRPr="00914456" w:rsidRDefault="0091445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8122" w:type="dxa"/>
            <w:shd w:val="clear" w:color="auto" w:fill="auto"/>
            <w:hideMark/>
          </w:tcPr>
          <w:p w:rsidR="00914456" w:rsidRPr="00914456" w:rsidRDefault="0091445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17 497,20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15 371,10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914456" w:rsidRPr="00914456" w:rsidRDefault="0091445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87,8%</w:t>
            </w:r>
          </w:p>
        </w:tc>
      </w:tr>
      <w:tr w:rsidR="00914456" w:rsidRPr="00A40BB4" w:rsidTr="00A40BB4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914456" w:rsidRPr="00914456" w:rsidRDefault="00914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2" w:type="dxa"/>
            <w:shd w:val="clear" w:color="auto" w:fill="auto"/>
            <w:hideMark/>
          </w:tcPr>
          <w:p w:rsidR="00914456" w:rsidRPr="00914456" w:rsidRDefault="009144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14 969,30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13 197,50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914456" w:rsidRPr="00914456" w:rsidRDefault="0091445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88,2%</w:t>
            </w:r>
          </w:p>
        </w:tc>
      </w:tr>
      <w:tr w:rsidR="00914456" w:rsidRPr="00A40BB4" w:rsidTr="00A40BB4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914456" w:rsidRPr="00914456" w:rsidRDefault="00914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2" w:type="dxa"/>
            <w:shd w:val="clear" w:color="auto" w:fill="auto"/>
            <w:noWrap/>
            <w:hideMark/>
          </w:tcPr>
          <w:p w:rsidR="00914456" w:rsidRPr="00914456" w:rsidRDefault="009144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2 527,90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2 173,60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914456" w:rsidRPr="00914456" w:rsidRDefault="0091445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86,0%</w:t>
            </w:r>
          </w:p>
        </w:tc>
      </w:tr>
      <w:tr w:rsidR="00914456" w:rsidRPr="00A40BB4" w:rsidTr="00A40BB4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914456" w:rsidRPr="00914456" w:rsidRDefault="0091445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8122" w:type="dxa"/>
            <w:shd w:val="clear" w:color="auto" w:fill="auto"/>
            <w:noWrap/>
            <w:hideMark/>
          </w:tcPr>
          <w:p w:rsidR="00914456" w:rsidRPr="00914456" w:rsidRDefault="0091445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107 159,50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2 732,30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914456" w:rsidRPr="00914456" w:rsidRDefault="0091445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2,5%</w:t>
            </w:r>
          </w:p>
        </w:tc>
      </w:tr>
      <w:tr w:rsidR="00914456" w:rsidRPr="00A40BB4" w:rsidTr="00A40BB4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914456" w:rsidRPr="00914456" w:rsidRDefault="00914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2" w:type="dxa"/>
            <w:shd w:val="clear" w:color="auto" w:fill="auto"/>
            <w:noWrap/>
            <w:hideMark/>
          </w:tcPr>
          <w:p w:rsidR="00914456" w:rsidRPr="00914456" w:rsidRDefault="009144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101 122,20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914456" w:rsidRPr="00914456" w:rsidRDefault="0091445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0,0%</w:t>
            </w:r>
          </w:p>
        </w:tc>
      </w:tr>
      <w:tr w:rsidR="00914456" w:rsidRPr="00A40BB4" w:rsidTr="00A40BB4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914456" w:rsidRPr="00914456" w:rsidRDefault="00914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2" w:type="dxa"/>
            <w:shd w:val="clear" w:color="auto" w:fill="auto"/>
            <w:hideMark/>
          </w:tcPr>
          <w:p w:rsidR="00914456" w:rsidRPr="00914456" w:rsidRDefault="009144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6 037,30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2 732,30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914456" w:rsidRPr="00914456" w:rsidRDefault="0091445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45,3%</w:t>
            </w:r>
          </w:p>
        </w:tc>
      </w:tr>
      <w:tr w:rsidR="00914456" w:rsidRPr="00A40BB4" w:rsidTr="00A40BB4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914456" w:rsidRPr="00914456" w:rsidRDefault="0091445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8122" w:type="dxa"/>
            <w:shd w:val="clear" w:color="auto" w:fill="auto"/>
            <w:hideMark/>
          </w:tcPr>
          <w:p w:rsidR="00914456" w:rsidRPr="00914456" w:rsidRDefault="0091445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771 702,50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510 245,50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914456" w:rsidRPr="00914456" w:rsidRDefault="0091445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66,1%</w:t>
            </w:r>
          </w:p>
        </w:tc>
      </w:tr>
      <w:tr w:rsidR="00914456" w:rsidRPr="00A40BB4" w:rsidTr="00A40BB4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914456" w:rsidRPr="00914456" w:rsidRDefault="00914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2" w:type="dxa"/>
            <w:shd w:val="clear" w:color="auto" w:fill="auto"/>
            <w:hideMark/>
          </w:tcPr>
          <w:p w:rsidR="00914456" w:rsidRPr="00914456" w:rsidRDefault="009144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226 966,30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150 943,10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914456" w:rsidRPr="00914456" w:rsidRDefault="0091445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66,5%</w:t>
            </w:r>
          </w:p>
        </w:tc>
      </w:tr>
      <w:tr w:rsidR="00914456" w:rsidRPr="00A40BB4" w:rsidTr="00A40BB4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914456" w:rsidRPr="00914456" w:rsidRDefault="00914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2" w:type="dxa"/>
            <w:shd w:val="clear" w:color="auto" w:fill="auto"/>
            <w:hideMark/>
          </w:tcPr>
          <w:p w:rsidR="00914456" w:rsidRPr="00914456" w:rsidRDefault="009144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466 196,40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316 884,00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914456" w:rsidRPr="00914456" w:rsidRDefault="0091445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68,0%</w:t>
            </w:r>
          </w:p>
        </w:tc>
      </w:tr>
      <w:tr w:rsidR="00914456" w:rsidRPr="00A40BB4" w:rsidTr="00A40BB4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914456" w:rsidRPr="00914456" w:rsidRDefault="00914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2" w:type="dxa"/>
            <w:shd w:val="clear" w:color="auto" w:fill="auto"/>
            <w:hideMark/>
          </w:tcPr>
          <w:p w:rsidR="00914456" w:rsidRPr="00914456" w:rsidRDefault="009144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9 821,10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6 742,00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914456" w:rsidRPr="00914456" w:rsidRDefault="0091445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68,6%</w:t>
            </w:r>
          </w:p>
        </w:tc>
      </w:tr>
      <w:tr w:rsidR="00914456" w:rsidRPr="00A40BB4" w:rsidTr="00A40BB4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914456" w:rsidRPr="00914456" w:rsidRDefault="00914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2" w:type="dxa"/>
            <w:shd w:val="clear" w:color="auto" w:fill="auto"/>
            <w:hideMark/>
          </w:tcPr>
          <w:p w:rsidR="00914456" w:rsidRPr="00914456" w:rsidRDefault="009144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68 718,70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35 676,40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914456" w:rsidRPr="00914456" w:rsidRDefault="0091445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51,9%</w:t>
            </w:r>
          </w:p>
        </w:tc>
      </w:tr>
      <w:tr w:rsidR="00914456" w:rsidRPr="00A40BB4" w:rsidTr="00A40BB4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914456" w:rsidRPr="00914456" w:rsidRDefault="0091445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8122" w:type="dxa"/>
            <w:shd w:val="clear" w:color="auto" w:fill="auto"/>
            <w:hideMark/>
          </w:tcPr>
          <w:p w:rsidR="00914456" w:rsidRPr="00914456" w:rsidRDefault="0091445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Культура, кинематография и средства массовой информации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98 733,10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63 260,70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914456" w:rsidRPr="00914456" w:rsidRDefault="0091445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64,1%</w:t>
            </w:r>
          </w:p>
        </w:tc>
      </w:tr>
      <w:tr w:rsidR="00914456" w:rsidRPr="00A40BB4" w:rsidTr="00A40BB4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914456" w:rsidRPr="00914456" w:rsidRDefault="00914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2" w:type="dxa"/>
            <w:shd w:val="clear" w:color="auto" w:fill="auto"/>
            <w:hideMark/>
          </w:tcPr>
          <w:p w:rsidR="00914456" w:rsidRPr="00914456" w:rsidRDefault="009144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92 236,60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58 829,30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914456" w:rsidRPr="00914456" w:rsidRDefault="0091445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63,8%</w:t>
            </w:r>
          </w:p>
        </w:tc>
      </w:tr>
      <w:tr w:rsidR="00914456" w:rsidRPr="00A40BB4" w:rsidTr="00A40BB4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914456" w:rsidRPr="00914456" w:rsidRDefault="00914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2" w:type="dxa"/>
            <w:shd w:val="clear" w:color="auto" w:fill="auto"/>
            <w:hideMark/>
          </w:tcPr>
          <w:p w:rsidR="00914456" w:rsidRPr="00914456" w:rsidRDefault="009144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культуры, кинематографии, средств массовой информации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6 496,50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4 431,40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914456" w:rsidRPr="00914456" w:rsidRDefault="0091445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68,2%</w:t>
            </w:r>
          </w:p>
        </w:tc>
      </w:tr>
      <w:tr w:rsidR="00914456" w:rsidRPr="00A40BB4" w:rsidTr="00A40BB4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914456" w:rsidRPr="00914456" w:rsidRDefault="0091445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8122" w:type="dxa"/>
            <w:shd w:val="clear" w:color="auto" w:fill="auto"/>
            <w:hideMark/>
          </w:tcPr>
          <w:p w:rsidR="00914456" w:rsidRPr="00914456" w:rsidRDefault="0091445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Здравоохранение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75 076,10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41 580,90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914456" w:rsidRPr="00914456" w:rsidRDefault="0091445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55,4%</w:t>
            </w:r>
          </w:p>
        </w:tc>
      </w:tr>
      <w:tr w:rsidR="00914456" w:rsidRPr="00A40BB4" w:rsidTr="00A40BB4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914456" w:rsidRPr="00914456" w:rsidRDefault="00914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2" w:type="dxa"/>
            <w:shd w:val="clear" w:color="auto" w:fill="auto"/>
            <w:noWrap/>
            <w:hideMark/>
          </w:tcPr>
          <w:p w:rsidR="00914456" w:rsidRPr="00914456" w:rsidRDefault="009144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33 786,10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22 280,00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914456" w:rsidRPr="00914456" w:rsidRDefault="0091445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65,9%</w:t>
            </w:r>
          </w:p>
        </w:tc>
      </w:tr>
      <w:tr w:rsidR="00914456" w:rsidRPr="00A40BB4" w:rsidTr="00A40BB4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914456" w:rsidRPr="00914456" w:rsidRDefault="00914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2" w:type="dxa"/>
            <w:shd w:val="clear" w:color="auto" w:fill="auto"/>
            <w:hideMark/>
          </w:tcPr>
          <w:p w:rsidR="00914456" w:rsidRPr="00914456" w:rsidRDefault="009144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Амбулаторная помощь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34 787,50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14 664,30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914456" w:rsidRPr="00914456" w:rsidRDefault="0091445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42,2%</w:t>
            </w:r>
          </w:p>
        </w:tc>
      </w:tr>
      <w:tr w:rsidR="00914456" w:rsidRPr="00A40BB4" w:rsidTr="00A40BB4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914456" w:rsidRPr="00914456" w:rsidRDefault="00914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2" w:type="dxa"/>
            <w:shd w:val="clear" w:color="auto" w:fill="auto"/>
            <w:hideMark/>
          </w:tcPr>
          <w:p w:rsidR="00914456" w:rsidRPr="00914456" w:rsidRDefault="009144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Медицинская помощь в дневных стационарах всех типов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914456" w:rsidRPr="00914456" w:rsidRDefault="0091445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100,0%</w:t>
            </w:r>
          </w:p>
        </w:tc>
      </w:tr>
      <w:tr w:rsidR="00914456" w:rsidRPr="00A40BB4" w:rsidTr="00A40BB4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914456" w:rsidRPr="00914456" w:rsidRDefault="00914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2" w:type="dxa"/>
            <w:shd w:val="clear" w:color="auto" w:fill="auto"/>
            <w:hideMark/>
          </w:tcPr>
          <w:p w:rsidR="00914456" w:rsidRPr="00914456" w:rsidRDefault="009144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976,40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976,40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914456" w:rsidRPr="00914456" w:rsidRDefault="0091445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100,0%</w:t>
            </w:r>
          </w:p>
        </w:tc>
      </w:tr>
      <w:tr w:rsidR="00914456" w:rsidRPr="00A40BB4" w:rsidTr="00A40BB4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914456" w:rsidRPr="00914456" w:rsidRDefault="00914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2" w:type="dxa"/>
            <w:shd w:val="clear" w:color="auto" w:fill="auto"/>
            <w:hideMark/>
          </w:tcPr>
          <w:p w:rsidR="00914456" w:rsidRPr="00914456" w:rsidRDefault="009144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 xml:space="preserve">Заготовка, </w:t>
            </w:r>
            <w:proofErr w:type="spellStart"/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преработка</w:t>
            </w:r>
            <w:proofErr w:type="spellEnd"/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, хранение  и обеспечение безопасности донорской крови и ее компонентов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4 226,10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3 400,20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914456" w:rsidRPr="00914456" w:rsidRDefault="0091445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80,5%</w:t>
            </w:r>
          </w:p>
        </w:tc>
      </w:tr>
      <w:tr w:rsidR="00914456" w:rsidRPr="00A40BB4" w:rsidTr="00A40BB4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914456" w:rsidRPr="00914456" w:rsidRDefault="00914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2" w:type="dxa"/>
            <w:shd w:val="clear" w:color="auto" w:fill="auto"/>
            <w:hideMark/>
          </w:tcPr>
          <w:p w:rsidR="00914456" w:rsidRPr="00914456" w:rsidRDefault="009144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1 200,00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160,00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914456" w:rsidRPr="00914456" w:rsidRDefault="0091445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13,3%</w:t>
            </w:r>
          </w:p>
        </w:tc>
      </w:tr>
      <w:tr w:rsidR="00914456" w:rsidRPr="00A40BB4" w:rsidTr="00A40BB4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914456" w:rsidRPr="00914456" w:rsidRDefault="0091445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8122" w:type="dxa"/>
            <w:shd w:val="clear" w:color="auto" w:fill="auto"/>
            <w:hideMark/>
          </w:tcPr>
          <w:p w:rsidR="00914456" w:rsidRPr="00914456" w:rsidRDefault="0091445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52 293,50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38 532,20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914456" w:rsidRPr="00914456" w:rsidRDefault="0091445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73,7%</w:t>
            </w:r>
          </w:p>
        </w:tc>
      </w:tr>
      <w:tr w:rsidR="00914456" w:rsidRPr="00A40BB4" w:rsidTr="00A40BB4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914456" w:rsidRPr="00914456" w:rsidRDefault="00914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2" w:type="dxa"/>
            <w:shd w:val="clear" w:color="auto" w:fill="auto"/>
            <w:hideMark/>
          </w:tcPr>
          <w:p w:rsidR="00914456" w:rsidRPr="00914456" w:rsidRDefault="009144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708,90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496,50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914456" w:rsidRPr="00914456" w:rsidRDefault="0091445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70,0%</w:t>
            </w:r>
          </w:p>
        </w:tc>
      </w:tr>
      <w:tr w:rsidR="00914456" w:rsidRPr="00A40BB4" w:rsidTr="00F64338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914456" w:rsidRPr="00914456" w:rsidRDefault="00914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2" w:type="dxa"/>
            <w:shd w:val="clear" w:color="auto" w:fill="auto"/>
            <w:hideMark/>
          </w:tcPr>
          <w:p w:rsidR="00914456" w:rsidRPr="00914456" w:rsidRDefault="009144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51 584,60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38 035,70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914456" w:rsidRPr="00914456" w:rsidRDefault="0091445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73,7%</w:t>
            </w:r>
          </w:p>
        </w:tc>
      </w:tr>
      <w:tr w:rsidR="00914456" w:rsidRPr="00A40BB4" w:rsidTr="00F64338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914456" w:rsidRPr="00914456" w:rsidRDefault="0091445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8122" w:type="dxa"/>
            <w:shd w:val="clear" w:color="auto" w:fill="auto"/>
            <w:hideMark/>
          </w:tcPr>
          <w:p w:rsidR="00914456" w:rsidRPr="00914456" w:rsidRDefault="0091445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29 075,20</w:t>
            </w:r>
          </w:p>
        </w:tc>
        <w:tc>
          <w:tcPr>
            <w:tcW w:w="1413" w:type="dxa"/>
            <w:shd w:val="clear" w:color="000000" w:fill="FFFFFF"/>
            <w:noWrap/>
            <w:vAlign w:val="bottom"/>
            <w:hideMark/>
          </w:tcPr>
          <w:p w:rsidR="00914456" w:rsidRPr="00914456" w:rsidRDefault="0091445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21 606,10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914456" w:rsidRPr="00914456" w:rsidRDefault="0091445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74,3%</w:t>
            </w:r>
          </w:p>
        </w:tc>
      </w:tr>
      <w:tr w:rsidR="00914456" w:rsidRPr="00A40BB4" w:rsidTr="00A40BB4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914456" w:rsidRPr="00914456" w:rsidRDefault="00914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2" w:type="dxa"/>
            <w:shd w:val="clear" w:color="auto" w:fill="auto"/>
            <w:vAlign w:val="bottom"/>
            <w:hideMark/>
          </w:tcPr>
          <w:p w:rsidR="00914456" w:rsidRPr="00914456" w:rsidRDefault="009144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25 328,20</w:t>
            </w:r>
          </w:p>
        </w:tc>
        <w:tc>
          <w:tcPr>
            <w:tcW w:w="1413" w:type="dxa"/>
            <w:shd w:val="clear" w:color="000000" w:fill="FFFFFF"/>
            <w:noWrap/>
            <w:vAlign w:val="bottom"/>
            <w:hideMark/>
          </w:tcPr>
          <w:p w:rsidR="00914456" w:rsidRPr="00914456" w:rsidRDefault="009144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18 426,10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914456" w:rsidRPr="00914456" w:rsidRDefault="0091445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72,7%</w:t>
            </w:r>
          </w:p>
        </w:tc>
      </w:tr>
      <w:tr w:rsidR="00914456" w:rsidRPr="00A40BB4" w:rsidTr="00F64338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914456" w:rsidRPr="00914456" w:rsidRDefault="00914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2" w:type="dxa"/>
            <w:shd w:val="clear" w:color="auto" w:fill="auto"/>
            <w:vAlign w:val="bottom"/>
            <w:hideMark/>
          </w:tcPr>
          <w:p w:rsidR="00914456" w:rsidRPr="00914456" w:rsidRDefault="009144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2 967,00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2 712,60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914456" w:rsidRPr="00914456" w:rsidRDefault="0091445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91,4%</w:t>
            </w:r>
          </w:p>
        </w:tc>
      </w:tr>
      <w:tr w:rsidR="00914456" w:rsidRPr="00A40BB4" w:rsidTr="00F64338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914456" w:rsidRPr="00914456" w:rsidRDefault="00914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2" w:type="dxa"/>
            <w:shd w:val="clear" w:color="auto" w:fill="auto"/>
            <w:vAlign w:val="bottom"/>
            <w:hideMark/>
          </w:tcPr>
          <w:p w:rsidR="00914456" w:rsidRPr="00914456" w:rsidRDefault="009144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780,00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467,40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914456" w:rsidRPr="00914456" w:rsidRDefault="0091445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59,9%</w:t>
            </w:r>
          </w:p>
        </w:tc>
      </w:tr>
      <w:tr w:rsidR="00914456" w:rsidRPr="00A40BB4" w:rsidTr="00A40BB4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914456" w:rsidRPr="00914456" w:rsidRDefault="0091445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8122" w:type="dxa"/>
            <w:shd w:val="clear" w:color="auto" w:fill="auto"/>
            <w:hideMark/>
          </w:tcPr>
          <w:p w:rsidR="00914456" w:rsidRPr="00914456" w:rsidRDefault="0091445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9 291,20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6 289,50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914456" w:rsidRPr="00914456" w:rsidRDefault="0091445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67,7%</w:t>
            </w:r>
          </w:p>
        </w:tc>
      </w:tr>
      <w:tr w:rsidR="00914456" w:rsidRPr="00A40BB4" w:rsidTr="00A40BB4">
        <w:trPr>
          <w:trHeight w:val="300"/>
        </w:trPr>
        <w:tc>
          <w:tcPr>
            <w:tcW w:w="540" w:type="dxa"/>
            <w:shd w:val="clear" w:color="auto" w:fill="auto"/>
            <w:noWrap/>
            <w:hideMark/>
          </w:tcPr>
          <w:p w:rsidR="00914456" w:rsidRPr="00914456" w:rsidRDefault="0091445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22" w:type="dxa"/>
            <w:shd w:val="clear" w:color="auto" w:fill="auto"/>
            <w:hideMark/>
          </w:tcPr>
          <w:p w:rsidR="00914456" w:rsidRPr="00914456" w:rsidRDefault="009144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9 291,20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914456" w:rsidRPr="00914456" w:rsidRDefault="009144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sz w:val="24"/>
                <w:szCs w:val="24"/>
              </w:rPr>
              <w:t>6 289,50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914456" w:rsidRPr="00914456" w:rsidRDefault="0091445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44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67,7%</w:t>
            </w:r>
          </w:p>
        </w:tc>
      </w:tr>
    </w:tbl>
    <w:p w:rsidR="0092290C" w:rsidRDefault="0092290C">
      <w:pPr>
        <w:rPr>
          <w:rFonts w:ascii="Times New Roman" w:hAnsi="Times New Roman" w:cs="Times New Roman"/>
          <w:sz w:val="24"/>
          <w:szCs w:val="24"/>
        </w:rPr>
      </w:pPr>
    </w:p>
    <w:p w:rsidR="00B9524F" w:rsidRDefault="00B9524F">
      <w:pPr>
        <w:rPr>
          <w:rFonts w:ascii="Times New Roman" w:hAnsi="Times New Roman" w:cs="Times New Roman"/>
          <w:sz w:val="24"/>
          <w:szCs w:val="24"/>
        </w:rPr>
      </w:pPr>
    </w:p>
    <w:p w:rsidR="0092290C" w:rsidRDefault="0092290C">
      <w:pPr>
        <w:rPr>
          <w:rFonts w:ascii="Times New Roman" w:hAnsi="Times New Roman" w:cs="Times New Roman"/>
          <w:sz w:val="24"/>
          <w:szCs w:val="24"/>
        </w:rPr>
      </w:pPr>
    </w:p>
    <w:p w:rsidR="0092290C" w:rsidRPr="0092290C" w:rsidRDefault="0092290C">
      <w:pPr>
        <w:rPr>
          <w:rFonts w:ascii="Times New Roman" w:hAnsi="Times New Roman" w:cs="Times New Roman"/>
          <w:sz w:val="28"/>
          <w:szCs w:val="28"/>
        </w:rPr>
      </w:pPr>
      <w:r w:rsidRPr="0092290C">
        <w:rPr>
          <w:rFonts w:ascii="Times New Roman" w:hAnsi="Times New Roman" w:cs="Times New Roman"/>
          <w:sz w:val="28"/>
          <w:szCs w:val="28"/>
        </w:rPr>
        <w:t>Начальник фи</w:t>
      </w:r>
      <w:r>
        <w:rPr>
          <w:rFonts w:ascii="Times New Roman" w:hAnsi="Times New Roman" w:cs="Times New Roman"/>
          <w:sz w:val="28"/>
          <w:szCs w:val="28"/>
        </w:rPr>
        <w:t>нансового управления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A40BB4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290C">
        <w:rPr>
          <w:rFonts w:ascii="Times New Roman" w:hAnsi="Times New Roman" w:cs="Times New Roman"/>
          <w:sz w:val="28"/>
          <w:szCs w:val="28"/>
        </w:rPr>
        <w:t>М.Г.Чеботова</w:t>
      </w:r>
      <w:proofErr w:type="spellEnd"/>
    </w:p>
    <w:sectPr w:rsidR="0092290C" w:rsidRPr="0092290C" w:rsidSect="00A40BB4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1F77" w:rsidRDefault="00661F77" w:rsidP="003D2061">
      <w:pPr>
        <w:spacing w:after="0" w:line="240" w:lineRule="auto"/>
      </w:pPr>
      <w:r>
        <w:separator/>
      </w:r>
    </w:p>
  </w:endnote>
  <w:endnote w:type="continuationSeparator" w:id="0">
    <w:p w:rsidR="00661F77" w:rsidRDefault="00661F77" w:rsidP="003D20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1F77" w:rsidRDefault="00661F77" w:rsidP="003D2061">
      <w:pPr>
        <w:spacing w:after="0" w:line="240" w:lineRule="auto"/>
      </w:pPr>
      <w:r>
        <w:separator/>
      </w:r>
    </w:p>
  </w:footnote>
  <w:footnote w:type="continuationSeparator" w:id="0">
    <w:p w:rsidR="00661F77" w:rsidRDefault="00661F77" w:rsidP="003D20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0086596"/>
      <w:docPartObj>
        <w:docPartGallery w:val="Page Numbers (Top of Page)"/>
        <w:docPartUnique/>
      </w:docPartObj>
    </w:sdtPr>
    <w:sdtEndPr/>
    <w:sdtContent>
      <w:p w:rsidR="00DB4B11" w:rsidRDefault="00DB4B1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50AE">
          <w:rPr>
            <w:noProof/>
          </w:rPr>
          <w:t>2</w:t>
        </w:r>
        <w:r>
          <w:fldChar w:fldCharType="end"/>
        </w:r>
      </w:p>
    </w:sdtContent>
  </w:sdt>
  <w:p w:rsidR="00DB4B11" w:rsidRDefault="00DB4B1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557B"/>
    <w:rsid w:val="00005018"/>
    <w:rsid w:val="00023B9A"/>
    <w:rsid w:val="000323E3"/>
    <w:rsid w:val="000370FD"/>
    <w:rsid w:val="00043D5E"/>
    <w:rsid w:val="00046F11"/>
    <w:rsid w:val="00047115"/>
    <w:rsid w:val="00047925"/>
    <w:rsid w:val="00061A0D"/>
    <w:rsid w:val="00071A3C"/>
    <w:rsid w:val="0007692C"/>
    <w:rsid w:val="00082498"/>
    <w:rsid w:val="00087F6B"/>
    <w:rsid w:val="000A4CE1"/>
    <w:rsid w:val="000A5844"/>
    <w:rsid w:val="000B4386"/>
    <w:rsid w:val="000C0B3B"/>
    <w:rsid w:val="000C2F45"/>
    <w:rsid w:val="000D4130"/>
    <w:rsid w:val="000E5E2B"/>
    <w:rsid w:val="000E690D"/>
    <w:rsid w:val="000F7265"/>
    <w:rsid w:val="00100045"/>
    <w:rsid w:val="00105F58"/>
    <w:rsid w:val="00112DD2"/>
    <w:rsid w:val="00124CFE"/>
    <w:rsid w:val="00131012"/>
    <w:rsid w:val="00134B03"/>
    <w:rsid w:val="00142A20"/>
    <w:rsid w:val="00143904"/>
    <w:rsid w:val="00152EDE"/>
    <w:rsid w:val="00180E92"/>
    <w:rsid w:val="0018570F"/>
    <w:rsid w:val="00193AEE"/>
    <w:rsid w:val="00195484"/>
    <w:rsid w:val="00197D55"/>
    <w:rsid w:val="001A7D90"/>
    <w:rsid w:val="001A7FF9"/>
    <w:rsid w:val="001D0920"/>
    <w:rsid w:val="001F3064"/>
    <w:rsid w:val="001F602B"/>
    <w:rsid w:val="0020782B"/>
    <w:rsid w:val="002142EC"/>
    <w:rsid w:val="00215852"/>
    <w:rsid w:val="00233A09"/>
    <w:rsid w:val="0028366C"/>
    <w:rsid w:val="002C23C0"/>
    <w:rsid w:val="002C4DB4"/>
    <w:rsid w:val="002D08C0"/>
    <w:rsid w:val="002D7F82"/>
    <w:rsid w:val="002E1259"/>
    <w:rsid w:val="002F017B"/>
    <w:rsid w:val="002F6043"/>
    <w:rsid w:val="002F66A3"/>
    <w:rsid w:val="00304230"/>
    <w:rsid w:val="00310A9E"/>
    <w:rsid w:val="003140E9"/>
    <w:rsid w:val="00315B76"/>
    <w:rsid w:val="00323920"/>
    <w:rsid w:val="003326D6"/>
    <w:rsid w:val="00351F61"/>
    <w:rsid w:val="003533CD"/>
    <w:rsid w:val="00370B88"/>
    <w:rsid w:val="00376E17"/>
    <w:rsid w:val="003B306A"/>
    <w:rsid w:val="003C41BC"/>
    <w:rsid w:val="003C6C02"/>
    <w:rsid w:val="003D2061"/>
    <w:rsid w:val="003D50AE"/>
    <w:rsid w:val="003E61E6"/>
    <w:rsid w:val="004036C2"/>
    <w:rsid w:val="00414C2B"/>
    <w:rsid w:val="00417F03"/>
    <w:rsid w:val="00447409"/>
    <w:rsid w:val="0045275B"/>
    <w:rsid w:val="004626D2"/>
    <w:rsid w:val="00463275"/>
    <w:rsid w:val="0047389D"/>
    <w:rsid w:val="00490AC1"/>
    <w:rsid w:val="0049382E"/>
    <w:rsid w:val="004B2F7A"/>
    <w:rsid w:val="004E5CDC"/>
    <w:rsid w:val="0050795D"/>
    <w:rsid w:val="00507ACF"/>
    <w:rsid w:val="0051013F"/>
    <w:rsid w:val="00514543"/>
    <w:rsid w:val="00522FDC"/>
    <w:rsid w:val="005349A3"/>
    <w:rsid w:val="005379F9"/>
    <w:rsid w:val="00552DE7"/>
    <w:rsid w:val="00555377"/>
    <w:rsid w:val="00573C52"/>
    <w:rsid w:val="005767B6"/>
    <w:rsid w:val="00577802"/>
    <w:rsid w:val="0058016A"/>
    <w:rsid w:val="00595DED"/>
    <w:rsid w:val="005A4E37"/>
    <w:rsid w:val="005A7513"/>
    <w:rsid w:val="005B2240"/>
    <w:rsid w:val="005B77EA"/>
    <w:rsid w:val="005C24E6"/>
    <w:rsid w:val="005C4F55"/>
    <w:rsid w:val="005D1E35"/>
    <w:rsid w:val="005D7305"/>
    <w:rsid w:val="005E68E2"/>
    <w:rsid w:val="00605A59"/>
    <w:rsid w:val="006120D6"/>
    <w:rsid w:val="006141A2"/>
    <w:rsid w:val="00616160"/>
    <w:rsid w:val="006205DA"/>
    <w:rsid w:val="006369B5"/>
    <w:rsid w:val="006412C3"/>
    <w:rsid w:val="00647626"/>
    <w:rsid w:val="0065293E"/>
    <w:rsid w:val="00657784"/>
    <w:rsid w:val="00661F77"/>
    <w:rsid w:val="00664DC8"/>
    <w:rsid w:val="00690914"/>
    <w:rsid w:val="00692C65"/>
    <w:rsid w:val="00695F9A"/>
    <w:rsid w:val="006B6A8D"/>
    <w:rsid w:val="006C5ECC"/>
    <w:rsid w:val="006D01B4"/>
    <w:rsid w:val="006D4C22"/>
    <w:rsid w:val="006D4E2F"/>
    <w:rsid w:val="006D75E0"/>
    <w:rsid w:val="007005AC"/>
    <w:rsid w:val="0072132A"/>
    <w:rsid w:val="007222A4"/>
    <w:rsid w:val="00726F1B"/>
    <w:rsid w:val="00745C55"/>
    <w:rsid w:val="00750D8E"/>
    <w:rsid w:val="00753CA8"/>
    <w:rsid w:val="00775A2B"/>
    <w:rsid w:val="00783BAA"/>
    <w:rsid w:val="00786780"/>
    <w:rsid w:val="00786A95"/>
    <w:rsid w:val="00791D90"/>
    <w:rsid w:val="00792B49"/>
    <w:rsid w:val="0079790B"/>
    <w:rsid w:val="007B1EF1"/>
    <w:rsid w:val="007B3935"/>
    <w:rsid w:val="007D531F"/>
    <w:rsid w:val="007D5EAB"/>
    <w:rsid w:val="007E5821"/>
    <w:rsid w:val="007F24A4"/>
    <w:rsid w:val="008509B8"/>
    <w:rsid w:val="00851473"/>
    <w:rsid w:val="00852ED0"/>
    <w:rsid w:val="00856EBA"/>
    <w:rsid w:val="00857127"/>
    <w:rsid w:val="00880368"/>
    <w:rsid w:val="00882023"/>
    <w:rsid w:val="00890F36"/>
    <w:rsid w:val="00895E9C"/>
    <w:rsid w:val="008C26A6"/>
    <w:rsid w:val="008F47F9"/>
    <w:rsid w:val="008F6572"/>
    <w:rsid w:val="008F7474"/>
    <w:rsid w:val="0091005C"/>
    <w:rsid w:val="00914456"/>
    <w:rsid w:val="00916125"/>
    <w:rsid w:val="009161E1"/>
    <w:rsid w:val="0092290C"/>
    <w:rsid w:val="00925184"/>
    <w:rsid w:val="0092745F"/>
    <w:rsid w:val="00933550"/>
    <w:rsid w:val="00954E21"/>
    <w:rsid w:val="00964756"/>
    <w:rsid w:val="009762B3"/>
    <w:rsid w:val="00985278"/>
    <w:rsid w:val="00993870"/>
    <w:rsid w:val="009A1EC1"/>
    <w:rsid w:val="009A31B4"/>
    <w:rsid w:val="009C7702"/>
    <w:rsid w:val="00A001EC"/>
    <w:rsid w:val="00A06EF5"/>
    <w:rsid w:val="00A22409"/>
    <w:rsid w:val="00A24A7A"/>
    <w:rsid w:val="00A26242"/>
    <w:rsid w:val="00A33588"/>
    <w:rsid w:val="00A33AA4"/>
    <w:rsid w:val="00A35AB9"/>
    <w:rsid w:val="00A40BB4"/>
    <w:rsid w:val="00A43B2F"/>
    <w:rsid w:val="00A43CDD"/>
    <w:rsid w:val="00A46424"/>
    <w:rsid w:val="00A501EA"/>
    <w:rsid w:val="00A540CE"/>
    <w:rsid w:val="00A73C7C"/>
    <w:rsid w:val="00A8731E"/>
    <w:rsid w:val="00A928A6"/>
    <w:rsid w:val="00AB7E52"/>
    <w:rsid w:val="00AC4426"/>
    <w:rsid w:val="00AC5813"/>
    <w:rsid w:val="00AE583F"/>
    <w:rsid w:val="00AF0B2F"/>
    <w:rsid w:val="00B007A4"/>
    <w:rsid w:val="00B0128C"/>
    <w:rsid w:val="00B2682F"/>
    <w:rsid w:val="00B3283B"/>
    <w:rsid w:val="00B3592C"/>
    <w:rsid w:val="00B54412"/>
    <w:rsid w:val="00B86149"/>
    <w:rsid w:val="00B91099"/>
    <w:rsid w:val="00B91950"/>
    <w:rsid w:val="00B92B2F"/>
    <w:rsid w:val="00B9524F"/>
    <w:rsid w:val="00B965E7"/>
    <w:rsid w:val="00BB7B8C"/>
    <w:rsid w:val="00BC0E04"/>
    <w:rsid w:val="00BC21B0"/>
    <w:rsid w:val="00BC2202"/>
    <w:rsid w:val="00BD37B3"/>
    <w:rsid w:val="00C04357"/>
    <w:rsid w:val="00C118D0"/>
    <w:rsid w:val="00C21637"/>
    <w:rsid w:val="00C34935"/>
    <w:rsid w:val="00C448AD"/>
    <w:rsid w:val="00C5787B"/>
    <w:rsid w:val="00C7679A"/>
    <w:rsid w:val="00C86A85"/>
    <w:rsid w:val="00C9183E"/>
    <w:rsid w:val="00C94ED6"/>
    <w:rsid w:val="00CA53F9"/>
    <w:rsid w:val="00CC10C3"/>
    <w:rsid w:val="00CC45AE"/>
    <w:rsid w:val="00CD2A76"/>
    <w:rsid w:val="00CE73BF"/>
    <w:rsid w:val="00D01F9D"/>
    <w:rsid w:val="00D02E9C"/>
    <w:rsid w:val="00D27FF3"/>
    <w:rsid w:val="00D460D8"/>
    <w:rsid w:val="00D53112"/>
    <w:rsid w:val="00D607D4"/>
    <w:rsid w:val="00D74B85"/>
    <w:rsid w:val="00D9176C"/>
    <w:rsid w:val="00D959B6"/>
    <w:rsid w:val="00DA62A0"/>
    <w:rsid w:val="00DB3411"/>
    <w:rsid w:val="00DB4B11"/>
    <w:rsid w:val="00E06A3F"/>
    <w:rsid w:val="00E23854"/>
    <w:rsid w:val="00E32C2A"/>
    <w:rsid w:val="00E34C7F"/>
    <w:rsid w:val="00E37243"/>
    <w:rsid w:val="00E54581"/>
    <w:rsid w:val="00E64822"/>
    <w:rsid w:val="00E8290F"/>
    <w:rsid w:val="00EA2A7E"/>
    <w:rsid w:val="00EA5A58"/>
    <w:rsid w:val="00EB0A0C"/>
    <w:rsid w:val="00EB10A0"/>
    <w:rsid w:val="00EB3A92"/>
    <w:rsid w:val="00EC7245"/>
    <w:rsid w:val="00EE04C0"/>
    <w:rsid w:val="00EE0709"/>
    <w:rsid w:val="00EF3DFA"/>
    <w:rsid w:val="00EF63F8"/>
    <w:rsid w:val="00EF723B"/>
    <w:rsid w:val="00EF7469"/>
    <w:rsid w:val="00F13EF6"/>
    <w:rsid w:val="00F22EAD"/>
    <w:rsid w:val="00F31A94"/>
    <w:rsid w:val="00F32D99"/>
    <w:rsid w:val="00F432C8"/>
    <w:rsid w:val="00F472B6"/>
    <w:rsid w:val="00F55EC6"/>
    <w:rsid w:val="00F61655"/>
    <w:rsid w:val="00F647B4"/>
    <w:rsid w:val="00F7646A"/>
    <w:rsid w:val="00F82E5A"/>
    <w:rsid w:val="00F97BB3"/>
    <w:rsid w:val="00FA1A84"/>
    <w:rsid w:val="00FA29F7"/>
    <w:rsid w:val="00FA557B"/>
    <w:rsid w:val="00FA5728"/>
    <w:rsid w:val="00FC5E16"/>
    <w:rsid w:val="00FC6FF9"/>
    <w:rsid w:val="00FE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3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2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290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D20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D2061"/>
  </w:style>
  <w:style w:type="paragraph" w:styleId="a7">
    <w:name w:val="footer"/>
    <w:basedOn w:val="a"/>
    <w:link w:val="a8"/>
    <w:uiPriority w:val="99"/>
    <w:unhideWhenUsed/>
    <w:rsid w:val="003D20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20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2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29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5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4</Pages>
  <Words>566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3787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Н.В. Шматкова</cp:lastModifiedBy>
  <cp:revision>20</cp:revision>
  <cp:lastPrinted>2014-10-27T06:28:00Z</cp:lastPrinted>
  <dcterms:created xsi:type="dcterms:W3CDTF">2014-03-06T12:20:00Z</dcterms:created>
  <dcterms:modified xsi:type="dcterms:W3CDTF">2014-10-27T06:28:00Z</dcterms:modified>
</cp:coreProperties>
</file>