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692" w:rsidRPr="00867E8E" w:rsidRDefault="00E52692" w:rsidP="00E52692">
      <w:pPr>
        <w:spacing w:after="0" w:line="240" w:lineRule="auto"/>
        <w:ind w:left="538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67E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ПРИЛОЖЕНИЕ № </w:t>
      </w:r>
      <w:r w:rsidR="006844A6" w:rsidRPr="00867E8E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</w:p>
    <w:p w:rsidR="00E52692" w:rsidRPr="00867E8E" w:rsidRDefault="00E52692" w:rsidP="00E52692">
      <w:pPr>
        <w:spacing w:after="0" w:line="240" w:lineRule="auto"/>
        <w:ind w:left="538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7E8E">
        <w:rPr>
          <w:rFonts w:ascii="Times New Roman" w:eastAsia="Times New Roman" w:hAnsi="Times New Roman"/>
          <w:bCs/>
          <w:sz w:val="28"/>
          <w:szCs w:val="28"/>
          <w:lang w:eastAsia="ru-RU"/>
        </w:rPr>
        <w:t>к</w:t>
      </w:r>
      <w:r w:rsidRPr="00867E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867E8E">
        <w:rPr>
          <w:rFonts w:ascii="Times New Roman" w:eastAsia="Times New Roman" w:hAnsi="Times New Roman"/>
          <w:sz w:val="28"/>
          <w:szCs w:val="28"/>
          <w:lang w:eastAsia="ru-RU"/>
        </w:rPr>
        <w:t>постановлению администрации муниципального образования Мостовский район</w:t>
      </w:r>
    </w:p>
    <w:p w:rsidR="00E52692" w:rsidRPr="00867E8E" w:rsidRDefault="00E52692" w:rsidP="00E52692">
      <w:pPr>
        <w:spacing w:after="0" w:line="240" w:lineRule="auto"/>
        <w:ind w:left="5387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67E8E">
        <w:rPr>
          <w:rFonts w:ascii="Times New Roman" w:eastAsia="Times New Roman" w:hAnsi="Times New Roman"/>
          <w:sz w:val="28"/>
          <w:szCs w:val="28"/>
          <w:lang w:eastAsia="ru-RU"/>
        </w:rPr>
        <w:t xml:space="preserve">от  </w:t>
      </w:r>
      <w:r w:rsidR="00085270">
        <w:rPr>
          <w:rFonts w:ascii="Times New Roman" w:eastAsia="Times New Roman" w:hAnsi="Times New Roman"/>
          <w:sz w:val="28"/>
          <w:szCs w:val="28"/>
          <w:lang w:eastAsia="ru-RU"/>
        </w:rPr>
        <w:t xml:space="preserve">30.11.2016 </w:t>
      </w:r>
      <w:r w:rsidRPr="00867E8E">
        <w:rPr>
          <w:rFonts w:ascii="Times New Roman" w:eastAsia="Times New Roman" w:hAnsi="Times New Roman"/>
          <w:sz w:val="28"/>
          <w:szCs w:val="28"/>
          <w:lang w:eastAsia="ru-RU"/>
        </w:rPr>
        <w:t xml:space="preserve">№  </w:t>
      </w:r>
      <w:r w:rsidR="00085270">
        <w:rPr>
          <w:rFonts w:ascii="Times New Roman" w:eastAsia="Times New Roman" w:hAnsi="Times New Roman"/>
          <w:sz w:val="28"/>
          <w:szCs w:val="28"/>
          <w:lang w:eastAsia="ru-RU"/>
        </w:rPr>
        <w:t>861</w:t>
      </w:r>
      <w:bookmarkStart w:id="0" w:name="_GoBack"/>
      <w:bookmarkEnd w:id="0"/>
    </w:p>
    <w:p w:rsidR="00E52692" w:rsidRPr="00867E8E" w:rsidRDefault="00E52692" w:rsidP="00E52692">
      <w:pPr>
        <w:spacing w:after="0" w:line="240" w:lineRule="auto"/>
        <w:ind w:left="5387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52692" w:rsidRPr="00867E8E" w:rsidRDefault="00E52692" w:rsidP="00E52692">
      <w:pPr>
        <w:spacing w:after="0" w:line="240" w:lineRule="auto"/>
        <w:ind w:left="538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67E8E">
        <w:rPr>
          <w:rFonts w:ascii="Times New Roman" w:eastAsia="Times New Roman" w:hAnsi="Times New Roman"/>
          <w:bCs/>
          <w:sz w:val="28"/>
          <w:szCs w:val="28"/>
          <w:lang w:eastAsia="ru-RU"/>
        </w:rPr>
        <w:t>«ПРИЛОЖЕНИЕ № 5</w:t>
      </w:r>
    </w:p>
    <w:p w:rsidR="00E52692" w:rsidRPr="00867E8E" w:rsidRDefault="00E52692" w:rsidP="00E52692">
      <w:pPr>
        <w:spacing w:after="0" w:line="240" w:lineRule="auto"/>
        <w:ind w:left="5387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67E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 </w:t>
      </w:r>
      <w:hyperlink w:anchor="sub_10" w:history="1">
        <w:r w:rsidRPr="00867E8E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муниципальной программе</w:t>
        </w:r>
      </w:hyperlink>
      <w:r w:rsidRPr="00867E8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r w:rsidRPr="00867E8E">
        <w:rPr>
          <w:rFonts w:ascii="Times New Roman" w:eastAsia="Times New Roman" w:hAnsi="Times New Roman"/>
          <w:bCs/>
          <w:sz w:val="28"/>
          <w:szCs w:val="28"/>
          <w:lang w:eastAsia="ru-RU"/>
        </w:rPr>
        <w:t>Обеспечение безопасности населения»</w:t>
      </w:r>
    </w:p>
    <w:p w:rsidR="008A06B7" w:rsidRDefault="008A06B7" w:rsidP="0080294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A06B7" w:rsidRDefault="008A06B7" w:rsidP="001515E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F76E3" w:rsidRPr="004F76E3" w:rsidRDefault="00CF7064" w:rsidP="004F76E3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4F76E3">
        <w:rPr>
          <w:rFonts w:ascii="Times New Roman" w:hAnsi="Times New Roman"/>
          <w:b/>
          <w:sz w:val="28"/>
          <w:szCs w:val="28"/>
        </w:rPr>
        <w:t>ПОДПРОГРАММА</w:t>
      </w:r>
    </w:p>
    <w:p w:rsidR="004F76E3" w:rsidRPr="004F76E3" w:rsidRDefault="00B0799E" w:rsidP="004F76E3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4F76E3" w:rsidRPr="004F76E3">
        <w:rPr>
          <w:rFonts w:ascii="Times New Roman" w:hAnsi="Times New Roman"/>
          <w:b/>
          <w:sz w:val="28"/>
          <w:szCs w:val="28"/>
        </w:rPr>
        <w:t xml:space="preserve">Профилактика терроризма и экстремизма на территории муниципального образования Мостовский район на 2015-2017 годы» </w:t>
      </w:r>
    </w:p>
    <w:p w:rsidR="004F76E3" w:rsidRPr="003020F3" w:rsidRDefault="003020F3" w:rsidP="001515E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20F3">
        <w:rPr>
          <w:rFonts w:ascii="Times New Roman" w:hAnsi="Times New Roman"/>
          <w:b/>
          <w:sz w:val="28"/>
          <w:szCs w:val="28"/>
        </w:rPr>
        <w:t>ПАСПОРТ</w:t>
      </w:r>
    </w:p>
    <w:p w:rsidR="004F76E3" w:rsidRPr="00CF7064" w:rsidRDefault="00CF7064" w:rsidP="004F76E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1" w:name="sub_5001"/>
      <w:r>
        <w:rPr>
          <w:rFonts w:ascii="Times New Roman" w:hAnsi="Times New Roman"/>
          <w:b/>
          <w:sz w:val="28"/>
          <w:szCs w:val="28"/>
        </w:rPr>
        <w:t>п</w:t>
      </w:r>
      <w:r w:rsidR="003020F3" w:rsidRPr="00CF7064">
        <w:rPr>
          <w:rFonts w:ascii="Times New Roman" w:hAnsi="Times New Roman"/>
          <w:b/>
          <w:sz w:val="28"/>
          <w:szCs w:val="28"/>
        </w:rPr>
        <w:t xml:space="preserve">одпрограммы </w:t>
      </w:r>
      <w:bookmarkEnd w:id="1"/>
      <w:r w:rsidR="004F76E3" w:rsidRPr="00CF7064">
        <w:rPr>
          <w:rFonts w:ascii="Times New Roman" w:hAnsi="Times New Roman"/>
          <w:b/>
          <w:sz w:val="28"/>
          <w:szCs w:val="28"/>
        </w:rPr>
        <w:t>«Профилактика терроризма и экстремизма на территории муниципального образования Мостовский район на 2015-2017 годы»</w:t>
      </w:r>
      <w:r w:rsidR="003020F3" w:rsidRPr="00CF7064">
        <w:rPr>
          <w:rFonts w:ascii="Times New Roman" w:hAnsi="Times New Roman"/>
          <w:b/>
          <w:sz w:val="28"/>
          <w:szCs w:val="28"/>
        </w:rPr>
        <w:t xml:space="preserve"> муниципальной программы «Обеспечение безопасности населения»</w:t>
      </w:r>
    </w:p>
    <w:p w:rsidR="008A06B7" w:rsidRDefault="008A06B7" w:rsidP="001C4056">
      <w:pPr>
        <w:spacing w:after="0" w:line="240" w:lineRule="auto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3020F3" w:rsidRPr="00F934EE" w:rsidRDefault="003020F3" w:rsidP="001C4056">
      <w:pPr>
        <w:spacing w:after="0" w:line="240" w:lineRule="auto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tbl>
      <w:tblPr>
        <w:tblW w:w="96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910"/>
        <w:gridCol w:w="5705"/>
      </w:tblGrid>
      <w:tr w:rsidR="008A06B7" w:rsidRPr="0048422B" w:rsidTr="001E3567">
        <w:trPr>
          <w:trHeight w:val="1112"/>
        </w:trPr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Default="00AE4496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r w:rsidR="00E45EE0">
              <w:rPr>
                <w:rFonts w:ascii="Times New Roman" w:hAnsi="Times New Roman"/>
                <w:sz w:val="28"/>
                <w:szCs w:val="28"/>
              </w:rPr>
              <w:t>п</w:t>
            </w:r>
            <w:r w:rsidR="004F76E3" w:rsidRPr="004F76E3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  <w:p w:rsidR="004F76E3" w:rsidRDefault="004F76E3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4F76E3" w:rsidRDefault="004F76E3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4F76E3" w:rsidRDefault="00AE4496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  <w:r w:rsidR="00E45EE0">
              <w:rPr>
                <w:rFonts w:ascii="Times New Roman" w:hAnsi="Times New Roman"/>
                <w:sz w:val="28"/>
                <w:szCs w:val="28"/>
              </w:rPr>
              <w:t>п</w:t>
            </w:r>
            <w:r w:rsidR="004F76E3" w:rsidRPr="004F76E3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  <w:p w:rsidR="004F76E3" w:rsidRPr="004F76E3" w:rsidRDefault="004F76E3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Default="00FC37C2" w:rsidP="000957FD">
            <w:pPr>
              <w:pStyle w:val="a6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а</w:t>
            </w:r>
            <w:r w:rsidR="00AE449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дминистрация муниципального образования Мостовский район</w:t>
            </w:r>
          </w:p>
          <w:p w:rsidR="00AE4496" w:rsidRDefault="00AE4496" w:rsidP="000957FD">
            <w:pPr>
              <w:pStyle w:val="a6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  <w:p w:rsidR="00E45EE0" w:rsidRPr="00E45EE0" w:rsidRDefault="00E45EE0" w:rsidP="00E45EE0">
            <w:pPr>
              <w:pStyle w:val="a6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- Районное управление образованием администрации муниципального образования Мостовский район</w:t>
            </w:r>
          </w:p>
          <w:p w:rsidR="00E45EE0" w:rsidRPr="00E45EE0" w:rsidRDefault="00E45EE0" w:rsidP="00E45EE0">
            <w:pPr>
              <w:pStyle w:val="a6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- </w:t>
            </w:r>
            <w:r w:rsidR="00FC37C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о</w:t>
            </w: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тдел по делам молодежи администрации муниципального образования Мостовский район</w:t>
            </w:r>
          </w:p>
          <w:p w:rsidR="00E45EE0" w:rsidRPr="00E45EE0" w:rsidRDefault="00E45EE0" w:rsidP="00E45EE0">
            <w:pPr>
              <w:pStyle w:val="a6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- </w:t>
            </w:r>
            <w:r w:rsidR="00FC37C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о</w:t>
            </w: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тдел по физической культуре и спорту администрации муниципального образования Мостовский район</w:t>
            </w:r>
          </w:p>
          <w:p w:rsidR="00E45EE0" w:rsidRPr="00E45EE0" w:rsidRDefault="00E45EE0" w:rsidP="00E45EE0">
            <w:pPr>
              <w:pStyle w:val="a6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- </w:t>
            </w:r>
            <w:r w:rsidR="00FC37C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о</w:t>
            </w: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тдел культуры администрации муниципального образования Мостовский район</w:t>
            </w:r>
          </w:p>
          <w:p w:rsidR="00E45EE0" w:rsidRDefault="00E45EE0" w:rsidP="00E45EE0">
            <w:pPr>
              <w:pStyle w:val="a6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- </w:t>
            </w:r>
            <w:r w:rsidR="00FC37C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м</w:t>
            </w: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униципальное бюджетное учреждение здравоохранения «Мостовская центральная районная больница»</w:t>
            </w:r>
          </w:p>
          <w:p w:rsidR="004E3E8D" w:rsidRPr="004E3E8D" w:rsidRDefault="004E3E8D" w:rsidP="004E3E8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администрации сельских поселений</w:t>
            </w:r>
          </w:p>
          <w:p w:rsidR="004F76E3" w:rsidRPr="00CB6045" w:rsidRDefault="004F76E3" w:rsidP="000957F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06B7" w:rsidRPr="0048422B" w:rsidTr="001E3567"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Default="003123A3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Цел</w:t>
            </w:r>
            <w:r w:rsidR="00A709F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ь</w:t>
            </w: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="00A709F7" w:rsidRPr="004D116E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п</w:t>
            </w:r>
            <w:r w:rsidR="00A709F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одп</w:t>
            </w:r>
            <w:r w:rsidR="00A709F7" w:rsidRPr="004D116E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рограммы</w:t>
            </w: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Pr="004D116E" w:rsidRDefault="00D6734B" w:rsidP="00A709F7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Задачи </w:t>
            </w:r>
            <w:r w:rsidR="00A709F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п</w:t>
            </w: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одпрограммы</w:t>
            </w: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6E3" w:rsidRPr="004F76E3" w:rsidRDefault="00A709F7" w:rsidP="004F76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 xml:space="preserve">рофилактика террористических и экстремистских проявлений на территории </w:t>
            </w:r>
            <w:r w:rsidR="004F76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образования Мостовский район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реализации государственной политики в области противодействия терроризму и экстремизму, совершенствования системы государственного управления в кризисных ситуациях в </w:t>
            </w:r>
            <w:r w:rsidR="004F76E3">
              <w:rPr>
                <w:rFonts w:ascii="Times New Roman" w:hAnsi="Times New Roman" w:cs="Times New Roman"/>
                <w:sz w:val="28"/>
                <w:szCs w:val="28"/>
              </w:rPr>
              <w:t>районе</w:t>
            </w:r>
          </w:p>
          <w:p w:rsidR="00D6734B" w:rsidRDefault="00D6734B" w:rsidP="004F76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6E3" w:rsidRPr="004F76E3" w:rsidRDefault="00A709F7" w:rsidP="004F76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</w:t>
            </w:r>
            <w:r w:rsidRPr="004F76E3">
              <w:rPr>
                <w:rFonts w:ascii="Times New Roman" w:hAnsi="Times New Roman" w:cs="Times New Roman"/>
                <w:sz w:val="28"/>
                <w:szCs w:val="28"/>
              </w:rPr>
              <w:t xml:space="preserve">недрение 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>эффективных форм гражданских технологий противодействия угрозам терроризма и экстремизма в Краснодарском крае;</w:t>
            </w:r>
          </w:p>
          <w:p w:rsidR="004F76E3" w:rsidRPr="004F76E3" w:rsidRDefault="00A709F7" w:rsidP="004F76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инженерно-технической защищенности социально значимых объектов </w:t>
            </w:r>
            <w:r w:rsidR="00B07245">
              <w:rPr>
                <w:rFonts w:ascii="Times New Roman" w:hAnsi="Times New Roman" w:cs="Times New Roman"/>
                <w:sz w:val="28"/>
                <w:szCs w:val="28"/>
              </w:rPr>
              <w:t>Мостовского района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A06B7" w:rsidRPr="004D116E" w:rsidRDefault="00A709F7" w:rsidP="004F76E3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F76E3" w:rsidRPr="004F76E3">
              <w:rPr>
                <w:rFonts w:ascii="Times New Roman" w:hAnsi="Times New Roman"/>
                <w:sz w:val="28"/>
                <w:szCs w:val="28"/>
              </w:rPr>
              <w:t>информационно-пропагандистское сопровождение антитеррористической деятельности на территории Краснодарского края</w:t>
            </w:r>
          </w:p>
        </w:tc>
      </w:tr>
      <w:tr w:rsidR="008A06B7" w:rsidRPr="0048422B" w:rsidTr="001E3567">
        <w:trPr>
          <w:trHeight w:val="866"/>
        </w:trPr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Pr="001E5F1E" w:rsidRDefault="00512362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lastRenderedPageBreak/>
              <w:t>Этапы и</w:t>
            </w:r>
            <w:r w:rsidR="00B51765">
              <w:rPr>
                <w:rFonts w:ascii="Times New Roman" w:hAnsi="Times New Roman"/>
                <w:sz w:val="28"/>
                <w:szCs w:val="28"/>
              </w:rPr>
              <w:t xml:space="preserve"> сроки реализации п</w:t>
            </w:r>
            <w:r>
              <w:rPr>
                <w:rFonts w:ascii="Times New Roman" w:hAnsi="Times New Roman"/>
                <w:sz w:val="28"/>
                <w:szCs w:val="28"/>
              </w:rPr>
              <w:t>од</w:t>
            </w:r>
            <w:r w:rsidRPr="00472AD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Pr="009C2448" w:rsidRDefault="0017374D" w:rsidP="001C4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2015-2017</w:t>
            </w:r>
            <w:r w:rsidR="008A06B7" w:rsidRPr="009C244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год</w:t>
            </w:r>
            <w:r w:rsidR="008A06B7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ы</w:t>
            </w:r>
          </w:p>
          <w:p w:rsidR="008A06B7" w:rsidRDefault="008A06B7" w:rsidP="001C4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noProof/>
                <w:color w:val="000000"/>
              </w:rPr>
            </w:pPr>
          </w:p>
          <w:p w:rsidR="008A06B7" w:rsidRPr="004D116E" w:rsidRDefault="008A06B7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8A06B7" w:rsidRPr="0048422B" w:rsidTr="001E3567"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12362" w:rsidRPr="00472ADD" w:rsidRDefault="00512362" w:rsidP="00512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8A06B7" w:rsidRPr="00973968" w:rsidRDefault="00B51765" w:rsidP="00512362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512362">
              <w:rPr>
                <w:rFonts w:ascii="Times New Roman" w:hAnsi="Times New Roman"/>
                <w:sz w:val="28"/>
                <w:szCs w:val="28"/>
              </w:rPr>
              <w:t>од</w:t>
            </w:r>
            <w:r w:rsidR="00512362" w:rsidRPr="00472AD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Default="008A06B7" w:rsidP="001C4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Общий об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ъем финансирования составляет</w:t>
            </w:r>
            <w:r w:rsidR="00012E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</w:t>
            </w:r>
            <w:r w:rsidR="008B5E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   </w:t>
            </w:r>
            <w:r w:rsidR="00527789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3</w:t>
            </w:r>
            <w:r w:rsidR="00852A91" w:rsidRPr="00852A9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</w:t>
            </w:r>
            <w:r w:rsidR="00527789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5</w:t>
            </w:r>
            <w:r w:rsidR="00852A91" w:rsidRPr="00852A9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80,0 </w:t>
            </w:r>
            <w:r w:rsidR="00012E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тысяч рублей, в том числе:</w:t>
            </w:r>
            <w:r w:rsidR="009B17D9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</w:t>
            </w:r>
            <w:r w:rsidR="004C55F2" w:rsidRPr="004C55F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1 2</w:t>
            </w:r>
            <w:r w:rsidR="00527789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9</w:t>
            </w:r>
            <w:r w:rsidR="004C55F2" w:rsidRPr="004C55F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1,0 </w:t>
            </w: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тыс</w:t>
            </w:r>
            <w:r w:rsidR="00012E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яч</w:t>
            </w: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руб</w:t>
            </w:r>
            <w:r w:rsidR="00012E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лей</w:t>
            </w: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из бюджета муниципально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го образования Мостовский район</w:t>
            </w:r>
            <w:r w:rsidR="00012E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, </w:t>
            </w:r>
            <w:r w:rsidR="00527789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</w:t>
            </w:r>
            <w:r w:rsidR="008B5E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</w:t>
            </w:r>
            <w:r w:rsidR="00527789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</w:t>
            </w:r>
            <w:r w:rsidR="002D7E89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8</w:t>
            </w:r>
            <w:r w:rsidR="00012E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9</w:t>
            </w:r>
            <w:r w:rsidR="008B5E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,0</w:t>
            </w:r>
            <w:r w:rsidR="00012E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тысяч рублей из бюджета Краснодарского края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:</w:t>
            </w:r>
          </w:p>
          <w:p w:rsidR="000F3D23" w:rsidRPr="000F3D23" w:rsidRDefault="000F3D23" w:rsidP="000F3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0F3D23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2015 год – 1 462,0 тыс. рублей</w:t>
            </w:r>
          </w:p>
          <w:p w:rsidR="000F3D23" w:rsidRPr="000F3D23" w:rsidRDefault="000F3D23" w:rsidP="000F3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0F3D23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2016 год – </w:t>
            </w:r>
            <w:r w:rsidR="00527789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1 4</w:t>
            </w:r>
            <w:r w:rsidRPr="000F3D23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68,0 тыс. рублей</w:t>
            </w:r>
          </w:p>
          <w:p w:rsidR="000F3D23" w:rsidRPr="000F3D23" w:rsidRDefault="000F3D23" w:rsidP="000F3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0F3D23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2017 год – 650,0 тыс. рублей</w:t>
            </w:r>
          </w:p>
          <w:p w:rsidR="008A06B7" w:rsidRPr="00973968" w:rsidRDefault="008A06B7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C2829" w:rsidRPr="007F6B20" w:rsidRDefault="005C2829" w:rsidP="005C2829">
      <w:pPr>
        <w:tabs>
          <w:tab w:val="left" w:pos="709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color w:val="111111"/>
          <w:sz w:val="28"/>
          <w:szCs w:val="28"/>
          <w:lang w:eastAsia="ru-RU"/>
        </w:rPr>
      </w:pP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1.Характеристика текущего состояния и прогноз развития соответствующей сферы реализации </w:t>
      </w:r>
      <w:r w:rsidR="002F025A"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>одпрограммы</w:t>
      </w:r>
    </w:p>
    <w:p w:rsidR="005C2829" w:rsidRDefault="005C2829" w:rsidP="008D36F6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8A06B7" w:rsidRDefault="005C2829" w:rsidP="008D36F6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ab/>
      </w:r>
      <w:r w:rsidR="008A06B7"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Необходимость подготовки </w:t>
      </w:r>
      <w:r w:rsidR="002F025A">
        <w:rPr>
          <w:rFonts w:ascii="Times New Roman" w:hAnsi="Times New Roman"/>
          <w:color w:val="111111"/>
          <w:sz w:val="28"/>
          <w:szCs w:val="28"/>
          <w:lang w:eastAsia="ru-RU"/>
        </w:rPr>
        <w:t>п</w:t>
      </w:r>
      <w:r w:rsidR="00E160EC">
        <w:rPr>
          <w:rFonts w:ascii="Times New Roman" w:hAnsi="Times New Roman"/>
          <w:color w:val="111111"/>
          <w:sz w:val="28"/>
          <w:szCs w:val="28"/>
          <w:lang w:eastAsia="ru-RU"/>
        </w:rPr>
        <w:t>одп</w:t>
      </w:r>
      <w:r w:rsidR="008A06B7"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рограммы и последующей ее реализации вызвана тем, что современная ситуация в сфере борьбы с терроризмом и экстремизмом в Российской Федерации остается напряженной. В условиях, когда наметилась тенденция к стабилизации обстановки в регионе Северного Кавказа и, в частности, на территории Чечни, где террористы практически лишены возможности осуществлять подрывные действия силами крупных вооруженных формирований, их деятельность организуется по принципу нанесения точечных ударов по жизненно важным объектам и местам со значительным скоплением людей на всей территории России. Учитывая </w:t>
      </w:r>
      <w:r w:rsidR="008A06B7" w:rsidRPr="00D727E6">
        <w:rPr>
          <w:rFonts w:ascii="Times New Roman" w:hAnsi="Times New Roman"/>
          <w:color w:val="111111"/>
          <w:sz w:val="28"/>
          <w:szCs w:val="28"/>
          <w:lang w:eastAsia="ru-RU"/>
        </w:rPr>
        <w:lastRenderedPageBreak/>
        <w:t>поступающую в правоохранительные органы информацию об активизации деятельности членов бандформирований по планированию террористических акций в различных городах страны, терроризм все больше приобретает характер реальной угр</w:t>
      </w:r>
      <w:r w:rsidR="008A06B7">
        <w:rPr>
          <w:rFonts w:ascii="Times New Roman" w:hAnsi="Times New Roman"/>
          <w:color w:val="111111"/>
          <w:sz w:val="28"/>
          <w:szCs w:val="28"/>
          <w:lang w:eastAsia="ru-RU"/>
        </w:rPr>
        <w:t>озы для безопасности жителей Мостовского района. На ситуацию в районе</w:t>
      </w:r>
      <w:r w:rsidR="008A06B7"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существенное влияние оказывают ее географическое положение, многонациональный состав населения.</w:t>
      </w:r>
    </w:p>
    <w:p w:rsidR="005C2829" w:rsidRDefault="008A06B7" w:rsidP="008D36F6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ab/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Наиболее остро встает проблема обеспечения антитеррористической защищенности объектов социальной сферы. Уровень материально-технического оснащения учреждений образования, культуры и здравоохранения характеризуется достаточно высокой степенью уязвимости в диверсионно-террористическом отношении. Характерными недостатками по обеспечению безопасности на ряде объектов социальной сферы, образования, здравоохранения, культуры я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вляются: отсутствие кнопок тревожной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сигнализации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, систем оповещения, видеонаблюдения, металлических дверей и надежного ограждения. Учреждения здравоохранения, социальной поддержки населения не имеют турникетов, детекторов металла, автоматических шлагбаумов, наличие которых требуется для укрепления входа и въезда на территории указанных объектов. Имеют место недостаточные знания и отсутствие навыков обучающихся, посетителей и работников правилам поведения в чрезвычайных ситуациях,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в случаях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проявления терроризма и экстремизма. </w:t>
      </w:r>
    </w:p>
    <w:p w:rsidR="008A06B7" w:rsidRDefault="008A06B7" w:rsidP="005C2829">
      <w:pPr>
        <w:spacing w:after="0" w:line="240" w:lineRule="auto"/>
        <w:ind w:firstLine="540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Наиболее проблемными остаются вопросы, связанные с выполнением мероприятий, направленных на обеспечение безопасности, требующих вложения значительных финансовых средств. Именно этим и вызвана необходимость решения данной задачи программно-целевым методом.</w:t>
      </w:r>
    </w:p>
    <w:p w:rsidR="005C2829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принятием Подпрограммы в силу ее специфики и ярко выраженного социаль</w:t>
      </w:r>
      <w:r w:rsidR="003123A3">
        <w:rPr>
          <w:rFonts w:ascii="Times New Roman" w:hAnsi="Times New Roman" w:cs="Times New Roman"/>
          <w:sz w:val="28"/>
          <w:szCs w:val="28"/>
        </w:rPr>
        <w:t xml:space="preserve">но-профилактического характера </w:t>
      </w:r>
      <w:r>
        <w:rPr>
          <w:rFonts w:ascii="Times New Roman" w:hAnsi="Times New Roman" w:cs="Times New Roman"/>
          <w:sz w:val="28"/>
          <w:szCs w:val="28"/>
        </w:rPr>
        <w:t xml:space="preserve">будет оказано значительное влияние на стабильность общества, качество жизни населения, демографические показатели на протяжении длительного времени, состояние защищенности граждан и общества от посягательств террористического характера, а также обеспечит дальнейшее совершенствование форм и методов организации профилактики экстремизма и терроризма. </w:t>
      </w:r>
    </w:p>
    <w:p w:rsidR="005C2829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профилактических мероприятий </w:t>
      </w:r>
      <w:r w:rsidR="002F025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одпрограммы обеспечит формирование позитивных моральных и нравственных ценностей, определяющих отрицательное отношение к проявлениям экстремизма и терроризма.</w:t>
      </w:r>
    </w:p>
    <w:p w:rsidR="005C2829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2F025A">
        <w:rPr>
          <w:rFonts w:ascii="Times New Roman" w:hAnsi="Times New Roman" w:cs="Times New Roman"/>
          <w:sz w:val="28"/>
          <w:szCs w:val="28"/>
        </w:rPr>
        <w:t>п</w:t>
      </w:r>
      <w:r w:rsidR="0097256B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>
        <w:rPr>
          <w:rFonts w:ascii="Times New Roman" w:hAnsi="Times New Roman" w:cs="Times New Roman"/>
          <w:sz w:val="28"/>
          <w:szCs w:val="28"/>
        </w:rPr>
        <w:t>позволит:</w:t>
      </w:r>
    </w:p>
    <w:p w:rsidR="005C2829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725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улучшить информационно-пропагандистское обеспечение деятельности по профилактике экстремизма, терроризма и правонарушений;</w:t>
      </w:r>
    </w:p>
    <w:p w:rsidR="005C2829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725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стимулировать и поддерживать гражданские инициативы правоохранительной направленности;</w:t>
      </w:r>
    </w:p>
    <w:p w:rsidR="007B0A4C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725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повысить антитеррористическую защищенность </w:t>
      </w:r>
      <w:r w:rsidR="007B0A4C">
        <w:rPr>
          <w:rFonts w:ascii="Times New Roman" w:hAnsi="Times New Roman" w:cs="Times New Roman"/>
          <w:sz w:val="28"/>
          <w:szCs w:val="28"/>
        </w:rPr>
        <w:t xml:space="preserve">спортивных объектов, </w:t>
      </w:r>
      <w:r>
        <w:rPr>
          <w:rFonts w:ascii="Times New Roman" w:hAnsi="Times New Roman" w:cs="Times New Roman"/>
          <w:sz w:val="28"/>
          <w:szCs w:val="28"/>
        </w:rPr>
        <w:t>ме</w:t>
      </w:r>
      <w:r w:rsidR="007B0A4C">
        <w:rPr>
          <w:rFonts w:ascii="Times New Roman" w:hAnsi="Times New Roman" w:cs="Times New Roman"/>
          <w:sz w:val="28"/>
          <w:szCs w:val="28"/>
        </w:rPr>
        <w:t>ст массового пребывания граждан;</w:t>
      </w:r>
    </w:p>
    <w:p w:rsidR="005C2829" w:rsidRDefault="007B0A4C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7256B">
        <w:rPr>
          <w:rFonts w:ascii="Times New Roman" w:hAnsi="Times New Roman" w:cs="Times New Roman"/>
          <w:sz w:val="28"/>
          <w:szCs w:val="28"/>
        </w:rPr>
        <w:t xml:space="preserve"> </w:t>
      </w:r>
      <w:r w:rsidR="005C2829">
        <w:rPr>
          <w:rFonts w:ascii="Times New Roman" w:hAnsi="Times New Roman" w:cs="Times New Roman"/>
          <w:sz w:val="28"/>
          <w:szCs w:val="28"/>
        </w:rPr>
        <w:t xml:space="preserve">создать условия для повышения оперативности реагирования правоохранительных органов на заявления и сообщения населения о </w:t>
      </w:r>
      <w:r w:rsidR="005C2829">
        <w:rPr>
          <w:rFonts w:ascii="Times New Roman" w:hAnsi="Times New Roman" w:cs="Times New Roman"/>
          <w:sz w:val="28"/>
          <w:szCs w:val="28"/>
        </w:rPr>
        <w:lastRenderedPageBreak/>
        <w:t>преступлениях, правонарушениях и происшествиях в общественных местах района.</w:t>
      </w:r>
    </w:p>
    <w:p w:rsidR="005C2829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Полное и своевременное выполнение мероприятий </w:t>
      </w:r>
      <w:r w:rsidR="002F025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одпрограммы будет способствовать созданию в общественных местах и на улицах района обстановки спокойствия и безопасности.</w:t>
      </w:r>
    </w:p>
    <w:p w:rsidR="00D50271" w:rsidRPr="00D50271" w:rsidRDefault="008469C5" w:rsidP="00D50271">
      <w:pPr>
        <w:pStyle w:val="af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</w:t>
      </w:r>
      <w:r w:rsidR="002F025A">
        <w:rPr>
          <w:rFonts w:ascii="Times New Roman" w:hAnsi="Times New Roman"/>
          <w:sz w:val="28"/>
          <w:szCs w:val="28"/>
        </w:rPr>
        <w:t xml:space="preserve">те принятия подпрограммы будут </w:t>
      </w:r>
      <w:r>
        <w:rPr>
          <w:rFonts w:ascii="Times New Roman" w:hAnsi="Times New Roman"/>
          <w:sz w:val="28"/>
          <w:szCs w:val="28"/>
        </w:rPr>
        <w:t>достигнуты следующие  целевые показатели</w:t>
      </w:r>
      <w:r w:rsidR="00D50271">
        <w:rPr>
          <w:rFonts w:ascii="Times New Roman" w:hAnsi="Times New Roman"/>
          <w:sz w:val="28"/>
          <w:szCs w:val="28"/>
        </w:rPr>
        <w:t>:</w:t>
      </w:r>
    </w:p>
    <w:p w:rsidR="005C2829" w:rsidRPr="007D49A3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22"/>
        <w:gridCol w:w="1559"/>
        <w:gridCol w:w="1560"/>
        <w:gridCol w:w="1714"/>
        <w:gridCol w:w="1076"/>
        <w:gridCol w:w="1037"/>
        <w:gridCol w:w="39"/>
      </w:tblGrid>
      <w:tr w:rsidR="007B0A4C" w:rsidRPr="00E8070B" w:rsidTr="005D3380">
        <w:trPr>
          <w:gridAfter w:val="1"/>
          <w:wAfter w:w="39" w:type="dxa"/>
        </w:trPr>
        <w:tc>
          <w:tcPr>
            <w:tcW w:w="23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0A4C" w:rsidRPr="00E8070B" w:rsidRDefault="007B0A4C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0B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0A4C" w:rsidRPr="00E8070B" w:rsidRDefault="007B0A4C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0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A4C" w:rsidRPr="00E8070B" w:rsidRDefault="007B0A4C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0B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A4C" w:rsidRPr="00E8070B" w:rsidRDefault="007B0A4C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0B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</w:tc>
      </w:tr>
      <w:tr w:rsidR="007B0A4C" w:rsidRPr="000042B2" w:rsidTr="005D33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322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7B0A4C" w:rsidRPr="00E8070B" w:rsidRDefault="007B0A4C" w:rsidP="007B0A4C">
            <w:pPr>
              <w:pStyle w:val="af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7B0A4C" w:rsidRPr="00E8070B" w:rsidRDefault="007B0A4C" w:rsidP="007B0A4C">
            <w:pPr>
              <w:pStyle w:val="af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A4C" w:rsidRPr="002F025A" w:rsidRDefault="007B0A4C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A4C" w:rsidRPr="002F025A" w:rsidRDefault="007B0A4C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A4C" w:rsidRPr="002F025A" w:rsidRDefault="007B0A4C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7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A4C" w:rsidRPr="002F025A" w:rsidRDefault="007B0A4C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2017</w:t>
            </w:r>
          </w:p>
        </w:tc>
      </w:tr>
      <w:tr w:rsidR="00E8070B" w:rsidRPr="005423E0" w:rsidTr="00E807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8070B" w:rsidRPr="00E8070B" w:rsidRDefault="00E8070B" w:rsidP="00E8070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D26AC">
              <w:rPr>
                <w:rFonts w:ascii="Times New Roman" w:hAnsi="Times New Roman"/>
                <w:sz w:val="24"/>
                <w:szCs w:val="24"/>
              </w:rPr>
              <w:t>Совершение (попытка совершенствования) террористических актов на территории муниципального образования Мостовский район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E8070B" w:rsidRPr="00E8070B" w:rsidRDefault="00E8070B" w:rsidP="00E8070B">
            <w:pPr>
              <w:pStyle w:val="af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Ед</w:t>
            </w:r>
            <w:r w:rsidR="0056469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иница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E8070B" w:rsidRPr="00E8070B" w:rsidRDefault="00E8070B" w:rsidP="00D1321B">
            <w:pPr>
              <w:pStyle w:val="af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E8070B" w:rsidRPr="00E8070B" w:rsidRDefault="00E8070B" w:rsidP="00D1321B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E8070B" w:rsidP="00D1321B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E8070B" w:rsidP="00D1321B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8070B" w:rsidRPr="005423E0" w:rsidTr="00E807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32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070B" w:rsidRPr="00E8070B" w:rsidRDefault="00E8070B" w:rsidP="00E8070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D26AC">
              <w:rPr>
                <w:rFonts w:ascii="Times New Roman" w:hAnsi="Times New Roman"/>
                <w:sz w:val="24"/>
                <w:szCs w:val="24"/>
              </w:rPr>
              <w:t>Совершение актов экстремистской направленности против соблюдения прав и свобод человека на территории муниципального образования Мостовский район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070B" w:rsidRPr="00E8070B" w:rsidRDefault="00E8070B" w:rsidP="00E8070B">
            <w:pPr>
              <w:pStyle w:val="af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Ед</w:t>
            </w:r>
            <w:r w:rsidR="005646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иница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E8070B" w:rsidP="00D1321B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E8070B" w:rsidP="00D1321B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E8070B" w:rsidP="00D1321B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E8070B" w:rsidP="00D1321B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8070B" w:rsidRPr="005423E0" w:rsidTr="00E421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8070B" w:rsidRPr="00E8070B" w:rsidRDefault="00E8070B" w:rsidP="00E8070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070B" w:rsidRPr="00E8070B" w:rsidRDefault="00E8070B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E8070B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422428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422428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E8070B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E42119" w:rsidRPr="005423E0" w:rsidTr="00012E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3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42119" w:rsidRDefault="00E42119" w:rsidP="00E8070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видеонаблюдения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42119" w:rsidRDefault="00E42119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119" w:rsidRDefault="00E42119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119" w:rsidRDefault="00E42119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119" w:rsidRDefault="00E42119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119" w:rsidRDefault="00E42119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012E1E" w:rsidRPr="005423E0" w:rsidTr="00012E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E1E" w:rsidRDefault="00012E1E" w:rsidP="00E8070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здравоохранения системами видеонаблюдения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012E1E" w:rsidRPr="005423E0" w:rsidTr="00012E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E1E" w:rsidRDefault="00012E1E" w:rsidP="00E8070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здравоохранения освещением</w:t>
            </w:r>
            <w:r w:rsidR="00B378F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B378F5">
              <w:rPr>
                <w:rFonts w:ascii="Times New Roman" w:hAnsi="Times New Roman"/>
                <w:sz w:val="24"/>
                <w:szCs w:val="24"/>
              </w:rPr>
              <w:lastRenderedPageBreak/>
              <w:t>необходимым ограждением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:rsidR="007B0A4C" w:rsidRPr="00750D1D" w:rsidRDefault="007B0A4C" w:rsidP="007B0A4C">
      <w:pPr>
        <w:pStyle w:val="af"/>
        <w:rPr>
          <w:rFonts w:ascii="Times New Roman" w:hAnsi="Times New Roman"/>
          <w:sz w:val="28"/>
          <w:szCs w:val="28"/>
          <w:lang w:val="en-US"/>
        </w:rPr>
      </w:pPr>
    </w:p>
    <w:p w:rsidR="007B0A4C" w:rsidRPr="007B0A4C" w:rsidRDefault="007B0A4C" w:rsidP="00B378F5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B0A4C">
        <w:rPr>
          <w:rFonts w:ascii="Times New Roman" w:hAnsi="Times New Roman"/>
          <w:sz w:val="28"/>
          <w:szCs w:val="28"/>
        </w:rPr>
        <w:t>Пра</w:t>
      </w:r>
      <w:r w:rsidR="007162FC">
        <w:rPr>
          <w:rFonts w:ascii="Times New Roman" w:hAnsi="Times New Roman"/>
          <w:sz w:val="28"/>
          <w:szCs w:val="28"/>
        </w:rPr>
        <w:t xml:space="preserve">вовым основанием для принятия </w:t>
      </w:r>
      <w:r w:rsidRPr="007B0A4C">
        <w:rPr>
          <w:rFonts w:ascii="Times New Roman" w:hAnsi="Times New Roman"/>
          <w:sz w:val="28"/>
          <w:szCs w:val="28"/>
        </w:rPr>
        <w:t>данной подпрограммы являются</w:t>
      </w:r>
      <w:r w:rsidR="00B41C5C">
        <w:rPr>
          <w:rFonts w:ascii="Times New Roman" w:hAnsi="Times New Roman"/>
          <w:sz w:val="28"/>
          <w:szCs w:val="28"/>
        </w:rPr>
        <w:t xml:space="preserve"> Федеральный закон </w:t>
      </w:r>
      <w:r>
        <w:rPr>
          <w:rFonts w:ascii="Times New Roman" w:hAnsi="Times New Roman"/>
          <w:sz w:val="28"/>
          <w:szCs w:val="28"/>
        </w:rPr>
        <w:t>от 6 марта 2006 года № 35-ФЗ «О противодействии терроризму», Указ Президента Российской Федерации от 15 февраля 2006 года № 116 «О мерах по противодействию терроризму», Федеральный закон от 25 июля 2002 года № 116–ФЗ «О противодействии экстремисткой деятельности», Федеральный закон от 6 октября 2003 года № 131 «Об общих принципах организации местного самоуправления в</w:t>
      </w:r>
      <w:proofErr w:type="gramEnd"/>
      <w:r>
        <w:rPr>
          <w:rFonts w:ascii="Times New Roman" w:hAnsi="Times New Roman"/>
          <w:sz w:val="28"/>
          <w:szCs w:val="28"/>
        </w:rPr>
        <w:t xml:space="preserve"> Российской Федерации».</w:t>
      </w:r>
    </w:p>
    <w:p w:rsidR="005C2829" w:rsidRPr="005C2829" w:rsidRDefault="005C2829" w:rsidP="00B378F5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5C2829">
        <w:rPr>
          <w:rFonts w:ascii="Times New Roman" w:hAnsi="Times New Roman"/>
          <w:sz w:val="28"/>
          <w:szCs w:val="28"/>
        </w:rPr>
        <w:t>Подпрограмма предусматривает осуществление комплекса мероприятий, направленных на выполнение комплекса организационно-практических мер противодействия террористическим проявлениям, эффективного планирования конкретных антитеррористических мероприятий, поддержания информационного обмена в интересах предотвращения террористических угроз и экстремизма.</w:t>
      </w:r>
    </w:p>
    <w:p w:rsidR="000F3004" w:rsidRPr="00D727E6" w:rsidRDefault="000F3004" w:rsidP="008D36F6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8A06B7" w:rsidRPr="007F6B20" w:rsidRDefault="003D4B70" w:rsidP="007F6B20">
      <w:pPr>
        <w:spacing w:after="0" w:line="240" w:lineRule="auto"/>
        <w:ind w:firstLine="360"/>
        <w:jc w:val="center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2.Цели, задачи и целевые показатели, сроки и этапы реализации </w:t>
      </w:r>
      <w:r w:rsidR="004D4ADB">
        <w:rPr>
          <w:rFonts w:ascii="Times New Roman" w:hAnsi="Times New Roman"/>
          <w:b/>
          <w:sz w:val="28"/>
          <w:szCs w:val="28"/>
          <w:lang w:eastAsia="ru-RU"/>
        </w:rPr>
        <w:t>п</w:t>
      </w:r>
      <w:r w:rsidRPr="007F6B20">
        <w:rPr>
          <w:rFonts w:ascii="Times New Roman" w:hAnsi="Times New Roman"/>
          <w:b/>
          <w:sz w:val="28"/>
          <w:szCs w:val="28"/>
          <w:lang w:eastAsia="ru-RU"/>
        </w:rPr>
        <w:t>од</w:t>
      </w: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</w:t>
      </w:r>
    </w:p>
    <w:p w:rsidR="003D4B70" w:rsidRDefault="003D4B70" w:rsidP="003D4B70">
      <w:pPr>
        <w:spacing w:after="0" w:line="240" w:lineRule="auto"/>
        <w:ind w:firstLine="360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8A06B7" w:rsidRPr="00D727E6" w:rsidRDefault="008A06B7" w:rsidP="008D36F6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ab/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Основными целями </w:t>
      </w:r>
      <w:r w:rsidR="004D4ADB">
        <w:rPr>
          <w:rFonts w:ascii="Times New Roman" w:hAnsi="Times New Roman"/>
          <w:color w:val="111111"/>
          <w:sz w:val="28"/>
          <w:szCs w:val="28"/>
          <w:lang w:eastAsia="ru-RU"/>
        </w:rPr>
        <w:t>п</w:t>
      </w:r>
      <w:r w:rsidR="00802944">
        <w:rPr>
          <w:rFonts w:ascii="Times New Roman" w:hAnsi="Times New Roman"/>
          <w:color w:val="111111"/>
          <w:sz w:val="28"/>
          <w:szCs w:val="28"/>
          <w:lang w:eastAsia="ru-RU"/>
        </w:rPr>
        <w:t>одп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рограммы являются реализация государственной политики в области профилактики терроризма и экстремизма в Российской Федерации, совершенствование системы профилактических мер антитеррористической и антиэкстремистской направленности, предупреждение террористических и экстремистских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проявлений на территории Мостовского района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, укрепление межнационального согласия, достижение взаимопонимания и взаимного уважения в вопросах межэтнического и межкультурного сотрудничества.</w:t>
      </w:r>
    </w:p>
    <w:p w:rsidR="008A06B7" w:rsidRDefault="008A06B7" w:rsidP="008D36F6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ab/>
      </w:r>
      <w:proofErr w:type="gramStart"/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Основными задачами </w:t>
      </w:r>
      <w:r w:rsidR="00C549AB">
        <w:rPr>
          <w:rFonts w:ascii="Times New Roman" w:hAnsi="Times New Roman"/>
          <w:color w:val="111111"/>
          <w:sz w:val="28"/>
          <w:szCs w:val="28"/>
          <w:lang w:eastAsia="ru-RU"/>
        </w:rPr>
        <w:t>п</w:t>
      </w:r>
      <w:r w:rsidR="00802944">
        <w:rPr>
          <w:rFonts w:ascii="Times New Roman" w:hAnsi="Times New Roman"/>
          <w:color w:val="111111"/>
          <w:sz w:val="28"/>
          <w:szCs w:val="28"/>
          <w:lang w:eastAsia="ru-RU"/>
        </w:rPr>
        <w:t>одп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рограммы являются повышение уровня межведомственного взаимодействия по профилактике терроризма и экстремизма, сведение к минимуму проявлений терроризма и экстремизма на территории поселения, усиление антитеррористической защищенности объектов социальной сферы, привлечение граждан, негосударственных структур, в том числе СМИ и общественных объединений, для обеспечения максимальной эффективности деятельности по профилактике проявлений терроризма и экстремизма, проведение воспитательной, пропагандистской работы с населением района, направленной на</w:t>
      </w:r>
      <w:proofErr w:type="gramEnd"/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предупреждение террористической и экстремистской деятельности, повышение бдительности.</w:t>
      </w:r>
    </w:p>
    <w:p w:rsidR="00070CAA" w:rsidRDefault="00070CAA" w:rsidP="00070CAA">
      <w:pPr>
        <w:pStyle w:val="a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11111"/>
          <w:lang w:eastAsia="ru-RU"/>
        </w:rPr>
        <w:tab/>
      </w:r>
      <w:r w:rsidRPr="00070CAA">
        <w:rPr>
          <w:rFonts w:ascii="Times New Roman" w:hAnsi="Times New Roman"/>
          <w:sz w:val="28"/>
          <w:szCs w:val="28"/>
        </w:rPr>
        <w:t xml:space="preserve">При выполнении намеченных в </w:t>
      </w:r>
      <w:r w:rsidR="00C549AB">
        <w:rPr>
          <w:rFonts w:ascii="Times New Roman" w:hAnsi="Times New Roman"/>
          <w:sz w:val="28"/>
          <w:szCs w:val="28"/>
        </w:rPr>
        <w:t>п</w:t>
      </w:r>
      <w:r w:rsidRPr="00070CAA">
        <w:rPr>
          <w:rFonts w:ascii="Times New Roman" w:hAnsi="Times New Roman"/>
          <w:sz w:val="28"/>
          <w:szCs w:val="28"/>
        </w:rPr>
        <w:t>одпрограмме мероприятий запланировано достижение целевых показателей</w:t>
      </w:r>
      <w:r w:rsidR="00895D84">
        <w:rPr>
          <w:rFonts w:ascii="Times New Roman" w:hAnsi="Times New Roman"/>
          <w:sz w:val="28"/>
          <w:szCs w:val="28"/>
        </w:rPr>
        <w:t>:</w:t>
      </w:r>
    </w:p>
    <w:p w:rsidR="002E1E18" w:rsidRPr="00070CAA" w:rsidRDefault="002E1E18" w:rsidP="00070CAA">
      <w:pPr>
        <w:pStyle w:val="af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260"/>
        <w:gridCol w:w="1559"/>
        <w:gridCol w:w="992"/>
        <w:gridCol w:w="1134"/>
        <w:gridCol w:w="851"/>
        <w:gridCol w:w="1276"/>
      </w:tblGrid>
      <w:tr w:rsidR="00895D84" w:rsidRPr="00DB3ED8" w:rsidTr="002E1E18">
        <w:trPr>
          <w:trHeight w:val="397"/>
          <w:tblHeader/>
        </w:trPr>
        <w:tc>
          <w:tcPr>
            <w:tcW w:w="710" w:type="dxa"/>
            <w:vMerge w:val="restart"/>
            <w:vAlign w:val="center"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95D8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95D8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  <w:vAlign w:val="center"/>
            <w:hideMark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895D84">
              <w:rPr>
                <w:rFonts w:ascii="Times New Roman" w:hAnsi="Times New Roman"/>
                <w:sz w:val="24"/>
                <w:szCs w:val="24"/>
              </w:rPr>
              <w:t>целевого</w:t>
            </w:r>
            <w:proofErr w:type="gramEnd"/>
            <w:r w:rsidRPr="00895D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992" w:type="dxa"/>
            <w:vMerge w:val="restart"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95D84">
              <w:rPr>
                <w:rFonts w:ascii="Times New Roman" w:hAnsi="Times New Roman"/>
                <w:sz w:val="24"/>
                <w:szCs w:val="24"/>
              </w:rPr>
              <w:t>Ста-</w:t>
            </w:r>
            <w:proofErr w:type="spellStart"/>
            <w:r w:rsidRPr="00895D84">
              <w:rPr>
                <w:rFonts w:ascii="Times New Roman" w:hAnsi="Times New Roman"/>
                <w:sz w:val="24"/>
                <w:szCs w:val="24"/>
              </w:rPr>
              <w:t>тус</w:t>
            </w:r>
            <w:proofErr w:type="spellEnd"/>
            <w:proofErr w:type="gramEnd"/>
            <w:r w:rsidRPr="00895D84">
              <w:rPr>
                <w:rFonts w:ascii="Times New Roman" w:hAnsi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261" w:type="dxa"/>
            <w:gridSpan w:val="3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895D84" w:rsidRPr="00DB3ED8" w:rsidTr="002E1E18">
        <w:trPr>
          <w:trHeight w:val="397"/>
          <w:tblHeader/>
        </w:trPr>
        <w:tc>
          <w:tcPr>
            <w:tcW w:w="710" w:type="dxa"/>
            <w:vMerge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851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276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</w:tr>
      <w:tr w:rsidR="00895D84" w:rsidRPr="00DB3ED8" w:rsidTr="002E1E18">
        <w:trPr>
          <w:trHeight w:val="266"/>
          <w:tblHeader/>
        </w:trPr>
        <w:tc>
          <w:tcPr>
            <w:tcW w:w="710" w:type="dxa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95D84" w:rsidRPr="00DB3ED8" w:rsidTr="002E1E18">
        <w:trPr>
          <w:trHeight w:val="266"/>
          <w:tblHeader/>
        </w:trPr>
        <w:tc>
          <w:tcPr>
            <w:tcW w:w="710" w:type="dxa"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9072" w:type="dxa"/>
            <w:gridSpan w:val="6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Подпрограмма «</w:t>
            </w:r>
            <w:r w:rsidRPr="00895D84">
              <w:rPr>
                <w:rFonts w:ascii="Times New Roman" w:hAnsi="Times New Roman"/>
                <w:bCs/>
                <w:sz w:val="24"/>
                <w:szCs w:val="24"/>
              </w:rPr>
              <w:t>Профилактика терроризма и экстремизма на территории муниципального образования Мостовский район на 2015-2015 годы»</w:t>
            </w:r>
          </w:p>
        </w:tc>
      </w:tr>
      <w:tr w:rsidR="00895D84" w:rsidRPr="00DB3ED8" w:rsidTr="002E1E18">
        <w:trPr>
          <w:trHeight w:val="266"/>
          <w:tblHeader/>
        </w:trPr>
        <w:tc>
          <w:tcPr>
            <w:tcW w:w="710" w:type="dxa"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9072" w:type="dxa"/>
            <w:gridSpan w:val="6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Ф</w:t>
            </w:r>
            <w:r w:rsidRPr="003123A3">
              <w:rPr>
                <w:rFonts w:ascii="Times New Roman" w:hAnsi="Times New Roman"/>
                <w:sz w:val="23"/>
                <w:szCs w:val="23"/>
              </w:rPr>
              <w:t>ормирование позитивных моральных и нравственных ценносте</w:t>
            </w:r>
            <w:r>
              <w:rPr>
                <w:rFonts w:ascii="Times New Roman" w:hAnsi="Times New Roman"/>
                <w:sz w:val="23"/>
                <w:szCs w:val="23"/>
              </w:rPr>
              <w:t>й</w:t>
            </w:r>
            <w:r w:rsidRPr="003123A3">
              <w:rPr>
                <w:rFonts w:ascii="Times New Roman" w:hAnsi="Times New Roman"/>
                <w:sz w:val="23"/>
                <w:szCs w:val="23"/>
              </w:rPr>
              <w:t>, определяющих отрицательное отношение к проявлениям экстремизма и терроризма</w:t>
            </w:r>
          </w:p>
        </w:tc>
      </w:tr>
      <w:tr w:rsidR="00895D84" w:rsidRPr="00DB3ED8" w:rsidTr="002E1E18">
        <w:trPr>
          <w:trHeight w:val="266"/>
          <w:tblHeader/>
        </w:trPr>
        <w:tc>
          <w:tcPr>
            <w:tcW w:w="710" w:type="dxa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260" w:type="dxa"/>
            <w:vAlign w:val="center"/>
          </w:tcPr>
          <w:p w:rsidR="00895D84" w:rsidRPr="00895D84" w:rsidRDefault="00895D84" w:rsidP="00895D8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D26AC">
              <w:rPr>
                <w:rFonts w:ascii="Times New Roman" w:hAnsi="Times New Roman"/>
                <w:sz w:val="24"/>
                <w:szCs w:val="24"/>
              </w:rPr>
              <w:t>Совершение (попытка совершенствования) террористических актов на территории муниципального образования Мостовский район</w:t>
            </w:r>
          </w:p>
        </w:tc>
        <w:tc>
          <w:tcPr>
            <w:tcW w:w="1559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95D84" w:rsidRPr="00DB3ED8" w:rsidTr="002E1E18">
        <w:trPr>
          <w:trHeight w:val="266"/>
          <w:tblHeader/>
        </w:trPr>
        <w:tc>
          <w:tcPr>
            <w:tcW w:w="710" w:type="dxa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260" w:type="dxa"/>
            <w:vAlign w:val="center"/>
          </w:tcPr>
          <w:p w:rsidR="00895D84" w:rsidRPr="00895D84" w:rsidRDefault="00895D84" w:rsidP="00895D8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D26AC">
              <w:rPr>
                <w:rFonts w:ascii="Times New Roman" w:hAnsi="Times New Roman"/>
                <w:sz w:val="24"/>
                <w:szCs w:val="24"/>
              </w:rPr>
              <w:t>Совершение актов экстремистской направленности против соблюдения прав и свобод человека на территории муниципального образования Мостовский район</w:t>
            </w:r>
          </w:p>
        </w:tc>
        <w:tc>
          <w:tcPr>
            <w:tcW w:w="1559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95D84" w:rsidRPr="00DB3ED8" w:rsidTr="002E1E18">
        <w:trPr>
          <w:trHeight w:val="266"/>
          <w:tblHeader/>
        </w:trPr>
        <w:tc>
          <w:tcPr>
            <w:tcW w:w="710" w:type="dxa"/>
          </w:tcPr>
          <w:p w:rsidR="00895D84" w:rsidRPr="00895D84" w:rsidRDefault="00895D84" w:rsidP="00012E1E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72" w:type="dxa"/>
            <w:gridSpan w:val="6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</w:tr>
      <w:tr w:rsidR="00895D84" w:rsidRPr="00DB3ED8" w:rsidTr="002E1E18">
        <w:trPr>
          <w:trHeight w:val="266"/>
          <w:tblHeader/>
        </w:trPr>
        <w:tc>
          <w:tcPr>
            <w:tcW w:w="710" w:type="dxa"/>
          </w:tcPr>
          <w:p w:rsid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012E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895D84" w:rsidRPr="00895D84" w:rsidRDefault="00895D84" w:rsidP="00895D8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1559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6669C" w:rsidRPr="00DB3ED8" w:rsidTr="002E1E18">
        <w:trPr>
          <w:trHeight w:val="266"/>
          <w:tblHeader/>
        </w:trPr>
        <w:tc>
          <w:tcPr>
            <w:tcW w:w="710" w:type="dxa"/>
          </w:tcPr>
          <w:p w:rsidR="0086669C" w:rsidRDefault="0086669C" w:rsidP="00012E1E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  <w:gridSpan w:val="6"/>
            <w:vAlign w:val="center"/>
          </w:tcPr>
          <w:p w:rsidR="0086669C" w:rsidRDefault="0086669C" w:rsidP="0086669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образования</w:t>
            </w:r>
          </w:p>
        </w:tc>
      </w:tr>
      <w:tr w:rsidR="0086669C" w:rsidRPr="00DB3ED8" w:rsidTr="002E1E18">
        <w:trPr>
          <w:trHeight w:val="266"/>
          <w:tblHeader/>
        </w:trPr>
        <w:tc>
          <w:tcPr>
            <w:tcW w:w="710" w:type="dxa"/>
          </w:tcPr>
          <w:p w:rsidR="0086669C" w:rsidRDefault="0086669C" w:rsidP="00012E1E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012E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86669C" w:rsidRDefault="0086669C" w:rsidP="00895D84">
            <w:pPr>
              <w:pStyle w:val="a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видеонаблюдения</w:t>
            </w:r>
          </w:p>
        </w:tc>
        <w:tc>
          <w:tcPr>
            <w:tcW w:w="1559" w:type="dxa"/>
            <w:vAlign w:val="center"/>
          </w:tcPr>
          <w:p w:rsidR="0086669C" w:rsidRDefault="0086669C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Штук </w:t>
            </w:r>
          </w:p>
        </w:tc>
        <w:tc>
          <w:tcPr>
            <w:tcW w:w="992" w:type="dxa"/>
            <w:vAlign w:val="center"/>
          </w:tcPr>
          <w:p w:rsidR="0086669C" w:rsidRDefault="00E42119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86669C" w:rsidRDefault="00E42119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86669C" w:rsidRDefault="00E42119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86669C" w:rsidRDefault="00E42119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12E1E" w:rsidRPr="00DB3ED8" w:rsidTr="002E1E18">
        <w:trPr>
          <w:trHeight w:val="266"/>
          <w:tblHeader/>
        </w:trPr>
        <w:tc>
          <w:tcPr>
            <w:tcW w:w="710" w:type="dxa"/>
          </w:tcPr>
          <w:p w:rsidR="00012E1E" w:rsidRDefault="00012E1E" w:rsidP="00012E1E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72" w:type="dxa"/>
            <w:gridSpan w:val="6"/>
            <w:vAlign w:val="center"/>
          </w:tcPr>
          <w:p w:rsidR="00012E1E" w:rsidRDefault="00012E1E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здравоохранения</w:t>
            </w:r>
          </w:p>
        </w:tc>
      </w:tr>
      <w:tr w:rsidR="00B378F5" w:rsidRPr="00DB3ED8" w:rsidTr="002E1E18">
        <w:trPr>
          <w:trHeight w:val="266"/>
          <w:tblHeader/>
        </w:trPr>
        <w:tc>
          <w:tcPr>
            <w:tcW w:w="710" w:type="dxa"/>
          </w:tcPr>
          <w:p w:rsidR="00B378F5" w:rsidRDefault="00B378F5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260" w:type="dxa"/>
            <w:vAlign w:val="center"/>
          </w:tcPr>
          <w:p w:rsidR="00B378F5" w:rsidRDefault="00B378F5" w:rsidP="00895D8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здравоохранения системами видеонаблюдения</w:t>
            </w:r>
          </w:p>
        </w:tc>
        <w:tc>
          <w:tcPr>
            <w:tcW w:w="1559" w:type="dxa"/>
            <w:vAlign w:val="center"/>
          </w:tcPr>
          <w:p w:rsidR="00B378F5" w:rsidRDefault="00660E8D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B378F5" w:rsidRDefault="00660E8D" w:rsidP="00F06EC5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B378F5" w:rsidRDefault="00B378F5" w:rsidP="00F06EC5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vAlign w:val="center"/>
          </w:tcPr>
          <w:p w:rsidR="00B378F5" w:rsidRDefault="00B378F5" w:rsidP="00F06EC5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vAlign w:val="center"/>
          </w:tcPr>
          <w:p w:rsidR="00B378F5" w:rsidRDefault="00B378F5" w:rsidP="00F06EC5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B378F5" w:rsidRPr="00DB3ED8" w:rsidTr="002E1E18">
        <w:trPr>
          <w:trHeight w:val="266"/>
          <w:tblHeader/>
        </w:trPr>
        <w:tc>
          <w:tcPr>
            <w:tcW w:w="710" w:type="dxa"/>
          </w:tcPr>
          <w:p w:rsidR="00B378F5" w:rsidRDefault="00B378F5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260" w:type="dxa"/>
          </w:tcPr>
          <w:p w:rsidR="00B378F5" w:rsidRDefault="00B378F5" w:rsidP="00903D7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здравоохранения освещением и необходимым ограждением</w:t>
            </w:r>
          </w:p>
        </w:tc>
        <w:tc>
          <w:tcPr>
            <w:tcW w:w="1559" w:type="dxa"/>
            <w:vAlign w:val="center"/>
          </w:tcPr>
          <w:p w:rsidR="00B378F5" w:rsidRDefault="00B378F5" w:rsidP="00903D7E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B378F5" w:rsidRDefault="00660E8D" w:rsidP="00903D7E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B378F5" w:rsidRDefault="00B378F5" w:rsidP="00903D7E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1" w:type="dxa"/>
            <w:vAlign w:val="center"/>
          </w:tcPr>
          <w:p w:rsidR="00B378F5" w:rsidRDefault="00B378F5" w:rsidP="00903D7E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76" w:type="dxa"/>
            <w:vAlign w:val="center"/>
          </w:tcPr>
          <w:p w:rsidR="00B378F5" w:rsidRDefault="00B378F5" w:rsidP="00903D7E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:rsidR="008A06B7" w:rsidRPr="005C4B9D" w:rsidRDefault="005259B6" w:rsidP="0099789A">
      <w:pPr>
        <w:pStyle w:val="1"/>
        <w:jc w:val="center"/>
        <w:rPr>
          <w:sz w:val="28"/>
          <w:szCs w:val="28"/>
        </w:rPr>
      </w:pPr>
      <w:bookmarkStart w:id="2" w:name="sub_5004"/>
      <w:r w:rsidRPr="005C4B9D">
        <w:rPr>
          <w:sz w:val="28"/>
          <w:szCs w:val="28"/>
        </w:rPr>
        <w:t xml:space="preserve">3. </w:t>
      </w:r>
      <w:r w:rsidR="00182A7F" w:rsidRPr="005C4B9D">
        <w:rPr>
          <w:sz w:val="28"/>
          <w:szCs w:val="28"/>
          <w:shd w:val="clear" w:color="auto" w:fill="FFFFFF"/>
        </w:rPr>
        <w:t xml:space="preserve">Перечень и краткое описание </w:t>
      </w:r>
      <w:r w:rsidR="00750D1D" w:rsidRPr="005C4B9D">
        <w:rPr>
          <w:sz w:val="28"/>
          <w:szCs w:val="28"/>
          <w:shd w:val="clear" w:color="auto" w:fill="FFFFFF"/>
        </w:rPr>
        <w:t>подпрограммы,</w:t>
      </w:r>
      <w:r w:rsidR="0047017F" w:rsidRPr="005C4B9D">
        <w:rPr>
          <w:sz w:val="28"/>
          <w:szCs w:val="28"/>
          <w:shd w:val="clear" w:color="auto" w:fill="FFFFFF"/>
        </w:rPr>
        <w:t xml:space="preserve"> и основные</w:t>
      </w:r>
      <w:r w:rsidR="00182A7F" w:rsidRPr="005C4B9D">
        <w:rPr>
          <w:sz w:val="28"/>
          <w:szCs w:val="28"/>
          <w:shd w:val="clear" w:color="auto" w:fill="FFFFFF"/>
        </w:rPr>
        <w:t xml:space="preserve"> мероприяти</w:t>
      </w:r>
      <w:r w:rsidR="0047017F" w:rsidRPr="005C4B9D">
        <w:rPr>
          <w:sz w:val="28"/>
          <w:szCs w:val="28"/>
          <w:shd w:val="clear" w:color="auto" w:fill="FFFFFF"/>
        </w:rPr>
        <w:t>я</w:t>
      </w:r>
      <w:r w:rsidR="00182A7F" w:rsidRPr="005C4B9D">
        <w:rPr>
          <w:sz w:val="28"/>
          <w:szCs w:val="28"/>
          <w:shd w:val="clear" w:color="auto" w:fill="FFFFFF"/>
        </w:rPr>
        <w:t xml:space="preserve"> </w:t>
      </w:r>
      <w:r w:rsidRPr="005C4B9D">
        <w:rPr>
          <w:sz w:val="28"/>
          <w:szCs w:val="28"/>
        </w:rPr>
        <w:t>подпрограммы</w:t>
      </w:r>
      <w:bookmarkEnd w:id="2"/>
    </w:p>
    <w:p w:rsidR="0047017F" w:rsidRPr="005C4B9D" w:rsidRDefault="008A06B7" w:rsidP="005C4B9D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П</w:t>
      </w:r>
      <w:r w:rsidR="00802944">
        <w:rPr>
          <w:rFonts w:ascii="Times New Roman" w:hAnsi="Times New Roman"/>
          <w:color w:val="111111"/>
          <w:sz w:val="28"/>
          <w:szCs w:val="28"/>
          <w:lang w:eastAsia="ru-RU"/>
        </w:rPr>
        <w:t>одп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рограмма включает мероприятия по приоритетным направлениям в сфере профилактики терроризма и экстремизма: информационно-пропагандистское противодействие терроризму и экстремизму; организационно-технические мероприятия; усиление антитеррористической защище</w:t>
      </w:r>
      <w:r w:rsidR="00F23C00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нности </w:t>
      </w:r>
      <w:r w:rsidR="0047017F">
        <w:rPr>
          <w:rFonts w:ascii="Times New Roman" w:hAnsi="Times New Roman"/>
          <w:color w:val="111111"/>
          <w:sz w:val="28"/>
          <w:szCs w:val="28"/>
          <w:lang w:eastAsia="ru-RU"/>
        </w:rPr>
        <w:t>спортивных объектов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</w:p>
    <w:p w:rsidR="00C039B2" w:rsidRDefault="00C039B2" w:rsidP="00035D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31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68"/>
        <w:gridCol w:w="1134"/>
        <w:gridCol w:w="709"/>
        <w:gridCol w:w="142"/>
        <w:gridCol w:w="850"/>
        <w:gridCol w:w="816"/>
        <w:gridCol w:w="709"/>
        <w:gridCol w:w="1701"/>
        <w:gridCol w:w="1559"/>
      </w:tblGrid>
      <w:tr w:rsidR="00035D3B" w:rsidRPr="0067164B" w:rsidTr="00FA7AF8">
        <w:trPr>
          <w:trHeight w:val="521"/>
        </w:trPr>
        <w:tc>
          <w:tcPr>
            <w:tcW w:w="426" w:type="dxa"/>
            <w:vMerge w:val="restart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  <w:p w:rsidR="00C039B2" w:rsidRPr="0067164B" w:rsidRDefault="00C039B2" w:rsidP="00522D1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716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7164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C039B2" w:rsidRPr="0067164B" w:rsidRDefault="00C039B2" w:rsidP="00522D1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C039B2" w:rsidRPr="0067164B" w:rsidRDefault="00C039B2" w:rsidP="00522D1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517" w:type="dxa"/>
            <w:gridSpan w:val="4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039B2" w:rsidRPr="0067164B" w:rsidRDefault="00B250B6" w:rsidP="00C039B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Непосредственный</w:t>
            </w:r>
            <w:r w:rsidR="00C039B2"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C039B2" w:rsidRPr="0067164B" w:rsidRDefault="00C039B2" w:rsidP="00C039B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39B2" w:rsidRPr="0067164B" w:rsidRDefault="00C039B2" w:rsidP="000D6CC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</w:t>
            </w:r>
            <w:r w:rsidR="000D6CC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подпрограммы</w:t>
            </w:r>
          </w:p>
        </w:tc>
      </w:tr>
      <w:tr w:rsidR="00035D3B" w:rsidRPr="0067164B" w:rsidTr="00FA7AF8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C039B2" w:rsidRPr="0067164B" w:rsidRDefault="00C039B2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039B2" w:rsidRPr="0067164B" w:rsidRDefault="00C039B2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039B2" w:rsidRPr="0067164B" w:rsidRDefault="00C039B2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039B2" w:rsidRPr="0067164B" w:rsidRDefault="00C039B2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C039B2" w:rsidRPr="0067164B" w:rsidRDefault="00C039B2" w:rsidP="00C039B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701" w:type="dxa"/>
            <w:shd w:val="clear" w:color="auto" w:fill="auto"/>
          </w:tcPr>
          <w:p w:rsidR="00C039B2" w:rsidRPr="0067164B" w:rsidRDefault="00C039B2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039B2" w:rsidRPr="0067164B" w:rsidRDefault="00C039B2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3B" w:rsidRPr="0067164B" w:rsidTr="00FA7AF8">
        <w:trPr>
          <w:trHeight w:val="242"/>
        </w:trPr>
        <w:tc>
          <w:tcPr>
            <w:tcW w:w="426" w:type="dxa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444B3" w:rsidRPr="0067164B" w:rsidTr="00FA7AF8">
        <w:trPr>
          <w:trHeight w:val="242"/>
        </w:trPr>
        <w:tc>
          <w:tcPr>
            <w:tcW w:w="10314" w:type="dxa"/>
            <w:gridSpan w:val="10"/>
            <w:shd w:val="clear" w:color="auto" w:fill="auto"/>
            <w:vAlign w:val="center"/>
          </w:tcPr>
          <w:p w:rsidR="008444B3" w:rsidRPr="00806437" w:rsidRDefault="00806437" w:rsidP="00522D1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437"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="008444B3" w:rsidRPr="00806437">
              <w:rPr>
                <w:rFonts w:ascii="Times New Roman" w:hAnsi="Times New Roman"/>
                <w:b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</w:tr>
      <w:tr w:rsidR="00035D3B" w:rsidRPr="0067164B" w:rsidTr="00FA7AF8">
        <w:trPr>
          <w:trHeight w:val="263"/>
        </w:trPr>
        <w:tc>
          <w:tcPr>
            <w:tcW w:w="426" w:type="dxa"/>
            <w:vMerge w:val="restart"/>
            <w:shd w:val="clear" w:color="auto" w:fill="auto"/>
          </w:tcPr>
          <w:p w:rsidR="0045365A" w:rsidRPr="0067164B" w:rsidRDefault="00806437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5365A" w:rsidRPr="0067164B" w:rsidRDefault="0045365A" w:rsidP="00035D3B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1134" w:type="dxa"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5365A" w:rsidRPr="003123A3" w:rsidRDefault="00741A43" w:rsidP="00650DD3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650DD3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45365A" w:rsidRPr="003123A3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45365A" w:rsidRPr="003123A3" w:rsidRDefault="00FA7AF8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6" w:type="dxa"/>
            <w:shd w:val="clear" w:color="auto" w:fill="auto"/>
          </w:tcPr>
          <w:p w:rsidR="0045365A" w:rsidRPr="003123A3" w:rsidRDefault="00FA7AF8" w:rsidP="00FA7AF8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45365A" w:rsidRPr="003123A3" w:rsidRDefault="001D50FB" w:rsidP="004877E9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="004877E9">
              <w:rPr>
                <w:rFonts w:ascii="Times New Roman" w:hAnsi="Times New Roman"/>
                <w:sz w:val="20"/>
                <w:szCs w:val="20"/>
              </w:rPr>
              <w:t>5</w:t>
            </w:r>
            <w:r w:rsidR="0045365A" w:rsidRPr="003123A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5365A" w:rsidRPr="0067164B" w:rsidRDefault="00FC5394" w:rsidP="00FC539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5365A" w:rsidRDefault="0045365A" w:rsidP="00522D17">
            <w:pPr>
              <w:spacing w:line="216" w:lineRule="auto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>О</w:t>
            </w:r>
            <w:r w:rsidRPr="000F3004">
              <w:rPr>
                <w:rFonts w:ascii="Times New Roman" w:hAnsi="Times New Roman"/>
                <w:noProof/>
                <w:color w:val="000000"/>
              </w:rPr>
              <w:t>тдел по физической культуре и спорту</w:t>
            </w:r>
          </w:p>
          <w:p w:rsidR="003123A3" w:rsidRPr="0067164B" w:rsidRDefault="003123A3" w:rsidP="00522D17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3B" w:rsidRPr="0067164B" w:rsidTr="00FA7AF8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5365A" w:rsidRPr="003123A3" w:rsidRDefault="00650DD3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741A43">
              <w:rPr>
                <w:rFonts w:ascii="Times New Roman" w:hAnsi="Times New Roman"/>
                <w:sz w:val="20"/>
                <w:szCs w:val="20"/>
              </w:rPr>
              <w:t>0</w:t>
            </w:r>
            <w:r w:rsidR="0045365A" w:rsidRPr="003123A3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45365A" w:rsidRPr="003123A3" w:rsidRDefault="00FA7AF8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6" w:type="dxa"/>
            <w:shd w:val="clear" w:color="auto" w:fill="auto"/>
          </w:tcPr>
          <w:p w:rsidR="0045365A" w:rsidRPr="003123A3" w:rsidRDefault="00FA7AF8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45365A" w:rsidRPr="003123A3" w:rsidRDefault="00187DA4" w:rsidP="004877E9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877E9">
              <w:rPr>
                <w:rFonts w:ascii="Times New Roman" w:hAnsi="Times New Roman"/>
                <w:sz w:val="20"/>
                <w:szCs w:val="20"/>
              </w:rPr>
              <w:t>5</w:t>
            </w:r>
            <w:r w:rsidR="0045365A" w:rsidRPr="003123A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3B" w:rsidRPr="0067164B" w:rsidTr="00FA7AF8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3B" w:rsidRPr="0067164B" w:rsidTr="00FA7AF8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3B" w:rsidRPr="0067164B" w:rsidTr="00FA7AF8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B4" w:rsidRPr="0067164B" w:rsidTr="00FA7AF8">
        <w:trPr>
          <w:trHeight w:val="145"/>
        </w:trPr>
        <w:tc>
          <w:tcPr>
            <w:tcW w:w="426" w:type="dxa"/>
            <w:vMerge w:val="restart"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3259B4" w:rsidRPr="0067164B" w:rsidRDefault="003D2F42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ручных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металлодетектаров на объекты спорта</w:t>
            </w:r>
          </w:p>
        </w:tc>
        <w:tc>
          <w:tcPr>
            <w:tcW w:w="1134" w:type="dxa"/>
            <w:shd w:val="clear" w:color="auto" w:fill="auto"/>
          </w:tcPr>
          <w:p w:rsidR="003259B4" w:rsidRPr="0067164B" w:rsidRDefault="003259B4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3259B4" w:rsidRPr="003123A3" w:rsidRDefault="003259B4" w:rsidP="0085062E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816" w:type="dxa"/>
            <w:shd w:val="clear" w:color="auto" w:fill="auto"/>
          </w:tcPr>
          <w:p w:rsidR="003259B4" w:rsidRPr="003123A3" w:rsidRDefault="00FA7AF8" w:rsidP="0085062E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3259B4" w:rsidRPr="003123A3" w:rsidRDefault="00FA7AF8" w:rsidP="0085062E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3259B4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259B4" w:rsidRPr="003259B4" w:rsidRDefault="003259B4" w:rsidP="003259B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3259B4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</w:t>
            </w:r>
          </w:p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B4" w:rsidRPr="0067164B" w:rsidTr="00FA7AF8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259B4" w:rsidRPr="0067164B" w:rsidRDefault="003259B4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3259B4" w:rsidRPr="003123A3" w:rsidRDefault="003259B4" w:rsidP="0085062E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816" w:type="dxa"/>
            <w:shd w:val="clear" w:color="auto" w:fill="auto"/>
          </w:tcPr>
          <w:p w:rsidR="003259B4" w:rsidRPr="003123A3" w:rsidRDefault="00FA7AF8" w:rsidP="0085062E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3259B4" w:rsidRPr="003123A3" w:rsidRDefault="00FA7AF8" w:rsidP="00FA7AF8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B4" w:rsidRPr="0067164B" w:rsidTr="00FA7AF8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259B4" w:rsidRPr="0067164B" w:rsidRDefault="003259B4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B4" w:rsidRPr="0067164B" w:rsidTr="00FA7AF8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259B4" w:rsidRPr="0067164B" w:rsidRDefault="003259B4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B4" w:rsidRPr="0067164B" w:rsidTr="00FA7AF8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259B4" w:rsidRPr="0067164B" w:rsidRDefault="003259B4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9E9" w:rsidRPr="00806437" w:rsidTr="00FA7AF8">
        <w:trPr>
          <w:trHeight w:val="145"/>
        </w:trPr>
        <w:tc>
          <w:tcPr>
            <w:tcW w:w="10314" w:type="dxa"/>
            <w:gridSpan w:val="10"/>
            <w:shd w:val="clear" w:color="auto" w:fill="auto"/>
          </w:tcPr>
          <w:p w:rsidR="00DE29E9" w:rsidRDefault="00806437" w:rsidP="0080643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437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="00DE29E9" w:rsidRPr="00806437">
              <w:rPr>
                <w:rFonts w:ascii="Times New Roman" w:hAnsi="Times New Roman"/>
                <w:b/>
                <w:sz w:val="24"/>
                <w:szCs w:val="24"/>
              </w:rPr>
              <w:t xml:space="preserve">Профилактика, предупреждение и оперативное раскрытие правонарушений </w:t>
            </w:r>
          </w:p>
          <w:p w:rsidR="00B378F5" w:rsidRPr="00806437" w:rsidRDefault="00B378F5" w:rsidP="0080643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 объектах образования</w:t>
            </w:r>
          </w:p>
        </w:tc>
      </w:tr>
      <w:tr w:rsidR="00DE29E9" w:rsidRPr="0067164B" w:rsidTr="00FA7AF8">
        <w:trPr>
          <w:trHeight w:val="222"/>
        </w:trPr>
        <w:tc>
          <w:tcPr>
            <w:tcW w:w="426" w:type="dxa"/>
            <w:vMerge w:val="restart"/>
            <w:shd w:val="clear" w:color="auto" w:fill="auto"/>
          </w:tcPr>
          <w:p w:rsidR="00DE29E9" w:rsidRPr="0067164B" w:rsidRDefault="00806437" w:rsidP="008064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видеонаблюдения</w:t>
            </w:r>
          </w:p>
        </w:tc>
        <w:tc>
          <w:tcPr>
            <w:tcW w:w="1134" w:type="dxa"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E29E9" w:rsidRPr="00526D16" w:rsidRDefault="00971D1F" w:rsidP="00522D17">
            <w:pPr>
              <w:spacing w:after="0" w:line="216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500,0</w:t>
            </w:r>
          </w:p>
          <w:p w:rsidR="00E62038" w:rsidRPr="00526D16" w:rsidRDefault="00E62038" w:rsidP="00522D17">
            <w:pPr>
              <w:spacing w:after="0" w:line="216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850" w:type="dxa"/>
            <w:shd w:val="clear" w:color="auto" w:fill="auto"/>
          </w:tcPr>
          <w:p w:rsidR="00DE29E9" w:rsidRPr="003123A3" w:rsidRDefault="00E62038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816" w:type="dxa"/>
            <w:shd w:val="clear" w:color="auto" w:fill="auto"/>
          </w:tcPr>
          <w:p w:rsidR="00DE29E9" w:rsidRPr="009E4F47" w:rsidRDefault="009E4F47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DE29E9" w:rsidRPr="003123A3" w:rsidRDefault="007670B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E29E9" w:rsidRPr="0067164B" w:rsidRDefault="004034F7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образования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E29E9" w:rsidRPr="0067164B" w:rsidRDefault="004034F7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Районное управление образованием</w:t>
            </w:r>
          </w:p>
        </w:tc>
      </w:tr>
      <w:tr w:rsidR="00DE29E9" w:rsidRPr="0067164B" w:rsidTr="00FA7AF8">
        <w:trPr>
          <w:trHeight w:val="225"/>
        </w:trPr>
        <w:tc>
          <w:tcPr>
            <w:tcW w:w="426" w:type="dxa"/>
            <w:vMerge/>
            <w:shd w:val="clear" w:color="auto" w:fill="auto"/>
          </w:tcPr>
          <w:p w:rsidR="00DE29E9" w:rsidRDefault="00DE29E9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E29E9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E29E9" w:rsidRPr="00526D16" w:rsidRDefault="00971D1F" w:rsidP="00522D17">
            <w:pPr>
              <w:spacing w:after="0" w:line="216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500,0</w:t>
            </w:r>
          </w:p>
        </w:tc>
        <w:tc>
          <w:tcPr>
            <w:tcW w:w="850" w:type="dxa"/>
            <w:shd w:val="clear" w:color="auto" w:fill="auto"/>
          </w:tcPr>
          <w:p w:rsidR="00DE29E9" w:rsidRPr="003123A3" w:rsidRDefault="00E62038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816" w:type="dxa"/>
            <w:shd w:val="clear" w:color="auto" w:fill="auto"/>
          </w:tcPr>
          <w:p w:rsidR="00DE29E9" w:rsidRPr="009E4F47" w:rsidRDefault="009E4F47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DE29E9" w:rsidRPr="003123A3" w:rsidRDefault="007670B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9E9" w:rsidRPr="0067164B" w:rsidTr="00FA7AF8">
        <w:trPr>
          <w:trHeight w:val="315"/>
        </w:trPr>
        <w:tc>
          <w:tcPr>
            <w:tcW w:w="426" w:type="dxa"/>
            <w:vMerge/>
            <w:shd w:val="clear" w:color="auto" w:fill="auto"/>
          </w:tcPr>
          <w:p w:rsidR="00DE29E9" w:rsidRDefault="00DE29E9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E29E9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9E9" w:rsidRPr="0067164B" w:rsidTr="00FA7AF8">
        <w:trPr>
          <w:trHeight w:val="195"/>
        </w:trPr>
        <w:tc>
          <w:tcPr>
            <w:tcW w:w="426" w:type="dxa"/>
            <w:vMerge/>
            <w:shd w:val="clear" w:color="auto" w:fill="auto"/>
          </w:tcPr>
          <w:p w:rsidR="00DE29E9" w:rsidRDefault="00DE29E9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E29E9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9E9" w:rsidRPr="0067164B" w:rsidTr="00FA7AF8">
        <w:trPr>
          <w:trHeight w:val="225"/>
        </w:trPr>
        <w:tc>
          <w:tcPr>
            <w:tcW w:w="426" w:type="dxa"/>
            <w:vMerge/>
            <w:shd w:val="clear" w:color="auto" w:fill="auto"/>
          </w:tcPr>
          <w:p w:rsidR="00DE29E9" w:rsidRDefault="00DE29E9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E29E9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4B3" w:rsidRPr="00806437" w:rsidTr="00FA7AF8">
        <w:trPr>
          <w:trHeight w:val="145"/>
        </w:trPr>
        <w:tc>
          <w:tcPr>
            <w:tcW w:w="10314" w:type="dxa"/>
            <w:gridSpan w:val="10"/>
            <w:shd w:val="clear" w:color="auto" w:fill="auto"/>
          </w:tcPr>
          <w:p w:rsidR="008444B3" w:rsidRPr="00806437" w:rsidRDefault="00806437" w:rsidP="008444B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806437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r w:rsidR="008444B3" w:rsidRPr="00806437">
              <w:rPr>
                <w:rFonts w:ascii="Times New Roman" w:hAnsi="Times New Roman"/>
                <w:b/>
                <w:sz w:val="23"/>
                <w:szCs w:val="23"/>
              </w:rPr>
              <w:t>Формирование позитивных моральных и нравственных ценностей, определяющих отрицательное отношение к проявлениям экстремизма и терроризма</w:t>
            </w:r>
          </w:p>
        </w:tc>
      </w:tr>
      <w:tr w:rsidR="003F6A6F" w:rsidRPr="0067164B" w:rsidTr="00FA7AF8">
        <w:trPr>
          <w:trHeight w:val="242"/>
        </w:trPr>
        <w:tc>
          <w:tcPr>
            <w:tcW w:w="426" w:type="dxa"/>
            <w:vMerge w:val="restart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3F6A6F" w:rsidRPr="0067164B" w:rsidRDefault="003F6A6F" w:rsidP="00035D3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 терроризма и экстремизма в области образования</w:t>
            </w:r>
          </w:p>
        </w:tc>
        <w:tc>
          <w:tcPr>
            <w:tcW w:w="1134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850" w:type="dxa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6" w:type="dxa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709" w:type="dxa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F6A6F" w:rsidRPr="003123A3" w:rsidRDefault="003F6A6F" w:rsidP="003123A3">
            <w:pPr>
              <w:spacing w:after="0" w:line="216" w:lineRule="auto"/>
              <w:rPr>
                <w:rFonts w:ascii="Times New Roman" w:hAnsi="Times New Roman"/>
                <w:sz w:val="23"/>
                <w:szCs w:val="23"/>
              </w:rPr>
            </w:pPr>
            <w:r w:rsidRPr="003123A3">
              <w:rPr>
                <w:rFonts w:ascii="Times New Roman" w:hAnsi="Times New Roman"/>
                <w:sz w:val="23"/>
                <w:szCs w:val="23"/>
              </w:rPr>
              <w:t>формирование позитивных моральных и нравственных ценносте</w:t>
            </w:r>
            <w:r>
              <w:rPr>
                <w:rFonts w:ascii="Times New Roman" w:hAnsi="Times New Roman"/>
                <w:sz w:val="23"/>
                <w:szCs w:val="23"/>
              </w:rPr>
              <w:t>й</w:t>
            </w:r>
            <w:r w:rsidRPr="003123A3">
              <w:rPr>
                <w:rFonts w:ascii="Times New Roman" w:hAnsi="Times New Roman"/>
                <w:sz w:val="23"/>
                <w:szCs w:val="23"/>
              </w:rPr>
              <w:t xml:space="preserve">, </w:t>
            </w:r>
            <w:r w:rsidRPr="003123A3">
              <w:rPr>
                <w:rFonts w:ascii="Times New Roman" w:hAnsi="Times New Roman"/>
                <w:sz w:val="23"/>
                <w:szCs w:val="23"/>
              </w:rPr>
              <w:lastRenderedPageBreak/>
              <w:t>определяющих отрицательное отношение к проявлениям экстремизма и терроризма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F3004">
              <w:rPr>
                <w:rFonts w:ascii="Times New Roman" w:hAnsi="Times New Roman"/>
                <w:noProof/>
                <w:color w:val="000000"/>
              </w:rPr>
              <w:lastRenderedPageBreak/>
              <w:t xml:space="preserve">Администрация муниципального образования </w:t>
            </w:r>
            <w:r w:rsidRPr="000F3004">
              <w:rPr>
                <w:rFonts w:ascii="Times New Roman" w:hAnsi="Times New Roman"/>
                <w:noProof/>
                <w:color w:val="000000"/>
              </w:rPr>
              <w:lastRenderedPageBreak/>
              <w:t>Мостовский район, районное управление образованием, отдел по делам молодежи, отдел по физической ку</w:t>
            </w:r>
            <w:r>
              <w:rPr>
                <w:rFonts w:ascii="Times New Roman" w:hAnsi="Times New Roman"/>
                <w:noProof/>
                <w:color w:val="000000"/>
              </w:rPr>
              <w:t>льтуре и спорту, отдел культуры</w:t>
            </w:r>
          </w:p>
        </w:tc>
      </w:tr>
      <w:tr w:rsidR="003F6A6F" w:rsidRPr="0067164B" w:rsidTr="00FA7AF8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6" w:type="dxa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FA7AF8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760,0</w:t>
            </w:r>
          </w:p>
        </w:tc>
        <w:tc>
          <w:tcPr>
            <w:tcW w:w="850" w:type="dxa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6" w:type="dxa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760,0</w:t>
            </w:r>
          </w:p>
        </w:tc>
        <w:tc>
          <w:tcPr>
            <w:tcW w:w="709" w:type="dxa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FA7AF8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6" w:type="dxa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C039B2">
            <w:pPr>
              <w:spacing w:after="0" w:line="216" w:lineRule="auto"/>
              <w:ind w:left="-809" w:right="6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FA7AF8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6" w:type="dxa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3F6A6F" w:rsidRPr="003123A3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806437" w:rsidTr="00FA7AF8">
        <w:trPr>
          <w:trHeight w:val="145"/>
        </w:trPr>
        <w:tc>
          <w:tcPr>
            <w:tcW w:w="10314" w:type="dxa"/>
            <w:gridSpan w:val="10"/>
            <w:shd w:val="clear" w:color="auto" w:fill="auto"/>
          </w:tcPr>
          <w:p w:rsidR="003F6A6F" w:rsidRPr="00806437" w:rsidRDefault="003F6A6F" w:rsidP="0080643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43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06437">
              <w:rPr>
                <w:rFonts w:ascii="Times New Roman" w:hAnsi="Times New Roman"/>
                <w:b/>
                <w:sz w:val="24"/>
                <w:szCs w:val="24"/>
              </w:rPr>
              <w:t xml:space="preserve"> Осуществление отдельных государственных полномочий по реализации в муниципальных учреждениях здравоохранения мероприятий по профилактике терроризма</w:t>
            </w:r>
          </w:p>
        </w:tc>
      </w:tr>
      <w:tr w:rsidR="003F6A6F" w:rsidRPr="0067164B" w:rsidTr="00FA7AF8">
        <w:trPr>
          <w:trHeight w:val="263"/>
        </w:trPr>
        <w:tc>
          <w:tcPr>
            <w:tcW w:w="426" w:type="dxa"/>
            <w:vMerge w:val="restart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3F6A6F" w:rsidRPr="0067164B" w:rsidRDefault="003F6A6F" w:rsidP="00B378F5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учреждений здравоохранения системами видеонаблюдения, ограждение и освещение территории </w:t>
            </w:r>
          </w:p>
        </w:tc>
        <w:tc>
          <w:tcPr>
            <w:tcW w:w="1134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3123A3" w:rsidRDefault="003F6A6F" w:rsidP="0058591D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1529,0</w:t>
            </w:r>
          </w:p>
        </w:tc>
        <w:tc>
          <w:tcPr>
            <w:tcW w:w="850" w:type="dxa"/>
            <w:shd w:val="clear" w:color="auto" w:fill="auto"/>
          </w:tcPr>
          <w:p w:rsidR="003F6A6F" w:rsidRPr="003123A3" w:rsidRDefault="003F6A6F" w:rsidP="0058591D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529,0</w:t>
            </w:r>
          </w:p>
        </w:tc>
        <w:tc>
          <w:tcPr>
            <w:tcW w:w="816" w:type="dxa"/>
            <w:shd w:val="clear" w:color="auto" w:fill="auto"/>
          </w:tcPr>
          <w:p w:rsidR="003F6A6F" w:rsidRPr="003123A3" w:rsidRDefault="003F6A6F" w:rsidP="0058591D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709" w:type="dxa"/>
            <w:shd w:val="clear" w:color="auto" w:fill="auto"/>
          </w:tcPr>
          <w:p w:rsidR="003F6A6F" w:rsidRPr="003123A3" w:rsidRDefault="003F6A6F" w:rsidP="0058591D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F6A6F" w:rsidRPr="003123A3" w:rsidRDefault="003F6A6F" w:rsidP="0080643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здравоохранения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F6A6F" w:rsidRPr="00B378F5" w:rsidRDefault="003F6A6F" w:rsidP="0080643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B378F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муниципальное бюджетное учреждение здравоохранения «Мостовская центральная районная больница»</w:t>
            </w:r>
          </w:p>
        </w:tc>
      </w:tr>
      <w:tr w:rsidR="003F6A6F" w:rsidRPr="0067164B" w:rsidTr="00FA7AF8">
        <w:trPr>
          <w:trHeight w:val="420"/>
        </w:trPr>
        <w:tc>
          <w:tcPr>
            <w:tcW w:w="426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Pr="000F3004" w:rsidRDefault="003F6A6F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FA7AF8">
        <w:trPr>
          <w:trHeight w:val="630"/>
        </w:trPr>
        <w:tc>
          <w:tcPr>
            <w:tcW w:w="426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Pr="000F3004" w:rsidRDefault="003F6A6F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3123A3" w:rsidRDefault="003F6A6F" w:rsidP="0058591D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1529,0</w:t>
            </w:r>
          </w:p>
        </w:tc>
        <w:tc>
          <w:tcPr>
            <w:tcW w:w="850" w:type="dxa"/>
            <w:shd w:val="clear" w:color="auto" w:fill="auto"/>
          </w:tcPr>
          <w:p w:rsidR="003F6A6F" w:rsidRPr="003123A3" w:rsidRDefault="003F6A6F" w:rsidP="0058591D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529,0</w:t>
            </w:r>
          </w:p>
        </w:tc>
        <w:tc>
          <w:tcPr>
            <w:tcW w:w="816" w:type="dxa"/>
            <w:shd w:val="clear" w:color="auto" w:fill="auto"/>
          </w:tcPr>
          <w:p w:rsidR="003F6A6F" w:rsidRPr="003123A3" w:rsidRDefault="003F6A6F" w:rsidP="0058591D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709" w:type="dxa"/>
            <w:shd w:val="clear" w:color="auto" w:fill="auto"/>
          </w:tcPr>
          <w:p w:rsidR="003F6A6F" w:rsidRPr="003123A3" w:rsidRDefault="003F6A6F" w:rsidP="0058591D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FA7AF8">
        <w:trPr>
          <w:trHeight w:val="630"/>
        </w:trPr>
        <w:tc>
          <w:tcPr>
            <w:tcW w:w="426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Pr="000F3004" w:rsidRDefault="003F6A6F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FA7AF8">
        <w:trPr>
          <w:trHeight w:val="1074"/>
        </w:trPr>
        <w:tc>
          <w:tcPr>
            <w:tcW w:w="426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Pr="000F3004" w:rsidRDefault="003F6A6F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FA7AF8">
        <w:trPr>
          <w:trHeight w:val="561"/>
        </w:trPr>
        <w:tc>
          <w:tcPr>
            <w:tcW w:w="10314" w:type="dxa"/>
            <w:gridSpan w:val="10"/>
            <w:shd w:val="clear" w:color="auto" w:fill="auto"/>
          </w:tcPr>
          <w:p w:rsidR="003F6A6F" w:rsidRPr="00806437" w:rsidRDefault="003F6A6F" w:rsidP="0085062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 w:rsidRPr="0080643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B1C35">
              <w:rPr>
                <w:rFonts w:ascii="Times New Roman" w:hAnsi="Times New Roman"/>
                <w:b/>
                <w:sz w:val="24"/>
                <w:szCs w:val="24"/>
              </w:rPr>
              <w:t>Профилактика, предупреждение и оперативное раскрытие правонарушений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 территории сельских поселений</w:t>
            </w:r>
          </w:p>
        </w:tc>
      </w:tr>
      <w:tr w:rsidR="003F6A6F" w:rsidRPr="0067164B" w:rsidTr="00B23E45">
        <w:trPr>
          <w:trHeight w:val="329"/>
        </w:trPr>
        <w:tc>
          <w:tcPr>
            <w:tcW w:w="426" w:type="dxa"/>
            <w:vMerge w:val="restart"/>
            <w:shd w:val="clear" w:color="auto" w:fill="auto"/>
          </w:tcPr>
          <w:p w:rsidR="003F6A6F" w:rsidRPr="0067164B" w:rsidRDefault="003F6A6F" w:rsidP="0085062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3F6A6F" w:rsidRPr="0067164B" w:rsidRDefault="003F6A6F" w:rsidP="00CB2D8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1134" w:type="dxa"/>
            <w:shd w:val="clear" w:color="auto" w:fill="auto"/>
          </w:tcPr>
          <w:p w:rsidR="003F6A6F" w:rsidRPr="0067164B" w:rsidRDefault="003F6A6F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B23E45" w:rsidRDefault="003F6A6F" w:rsidP="00B23E4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B23E45">
              <w:rPr>
                <w:rFonts w:ascii="Times New Roman" w:hAnsi="Times New Roman"/>
                <w:sz w:val="20"/>
                <w:szCs w:val="20"/>
              </w:rPr>
              <w:t>591,0</w:t>
            </w:r>
          </w:p>
        </w:tc>
        <w:tc>
          <w:tcPr>
            <w:tcW w:w="850" w:type="dxa"/>
            <w:shd w:val="clear" w:color="auto" w:fill="auto"/>
          </w:tcPr>
          <w:p w:rsidR="003F6A6F" w:rsidRPr="00B23E45" w:rsidRDefault="003F6A6F" w:rsidP="00B23E4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B23E45">
              <w:rPr>
                <w:rFonts w:ascii="Times New Roman" w:hAnsi="Times New Roman"/>
                <w:sz w:val="20"/>
                <w:szCs w:val="20"/>
              </w:rPr>
              <w:t>423,0</w:t>
            </w:r>
          </w:p>
        </w:tc>
        <w:tc>
          <w:tcPr>
            <w:tcW w:w="816" w:type="dxa"/>
            <w:shd w:val="clear" w:color="auto" w:fill="auto"/>
          </w:tcPr>
          <w:p w:rsidR="003F6A6F" w:rsidRPr="00B23E45" w:rsidRDefault="003F6A6F" w:rsidP="00B23E4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B23E45"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709" w:type="dxa"/>
            <w:shd w:val="clear" w:color="auto" w:fill="auto"/>
          </w:tcPr>
          <w:p w:rsidR="003F6A6F" w:rsidRPr="00B23E45" w:rsidRDefault="003F6A6F" w:rsidP="00B23E4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B23E4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F6A6F" w:rsidRPr="003123A3" w:rsidRDefault="003F6A6F" w:rsidP="007E2E6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территории сельских поселений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F6A6F" w:rsidRPr="00B378F5" w:rsidRDefault="003F6A6F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Администрации сельских поселений</w:t>
            </w:r>
          </w:p>
        </w:tc>
      </w:tr>
      <w:tr w:rsidR="003F6A6F" w:rsidRPr="0067164B" w:rsidTr="00B23E45">
        <w:trPr>
          <w:trHeight w:val="347"/>
        </w:trPr>
        <w:tc>
          <w:tcPr>
            <w:tcW w:w="426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Default="003F6A6F" w:rsidP="007F6B2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B23E45" w:rsidRDefault="003F6A6F" w:rsidP="00B23E4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B23E45">
              <w:rPr>
                <w:rFonts w:ascii="Times New Roman" w:hAnsi="Times New Roman"/>
                <w:sz w:val="20"/>
                <w:szCs w:val="20"/>
              </w:rPr>
              <w:t>591,0</w:t>
            </w:r>
          </w:p>
        </w:tc>
        <w:tc>
          <w:tcPr>
            <w:tcW w:w="850" w:type="dxa"/>
            <w:shd w:val="clear" w:color="auto" w:fill="auto"/>
          </w:tcPr>
          <w:p w:rsidR="003F6A6F" w:rsidRPr="00B23E45" w:rsidRDefault="003F6A6F" w:rsidP="00B23E4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B23E45">
              <w:rPr>
                <w:rFonts w:ascii="Times New Roman" w:hAnsi="Times New Roman"/>
                <w:sz w:val="20"/>
                <w:szCs w:val="20"/>
              </w:rPr>
              <w:t>423,0</w:t>
            </w:r>
          </w:p>
        </w:tc>
        <w:tc>
          <w:tcPr>
            <w:tcW w:w="816" w:type="dxa"/>
            <w:shd w:val="clear" w:color="auto" w:fill="auto"/>
          </w:tcPr>
          <w:p w:rsidR="003F6A6F" w:rsidRPr="00B23E45" w:rsidRDefault="003F6A6F" w:rsidP="00B23E4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B23E45"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709" w:type="dxa"/>
            <w:shd w:val="clear" w:color="auto" w:fill="auto"/>
          </w:tcPr>
          <w:p w:rsidR="003F6A6F" w:rsidRPr="00B23E45" w:rsidRDefault="003F6A6F" w:rsidP="00B23E4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B23E4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FA7AF8">
        <w:trPr>
          <w:trHeight w:val="455"/>
        </w:trPr>
        <w:tc>
          <w:tcPr>
            <w:tcW w:w="426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Default="003F6A6F" w:rsidP="00522D17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F6A6F" w:rsidRPr="003123A3" w:rsidRDefault="003F6A6F" w:rsidP="00B378F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3F6A6F" w:rsidRPr="003123A3" w:rsidRDefault="003F6A6F" w:rsidP="00B378F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FA7AF8">
        <w:trPr>
          <w:trHeight w:val="705"/>
        </w:trPr>
        <w:tc>
          <w:tcPr>
            <w:tcW w:w="426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Default="003F6A6F" w:rsidP="00522D17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816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FA7AF8">
        <w:trPr>
          <w:trHeight w:val="987"/>
        </w:trPr>
        <w:tc>
          <w:tcPr>
            <w:tcW w:w="426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Default="003F6A6F" w:rsidP="00522D17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097D" w:rsidRPr="0067164B" w:rsidTr="00674DF9">
        <w:trPr>
          <w:trHeight w:val="410"/>
        </w:trPr>
        <w:tc>
          <w:tcPr>
            <w:tcW w:w="426" w:type="dxa"/>
            <w:vMerge w:val="restart"/>
            <w:shd w:val="clear" w:color="auto" w:fill="auto"/>
          </w:tcPr>
          <w:p w:rsidR="00BC097D" w:rsidRPr="0067164B" w:rsidRDefault="00BC097D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C097D" w:rsidRPr="00656F73" w:rsidRDefault="00BC097D" w:rsidP="00522D17">
            <w:pPr>
              <w:spacing w:after="0" w:line="216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656F73">
              <w:rPr>
                <w:rFonts w:ascii="Times New Roman" w:hAnsi="Times New Roman"/>
                <w:b/>
                <w:noProof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BC097D" w:rsidRPr="00A3611B" w:rsidRDefault="00BC097D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3611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BC097D" w:rsidRPr="00BC097D" w:rsidRDefault="00BC097D" w:rsidP="00F04A8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97D">
              <w:rPr>
                <w:rFonts w:ascii="Times New Roman" w:hAnsi="Times New Roman"/>
                <w:sz w:val="20"/>
                <w:szCs w:val="20"/>
              </w:rPr>
              <w:t>3 580,0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C097D" w:rsidRPr="00BC097D" w:rsidRDefault="00BC097D" w:rsidP="00F04A8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97D">
              <w:rPr>
                <w:rFonts w:ascii="Times New Roman" w:hAnsi="Times New Roman"/>
                <w:sz w:val="20"/>
                <w:szCs w:val="20"/>
              </w:rPr>
              <w:t>1462,0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97D" w:rsidRPr="00BC097D" w:rsidRDefault="00BC097D" w:rsidP="00F04A8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97D">
              <w:rPr>
                <w:rFonts w:ascii="Times New Roman" w:hAnsi="Times New Roman"/>
                <w:sz w:val="20"/>
                <w:szCs w:val="20"/>
              </w:rPr>
              <w:t>1 468,0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C097D" w:rsidRPr="00BC097D" w:rsidRDefault="00BC097D" w:rsidP="00F04A8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97D">
              <w:rPr>
                <w:rFonts w:ascii="Times New Roman" w:hAnsi="Times New Roman"/>
                <w:sz w:val="20"/>
                <w:szCs w:val="20"/>
              </w:rPr>
              <w:t>650,0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C097D" w:rsidRPr="0067164B" w:rsidRDefault="00BC097D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BC097D" w:rsidRPr="0067164B" w:rsidRDefault="00BC097D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097D" w:rsidRPr="0067164B" w:rsidTr="00674DF9">
        <w:trPr>
          <w:trHeight w:val="359"/>
        </w:trPr>
        <w:tc>
          <w:tcPr>
            <w:tcW w:w="426" w:type="dxa"/>
            <w:vMerge/>
            <w:shd w:val="clear" w:color="auto" w:fill="auto"/>
          </w:tcPr>
          <w:p w:rsidR="00BC097D" w:rsidRPr="0067164B" w:rsidRDefault="00BC097D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C097D" w:rsidRDefault="00BC097D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C097D" w:rsidRPr="00A3611B" w:rsidRDefault="00BC097D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3611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BC097D" w:rsidRPr="00BC097D" w:rsidRDefault="00BC097D" w:rsidP="00F04A8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97D">
              <w:rPr>
                <w:rFonts w:ascii="Times New Roman" w:hAnsi="Times New Roman"/>
                <w:sz w:val="20"/>
                <w:szCs w:val="20"/>
              </w:rPr>
              <w:t>1 291,0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C097D" w:rsidRPr="00BC097D" w:rsidRDefault="00BC097D" w:rsidP="00F04A8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97D">
              <w:rPr>
                <w:rFonts w:ascii="Times New Roman" w:hAnsi="Times New Roman"/>
                <w:sz w:val="20"/>
                <w:szCs w:val="20"/>
              </w:rPr>
              <w:t>933,0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97D" w:rsidRPr="00BC097D" w:rsidRDefault="00BC097D" w:rsidP="00F04A8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97D">
              <w:rPr>
                <w:rFonts w:ascii="Times New Roman" w:hAnsi="Times New Roman"/>
                <w:sz w:val="20"/>
                <w:szCs w:val="20"/>
              </w:rPr>
              <w:t>208,0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C097D" w:rsidRPr="00BC097D" w:rsidRDefault="00BC097D" w:rsidP="00F04A8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97D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701" w:type="dxa"/>
            <w:vMerge/>
            <w:shd w:val="clear" w:color="auto" w:fill="auto"/>
          </w:tcPr>
          <w:p w:rsidR="00BC097D" w:rsidRPr="0067164B" w:rsidRDefault="00BC097D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C097D" w:rsidRPr="0067164B" w:rsidRDefault="00BC097D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097D" w:rsidRPr="0067164B" w:rsidTr="00674DF9">
        <w:trPr>
          <w:trHeight w:val="337"/>
        </w:trPr>
        <w:tc>
          <w:tcPr>
            <w:tcW w:w="426" w:type="dxa"/>
            <w:vMerge/>
            <w:shd w:val="clear" w:color="auto" w:fill="auto"/>
          </w:tcPr>
          <w:p w:rsidR="00BC097D" w:rsidRPr="0067164B" w:rsidRDefault="00BC097D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C097D" w:rsidRDefault="00BC097D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C097D" w:rsidRPr="00A3611B" w:rsidRDefault="00BC097D" w:rsidP="0085062E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3611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BC097D" w:rsidRPr="00BC097D" w:rsidRDefault="00BC097D" w:rsidP="00F5369C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97D">
              <w:rPr>
                <w:rFonts w:ascii="Times New Roman" w:hAnsi="Times New Roman"/>
                <w:sz w:val="20"/>
                <w:szCs w:val="20"/>
              </w:rPr>
              <w:t>2 2</w:t>
            </w:r>
            <w:r w:rsidR="00F5369C">
              <w:rPr>
                <w:rFonts w:ascii="Times New Roman" w:hAnsi="Times New Roman"/>
                <w:sz w:val="20"/>
                <w:szCs w:val="20"/>
              </w:rPr>
              <w:t>8</w:t>
            </w:r>
            <w:r w:rsidRPr="00BC097D"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C097D" w:rsidRPr="00BC097D" w:rsidRDefault="00BC097D" w:rsidP="00F04A8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97D">
              <w:rPr>
                <w:rFonts w:ascii="Times New Roman" w:hAnsi="Times New Roman"/>
                <w:sz w:val="20"/>
                <w:szCs w:val="20"/>
              </w:rPr>
              <w:t>529,0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97D" w:rsidRPr="00BC097D" w:rsidRDefault="00BC097D" w:rsidP="00F04A8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97D">
              <w:rPr>
                <w:rFonts w:ascii="Times New Roman" w:hAnsi="Times New Roman"/>
                <w:sz w:val="20"/>
                <w:szCs w:val="20"/>
              </w:rPr>
              <w:t>1 260,0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C097D" w:rsidRPr="00BC097D" w:rsidRDefault="00BC097D" w:rsidP="00F04A8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97D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701" w:type="dxa"/>
            <w:vMerge/>
            <w:shd w:val="clear" w:color="auto" w:fill="auto"/>
          </w:tcPr>
          <w:p w:rsidR="00BC097D" w:rsidRPr="0067164B" w:rsidRDefault="00BC097D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C097D" w:rsidRPr="0067164B" w:rsidRDefault="00BC097D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FA7AF8">
        <w:trPr>
          <w:trHeight w:val="301"/>
        </w:trPr>
        <w:tc>
          <w:tcPr>
            <w:tcW w:w="426" w:type="dxa"/>
            <w:vMerge/>
            <w:shd w:val="clear" w:color="auto" w:fill="auto"/>
          </w:tcPr>
          <w:p w:rsidR="003F6A6F" w:rsidRPr="0067164B" w:rsidRDefault="003F6A6F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Pr="00A3611B" w:rsidRDefault="003F6A6F" w:rsidP="0085062E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3611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A3611B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F6A6F" w:rsidRPr="00A3611B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3F6A6F" w:rsidRPr="00A3611B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F6A6F" w:rsidRPr="00A3611B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FA7AF8">
        <w:trPr>
          <w:trHeight w:val="422"/>
        </w:trPr>
        <w:tc>
          <w:tcPr>
            <w:tcW w:w="426" w:type="dxa"/>
            <w:vMerge/>
            <w:shd w:val="clear" w:color="auto" w:fill="auto"/>
          </w:tcPr>
          <w:p w:rsidR="003F6A6F" w:rsidRPr="0067164B" w:rsidRDefault="003F6A6F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Pr="00A3611B" w:rsidRDefault="003F6A6F" w:rsidP="0085062E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3611B">
              <w:rPr>
                <w:rFonts w:ascii="Times New Roman" w:hAnsi="Times New Roman"/>
                <w:sz w:val="24"/>
                <w:szCs w:val="24"/>
              </w:rPr>
              <w:t>внебюджетные источни</w:t>
            </w:r>
            <w:r w:rsidRPr="00A3611B">
              <w:rPr>
                <w:rFonts w:ascii="Times New Roman" w:hAnsi="Times New Roman"/>
                <w:sz w:val="24"/>
                <w:szCs w:val="24"/>
              </w:rPr>
              <w:lastRenderedPageBreak/>
              <w:t>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A3611B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F6A6F" w:rsidRPr="00A3611B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3F6A6F" w:rsidRPr="00A3611B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F6A6F" w:rsidRPr="00A3611B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F3004" w:rsidRDefault="000F3004" w:rsidP="0041713E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8A06B7" w:rsidRDefault="0041713E" w:rsidP="0041713E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4.Обоснование ресурсного обеспечения </w:t>
      </w:r>
      <w:r w:rsidR="007A1BA4"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>одпрограммы</w:t>
      </w:r>
    </w:p>
    <w:p w:rsidR="00246DC7" w:rsidRPr="003F4BFF" w:rsidRDefault="00246DC7" w:rsidP="00246DC7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8A06B7" w:rsidRDefault="008A06B7" w:rsidP="00246DC7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Финансирование </w:t>
      </w:r>
      <w:r w:rsidR="007A1BA4">
        <w:rPr>
          <w:rFonts w:ascii="Times New Roman" w:hAnsi="Times New Roman"/>
          <w:color w:val="111111"/>
          <w:sz w:val="28"/>
          <w:szCs w:val="28"/>
          <w:lang w:eastAsia="ru-RU"/>
        </w:rPr>
        <w:t>п</w:t>
      </w:r>
      <w:r w:rsidR="00802944">
        <w:rPr>
          <w:rFonts w:ascii="Times New Roman" w:hAnsi="Times New Roman"/>
          <w:color w:val="111111"/>
          <w:sz w:val="28"/>
          <w:szCs w:val="28"/>
          <w:lang w:eastAsia="ru-RU"/>
        </w:rPr>
        <w:t>одп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рограммы предполагается осуществлять за счет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средств бюджета муниципального образования Мостовский район</w:t>
      </w:r>
      <w:r w:rsidR="00B75F81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</w:t>
      </w:r>
      <w:r w:rsidR="0028143A" w:rsidRPr="0028143A">
        <w:rPr>
          <w:rFonts w:ascii="Times New Roman" w:hAnsi="Times New Roman"/>
          <w:color w:val="111111"/>
          <w:sz w:val="28"/>
          <w:szCs w:val="28"/>
          <w:lang w:eastAsia="ru-RU"/>
        </w:rPr>
        <w:t>1 2</w:t>
      </w:r>
      <w:r w:rsidR="00906D0F">
        <w:rPr>
          <w:rFonts w:ascii="Times New Roman" w:hAnsi="Times New Roman"/>
          <w:color w:val="111111"/>
          <w:sz w:val="28"/>
          <w:szCs w:val="28"/>
          <w:lang w:eastAsia="ru-RU"/>
        </w:rPr>
        <w:t>9</w:t>
      </w:r>
      <w:r w:rsidR="0028143A" w:rsidRPr="0028143A">
        <w:rPr>
          <w:rFonts w:ascii="Times New Roman" w:hAnsi="Times New Roman"/>
          <w:color w:val="111111"/>
          <w:sz w:val="28"/>
          <w:szCs w:val="28"/>
          <w:lang w:eastAsia="ru-RU"/>
        </w:rPr>
        <w:t xml:space="preserve">1,0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тысяч рублей</w:t>
      </w:r>
      <w:r w:rsidR="00B378F5">
        <w:rPr>
          <w:rFonts w:ascii="Times New Roman" w:hAnsi="Times New Roman"/>
          <w:color w:val="111111"/>
          <w:sz w:val="28"/>
          <w:szCs w:val="28"/>
          <w:lang w:eastAsia="ru-RU"/>
        </w:rPr>
        <w:t xml:space="preserve">, </w:t>
      </w:r>
      <w:r w:rsidR="00906D0F">
        <w:rPr>
          <w:rFonts w:ascii="Times New Roman" w:hAnsi="Times New Roman"/>
          <w:color w:val="111111"/>
          <w:sz w:val="28"/>
          <w:szCs w:val="28"/>
          <w:lang w:eastAsia="ru-RU"/>
        </w:rPr>
        <w:t>2</w:t>
      </w:r>
      <w:r w:rsidR="00B75F81" w:rsidRPr="00B75F8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06D0F">
        <w:rPr>
          <w:rFonts w:ascii="Times New Roman" w:hAnsi="Times New Roman"/>
          <w:noProof/>
          <w:color w:val="000000"/>
          <w:sz w:val="28"/>
          <w:szCs w:val="28"/>
        </w:rPr>
        <w:t>28</w:t>
      </w:r>
      <w:r w:rsidR="00B378F5">
        <w:rPr>
          <w:rFonts w:ascii="Times New Roman" w:hAnsi="Times New Roman"/>
          <w:noProof/>
          <w:color w:val="000000"/>
          <w:sz w:val="28"/>
          <w:szCs w:val="28"/>
        </w:rPr>
        <w:t>9,0 тысяч рублей из бюджета Краснодарского края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на весь период, в том числе по годам:</w:t>
      </w:r>
    </w:p>
    <w:p w:rsidR="0028143A" w:rsidRPr="0028143A" w:rsidRDefault="00B378F5" w:rsidP="002814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tab/>
      </w:r>
      <w:r w:rsidR="0028143A" w:rsidRPr="0028143A">
        <w:rPr>
          <w:rFonts w:ascii="Times New Roman" w:hAnsi="Times New Roman"/>
          <w:noProof/>
          <w:color w:val="000000"/>
          <w:sz w:val="28"/>
          <w:szCs w:val="28"/>
        </w:rPr>
        <w:t>2015 год – 1 462,0 тыс. рублей</w:t>
      </w:r>
    </w:p>
    <w:p w:rsidR="0028143A" w:rsidRPr="0028143A" w:rsidRDefault="0028143A" w:rsidP="002814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tab/>
      </w:r>
      <w:r w:rsidRPr="0028143A">
        <w:rPr>
          <w:rFonts w:ascii="Times New Roman" w:hAnsi="Times New Roman"/>
          <w:noProof/>
          <w:color w:val="000000"/>
          <w:sz w:val="28"/>
          <w:szCs w:val="28"/>
        </w:rPr>
        <w:t xml:space="preserve">2016 год – </w:t>
      </w:r>
      <w:r w:rsidR="00BC097D">
        <w:rPr>
          <w:rFonts w:ascii="Times New Roman" w:hAnsi="Times New Roman"/>
          <w:noProof/>
          <w:color w:val="000000"/>
          <w:sz w:val="28"/>
          <w:szCs w:val="28"/>
        </w:rPr>
        <w:t>1 4</w:t>
      </w:r>
      <w:r w:rsidRPr="0028143A">
        <w:rPr>
          <w:rFonts w:ascii="Times New Roman" w:hAnsi="Times New Roman"/>
          <w:noProof/>
          <w:color w:val="000000"/>
          <w:sz w:val="28"/>
          <w:szCs w:val="28"/>
        </w:rPr>
        <w:t>68,0 тыс. рублей</w:t>
      </w:r>
    </w:p>
    <w:p w:rsidR="001D09F4" w:rsidRDefault="0028143A" w:rsidP="002814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tab/>
      </w:r>
      <w:r w:rsidRPr="0028143A">
        <w:rPr>
          <w:rFonts w:ascii="Times New Roman" w:hAnsi="Times New Roman"/>
          <w:noProof/>
          <w:color w:val="000000"/>
          <w:sz w:val="28"/>
          <w:szCs w:val="28"/>
        </w:rPr>
        <w:t>2017 год – 650,0 тыс. рублей</w:t>
      </w:r>
      <w:r w:rsidR="008A06B7" w:rsidRPr="00973968">
        <w:rPr>
          <w:rFonts w:ascii="Times New Roman" w:hAnsi="Times New Roman"/>
          <w:noProof/>
          <w:color w:val="000000"/>
          <w:sz w:val="28"/>
          <w:szCs w:val="28"/>
        </w:rPr>
        <w:t>.</w:t>
      </w:r>
    </w:p>
    <w:p w:rsidR="008735DA" w:rsidRPr="00246DC7" w:rsidRDefault="00246DC7" w:rsidP="00246D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0C1A">
        <w:rPr>
          <w:rFonts w:ascii="Times New Roman" w:hAnsi="Times New Roman"/>
          <w:sz w:val="28"/>
          <w:szCs w:val="28"/>
        </w:rPr>
        <w:t xml:space="preserve">Потребность в ресурсном обеспечении </w:t>
      </w:r>
      <w:r w:rsidR="007A1BA4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</w:t>
      </w:r>
      <w:r w:rsidRPr="00620C1A">
        <w:rPr>
          <w:rFonts w:ascii="Times New Roman" w:hAnsi="Times New Roman"/>
          <w:sz w:val="28"/>
          <w:szCs w:val="28"/>
        </w:rPr>
        <w:t>рограммы рассчитана на основе анализа расходов на мероприятия исполнителей п</w:t>
      </w:r>
      <w:r>
        <w:rPr>
          <w:rFonts w:ascii="Times New Roman" w:hAnsi="Times New Roman"/>
          <w:sz w:val="28"/>
          <w:szCs w:val="28"/>
        </w:rPr>
        <w:t>одп</w:t>
      </w:r>
      <w:r w:rsidRPr="00620C1A">
        <w:rPr>
          <w:rFonts w:ascii="Times New Roman" w:hAnsi="Times New Roman"/>
          <w:sz w:val="28"/>
          <w:szCs w:val="28"/>
        </w:rPr>
        <w:t>рограммы, их потребности в укреплении материально-технической базы.</w:t>
      </w:r>
    </w:p>
    <w:p w:rsidR="008A06B7" w:rsidRDefault="008A06B7" w:rsidP="001515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A06B7" w:rsidRPr="00DE076D" w:rsidRDefault="0041713E" w:rsidP="005C3EC1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DE076D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Методика оценки эффективности реализации </w:t>
      </w:r>
      <w:r w:rsidR="007A1BA4">
        <w:rPr>
          <w:rFonts w:ascii="Times New Roman" w:hAnsi="Times New Roman"/>
          <w:b/>
          <w:sz w:val="28"/>
          <w:szCs w:val="28"/>
          <w:shd w:val="clear" w:color="auto" w:fill="FFFFFF"/>
        </w:rPr>
        <w:t>под</w:t>
      </w:r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</w:t>
      </w:r>
    </w:p>
    <w:p w:rsidR="0041713E" w:rsidRDefault="0041713E" w:rsidP="005C3EC1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1713E" w:rsidRDefault="0041713E" w:rsidP="0041713E">
      <w:pPr>
        <w:pStyle w:val="ConsPlusNormal"/>
        <w:widowControl/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Оценка социально-экономической эффективности </w:t>
      </w:r>
      <w:r w:rsidR="007A1BA4">
        <w:rPr>
          <w:rFonts w:ascii="Times New Roman" w:hAnsi="Times New Roman"/>
          <w:sz w:val="28"/>
          <w:szCs w:val="28"/>
          <w:shd w:val="clear" w:color="auto" w:fill="FFFFFF"/>
        </w:rPr>
        <w:t>п</w:t>
      </w:r>
      <w:r>
        <w:rPr>
          <w:rFonts w:ascii="Times New Roman" w:hAnsi="Times New Roman"/>
          <w:sz w:val="28"/>
          <w:szCs w:val="28"/>
          <w:shd w:val="clear" w:color="auto" w:fill="FFFFFF"/>
        </w:rPr>
        <w:t>одпрограммы разрабатывается согласно приложени</w:t>
      </w:r>
      <w:r w:rsidR="007A1BA4">
        <w:rPr>
          <w:rFonts w:ascii="Times New Roman" w:hAnsi="Times New Roman"/>
          <w:sz w:val="28"/>
          <w:szCs w:val="28"/>
          <w:shd w:val="clear" w:color="auto" w:fill="FFFFFF"/>
        </w:rPr>
        <w:t>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№ 3</w:t>
      </w:r>
      <w:r w:rsidR="007A1BA4">
        <w:rPr>
          <w:rFonts w:ascii="Times New Roman" w:hAnsi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утвержденного постановлением администрации муниципального образования Мостовский район от 30 июня 2014 года № 1419 «Об утверждении Порядка разработки, утверждения и реализации ведомственных целевых программ, Порядок принятия решения о разработке, формировании, реализации и методики оценки эффективности муниципальных программ в муниципальном образовании Мостовский район»</w:t>
      </w:r>
    </w:p>
    <w:p w:rsidR="004B3082" w:rsidRPr="00B66094" w:rsidRDefault="004B3082" w:rsidP="00246DC7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46DC7" w:rsidRDefault="008A06B7" w:rsidP="00246DC7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DE076D">
        <w:rPr>
          <w:rFonts w:ascii="Times New Roman" w:hAnsi="Times New Roman" w:cs="Times New Roman"/>
          <w:b/>
          <w:sz w:val="28"/>
          <w:szCs w:val="28"/>
        </w:rPr>
        <w:t xml:space="preserve">6. Механизм реализации </w:t>
      </w:r>
      <w:r w:rsidR="00D97630">
        <w:rPr>
          <w:rFonts w:ascii="Times New Roman" w:hAnsi="Times New Roman" w:cs="Times New Roman"/>
          <w:b/>
          <w:sz w:val="28"/>
          <w:szCs w:val="28"/>
        </w:rPr>
        <w:t>п</w:t>
      </w:r>
      <w:r w:rsidR="00802944" w:rsidRPr="00DE076D">
        <w:rPr>
          <w:rFonts w:ascii="Times New Roman" w:hAnsi="Times New Roman" w:cs="Times New Roman"/>
          <w:b/>
          <w:sz w:val="28"/>
          <w:szCs w:val="28"/>
        </w:rPr>
        <w:t>одп</w:t>
      </w:r>
      <w:r w:rsidRPr="00DE076D"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0C3F8A" w:rsidRPr="00DE07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3F8A"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и </w:t>
      </w:r>
      <w:proofErr w:type="gramStart"/>
      <w:r w:rsidR="000C3F8A"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>контроль за</w:t>
      </w:r>
      <w:proofErr w:type="gramEnd"/>
      <w:r w:rsidR="000C3F8A"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ее выполнением</w:t>
      </w:r>
    </w:p>
    <w:p w:rsidR="0099789A" w:rsidRPr="00B66094" w:rsidRDefault="0099789A" w:rsidP="00246DC7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A06B7" w:rsidRDefault="008A06B7" w:rsidP="0086429A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Муниципальным заказчиком </w:t>
      </w:r>
      <w:r w:rsidR="00D97630">
        <w:rPr>
          <w:rFonts w:ascii="Times New Roman" w:hAnsi="Times New Roman" w:cs="Times New Roman"/>
          <w:sz w:val="28"/>
          <w:szCs w:val="28"/>
        </w:rPr>
        <w:t>п</w:t>
      </w:r>
      <w:r w:rsidR="00802944">
        <w:rPr>
          <w:rFonts w:ascii="Times New Roman" w:hAnsi="Times New Roman" w:cs="Times New Roman"/>
          <w:sz w:val="28"/>
          <w:szCs w:val="28"/>
        </w:rPr>
        <w:t>одп</w:t>
      </w:r>
      <w:r>
        <w:rPr>
          <w:rFonts w:ascii="Times New Roman" w:hAnsi="Times New Roman" w:cs="Times New Roman"/>
          <w:sz w:val="28"/>
          <w:szCs w:val="28"/>
        </w:rPr>
        <w:t>рограммы является администрация муниципального образования Мостовский район.</w:t>
      </w:r>
    </w:p>
    <w:p w:rsidR="008A06B7" w:rsidRDefault="008A06B7" w:rsidP="0086429A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Исполнителями </w:t>
      </w:r>
      <w:r w:rsidR="00D97630">
        <w:rPr>
          <w:rFonts w:ascii="Times New Roman" w:hAnsi="Times New Roman" w:cs="Times New Roman"/>
          <w:sz w:val="28"/>
          <w:szCs w:val="28"/>
        </w:rPr>
        <w:t>п</w:t>
      </w:r>
      <w:r w:rsidR="00802944">
        <w:rPr>
          <w:rFonts w:ascii="Times New Roman" w:hAnsi="Times New Roman" w:cs="Times New Roman"/>
          <w:sz w:val="28"/>
          <w:szCs w:val="28"/>
        </w:rPr>
        <w:t>одп</w:t>
      </w:r>
      <w:r>
        <w:rPr>
          <w:rFonts w:ascii="Times New Roman" w:hAnsi="Times New Roman" w:cs="Times New Roman"/>
          <w:sz w:val="28"/>
          <w:szCs w:val="28"/>
        </w:rPr>
        <w:t>рограммы являются</w:t>
      </w:r>
      <w:r w:rsidRPr="0064527B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отдел по делам молодежи, отдел по физической культуре и спорту, отдел культуры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администрации муниципального образования Мостовский район</w:t>
      </w:r>
      <w:r w:rsidRPr="0064527B">
        <w:rPr>
          <w:rFonts w:ascii="Times New Roman" w:hAnsi="Times New Roman" w:cs="Times New Roman"/>
          <w:noProof/>
          <w:color w:val="000000"/>
          <w:sz w:val="28"/>
          <w:szCs w:val="28"/>
        </w:rPr>
        <w:t>.</w:t>
      </w:r>
    </w:p>
    <w:p w:rsidR="008A06B7" w:rsidRDefault="008A06B7" w:rsidP="0086429A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23F1">
        <w:rPr>
          <w:rFonts w:ascii="Times New Roman" w:hAnsi="Times New Roman" w:cs="Times New Roman"/>
          <w:sz w:val="28"/>
          <w:szCs w:val="28"/>
        </w:rPr>
        <w:t xml:space="preserve">Распределение средств между исполнителями </w:t>
      </w:r>
      <w:r w:rsidR="00D97630">
        <w:rPr>
          <w:rFonts w:ascii="Times New Roman" w:hAnsi="Times New Roman" w:cs="Times New Roman"/>
          <w:sz w:val="28"/>
          <w:szCs w:val="28"/>
        </w:rPr>
        <w:t>п</w:t>
      </w:r>
      <w:r w:rsidR="00802944">
        <w:rPr>
          <w:rFonts w:ascii="Times New Roman" w:hAnsi="Times New Roman" w:cs="Times New Roman"/>
          <w:sz w:val="28"/>
          <w:szCs w:val="28"/>
        </w:rPr>
        <w:t>одп</w:t>
      </w:r>
      <w:r w:rsidRPr="003523F1">
        <w:rPr>
          <w:rFonts w:ascii="Times New Roman" w:hAnsi="Times New Roman" w:cs="Times New Roman"/>
          <w:sz w:val="28"/>
          <w:szCs w:val="28"/>
        </w:rPr>
        <w:t>рограммы осуществляется в пределах ассигнований, предусмотренных на соответствующий финансовый год.</w:t>
      </w:r>
    </w:p>
    <w:p w:rsidR="008A06B7" w:rsidRPr="003523F1" w:rsidRDefault="001D09F4" w:rsidP="001D09F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по казачьим, военным вопросам, взаимодействию с правоохранительными органами муниципального образования Мостовский район</w:t>
      </w:r>
      <w:r w:rsidR="008A06B7" w:rsidRPr="003523F1">
        <w:rPr>
          <w:rFonts w:ascii="Times New Roman" w:hAnsi="Times New Roman" w:cs="Times New Roman"/>
          <w:sz w:val="28"/>
          <w:szCs w:val="28"/>
        </w:rPr>
        <w:t>:</w:t>
      </w:r>
    </w:p>
    <w:p w:rsidR="008A06B7" w:rsidRPr="003523F1" w:rsidRDefault="001D09F4" w:rsidP="008642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-текущее управление реализацией </w:t>
      </w:r>
      <w:r w:rsidR="00D9763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="008A06B7" w:rsidRPr="003523F1">
        <w:rPr>
          <w:rFonts w:ascii="Times New Roman" w:hAnsi="Times New Roman" w:cs="Times New Roman"/>
          <w:sz w:val="28"/>
          <w:szCs w:val="28"/>
        </w:rPr>
        <w:t>рограммы;</w:t>
      </w:r>
    </w:p>
    <w:p w:rsidR="008A06B7" w:rsidRPr="003523F1" w:rsidRDefault="001D09F4" w:rsidP="008642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A06B7" w:rsidRPr="003523F1">
        <w:rPr>
          <w:rFonts w:ascii="Times New Roman" w:hAnsi="Times New Roman" w:cs="Times New Roman"/>
          <w:sz w:val="28"/>
          <w:szCs w:val="28"/>
        </w:rPr>
        <w:t xml:space="preserve">формирование плана реализации мероприятий </w:t>
      </w:r>
      <w:r w:rsidR="00D9763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="008A06B7" w:rsidRPr="003523F1">
        <w:rPr>
          <w:rFonts w:ascii="Times New Roman" w:hAnsi="Times New Roman" w:cs="Times New Roman"/>
          <w:sz w:val="28"/>
          <w:szCs w:val="28"/>
        </w:rPr>
        <w:t>рограммы на очередной финансовый год;</w:t>
      </w:r>
    </w:p>
    <w:p w:rsidR="008A06B7" w:rsidRPr="003523F1" w:rsidRDefault="001D09F4" w:rsidP="008642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A06B7" w:rsidRPr="003523F1">
        <w:rPr>
          <w:rFonts w:ascii="Times New Roman" w:hAnsi="Times New Roman" w:cs="Times New Roman"/>
          <w:sz w:val="28"/>
          <w:szCs w:val="28"/>
        </w:rPr>
        <w:t xml:space="preserve">подготовку предложений по распределению финансовых средств между исполнителями мероприятий </w:t>
      </w:r>
      <w:r w:rsidR="00D9763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</w:t>
      </w:r>
      <w:r w:rsidRPr="003523F1">
        <w:rPr>
          <w:rFonts w:ascii="Times New Roman" w:hAnsi="Times New Roman" w:cs="Times New Roman"/>
          <w:sz w:val="28"/>
          <w:szCs w:val="28"/>
        </w:rPr>
        <w:t>программы</w:t>
      </w:r>
      <w:r w:rsidR="008A06B7" w:rsidRPr="003523F1">
        <w:rPr>
          <w:rFonts w:ascii="Times New Roman" w:hAnsi="Times New Roman" w:cs="Times New Roman"/>
          <w:sz w:val="28"/>
          <w:szCs w:val="28"/>
        </w:rPr>
        <w:t>;</w:t>
      </w:r>
    </w:p>
    <w:p w:rsidR="008A06B7" w:rsidRPr="003523F1" w:rsidRDefault="001D09F4" w:rsidP="008642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8A06B7" w:rsidRPr="003523F1">
        <w:rPr>
          <w:rFonts w:ascii="Times New Roman" w:hAnsi="Times New Roman" w:cs="Times New Roman"/>
          <w:sz w:val="28"/>
          <w:szCs w:val="28"/>
        </w:rPr>
        <w:t xml:space="preserve">контроль за эффективным и целевым использованием финансовых средств, выделяемых на реализацию мероприятий </w:t>
      </w:r>
      <w:r w:rsidR="00D9763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="008A06B7" w:rsidRPr="003523F1">
        <w:rPr>
          <w:rFonts w:ascii="Times New Roman" w:hAnsi="Times New Roman" w:cs="Times New Roman"/>
          <w:sz w:val="28"/>
          <w:szCs w:val="28"/>
        </w:rPr>
        <w:t>рограммы;</w:t>
      </w:r>
    </w:p>
    <w:p w:rsidR="008A06B7" w:rsidRPr="003523F1" w:rsidRDefault="001D09F4" w:rsidP="008642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A06B7" w:rsidRPr="003523F1">
        <w:rPr>
          <w:rFonts w:ascii="Times New Roman" w:hAnsi="Times New Roman" w:cs="Times New Roman"/>
          <w:sz w:val="28"/>
          <w:szCs w:val="28"/>
        </w:rPr>
        <w:t xml:space="preserve">подготовку предложений по корректировке реализации отдельных мероприятий </w:t>
      </w:r>
      <w:r w:rsidR="00E5088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="008A06B7" w:rsidRPr="003523F1">
        <w:rPr>
          <w:rFonts w:ascii="Times New Roman" w:hAnsi="Times New Roman" w:cs="Times New Roman"/>
          <w:sz w:val="28"/>
          <w:szCs w:val="28"/>
        </w:rPr>
        <w:t>рограммы;</w:t>
      </w:r>
    </w:p>
    <w:p w:rsidR="008A06B7" w:rsidRPr="003523F1" w:rsidRDefault="001D09F4" w:rsidP="008642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A06B7" w:rsidRPr="003523F1">
        <w:rPr>
          <w:rFonts w:ascii="Times New Roman" w:hAnsi="Times New Roman" w:cs="Times New Roman"/>
          <w:sz w:val="28"/>
          <w:szCs w:val="28"/>
        </w:rPr>
        <w:t xml:space="preserve">мониторинг реализации </w:t>
      </w:r>
      <w:r w:rsidR="00D9763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="000C3F8A">
        <w:rPr>
          <w:rFonts w:ascii="Times New Roman" w:hAnsi="Times New Roman" w:cs="Times New Roman"/>
          <w:sz w:val="28"/>
          <w:szCs w:val="28"/>
        </w:rPr>
        <w:t>рограммы.</w:t>
      </w:r>
    </w:p>
    <w:p w:rsidR="000C3F8A" w:rsidRPr="000C3F8A" w:rsidRDefault="000C3F8A" w:rsidP="000C3F8A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 w:rsidRPr="000C3F8A">
        <w:rPr>
          <w:rFonts w:ascii="Times New Roman" w:hAnsi="Times New Roman"/>
          <w:sz w:val="28"/>
          <w:szCs w:val="28"/>
        </w:rPr>
        <w:t xml:space="preserve">Формы по мониторингу хода реализации </w:t>
      </w:r>
      <w:r w:rsidR="00D9763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</w:t>
      </w:r>
      <w:r w:rsidRPr="000C3F8A">
        <w:rPr>
          <w:rFonts w:ascii="Times New Roman" w:hAnsi="Times New Roman"/>
          <w:sz w:val="28"/>
          <w:szCs w:val="28"/>
        </w:rPr>
        <w:t>рограммы ежеквартально, до 25-го числа месяца, следующего за последним месяцем отчетного квартала, представляются ответственным исполнителем в управление экономики, инвестиций, т</w:t>
      </w:r>
      <w:r w:rsidR="00D97630">
        <w:rPr>
          <w:rFonts w:ascii="Times New Roman" w:hAnsi="Times New Roman"/>
          <w:sz w:val="28"/>
          <w:szCs w:val="28"/>
        </w:rPr>
        <w:t xml:space="preserve">уризма, торговли и сферы услуг </w:t>
      </w:r>
      <w:r w:rsidRPr="000C3F8A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Мостовский район. </w:t>
      </w:r>
    </w:p>
    <w:p w:rsidR="000C3F8A" w:rsidRPr="000C3F8A" w:rsidRDefault="000C3F8A" w:rsidP="000C3F8A">
      <w:pPr>
        <w:pStyle w:val="af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C3F8A">
        <w:rPr>
          <w:rFonts w:ascii="Times New Roman" w:hAnsi="Times New Roman"/>
          <w:sz w:val="28"/>
          <w:szCs w:val="28"/>
          <w:shd w:val="clear" w:color="auto" w:fill="FFFFFF"/>
        </w:rPr>
        <w:t xml:space="preserve">Исполнители </w:t>
      </w:r>
      <w:r w:rsidR="00D97630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29701B">
        <w:rPr>
          <w:rFonts w:ascii="Times New Roman" w:hAnsi="Times New Roman"/>
          <w:sz w:val="28"/>
          <w:szCs w:val="28"/>
          <w:shd w:val="clear" w:color="auto" w:fill="FFFFFF"/>
        </w:rPr>
        <w:t>одп</w:t>
      </w:r>
      <w:r w:rsidRPr="000C3F8A">
        <w:rPr>
          <w:rFonts w:ascii="Times New Roman" w:hAnsi="Times New Roman"/>
          <w:sz w:val="28"/>
          <w:szCs w:val="28"/>
          <w:shd w:val="clear" w:color="auto" w:fill="FFFFFF"/>
        </w:rPr>
        <w:t xml:space="preserve">рограммы в пределах своей компетенции ежеквартально, не позднее 10-го числа месяца, следующего за отчетным кварталом, предоставляют необходимую информацию ответственному исполнителю </w:t>
      </w:r>
      <w:r w:rsidR="00D97630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29701B">
        <w:rPr>
          <w:rFonts w:ascii="Times New Roman" w:hAnsi="Times New Roman"/>
          <w:sz w:val="28"/>
          <w:szCs w:val="28"/>
          <w:shd w:val="clear" w:color="auto" w:fill="FFFFFF"/>
        </w:rPr>
        <w:t>одп</w:t>
      </w:r>
      <w:r w:rsidRPr="000C3F8A">
        <w:rPr>
          <w:rFonts w:ascii="Times New Roman" w:hAnsi="Times New Roman"/>
          <w:sz w:val="28"/>
          <w:szCs w:val="28"/>
          <w:shd w:val="clear" w:color="auto" w:fill="FFFFFF"/>
        </w:rPr>
        <w:t>рограммы.</w:t>
      </w:r>
    </w:p>
    <w:p w:rsidR="002A5D63" w:rsidRPr="002A5D63" w:rsidRDefault="002A5D63" w:rsidP="002A5D63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 w:rsidRPr="002A5D63">
        <w:rPr>
          <w:rFonts w:ascii="Times New Roman" w:hAnsi="Times New Roman"/>
          <w:sz w:val="28"/>
          <w:szCs w:val="28"/>
        </w:rPr>
        <w:t xml:space="preserve">Контроль за организацией и выполнением </w:t>
      </w:r>
      <w:r w:rsidR="001C6E04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</w:t>
      </w:r>
      <w:r w:rsidRPr="002A5D63">
        <w:rPr>
          <w:rFonts w:ascii="Times New Roman" w:hAnsi="Times New Roman"/>
          <w:sz w:val="28"/>
          <w:szCs w:val="28"/>
        </w:rPr>
        <w:t>рограммы осуществляет администрация муниципального образования Мостовский район</w:t>
      </w:r>
      <w:r>
        <w:rPr>
          <w:rFonts w:ascii="Times New Roman" w:hAnsi="Times New Roman"/>
          <w:sz w:val="28"/>
          <w:szCs w:val="28"/>
        </w:rPr>
        <w:t xml:space="preserve"> и Совет</w:t>
      </w:r>
      <w:r w:rsidR="00246DC7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Мостовский район</w:t>
      </w:r>
      <w:proofErr w:type="gramStart"/>
      <w:r w:rsidRPr="002A5D63">
        <w:rPr>
          <w:rFonts w:ascii="Times New Roman" w:hAnsi="Times New Roman"/>
          <w:sz w:val="28"/>
          <w:szCs w:val="28"/>
        </w:rPr>
        <w:t>.</w:t>
      </w:r>
      <w:r w:rsidR="000E75A0">
        <w:rPr>
          <w:rFonts w:ascii="Times New Roman" w:hAnsi="Times New Roman"/>
          <w:sz w:val="28"/>
          <w:szCs w:val="28"/>
        </w:rPr>
        <w:t>».</w:t>
      </w:r>
      <w:proofErr w:type="gramEnd"/>
    </w:p>
    <w:p w:rsidR="000C3F8A" w:rsidRPr="003523F1" w:rsidRDefault="000C3F8A" w:rsidP="008642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A06B7" w:rsidRDefault="008A06B7" w:rsidP="000C3F8A">
      <w:pPr>
        <w:pStyle w:val="ConsPlusNormal"/>
        <w:widowControl/>
        <w:spacing w:line="240" w:lineRule="atLeast"/>
        <w:ind w:firstLine="0"/>
        <w:rPr>
          <w:rFonts w:ascii="Times New Roman" w:hAnsi="Times New Roman" w:cs="Times New Roman"/>
          <w:sz w:val="28"/>
          <w:szCs w:val="28"/>
        </w:rPr>
      </w:pPr>
    </w:p>
    <w:p w:rsidR="008A06B7" w:rsidRDefault="008A06B7" w:rsidP="0015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F7BD8" w:rsidRDefault="003F7BD8" w:rsidP="003F7B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МКУ «Управление по делам ГО,</w:t>
      </w:r>
    </w:p>
    <w:p w:rsidR="003F7BD8" w:rsidRDefault="003F7BD8" w:rsidP="003F7B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ЧС и ПБ Мостовского района»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E50880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Р.Г.Оридорога</w:t>
      </w:r>
    </w:p>
    <w:p w:rsidR="003E169C" w:rsidRDefault="003E169C" w:rsidP="0015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169C" w:rsidRDefault="003E169C" w:rsidP="0015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169C" w:rsidRDefault="003E169C" w:rsidP="0015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169C" w:rsidRPr="00AA24D4" w:rsidRDefault="003E169C" w:rsidP="0015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3E169C" w:rsidRPr="00AA24D4" w:rsidSect="0033496B">
      <w:headerReference w:type="default" r:id="rId9"/>
      <w:pgSz w:w="11906" w:h="16838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277" w:rsidRDefault="001C2277" w:rsidP="004C1461">
      <w:pPr>
        <w:spacing w:after="0" w:line="240" w:lineRule="auto"/>
      </w:pPr>
      <w:r>
        <w:separator/>
      </w:r>
    </w:p>
  </w:endnote>
  <w:endnote w:type="continuationSeparator" w:id="0">
    <w:p w:rsidR="001C2277" w:rsidRDefault="001C2277" w:rsidP="004C1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277" w:rsidRDefault="001C2277" w:rsidP="004C1461">
      <w:pPr>
        <w:spacing w:after="0" w:line="240" w:lineRule="auto"/>
      </w:pPr>
      <w:r>
        <w:separator/>
      </w:r>
    </w:p>
  </w:footnote>
  <w:footnote w:type="continuationSeparator" w:id="0">
    <w:p w:rsidR="001C2277" w:rsidRDefault="001C2277" w:rsidP="004C1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6B7" w:rsidRPr="004C1461" w:rsidRDefault="00D620B4">
    <w:pPr>
      <w:pStyle w:val="aa"/>
      <w:jc w:val="center"/>
      <w:rPr>
        <w:rFonts w:ascii="Times New Roman" w:hAnsi="Times New Roman"/>
        <w:sz w:val="28"/>
        <w:szCs w:val="28"/>
      </w:rPr>
    </w:pPr>
    <w:r w:rsidRPr="004C1461">
      <w:rPr>
        <w:rFonts w:ascii="Times New Roman" w:hAnsi="Times New Roman"/>
        <w:sz w:val="28"/>
        <w:szCs w:val="28"/>
      </w:rPr>
      <w:fldChar w:fldCharType="begin"/>
    </w:r>
    <w:r w:rsidR="008A06B7" w:rsidRPr="004C1461">
      <w:rPr>
        <w:rFonts w:ascii="Times New Roman" w:hAnsi="Times New Roman"/>
        <w:sz w:val="28"/>
        <w:szCs w:val="28"/>
      </w:rPr>
      <w:instrText xml:space="preserve"> PAGE   \* MERGEFORMAT </w:instrText>
    </w:r>
    <w:r w:rsidRPr="004C1461">
      <w:rPr>
        <w:rFonts w:ascii="Times New Roman" w:hAnsi="Times New Roman"/>
        <w:sz w:val="28"/>
        <w:szCs w:val="28"/>
      </w:rPr>
      <w:fldChar w:fldCharType="separate"/>
    </w:r>
    <w:r w:rsidR="00085270">
      <w:rPr>
        <w:rFonts w:ascii="Times New Roman" w:hAnsi="Times New Roman"/>
        <w:noProof/>
        <w:sz w:val="28"/>
        <w:szCs w:val="28"/>
      </w:rPr>
      <w:t>2</w:t>
    </w:r>
    <w:r w:rsidRPr="004C1461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508C5"/>
    <w:multiLevelType w:val="hybridMultilevel"/>
    <w:tmpl w:val="E6C49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2C01D5"/>
    <w:multiLevelType w:val="hybridMultilevel"/>
    <w:tmpl w:val="B54E06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6BB2E1E"/>
    <w:multiLevelType w:val="multilevel"/>
    <w:tmpl w:val="F802F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6045"/>
    <w:rsid w:val="000036C2"/>
    <w:rsid w:val="000116FC"/>
    <w:rsid w:val="00012E1E"/>
    <w:rsid w:val="00015B03"/>
    <w:rsid w:val="000223F9"/>
    <w:rsid w:val="00025EDC"/>
    <w:rsid w:val="000306F3"/>
    <w:rsid w:val="000307BD"/>
    <w:rsid w:val="00035D3B"/>
    <w:rsid w:val="0003684E"/>
    <w:rsid w:val="00042AA9"/>
    <w:rsid w:val="0004350B"/>
    <w:rsid w:val="000525E7"/>
    <w:rsid w:val="000600B7"/>
    <w:rsid w:val="00070CAA"/>
    <w:rsid w:val="00080857"/>
    <w:rsid w:val="00085270"/>
    <w:rsid w:val="0008591B"/>
    <w:rsid w:val="000957FD"/>
    <w:rsid w:val="00097EFA"/>
    <w:rsid w:val="000A1C3C"/>
    <w:rsid w:val="000A4EFC"/>
    <w:rsid w:val="000C3F8A"/>
    <w:rsid w:val="000D6CCE"/>
    <w:rsid w:val="000D7C6A"/>
    <w:rsid w:val="000E75A0"/>
    <w:rsid w:val="000F0D8C"/>
    <w:rsid w:val="000F3004"/>
    <w:rsid w:val="000F3D23"/>
    <w:rsid w:val="0010417F"/>
    <w:rsid w:val="00105ACC"/>
    <w:rsid w:val="001445FA"/>
    <w:rsid w:val="001474BA"/>
    <w:rsid w:val="001515E6"/>
    <w:rsid w:val="001564E1"/>
    <w:rsid w:val="00162771"/>
    <w:rsid w:val="0017374D"/>
    <w:rsid w:val="00182A7F"/>
    <w:rsid w:val="00182EA8"/>
    <w:rsid w:val="00187DA4"/>
    <w:rsid w:val="001A6CDA"/>
    <w:rsid w:val="001B2829"/>
    <w:rsid w:val="001C2277"/>
    <w:rsid w:val="001C3EF4"/>
    <w:rsid w:val="001C4056"/>
    <w:rsid w:val="001C6E04"/>
    <w:rsid w:val="001D04EB"/>
    <w:rsid w:val="001D09F4"/>
    <w:rsid w:val="001D50FB"/>
    <w:rsid w:val="001E29D7"/>
    <w:rsid w:val="001E340D"/>
    <w:rsid w:val="001E3567"/>
    <w:rsid w:val="001E5F1E"/>
    <w:rsid w:val="001F2151"/>
    <w:rsid w:val="00211396"/>
    <w:rsid w:val="00220C0F"/>
    <w:rsid w:val="00224477"/>
    <w:rsid w:val="00236F86"/>
    <w:rsid w:val="00240D79"/>
    <w:rsid w:val="0024561A"/>
    <w:rsid w:val="00246DC7"/>
    <w:rsid w:val="00280A83"/>
    <w:rsid w:val="0028143A"/>
    <w:rsid w:val="002848FF"/>
    <w:rsid w:val="0029701B"/>
    <w:rsid w:val="002A25B1"/>
    <w:rsid w:val="002A5D63"/>
    <w:rsid w:val="002B222F"/>
    <w:rsid w:val="002C4E76"/>
    <w:rsid w:val="002D5079"/>
    <w:rsid w:val="002D54C7"/>
    <w:rsid w:val="002D78FC"/>
    <w:rsid w:val="002D7E89"/>
    <w:rsid w:val="002E1E18"/>
    <w:rsid w:val="002F025A"/>
    <w:rsid w:val="0030025A"/>
    <w:rsid w:val="003020F3"/>
    <w:rsid w:val="003123A3"/>
    <w:rsid w:val="0032311F"/>
    <w:rsid w:val="003259B4"/>
    <w:rsid w:val="0033289B"/>
    <w:rsid w:val="0033496B"/>
    <w:rsid w:val="0034487D"/>
    <w:rsid w:val="003523F1"/>
    <w:rsid w:val="00377518"/>
    <w:rsid w:val="0038336D"/>
    <w:rsid w:val="00393371"/>
    <w:rsid w:val="003A5E26"/>
    <w:rsid w:val="003C7340"/>
    <w:rsid w:val="003C7FB2"/>
    <w:rsid w:val="003D26AC"/>
    <w:rsid w:val="003D2F42"/>
    <w:rsid w:val="003D370D"/>
    <w:rsid w:val="003D4B70"/>
    <w:rsid w:val="003E169C"/>
    <w:rsid w:val="003F4BFF"/>
    <w:rsid w:val="003F5465"/>
    <w:rsid w:val="003F6A6F"/>
    <w:rsid w:val="003F7BD8"/>
    <w:rsid w:val="004034F7"/>
    <w:rsid w:val="00410258"/>
    <w:rsid w:val="00413051"/>
    <w:rsid w:val="0041713E"/>
    <w:rsid w:val="004177E3"/>
    <w:rsid w:val="004201B0"/>
    <w:rsid w:val="00422428"/>
    <w:rsid w:val="0045365A"/>
    <w:rsid w:val="0045592C"/>
    <w:rsid w:val="0045659D"/>
    <w:rsid w:val="0047017F"/>
    <w:rsid w:val="004730D3"/>
    <w:rsid w:val="00480145"/>
    <w:rsid w:val="0048422B"/>
    <w:rsid w:val="004877E9"/>
    <w:rsid w:val="004950F4"/>
    <w:rsid w:val="004976D8"/>
    <w:rsid w:val="00497F93"/>
    <w:rsid w:val="004A485C"/>
    <w:rsid w:val="004A49DA"/>
    <w:rsid w:val="004B3082"/>
    <w:rsid w:val="004C1461"/>
    <w:rsid w:val="004C1511"/>
    <w:rsid w:val="004C55F2"/>
    <w:rsid w:val="004D116E"/>
    <w:rsid w:val="004D4ADB"/>
    <w:rsid w:val="004D5AD2"/>
    <w:rsid w:val="004D6B8F"/>
    <w:rsid w:val="004E3E8D"/>
    <w:rsid w:val="004F3B29"/>
    <w:rsid w:val="004F436B"/>
    <w:rsid w:val="004F452D"/>
    <w:rsid w:val="004F6CAF"/>
    <w:rsid w:val="004F76E3"/>
    <w:rsid w:val="005102D8"/>
    <w:rsid w:val="00512242"/>
    <w:rsid w:val="00512362"/>
    <w:rsid w:val="00522A92"/>
    <w:rsid w:val="00525101"/>
    <w:rsid w:val="005259B6"/>
    <w:rsid w:val="00526D16"/>
    <w:rsid w:val="00527789"/>
    <w:rsid w:val="00531E71"/>
    <w:rsid w:val="00536E75"/>
    <w:rsid w:val="00550757"/>
    <w:rsid w:val="0056098A"/>
    <w:rsid w:val="00561561"/>
    <w:rsid w:val="00564691"/>
    <w:rsid w:val="00572D47"/>
    <w:rsid w:val="005826E8"/>
    <w:rsid w:val="0059225A"/>
    <w:rsid w:val="005922A3"/>
    <w:rsid w:val="005A30EC"/>
    <w:rsid w:val="005B028B"/>
    <w:rsid w:val="005B6681"/>
    <w:rsid w:val="005C2829"/>
    <w:rsid w:val="005C3EC1"/>
    <w:rsid w:val="005C423C"/>
    <w:rsid w:val="005C496B"/>
    <w:rsid w:val="005C4B9D"/>
    <w:rsid w:val="005E6002"/>
    <w:rsid w:val="005F19F9"/>
    <w:rsid w:val="005F7C0F"/>
    <w:rsid w:val="00605BEA"/>
    <w:rsid w:val="006068DF"/>
    <w:rsid w:val="0064527B"/>
    <w:rsid w:val="006507A1"/>
    <w:rsid w:val="00650DD3"/>
    <w:rsid w:val="00653E7A"/>
    <w:rsid w:val="00656F73"/>
    <w:rsid w:val="00660E8D"/>
    <w:rsid w:val="0066326B"/>
    <w:rsid w:val="006741CC"/>
    <w:rsid w:val="006844A6"/>
    <w:rsid w:val="00686192"/>
    <w:rsid w:val="00694B4B"/>
    <w:rsid w:val="006B0C18"/>
    <w:rsid w:val="006C239A"/>
    <w:rsid w:val="006C4DF1"/>
    <w:rsid w:val="006F6F5D"/>
    <w:rsid w:val="007070D9"/>
    <w:rsid w:val="00710D2B"/>
    <w:rsid w:val="007162FC"/>
    <w:rsid w:val="00726B1F"/>
    <w:rsid w:val="0073432A"/>
    <w:rsid w:val="00741799"/>
    <w:rsid w:val="00741A43"/>
    <w:rsid w:val="00750D1D"/>
    <w:rsid w:val="00751046"/>
    <w:rsid w:val="00764C01"/>
    <w:rsid w:val="007670BA"/>
    <w:rsid w:val="00794DB8"/>
    <w:rsid w:val="007A1BA4"/>
    <w:rsid w:val="007A6863"/>
    <w:rsid w:val="007B0A4C"/>
    <w:rsid w:val="007B0B60"/>
    <w:rsid w:val="007B549C"/>
    <w:rsid w:val="007B60BE"/>
    <w:rsid w:val="007D2C9D"/>
    <w:rsid w:val="007D49A3"/>
    <w:rsid w:val="007E2E65"/>
    <w:rsid w:val="007F6B20"/>
    <w:rsid w:val="007F7A7B"/>
    <w:rsid w:val="007F7E55"/>
    <w:rsid w:val="00802944"/>
    <w:rsid w:val="00806437"/>
    <w:rsid w:val="008334F9"/>
    <w:rsid w:val="00836CCE"/>
    <w:rsid w:val="00837A47"/>
    <w:rsid w:val="00841199"/>
    <w:rsid w:val="008444B3"/>
    <w:rsid w:val="008469C5"/>
    <w:rsid w:val="00852A91"/>
    <w:rsid w:val="00856CBB"/>
    <w:rsid w:val="00857A44"/>
    <w:rsid w:val="008612BC"/>
    <w:rsid w:val="0086429A"/>
    <w:rsid w:val="0086669C"/>
    <w:rsid w:val="00867E8E"/>
    <w:rsid w:val="008735DA"/>
    <w:rsid w:val="008742DB"/>
    <w:rsid w:val="00875B62"/>
    <w:rsid w:val="008938F9"/>
    <w:rsid w:val="00895D84"/>
    <w:rsid w:val="008A06B7"/>
    <w:rsid w:val="008A3D42"/>
    <w:rsid w:val="008B5E6B"/>
    <w:rsid w:val="008B687B"/>
    <w:rsid w:val="008C1EFA"/>
    <w:rsid w:val="008C2695"/>
    <w:rsid w:val="008C4A1A"/>
    <w:rsid w:val="008D36F6"/>
    <w:rsid w:val="008E2951"/>
    <w:rsid w:val="008E2F2F"/>
    <w:rsid w:val="009021E1"/>
    <w:rsid w:val="00906D0F"/>
    <w:rsid w:val="00911957"/>
    <w:rsid w:val="0092064C"/>
    <w:rsid w:val="00936238"/>
    <w:rsid w:val="00947220"/>
    <w:rsid w:val="00964E71"/>
    <w:rsid w:val="00967D3F"/>
    <w:rsid w:val="00971D1F"/>
    <w:rsid w:val="009723F5"/>
    <w:rsid w:val="0097256B"/>
    <w:rsid w:val="0097393B"/>
    <w:rsid w:val="00973968"/>
    <w:rsid w:val="0098196F"/>
    <w:rsid w:val="0099789A"/>
    <w:rsid w:val="009A29B9"/>
    <w:rsid w:val="009B059D"/>
    <w:rsid w:val="009B17D9"/>
    <w:rsid w:val="009B6695"/>
    <w:rsid w:val="009C2448"/>
    <w:rsid w:val="009D13CE"/>
    <w:rsid w:val="009E4F47"/>
    <w:rsid w:val="009E76B4"/>
    <w:rsid w:val="00A07FB5"/>
    <w:rsid w:val="00A11E18"/>
    <w:rsid w:val="00A14FAC"/>
    <w:rsid w:val="00A25562"/>
    <w:rsid w:val="00A309FB"/>
    <w:rsid w:val="00A30E30"/>
    <w:rsid w:val="00A3611B"/>
    <w:rsid w:val="00A37BD1"/>
    <w:rsid w:val="00A42971"/>
    <w:rsid w:val="00A56049"/>
    <w:rsid w:val="00A6132C"/>
    <w:rsid w:val="00A709D0"/>
    <w:rsid w:val="00A709F7"/>
    <w:rsid w:val="00A735D6"/>
    <w:rsid w:val="00A778E3"/>
    <w:rsid w:val="00A80DBF"/>
    <w:rsid w:val="00A819BC"/>
    <w:rsid w:val="00A81C4E"/>
    <w:rsid w:val="00A87DD6"/>
    <w:rsid w:val="00A96589"/>
    <w:rsid w:val="00A96BF3"/>
    <w:rsid w:val="00AA14D4"/>
    <w:rsid w:val="00AA24D4"/>
    <w:rsid w:val="00AB1C35"/>
    <w:rsid w:val="00AC4F7F"/>
    <w:rsid w:val="00AD7FB6"/>
    <w:rsid w:val="00AE4496"/>
    <w:rsid w:val="00AE6EFA"/>
    <w:rsid w:val="00B07245"/>
    <w:rsid w:val="00B0799E"/>
    <w:rsid w:val="00B2147A"/>
    <w:rsid w:val="00B21DA3"/>
    <w:rsid w:val="00B23E45"/>
    <w:rsid w:val="00B250B6"/>
    <w:rsid w:val="00B33E87"/>
    <w:rsid w:val="00B378F5"/>
    <w:rsid w:val="00B41C5C"/>
    <w:rsid w:val="00B430F2"/>
    <w:rsid w:val="00B50561"/>
    <w:rsid w:val="00B51765"/>
    <w:rsid w:val="00B61BF8"/>
    <w:rsid w:val="00B66094"/>
    <w:rsid w:val="00B66EA6"/>
    <w:rsid w:val="00B74CEB"/>
    <w:rsid w:val="00B75983"/>
    <w:rsid w:val="00B75F81"/>
    <w:rsid w:val="00B83845"/>
    <w:rsid w:val="00B938B1"/>
    <w:rsid w:val="00B97063"/>
    <w:rsid w:val="00BA613D"/>
    <w:rsid w:val="00BB351C"/>
    <w:rsid w:val="00BB452F"/>
    <w:rsid w:val="00BC097D"/>
    <w:rsid w:val="00BC5B86"/>
    <w:rsid w:val="00BC679E"/>
    <w:rsid w:val="00BE6BE9"/>
    <w:rsid w:val="00BF3AD2"/>
    <w:rsid w:val="00BF3AF0"/>
    <w:rsid w:val="00BF7EEC"/>
    <w:rsid w:val="00C009EF"/>
    <w:rsid w:val="00C039B2"/>
    <w:rsid w:val="00C12D4E"/>
    <w:rsid w:val="00C324ED"/>
    <w:rsid w:val="00C33C03"/>
    <w:rsid w:val="00C35E93"/>
    <w:rsid w:val="00C4184E"/>
    <w:rsid w:val="00C4408F"/>
    <w:rsid w:val="00C46A78"/>
    <w:rsid w:val="00C47ABC"/>
    <w:rsid w:val="00C5386E"/>
    <w:rsid w:val="00C549AB"/>
    <w:rsid w:val="00C80EDC"/>
    <w:rsid w:val="00C83A3D"/>
    <w:rsid w:val="00CB2D8F"/>
    <w:rsid w:val="00CB57C1"/>
    <w:rsid w:val="00CB6045"/>
    <w:rsid w:val="00CC5FB3"/>
    <w:rsid w:val="00CD21FC"/>
    <w:rsid w:val="00CD6B76"/>
    <w:rsid w:val="00CF20CD"/>
    <w:rsid w:val="00CF7064"/>
    <w:rsid w:val="00D1321B"/>
    <w:rsid w:val="00D21E82"/>
    <w:rsid w:val="00D34C61"/>
    <w:rsid w:val="00D50271"/>
    <w:rsid w:val="00D521AB"/>
    <w:rsid w:val="00D546D2"/>
    <w:rsid w:val="00D56022"/>
    <w:rsid w:val="00D620B4"/>
    <w:rsid w:val="00D6734B"/>
    <w:rsid w:val="00D72546"/>
    <w:rsid w:val="00D727E6"/>
    <w:rsid w:val="00D805E9"/>
    <w:rsid w:val="00D97630"/>
    <w:rsid w:val="00DA241E"/>
    <w:rsid w:val="00DB30C9"/>
    <w:rsid w:val="00DB66F0"/>
    <w:rsid w:val="00DE076D"/>
    <w:rsid w:val="00DE29E9"/>
    <w:rsid w:val="00DF49AD"/>
    <w:rsid w:val="00E048E4"/>
    <w:rsid w:val="00E160EC"/>
    <w:rsid w:val="00E171DA"/>
    <w:rsid w:val="00E30021"/>
    <w:rsid w:val="00E42119"/>
    <w:rsid w:val="00E45EE0"/>
    <w:rsid w:val="00E50880"/>
    <w:rsid w:val="00E52692"/>
    <w:rsid w:val="00E55DB9"/>
    <w:rsid w:val="00E62038"/>
    <w:rsid w:val="00E71C11"/>
    <w:rsid w:val="00E7562B"/>
    <w:rsid w:val="00E8070B"/>
    <w:rsid w:val="00E859E8"/>
    <w:rsid w:val="00EA6067"/>
    <w:rsid w:val="00EB792D"/>
    <w:rsid w:val="00EC46C9"/>
    <w:rsid w:val="00EF29EF"/>
    <w:rsid w:val="00F17488"/>
    <w:rsid w:val="00F20154"/>
    <w:rsid w:val="00F22CAA"/>
    <w:rsid w:val="00F23C00"/>
    <w:rsid w:val="00F25F0C"/>
    <w:rsid w:val="00F26671"/>
    <w:rsid w:val="00F3536A"/>
    <w:rsid w:val="00F42BA9"/>
    <w:rsid w:val="00F5369C"/>
    <w:rsid w:val="00F53A62"/>
    <w:rsid w:val="00F565FF"/>
    <w:rsid w:val="00F635E9"/>
    <w:rsid w:val="00F7404E"/>
    <w:rsid w:val="00F855E5"/>
    <w:rsid w:val="00F86B93"/>
    <w:rsid w:val="00F934EE"/>
    <w:rsid w:val="00FA7AF8"/>
    <w:rsid w:val="00FB3284"/>
    <w:rsid w:val="00FC37C2"/>
    <w:rsid w:val="00FC5394"/>
    <w:rsid w:val="00FD5755"/>
    <w:rsid w:val="00FD7F43"/>
    <w:rsid w:val="00FE4DF4"/>
    <w:rsid w:val="00FE72C9"/>
    <w:rsid w:val="00FF1C01"/>
    <w:rsid w:val="00FF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BE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CB6045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B6045"/>
    <w:rPr>
      <w:rFonts w:ascii="Times New Roman" w:hAnsi="Times New Roman" w:cs="Times New Roman"/>
      <w:b/>
      <w:kern w:val="36"/>
      <w:sz w:val="48"/>
      <w:lang w:eastAsia="ru-RU"/>
    </w:rPr>
  </w:style>
  <w:style w:type="character" w:customStyle="1" w:styleId="icon">
    <w:name w:val="icon"/>
    <w:uiPriority w:val="99"/>
    <w:rsid w:val="00CB6045"/>
  </w:style>
  <w:style w:type="character" w:styleId="a3">
    <w:name w:val="Hyperlink"/>
    <w:basedOn w:val="a0"/>
    <w:uiPriority w:val="99"/>
    <w:semiHidden/>
    <w:rsid w:val="00CB6045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CB60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CB6045"/>
    <w:rPr>
      <w:rFonts w:cs="Times New Roman"/>
      <w:b/>
    </w:rPr>
  </w:style>
  <w:style w:type="character" w:customStyle="1" w:styleId="apple-converted-space">
    <w:name w:val="apple-converted-space"/>
    <w:uiPriority w:val="99"/>
    <w:rsid w:val="00CB6045"/>
  </w:style>
  <w:style w:type="paragraph" w:customStyle="1" w:styleId="a6">
    <w:name w:val="Нормальный (таблица)"/>
    <w:basedOn w:val="a"/>
    <w:next w:val="a"/>
    <w:uiPriority w:val="99"/>
    <w:rsid w:val="00A778E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styleId="a7">
    <w:name w:val="line number"/>
    <w:basedOn w:val="a0"/>
    <w:uiPriority w:val="99"/>
    <w:semiHidden/>
    <w:rsid w:val="002C4E7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2C4E7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C4E76"/>
    <w:rPr>
      <w:rFonts w:ascii="Tahoma" w:hAnsi="Tahoma" w:cs="Times New Roman"/>
      <w:sz w:val="16"/>
      <w:lang w:eastAsia="en-US"/>
    </w:rPr>
  </w:style>
  <w:style w:type="paragraph" w:styleId="aa">
    <w:name w:val="header"/>
    <w:basedOn w:val="a"/>
    <w:link w:val="ab"/>
    <w:uiPriority w:val="99"/>
    <w:rsid w:val="004C146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4C1461"/>
    <w:rPr>
      <w:rFonts w:cs="Times New Roman"/>
      <w:lang w:eastAsia="en-US"/>
    </w:rPr>
  </w:style>
  <w:style w:type="paragraph" w:styleId="ac">
    <w:name w:val="footer"/>
    <w:basedOn w:val="a"/>
    <w:link w:val="ad"/>
    <w:uiPriority w:val="99"/>
    <w:rsid w:val="004C146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4C1461"/>
    <w:rPr>
      <w:rFonts w:cs="Times New Roman"/>
      <w:lang w:eastAsia="en-US"/>
    </w:rPr>
  </w:style>
  <w:style w:type="paragraph" w:customStyle="1" w:styleId="ConsPlusNormal">
    <w:name w:val="ConsPlusNormal"/>
    <w:uiPriority w:val="99"/>
    <w:rsid w:val="005C3EC1"/>
    <w:pPr>
      <w:widowControl w:val="0"/>
      <w:suppressAutoHyphens/>
      <w:autoSpaceDE w:val="0"/>
      <w:spacing w:line="100" w:lineRule="atLeast"/>
      <w:ind w:firstLine="720"/>
    </w:pPr>
    <w:rPr>
      <w:rFonts w:ascii="Arial" w:eastAsia="Times New Roman" w:hAnsi="Arial" w:cs="Arial"/>
      <w:lang w:eastAsia="ar-SA"/>
    </w:rPr>
  </w:style>
  <w:style w:type="table" w:styleId="ae">
    <w:name w:val="Table Grid"/>
    <w:basedOn w:val="a1"/>
    <w:uiPriority w:val="99"/>
    <w:locked/>
    <w:rsid w:val="00DB66F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4F76E3"/>
    <w:rPr>
      <w:sz w:val="22"/>
      <w:szCs w:val="22"/>
      <w:lang w:eastAsia="en-US"/>
    </w:rPr>
  </w:style>
  <w:style w:type="character" w:customStyle="1" w:styleId="af0">
    <w:name w:val="Гипертекстовая ссылка"/>
    <w:basedOn w:val="a0"/>
    <w:uiPriority w:val="99"/>
    <w:rsid w:val="004F76E3"/>
    <w:rPr>
      <w:b/>
      <w:bCs/>
      <w:color w:val="106BBE"/>
    </w:rPr>
  </w:style>
  <w:style w:type="character" w:customStyle="1" w:styleId="af1">
    <w:name w:val="Цветовое выделение"/>
    <w:uiPriority w:val="99"/>
    <w:rsid w:val="009723F5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41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1859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41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41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41860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41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F1A6C-887F-44D5-B759-C3A98906C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10</Pages>
  <Words>2564</Words>
  <Characters>14616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110</cp:revision>
  <cp:lastPrinted>2014-11-28T05:37:00Z</cp:lastPrinted>
  <dcterms:created xsi:type="dcterms:W3CDTF">2014-12-04T11:13:00Z</dcterms:created>
  <dcterms:modified xsi:type="dcterms:W3CDTF">2016-12-01T07:00:00Z</dcterms:modified>
</cp:coreProperties>
</file>