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A84" w:rsidRDefault="000D6A84" w:rsidP="00084E4C">
      <w:pPr>
        <w:jc w:val="center"/>
        <w:rPr>
          <w:b/>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16.35pt;margin-top:-8.75pt;width:44.25pt;height:47.95pt;z-index:251658240;visibility:visible;mso-wrap-distance-left:9.05pt;mso-wrap-distance-right:9.05pt" filled="t">
            <v:imagedata r:id="rId7" o:title=""/>
            <w10:wrap type="square"/>
          </v:shape>
        </w:pict>
      </w:r>
    </w:p>
    <w:p w:rsidR="000D6A84" w:rsidRDefault="000D6A84" w:rsidP="00084E4C">
      <w:pPr>
        <w:ind w:firstLine="720"/>
        <w:jc w:val="center"/>
        <w:rPr>
          <w:b/>
          <w:sz w:val="28"/>
          <w:szCs w:val="28"/>
        </w:rPr>
      </w:pPr>
    </w:p>
    <w:tbl>
      <w:tblPr>
        <w:tblW w:w="9075" w:type="dxa"/>
        <w:jc w:val="center"/>
        <w:tblLayout w:type="fixed"/>
        <w:tblLook w:val="00A0"/>
      </w:tblPr>
      <w:tblGrid>
        <w:gridCol w:w="9075"/>
      </w:tblGrid>
      <w:tr w:rsidR="000D6A84" w:rsidRPr="00BF322B">
        <w:trPr>
          <w:cantSplit/>
          <w:jc w:val="center"/>
        </w:trPr>
        <w:tc>
          <w:tcPr>
            <w:tcW w:w="9075" w:type="dxa"/>
          </w:tcPr>
          <w:p w:rsidR="000D6A84" w:rsidRPr="00BF322B" w:rsidRDefault="000D6A84" w:rsidP="008624E9">
            <w:pPr>
              <w:spacing w:after="0"/>
              <w:jc w:val="center"/>
              <w:rPr>
                <w:rFonts w:ascii="Times New Roman" w:hAnsi="Times New Roman"/>
                <w:b/>
                <w:sz w:val="28"/>
                <w:szCs w:val="28"/>
              </w:rPr>
            </w:pPr>
            <w:r w:rsidRPr="00BF322B">
              <w:rPr>
                <w:rFonts w:ascii="Times New Roman" w:hAnsi="Times New Roman"/>
                <w:b/>
                <w:sz w:val="28"/>
                <w:szCs w:val="28"/>
              </w:rPr>
              <w:t>КОНТРОЛЬНО-СЧЁТНАЯ ПАЛАТА</w:t>
            </w:r>
          </w:p>
          <w:p w:rsidR="000D6A84" w:rsidRPr="00BF322B" w:rsidRDefault="000D6A84" w:rsidP="008624E9">
            <w:pPr>
              <w:spacing w:after="0"/>
              <w:jc w:val="center"/>
              <w:rPr>
                <w:rFonts w:ascii="Times New Roman" w:hAnsi="Times New Roman"/>
                <w:b/>
                <w:sz w:val="28"/>
                <w:szCs w:val="28"/>
              </w:rPr>
            </w:pPr>
            <w:r w:rsidRPr="00BF322B">
              <w:rPr>
                <w:rFonts w:ascii="Times New Roman" w:hAnsi="Times New Roman"/>
                <w:b/>
                <w:sz w:val="28"/>
                <w:szCs w:val="28"/>
              </w:rPr>
              <w:t>МУНИЦИПАЛЬНОГО ОБРАЗОВАНИЯ МОСТОВСКИЙ РАЙОН</w:t>
            </w:r>
          </w:p>
          <w:p w:rsidR="000D6A84" w:rsidRPr="00BF322B" w:rsidRDefault="000D6A84" w:rsidP="008624E9">
            <w:pPr>
              <w:spacing w:after="0"/>
              <w:jc w:val="center"/>
              <w:rPr>
                <w:rFonts w:ascii="Times New Roman" w:hAnsi="Times New Roman"/>
                <w:sz w:val="24"/>
                <w:szCs w:val="24"/>
              </w:rPr>
            </w:pPr>
          </w:p>
        </w:tc>
      </w:tr>
      <w:tr w:rsidR="000D6A84" w:rsidRPr="00BF322B">
        <w:trPr>
          <w:cantSplit/>
          <w:jc w:val="center"/>
        </w:trPr>
        <w:tc>
          <w:tcPr>
            <w:tcW w:w="9075" w:type="dxa"/>
          </w:tcPr>
          <w:p w:rsidR="000D6A84" w:rsidRPr="00BF322B" w:rsidRDefault="000D6A84" w:rsidP="008624E9">
            <w:pPr>
              <w:spacing w:after="0"/>
              <w:ind w:left="-108"/>
              <w:rPr>
                <w:rFonts w:ascii="Times New Roman" w:hAnsi="Times New Roman"/>
                <w:sz w:val="16"/>
                <w:szCs w:val="24"/>
              </w:rPr>
            </w:pPr>
            <w:r>
              <w:rPr>
                <w:noProof/>
                <w:lang w:eastAsia="ru-RU"/>
              </w:rPr>
              <w:pict>
                <v:line id="Прямая соединительная линия 1" o:spid="_x0000_s1027" style="position:absolute;left:0;text-align:left;flip:y;z-index:251659264;visibility:visible;mso-position-horizontal:center;mso-position-horizontal-relative:text;mso-position-vertical-relative:text" from="0,4pt" to="6in,4pt" strokeweight="3pt"/>
              </w:pict>
            </w:r>
          </w:p>
        </w:tc>
      </w:tr>
      <w:tr w:rsidR="000D6A84" w:rsidRPr="00BF322B">
        <w:trPr>
          <w:cantSplit/>
          <w:jc w:val="center"/>
        </w:trPr>
        <w:tc>
          <w:tcPr>
            <w:tcW w:w="9075" w:type="dxa"/>
          </w:tcPr>
          <w:p w:rsidR="000D6A84" w:rsidRPr="00BF322B" w:rsidRDefault="000D6A84" w:rsidP="008624E9">
            <w:pPr>
              <w:spacing w:before="240" w:after="0"/>
              <w:ind w:left="-108"/>
              <w:jc w:val="center"/>
              <w:rPr>
                <w:rFonts w:ascii="Times New Roman" w:hAnsi="Times New Roman"/>
                <w:noProof/>
                <w:sz w:val="24"/>
                <w:szCs w:val="24"/>
              </w:rPr>
            </w:pPr>
            <w:r w:rsidRPr="00BF322B">
              <w:rPr>
                <w:rFonts w:ascii="Times New Roman" w:hAnsi="Times New Roman"/>
                <w:noProof/>
              </w:rPr>
              <w:t>Горького ул., д.139, п.Мостовской, 352570 тел. (886192) 5-43-82</w:t>
            </w:r>
          </w:p>
        </w:tc>
      </w:tr>
    </w:tbl>
    <w:p w:rsidR="000D6A84" w:rsidRDefault="000D6A84" w:rsidP="00084E4C">
      <w:pPr>
        <w:spacing w:after="0"/>
        <w:jc w:val="center"/>
        <w:rPr>
          <w:rFonts w:ascii="Times New Roman" w:hAnsi="Times New Roman"/>
          <w:b/>
          <w:sz w:val="28"/>
          <w:szCs w:val="28"/>
        </w:rPr>
      </w:pPr>
    </w:p>
    <w:p w:rsidR="000D6A84" w:rsidRDefault="000D6A84" w:rsidP="00863B85">
      <w:pPr>
        <w:spacing w:after="0" w:line="240" w:lineRule="auto"/>
        <w:jc w:val="center"/>
        <w:rPr>
          <w:rFonts w:ascii="Times New Roman" w:hAnsi="Times New Roman"/>
          <w:b/>
          <w:sz w:val="28"/>
          <w:szCs w:val="28"/>
        </w:rPr>
      </w:pPr>
      <w:r>
        <w:rPr>
          <w:rFonts w:ascii="Times New Roman" w:hAnsi="Times New Roman"/>
          <w:b/>
          <w:sz w:val="28"/>
          <w:szCs w:val="28"/>
        </w:rPr>
        <w:t>Отчет контрольно-счетной палаты</w:t>
      </w:r>
      <w:r w:rsidRPr="00084E4C">
        <w:rPr>
          <w:rFonts w:ascii="Times New Roman" w:hAnsi="Times New Roman"/>
          <w:b/>
          <w:sz w:val="28"/>
          <w:szCs w:val="28"/>
        </w:rPr>
        <w:t xml:space="preserve"> муниципального образования Мостовский район за </w:t>
      </w:r>
      <w:r>
        <w:rPr>
          <w:rFonts w:ascii="Times New Roman" w:hAnsi="Times New Roman"/>
          <w:b/>
          <w:sz w:val="28"/>
          <w:szCs w:val="28"/>
        </w:rPr>
        <w:t>2013</w:t>
      </w:r>
      <w:r w:rsidRPr="00084E4C">
        <w:rPr>
          <w:rFonts w:ascii="Times New Roman" w:hAnsi="Times New Roman"/>
          <w:b/>
          <w:sz w:val="28"/>
          <w:szCs w:val="28"/>
        </w:rPr>
        <w:t xml:space="preserve"> год</w:t>
      </w:r>
      <w:r>
        <w:rPr>
          <w:rFonts w:ascii="Times New Roman" w:hAnsi="Times New Roman"/>
          <w:b/>
          <w:sz w:val="28"/>
          <w:szCs w:val="28"/>
        </w:rPr>
        <w:t xml:space="preserve"> об организации контроля в сфере размещения заказов на поставки товаров, выполнение работ, оказание услуг для муниципальных нужд на территории Мостовского района</w:t>
      </w:r>
    </w:p>
    <w:p w:rsidR="000D6A84" w:rsidRDefault="000D6A84" w:rsidP="00084E4C">
      <w:pPr>
        <w:spacing w:after="0"/>
        <w:jc w:val="both"/>
        <w:rPr>
          <w:rFonts w:ascii="Times New Roman" w:hAnsi="Times New Roman"/>
          <w:sz w:val="28"/>
          <w:szCs w:val="28"/>
        </w:rPr>
      </w:pPr>
      <w:r>
        <w:rPr>
          <w:rFonts w:ascii="Times New Roman" w:hAnsi="Times New Roman"/>
          <w:sz w:val="28"/>
          <w:szCs w:val="28"/>
        </w:rPr>
        <w:tab/>
      </w:r>
    </w:p>
    <w:p w:rsidR="000D6A84" w:rsidRDefault="000D6A84" w:rsidP="00863B85">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ab/>
        <w:t>На основании планов проверок контрольно-счетной палаты муниципального образования Мостовский район на 2013 год, проведены проверки соблюдения Федерального Закона от 21 июля 2005 года №94-ФЗ при размещении муниципального заказа учреждениями образования администрации муниципального образования Мостовский район и администрациями городских (сельских) поселений Мостовского района.        Планы проверок были опубликованы на официальном сайте к</w:t>
      </w:r>
      <w:r w:rsidRPr="009E5481">
        <w:rPr>
          <w:rFonts w:ascii="Times New Roman" w:hAnsi="Times New Roman"/>
          <w:sz w:val="28"/>
          <w:szCs w:val="28"/>
        </w:rPr>
        <w:t>онтролирующего органа в сети "Интернет", а также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w:t>
      </w:r>
      <w:r>
        <w:rPr>
          <w:rFonts w:ascii="Times New Roman" w:hAnsi="Times New Roman"/>
          <w:sz w:val="28"/>
          <w:szCs w:val="28"/>
        </w:rPr>
        <w:t xml:space="preserve"> (</w:t>
      </w:r>
      <w:r>
        <w:rPr>
          <w:rFonts w:ascii="Times New Roman" w:hAnsi="Times New Roman"/>
          <w:sz w:val="28"/>
          <w:szCs w:val="28"/>
          <w:lang w:val="en-US"/>
        </w:rPr>
        <w:t>zakupki</w:t>
      </w:r>
      <w:r w:rsidRPr="00D44C42">
        <w:rPr>
          <w:rFonts w:ascii="Times New Roman" w:hAnsi="Times New Roman"/>
          <w:sz w:val="28"/>
          <w:szCs w:val="28"/>
        </w:rPr>
        <w:t>.</w:t>
      </w:r>
      <w:r>
        <w:rPr>
          <w:rFonts w:ascii="Times New Roman" w:hAnsi="Times New Roman"/>
          <w:sz w:val="28"/>
          <w:szCs w:val="28"/>
          <w:lang w:val="en-US"/>
        </w:rPr>
        <w:t>gov</w:t>
      </w:r>
      <w:r w:rsidRPr="00D44C42">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в сроки, предусмотренные порядком </w:t>
      </w:r>
      <w:r w:rsidRPr="009E5481">
        <w:rPr>
          <w:rFonts w:ascii="Times New Roman" w:hAnsi="Times New Roman"/>
          <w:sz w:val="28"/>
          <w:szCs w:val="28"/>
        </w:rPr>
        <w:t>проведения плановых проверок</w:t>
      </w:r>
      <w:r>
        <w:rPr>
          <w:rFonts w:ascii="Times New Roman" w:hAnsi="Times New Roman"/>
          <w:sz w:val="28"/>
          <w:szCs w:val="28"/>
        </w:rPr>
        <w:t xml:space="preserve"> Министерства экономического развития Российской Федерации.</w:t>
      </w:r>
      <w:r>
        <w:rPr>
          <w:rFonts w:ascii="Times New Roman" w:hAnsi="Times New Roman"/>
          <w:sz w:val="28"/>
          <w:szCs w:val="28"/>
        </w:rPr>
        <w:tab/>
      </w:r>
    </w:p>
    <w:p w:rsidR="000D6A84" w:rsidRDefault="000D6A84" w:rsidP="00863B85">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ab/>
        <w:t>В соответствии с предусмотренными полномочиями КСП осуществляет контроль в сфере размещения заказов на поставки товаров, выполнение работ, оказание услуг для муниципальных нужд, а также нужд муниципальных бюджетных учреждений.</w:t>
      </w:r>
    </w:p>
    <w:p w:rsidR="000D6A84" w:rsidRDefault="000D6A84" w:rsidP="00863B85">
      <w:pPr>
        <w:autoSpaceDE w:val="0"/>
        <w:autoSpaceDN w:val="0"/>
        <w:adjustRightInd w:val="0"/>
        <w:spacing w:line="240" w:lineRule="auto"/>
        <w:ind w:firstLine="360"/>
        <w:jc w:val="both"/>
        <w:rPr>
          <w:rFonts w:ascii="Times New Roman" w:hAnsi="Times New Roman"/>
          <w:sz w:val="28"/>
          <w:szCs w:val="28"/>
        </w:rPr>
      </w:pPr>
      <w:r>
        <w:rPr>
          <w:rFonts w:ascii="Times New Roman" w:hAnsi="Times New Roman"/>
          <w:sz w:val="28"/>
          <w:szCs w:val="28"/>
        </w:rPr>
        <w:t>По итогам 2013 года проведены 8 плановых проверок и 1 внеплановая проверка по заданию прокуратуры (администрация Ярославского сельского поселения):</w:t>
      </w:r>
    </w:p>
    <w:p w:rsidR="000D6A84" w:rsidRDefault="000D6A84" w:rsidP="000D77F3">
      <w:pPr>
        <w:pStyle w:val="ListParagraph"/>
        <w:numPr>
          <w:ilvl w:val="0"/>
          <w:numId w:val="1"/>
        </w:numPr>
        <w:spacing w:after="0" w:line="240" w:lineRule="auto"/>
        <w:jc w:val="both"/>
        <w:rPr>
          <w:rFonts w:ascii="Times New Roman" w:hAnsi="Times New Roman"/>
          <w:sz w:val="28"/>
          <w:szCs w:val="28"/>
        </w:rPr>
      </w:pPr>
      <w:r w:rsidRPr="00860666">
        <w:rPr>
          <w:rFonts w:ascii="Times New Roman" w:hAnsi="Times New Roman"/>
          <w:sz w:val="28"/>
          <w:szCs w:val="28"/>
        </w:rPr>
        <w:t>Муниципальное бюджетное дошкольное образовательное учреждение детский сад №</w:t>
      </w:r>
      <w:r>
        <w:rPr>
          <w:rFonts w:ascii="Times New Roman" w:hAnsi="Times New Roman"/>
          <w:sz w:val="28"/>
          <w:szCs w:val="28"/>
        </w:rPr>
        <w:t>18</w:t>
      </w:r>
      <w:r w:rsidRPr="00860666">
        <w:rPr>
          <w:rFonts w:ascii="Times New Roman" w:hAnsi="Times New Roman"/>
          <w:sz w:val="28"/>
          <w:szCs w:val="28"/>
        </w:rPr>
        <w:t xml:space="preserve"> «</w:t>
      </w:r>
      <w:r>
        <w:rPr>
          <w:rFonts w:ascii="Times New Roman" w:hAnsi="Times New Roman"/>
          <w:sz w:val="28"/>
          <w:szCs w:val="28"/>
        </w:rPr>
        <w:t>Родничок</w:t>
      </w:r>
      <w:r w:rsidRPr="00860666">
        <w:rPr>
          <w:rFonts w:ascii="Times New Roman" w:hAnsi="Times New Roman"/>
          <w:sz w:val="28"/>
          <w:szCs w:val="28"/>
        </w:rPr>
        <w:t>»</w:t>
      </w:r>
      <w:r>
        <w:rPr>
          <w:rFonts w:ascii="Times New Roman" w:hAnsi="Times New Roman"/>
          <w:sz w:val="28"/>
          <w:szCs w:val="28"/>
        </w:rPr>
        <w:t xml:space="preserve"> ст.Переправной</w:t>
      </w:r>
      <w:r w:rsidRPr="00860666">
        <w:rPr>
          <w:rFonts w:ascii="Times New Roman" w:hAnsi="Times New Roman"/>
          <w:sz w:val="28"/>
          <w:szCs w:val="28"/>
        </w:rPr>
        <w:t>;</w:t>
      </w:r>
    </w:p>
    <w:p w:rsidR="000D6A84" w:rsidRDefault="000D6A84" w:rsidP="000D77F3">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Администрация Бесленеевского сельского поселения;</w:t>
      </w:r>
    </w:p>
    <w:p w:rsidR="000D6A84" w:rsidRDefault="000D6A84" w:rsidP="000D77F3">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Администрация Андрюковского сельского поселения;</w:t>
      </w:r>
    </w:p>
    <w:p w:rsidR="000D6A84" w:rsidRDefault="000D6A84" w:rsidP="00863B85">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 средняя общеобразовательная школа №28 п.Мостовского;</w:t>
      </w:r>
    </w:p>
    <w:p w:rsidR="000D6A84" w:rsidRDefault="000D6A84" w:rsidP="000D77F3">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Администрация Псебайского городского поселения;</w:t>
      </w:r>
    </w:p>
    <w:p w:rsidR="000D6A84" w:rsidRDefault="000D6A84" w:rsidP="000D77F3">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Администрация Баговского сельского поселения;</w:t>
      </w:r>
    </w:p>
    <w:p w:rsidR="000D6A84" w:rsidRDefault="000D6A84" w:rsidP="000D77F3">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Администрация Переправненского сельского поселения;</w:t>
      </w:r>
    </w:p>
    <w:p w:rsidR="000D6A84" w:rsidRDefault="000D6A84" w:rsidP="000D77F3">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Администрация Махошевского сельского поселения.</w:t>
      </w:r>
    </w:p>
    <w:p w:rsidR="000D6A84" w:rsidRDefault="000D6A84" w:rsidP="00863B85">
      <w:pPr>
        <w:pStyle w:val="ListParagraph"/>
        <w:spacing w:after="0" w:line="240" w:lineRule="auto"/>
        <w:jc w:val="both"/>
        <w:rPr>
          <w:rFonts w:ascii="Times New Roman" w:hAnsi="Times New Roman"/>
          <w:sz w:val="28"/>
          <w:szCs w:val="28"/>
        </w:rPr>
      </w:pPr>
    </w:p>
    <w:p w:rsidR="000D6A84" w:rsidRDefault="000D6A84" w:rsidP="000D77F3">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В ходе проверки МБДОУ д/с №18 «Родничок» ст.Переправной контрольно-счетной палатой МО Мостовский район выявлены нарушения ст.9 (в части изменений условий контракта) и ст.18 ( в части несвоевременного размещения сведений о заключении, исполнении или расторжении муниципального контракта) Федерального закона</w:t>
      </w:r>
      <w:r w:rsidRPr="00D05ADF">
        <w:rPr>
          <w:rFonts w:ascii="Times New Roman" w:hAnsi="Times New Roman"/>
          <w:sz w:val="28"/>
          <w:szCs w:val="28"/>
        </w:rPr>
        <w:t xml:space="preserve"> </w:t>
      </w:r>
      <w:r>
        <w:rPr>
          <w:rFonts w:ascii="Times New Roman" w:hAnsi="Times New Roman"/>
          <w:sz w:val="28"/>
          <w:szCs w:val="28"/>
        </w:rPr>
        <w:t xml:space="preserve">от 21.07.2005г.  №94-ФЗ «О размещении заказов на поставки товаров, выполнение работ, оказании услуг для государственных и муниципальных нужд», содержащих признаки административных правонарушений. </w:t>
      </w:r>
    </w:p>
    <w:p w:rsidR="000D6A84" w:rsidRPr="00030CFE" w:rsidRDefault="000D6A84" w:rsidP="00FB62B4">
      <w:pPr>
        <w:spacing w:line="240" w:lineRule="auto"/>
        <w:ind w:firstLine="708"/>
        <w:jc w:val="both"/>
        <w:rPr>
          <w:rFonts w:ascii="Times New Roman" w:hAnsi="Times New Roman"/>
          <w:sz w:val="28"/>
          <w:szCs w:val="28"/>
        </w:rPr>
      </w:pPr>
      <w:r w:rsidRPr="00030CFE">
        <w:rPr>
          <w:rFonts w:ascii="Times New Roman" w:hAnsi="Times New Roman"/>
          <w:sz w:val="28"/>
          <w:szCs w:val="28"/>
        </w:rPr>
        <w:t>На основании с ч.12 ст.17 94-ФЗ (</w:t>
      </w:r>
      <w:r w:rsidRPr="00030CFE">
        <w:rPr>
          <w:rFonts w:ascii="Times New Roman" w:eastAsia="SimSun" w:hAnsi="Times New Roman"/>
          <w:sz w:val="28"/>
          <w:szCs w:val="28"/>
          <w:lang w:eastAsia="zh-CN"/>
        </w:rPr>
        <w:t>передач</w:t>
      </w:r>
      <w:r>
        <w:rPr>
          <w:rFonts w:ascii="Times New Roman" w:eastAsia="SimSun" w:hAnsi="Times New Roman"/>
          <w:sz w:val="28"/>
          <w:szCs w:val="28"/>
          <w:lang w:eastAsia="zh-CN"/>
        </w:rPr>
        <w:t>а</w:t>
      </w:r>
      <w:r w:rsidRPr="00030CFE">
        <w:rPr>
          <w:rFonts w:ascii="Times New Roman" w:eastAsia="SimSun" w:hAnsi="Times New Roman"/>
          <w:sz w:val="28"/>
          <w:szCs w:val="28"/>
          <w:lang w:eastAsia="zh-CN"/>
        </w:rPr>
        <w:t xml:space="preserve"> информации в уполномоченный на осуществление контроля в сфере размещения заказов орган исполнительной власти субъекта Российской Федерации о выявленных нарушениях, содержащих признаки административных правонарушений)</w:t>
      </w:r>
      <w:r>
        <w:rPr>
          <w:rFonts w:ascii="Times New Roman" w:eastAsia="SimSun" w:hAnsi="Times New Roman"/>
          <w:sz w:val="28"/>
          <w:szCs w:val="28"/>
          <w:lang w:eastAsia="zh-CN"/>
        </w:rPr>
        <w:t xml:space="preserve">, </w:t>
      </w:r>
      <w:r w:rsidRPr="00030CFE">
        <w:rPr>
          <w:rFonts w:ascii="Times New Roman" w:eastAsia="SimSun" w:hAnsi="Times New Roman"/>
          <w:sz w:val="28"/>
          <w:szCs w:val="28"/>
          <w:lang w:eastAsia="zh-CN"/>
        </w:rPr>
        <w:t xml:space="preserve"> </w:t>
      </w:r>
      <w:r w:rsidRPr="00030CFE">
        <w:rPr>
          <w:rFonts w:ascii="Times New Roman" w:hAnsi="Times New Roman"/>
          <w:sz w:val="28"/>
          <w:szCs w:val="28"/>
        </w:rPr>
        <w:t>контрольно-счетная палата МО Мостовский район направила  информацию о выявленных нарушениях в Министерство экономики Краснодарского края (исх.№01-45 от 06.03.2013г.) с приложением копий документов, подтверждающих признаки административных правонарушений.</w:t>
      </w:r>
    </w:p>
    <w:p w:rsidR="000D6A84" w:rsidRDefault="000D6A84" w:rsidP="000D77F3">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Министерство экономики Краснодарского края рассмотрело материалы проверки соблюдения порядка формирования, обеспечение размещения, исполнения муниципального заказа для нужд МБДОУ д/с №18 «Родничок» ст.Переправной.</w:t>
      </w:r>
    </w:p>
    <w:p w:rsidR="000D6A84" w:rsidRPr="00FB62B4" w:rsidRDefault="000D6A84" w:rsidP="00FB62B4">
      <w:pPr>
        <w:spacing w:line="240" w:lineRule="auto"/>
        <w:ind w:firstLine="708"/>
        <w:jc w:val="both"/>
        <w:rPr>
          <w:rFonts w:ascii="Times New Roman" w:hAnsi="Times New Roman"/>
          <w:sz w:val="28"/>
          <w:szCs w:val="28"/>
        </w:rPr>
      </w:pPr>
      <w:r w:rsidRPr="00FB62B4">
        <w:rPr>
          <w:rFonts w:ascii="Times New Roman" w:hAnsi="Times New Roman"/>
          <w:sz w:val="28"/>
          <w:szCs w:val="28"/>
        </w:rPr>
        <w:t>В соответствии п.6 ч.1 ст.24.5 КоАП РФ (истечение сроков давности привлечения к административной ответственности) производство по делу об административном правонарушении не было начато по причине истечения срока давности привлечения к административной ответственности.</w:t>
      </w:r>
    </w:p>
    <w:p w:rsidR="000D6A84" w:rsidRDefault="000D6A84" w:rsidP="00D974CA">
      <w:pPr>
        <w:pStyle w:val="ListParagraph"/>
        <w:spacing w:after="0" w:line="240" w:lineRule="auto"/>
        <w:ind w:left="0" w:firstLine="720"/>
        <w:jc w:val="both"/>
        <w:rPr>
          <w:rFonts w:ascii="Times New Roman" w:hAnsi="Times New Roman"/>
          <w:sz w:val="28"/>
          <w:szCs w:val="28"/>
        </w:rPr>
      </w:pPr>
    </w:p>
    <w:p w:rsidR="000D6A84" w:rsidRDefault="000D6A84" w:rsidP="00E625F7">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В ходе проверки администрации Бесленеевского сельского поселения нарушений Положений </w:t>
      </w:r>
      <w:r>
        <w:rPr>
          <w:rFonts w:ascii="Times New Roman" w:hAnsi="Times New Roman"/>
          <w:bCs/>
          <w:sz w:val="28"/>
          <w:szCs w:val="28"/>
        </w:rPr>
        <w:t>Федерального закона №94-ФЗ от 21.07.2005г. не выявлено.</w:t>
      </w:r>
    </w:p>
    <w:p w:rsidR="000D6A84" w:rsidRDefault="000D6A84" w:rsidP="00E625F7">
      <w:pPr>
        <w:pStyle w:val="ListParagraph"/>
        <w:spacing w:after="0" w:line="240" w:lineRule="auto"/>
        <w:ind w:left="0" w:firstLine="720"/>
        <w:jc w:val="both"/>
        <w:rPr>
          <w:rFonts w:ascii="Times New Roman" w:hAnsi="Times New Roman"/>
          <w:sz w:val="28"/>
          <w:szCs w:val="28"/>
        </w:rPr>
      </w:pPr>
    </w:p>
    <w:p w:rsidR="000D6A84" w:rsidRDefault="000D6A84" w:rsidP="00E625F7">
      <w:pPr>
        <w:pStyle w:val="ListParagraph"/>
        <w:spacing w:after="0" w:line="240" w:lineRule="auto"/>
        <w:ind w:left="0" w:firstLine="720"/>
        <w:jc w:val="both"/>
        <w:rPr>
          <w:rFonts w:ascii="Times New Roman" w:hAnsi="Times New Roman"/>
          <w:b/>
          <w:bCs/>
          <w:sz w:val="28"/>
          <w:szCs w:val="28"/>
        </w:rPr>
      </w:pPr>
      <w:r>
        <w:rPr>
          <w:rFonts w:ascii="Times New Roman" w:hAnsi="Times New Roman"/>
          <w:sz w:val="28"/>
          <w:szCs w:val="28"/>
        </w:rPr>
        <w:t xml:space="preserve">При проверке </w:t>
      </w:r>
      <w:r w:rsidRPr="003A2555">
        <w:rPr>
          <w:rFonts w:ascii="Times New Roman" w:hAnsi="Times New Roman"/>
          <w:bCs/>
          <w:sz w:val="28"/>
          <w:szCs w:val="28"/>
        </w:rPr>
        <w:t>завершенны</w:t>
      </w:r>
      <w:r>
        <w:rPr>
          <w:rFonts w:ascii="Times New Roman" w:hAnsi="Times New Roman"/>
          <w:bCs/>
          <w:sz w:val="28"/>
          <w:szCs w:val="28"/>
        </w:rPr>
        <w:t>х</w:t>
      </w:r>
      <w:r w:rsidRPr="003A2555">
        <w:rPr>
          <w:rFonts w:ascii="Times New Roman" w:hAnsi="Times New Roman"/>
          <w:bCs/>
          <w:sz w:val="28"/>
          <w:szCs w:val="28"/>
        </w:rPr>
        <w:t xml:space="preserve"> (размещенны</w:t>
      </w:r>
      <w:r>
        <w:rPr>
          <w:rFonts w:ascii="Times New Roman" w:hAnsi="Times New Roman"/>
          <w:bCs/>
          <w:sz w:val="28"/>
          <w:szCs w:val="28"/>
        </w:rPr>
        <w:t>х</w:t>
      </w:r>
      <w:r w:rsidRPr="003A2555">
        <w:rPr>
          <w:rFonts w:ascii="Times New Roman" w:hAnsi="Times New Roman"/>
          <w:bCs/>
          <w:sz w:val="28"/>
          <w:szCs w:val="28"/>
        </w:rPr>
        <w:t>) заказ</w:t>
      </w:r>
      <w:r>
        <w:rPr>
          <w:rFonts w:ascii="Times New Roman" w:hAnsi="Times New Roman"/>
          <w:bCs/>
          <w:sz w:val="28"/>
          <w:szCs w:val="28"/>
        </w:rPr>
        <w:t xml:space="preserve">ов </w:t>
      </w:r>
      <w:r>
        <w:rPr>
          <w:rFonts w:ascii="Times New Roman" w:hAnsi="Times New Roman"/>
          <w:sz w:val="28"/>
          <w:szCs w:val="28"/>
        </w:rPr>
        <w:t>в администрации Андрюковского сельского поселения</w:t>
      </w:r>
      <w:r w:rsidRPr="00657EB4">
        <w:rPr>
          <w:rFonts w:ascii="Times New Roman" w:hAnsi="Times New Roman"/>
          <w:bCs/>
          <w:sz w:val="28"/>
          <w:szCs w:val="28"/>
        </w:rPr>
        <w:t xml:space="preserve"> </w:t>
      </w:r>
      <w:r>
        <w:rPr>
          <w:rFonts w:ascii="Times New Roman" w:hAnsi="Times New Roman"/>
          <w:bCs/>
          <w:sz w:val="28"/>
          <w:szCs w:val="28"/>
        </w:rPr>
        <w:t>выявлены следующие нарушения Положений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(с изменениями и дополнениями), содержащие признаки административных правонарушений</w:t>
      </w:r>
      <w:r w:rsidRPr="003A2555">
        <w:rPr>
          <w:rFonts w:ascii="Times New Roman" w:hAnsi="Times New Roman"/>
          <w:bCs/>
          <w:sz w:val="28"/>
          <w:szCs w:val="28"/>
        </w:rPr>
        <w:t>:</w:t>
      </w:r>
      <w:r>
        <w:rPr>
          <w:rFonts w:ascii="Times New Roman" w:hAnsi="Times New Roman"/>
          <w:b/>
          <w:bCs/>
          <w:sz w:val="28"/>
          <w:szCs w:val="28"/>
        </w:rPr>
        <w:t xml:space="preserve"> </w:t>
      </w:r>
    </w:p>
    <w:p w:rsidR="000D6A84" w:rsidRPr="00FB62B4" w:rsidRDefault="000D6A84" w:rsidP="00FB62B4">
      <w:pPr>
        <w:spacing w:line="240" w:lineRule="auto"/>
        <w:jc w:val="both"/>
        <w:rPr>
          <w:rFonts w:ascii="Arial" w:eastAsia="SimSun" w:hAnsi="Arial"/>
          <w:sz w:val="24"/>
          <w:szCs w:val="24"/>
          <w:lang w:eastAsia="zh-CN"/>
        </w:rPr>
      </w:pPr>
      <w:r>
        <w:rPr>
          <w:rFonts w:ascii="Times New Roman" w:hAnsi="Times New Roman"/>
          <w:bCs/>
          <w:sz w:val="28"/>
          <w:szCs w:val="28"/>
        </w:rPr>
        <w:t xml:space="preserve">-п.9 ч.2 ст.18  и ч.3 ст.18 </w:t>
      </w:r>
      <w:r w:rsidRPr="004B23A1">
        <w:rPr>
          <w:rFonts w:ascii="Times New Roman" w:hAnsi="Times New Roman"/>
          <w:bCs/>
          <w:sz w:val="28"/>
          <w:szCs w:val="28"/>
        </w:rPr>
        <w:t>Федерального закона</w:t>
      </w:r>
      <w:r>
        <w:rPr>
          <w:rFonts w:ascii="Times New Roman" w:hAnsi="Times New Roman"/>
          <w:bCs/>
          <w:sz w:val="28"/>
          <w:szCs w:val="28"/>
        </w:rPr>
        <w:t xml:space="preserve"> №94-ФЗ от 21.07.2005г. (</w:t>
      </w:r>
      <w:r>
        <w:rPr>
          <w:rFonts w:ascii="Times New Roman" w:eastAsia="SimSun" w:hAnsi="Times New Roman"/>
          <w:sz w:val="28"/>
          <w:szCs w:val="28"/>
          <w:lang w:eastAsia="zh-CN"/>
        </w:rPr>
        <w:t>с</w:t>
      </w:r>
      <w:r w:rsidRPr="00FB62B4">
        <w:rPr>
          <w:rFonts w:ascii="Times New Roman" w:eastAsia="SimSun" w:hAnsi="Times New Roman"/>
          <w:sz w:val="28"/>
          <w:szCs w:val="28"/>
          <w:lang w:eastAsia="zh-CN"/>
        </w:rPr>
        <w:t>ведения</w:t>
      </w:r>
      <w:r>
        <w:rPr>
          <w:rFonts w:ascii="Times New Roman" w:eastAsia="SimSun" w:hAnsi="Times New Roman"/>
          <w:sz w:val="28"/>
          <w:szCs w:val="28"/>
          <w:lang w:eastAsia="zh-CN"/>
        </w:rPr>
        <w:t xml:space="preserve"> об исполнении муниципального контракта</w:t>
      </w:r>
      <w:r w:rsidRPr="00FB62B4">
        <w:rPr>
          <w:rFonts w:ascii="Times New Roman" w:eastAsia="SimSun" w:hAnsi="Times New Roman"/>
          <w:sz w:val="28"/>
          <w:szCs w:val="28"/>
          <w:lang w:eastAsia="zh-CN"/>
        </w:rPr>
        <w:t>, направляются заказчиками в указанный орган в течение трех рабочих дней со дня соответственно исполнения или расторжения контракта</w:t>
      </w:r>
      <w:r>
        <w:rPr>
          <w:rFonts w:ascii="Times New Roman" w:eastAsia="SimSun" w:hAnsi="Times New Roman"/>
          <w:sz w:val="28"/>
          <w:szCs w:val="28"/>
          <w:lang w:eastAsia="zh-CN"/>
        </w:rPr>
        <w:t>)</w:t>
      </w:r>
      <w:r w:rsidRPr="00FB62B4">
        <w:rPr>
          <w:rFonts w:ascii="Times New Roman" w:eastAsia="SimSun" w:hAnsi="Times New Roman"/>
          <w:sz w:val="28"/>
          <w:szCs w:val="28"/>
          <w:lang w:eastAsia="zh-CN"/>
        </w:rPr>
        <w:t>.</w:t>
      </w:r>
    </w:p>
    <w:p w:rsidR="000D6A84" w:rsidRDefault="000D6A84" w:rsidP="004B23A1">
      <w:pPr>
        <w:spacing w:after="0" w:line="240" w:lineRule="auto"/>
        <w:ind w:firstLine="567"/>
        <w:jc w:val="both"/>
        <w:rPr>
          <w:rFonts w:ascii="Times New Roman" w:hAnsi="Times New Roman"/>
          <w:sz w:val="28"/>
          <w:szCs w:val="28"/>
        </w:rPr>
      </w:pPr>
      <w:r>
        <w:rPr>
          <w:rFonts w:ascii="Times New Roman" w:hAnsi="Times New Roman"/>
          <w:sz w:val="28"/>
          <w:szCs w:val="28"/>
        </w:rPr>
        <w:t>Сведения по данным фактам нарушения законодательства о размещении заказов направлять в уполномоченный орган по контролю в сфере за размещением заказов Краснодарского края нецелесообразно, так как на основании ч. 1 ст. 4.5 КоАП РФ постановление по делу об административном правонарушении за нарушение законодательства о размещении заказов на поставки товаров, выполнение работ,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 По результатам проверки главе администрации Андрюковского сельского поселения выдано предписание для устранения нарушений требований Федерального закона №94-ФЗ от 21.07.2005г.</w:t>
      </w:r>
    </w:p>
    <w:p w:rsidR="000D6A84" w:rsidRDefault="000D6A84" w:rsidP="004B23A1">
      <w:pPr>
        <w:spacing w:after="0" w:line="240" w:lineRule="auto"/>
        <w:ind w:firstLine="567"/>
        <w:jc w:val="both"/>
        <w:rPr>
          <w:rFonts w:ascii="Times New Roman" w:hAnsi="Times New Roman"/>
          <w:sz w:val="28"/>
          <w:szCs w:val="28"/>
        </w:rPr>
      </w:pPr>
    </w:p>
    <w:p w:rsidR="000D6A84" w:rsidRDefault="000D6A84" w:rsidP="00AB4062">
      <w:pPr>
        <w:spacing w:after="0" w:line="240" w:lineRule="auto"/>
        <w:ind w:firstLine="708"/>
        <w:jc w:val="both"/>
        <w:rPr>
          <w:rFonts w:ascii="Times New Roman" w:hAnsi="Times New Roman"/>
          <w:b/>
          <w:bCs/>
          <w:sz w:val="28"/>
          <w:szCs w:val="28"/>
        </w:rPr>
      </w:pPr>
      <w:r>
        <w:rPr>
          <w:rFonts w:ascii="Times New Roman" w:hAnsi="Times New Roman"/>
          <w:sz w:val="28"/>
          <w:szCs w:val="28"/>
        </w:rPr>
        <w:t xml:space="preserve">Проверка муниципального бюджетного общеобразовательного учреждения средняя общеобразовательная школа №28 п.Мостовского показала, что </w:t>
      </w:r>
      <w:r>
        <w:rPr>
          <w:rFonts w:ascii="Times New Roman" w:hAnsi="Times New Roman"/>
          <w:bCs/>
          <w:sz w:val="28"/>
          <w:szCs w:val="28"/>
        </w:rPr>
        <w:t>по результатам 2 этапа проверки по завершенным (размещенным) заказам выявлены нарушения Положений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(с изменениями и дополнениями), содержащие признаки административных правонарушений:</w:t>
      </w:r>
      <w:r>
        <w:rPr>
          <w:rFonts w:ascii="Times New Roman" w:hAnsi="Times New Roman"/>
          <w:b/>
          <w:bCs/>
          <w:sz w:val="28"/>
          <w:szCs w:val="28"/>
        </w:rPr>
        <w:t xml:space="preserve"> </w:t>
      </w:r>
    </w:p>
    <w:p w:rsidR="000D6A84" w:rsidRPr="00CB4AB9" w:rsidRDefault="000D6A84" w:rsidP="00EC0D2F">
      <w:pPr>
        <w:spacing w:line="240" w:lineRule="auto"/>
        <w:ind w:firstLine="708"/>
        <w:jc w:val="both"/>
        <w:rPr>
          <w:rFonts w:ascii="Times New Roman" w:eastAsia="SimSun" w:hAnsi="Times New Roman"/>
          <w:sz w:val="28"/>
          <w:szCs w:val="28"/>
          <w:lang w:eastAsia="zh-CN"/>
        </w:rPr>
      </w:pPr>
      <w:r>
        <w:rPr>
          <w:rFonts w:ascii="Times New Roman" w:hAnsi="Times New Roman"/>
          <w:b/>
          <w:bCs/>
          <w:sz w:val="28"/>
          <w:szCs w:val="28"/>
        </w:rPr>
        <w:t xml:space="preserve">- </w:t>
      </w:r>
      <w:r w:rsidRPr="00AB4062">
        <w:rPr>
          <w:rFonts w:ascii="Times New Roman" w:hAnsi="Times New Roman"/>
          <w:bCs/>
          <w:sz w:val="28"/>
          <w:szCs w:val="28"/>
        </w:rPr>
        <w:t>п.6</w:t>
      </w:r>
      <w:r>
        <w:rPr>
          <w:rFonts w:ascii="Times New Roman" w:hAnsi="Times New Roman"/>
          <w:bCs/>
          <w:sz w:val="28"/>
          <w:szCs w:val="28"/>
        </w:rPr>
        <w:t xml:space="preserve"> </w:t>
      </w:r>
      <w:r w:rsidRPr="00AB4062">
        <w:rPr>
          <w:rFonts w:ascii="Times New Roman" w:hAnsi="Times New Roman"/>
          <w:bCs/>
          <w:sz w:val="28"/>
          <w:szCs w:val="28"/>
        </w:rPr>
        <w:t xml:space="preserve">ч.2 ст.18 </w:t>
      </w:r>
      <w:r>
        <w:rPr>
          <w:rFonts w:ascii="Times New Roman" w:hAnsi="Times New Roman"/>
          <w:bCs/>
          <w:sz w:val="28"/>
          <w:szCs w:val="28"/>
        </w:rPr>
        <w:t>Федерального закона №94-ФЗ от 21.07.2005г.</w:t>
      </w:r>
      <w:r w:rsidRPr="00CB4AB9">
        <w:t xml:space="preserve"> </w:t>
      </w:r>
      <w:r>
        <w:rPr>
          <w:rFonts w:ascii="Times New Roman" w:eastAsia="SimSun" w:hAnsi="Times New Roman"/>
          <w:sz w:val="28"/>
          <w:szCs w:val="28"/>
          <w:lang w:eastAsia="zh-CN"/>
        </w:rPr>
        <w:t>(в части отсутствия в</w:t>
      </w:r>
      <w:r w:rsidRPr="00CB4AB9">
        <w:rPr>
          <w:rFonts w:ascii="Times New Roman" w:eastAsia="SimSun" w:hAnsi="Times New Roman"/>
          <w:sz w:val="28"/>
          <w:szCs w:val="28"/>
          <w:lang w:eastAsia="zh-CN"/>
        </w:rPr>
        <w:t xml:space="preserve"> реестре контрактов </w:t>
      </w:r>
      <w:r>
        <w:rPr>
          <w:rFonts w:ascii="Times New Roman" w:eastAsia="SimSun" w:hAnsi="Times New Roman"/>
          <w:sz w:val="28"/>
          <w:szCs w:val="28"/>
          <w:lang w:eastAsia="zh-CN"/>
        </w:rPr>
        <w:t xml:space="preserve">следующих сведений - </w:t>
      </w:r>
      <w:r w:rsidRPr="00CB4AB9">
        <w:rPr>
          <w:rFonts w:ascii="Times New Roman" w:eastAsia="SimSun" w:hAnsi="Times New Roman"/>
          <w:sz w:val="28"/>
          <w:szCs w:val="28"/>
          <w:lang w:eastAsia="zh-CN"/>
        </w:rPr>
        <w:t>предмет, цена контракта и срок его исполнения</w:t>
      </w:r>
      <w:r>
        <w:rPr>
          <w:rFonts w:ascii="Times New Roman" w:eastAsia="SimSun" w:hAnsi="Times New Roman"/>
          <w:sz w:val="28"/>
          <w:szCs w:val="28"/>
          <w:lang w:eastAsia="zh-CN"/>
        </w:rPr>
        <w:t>)</w:t>
      </w:r>
      <w:r w:rsidRPr="00CB4AB9">
        <w:rPr>
          <w:rFonts w:ascii="Times New Roman" w:eastAsia="SimSun" w:hAnsi="Times New Roman"/>
          <w:sz w:val="28"/>
          <w:szCs w:val="28"/>
          <w:lang w:eastAsia="zh-CN"/>
        </w:rPr>
        <w:t>;</w:t>
      </w:r>
    </w:p>
    <w:p w:rsidR="000D6A84" w:rsidRDefault="000D6A84" w:rsidP="00EC0D2F">
      <w:pPr>
        <w:spacing w:after="0" w:line="240" w:lineRule="auto"/>
        <w:ind w:firstLine="708"/>
        <w:jc w:val="both"/>
        <w:rPr>
          <w:rFonts w:ascii="Times New Roman" w:hAnsi="Times New Roman"/>
          <w:bCs/>
          <w:sz w:val="28"/>
          <w:szCs w:val="28"/>
        </w:rPr>
      </w:pPr>
      <w:r w:rsidRPr="00AB4062">
        <w:rPr>
          <w:rFonts w:ascii="Times New Roman" w:hAnsi="Times New Roman"/>
          <w:b/>
          <w:bCs/>
          <w:sz w:val="28"/>
          <w:szCs w:val="28"/>
        </w:rPr>
        <w:t>-</w:t>
      </w:r>
      <w:r>
        <w:rPr>
          <w:rFonts w:ascii="Times New Roman" w:hAnsi="Times New Roman"/>
          <w:b/>
          <w:bCs/>
          <w:sz w:val="28"/>
          <w:szCs w:val="28"/>
        </w:rPr>
        <w:t xml:space="preserve"> </w:t>
      </w:r>
      <w:r>
        <w:rPr>
          <w:rFonts w:ascii="Times New Roman" w:hAnsi="Times New Roman"/>
          <w:bCs/>
          <w:sz w:val="28"/>
          <w:szCs w:val="28"/>
        </w:rPr>
        <w:t>ч.3 ст.18 Федерального закона №94-ФЗ от 21.07.2005г. (в части несвоевременного размещения сведений о заключении, об исполнении или о расторжении муниципального контракта).</w:t>
      </w:r>
    </w:p>
    <w:p w:rsidR="000D6A84" w:rsidRDefault="000D6A84" w:rsidP="00AB4062">
      <w:pPr>
        <w:spacing w:after="0" w:line="240" w:lineRule="auto"/>
        <w:jc w:val="both"/>
        <w:rPr>
          <w:rFonts w:ascii="Times New Roman" w:hAnsi="Times New Roman"/>
          <w:sz w:val="28"/>
          <w:szCs w:val="28"/>
        </w:rPr>
      </w:pPr>
      <w:r>
        <w:rPr>
          <w:rFonts w:ascii="Times New Roman" w:hAnsi="Times New Roman"/>
          <w:bCs/>
          <w:sz w:val="28"/>
          <w:szCs w:val="28"/>
        </w:rPr>
        <w:tab/>
        <w:t xml:space="preserve">Директору МБОУ СОШ №28 п.Мостовского выдано предписание </w:t>
      </w:r>
      <w:r>
        <w:rPr>
          <w:rFonts w:ascii="Times New Roman" w:hAnsi="Times New Roman"/>
          <w:sz w:val="28"/>
          <w:szCs w:val="28"/>
        </w:rPr>
        <w:t>для устранения нарушений требований Федерального закона №94-ФЗ от 21.07.2005г.</w:t>
      </w:r>
    </w:p>
    <w:p w:rsidR="000D6A84" w:rsidRDefault="000D6A84" w:rsidP="00AB4062">
      <w:pPr>
        <w:spacing w:after="0" w:line="240" w:lineRule="auto"/>
        <w:jc w:val="both"/>
        <w:rPr>
          <w:rFonts w:ascii="Times New Roman" w:hAnsi="Times New Roman"/>
          <w:bCs/>
          <w:sz w:val="28"/>
          <w:szCs w:val="28"/>
        </w:rPr>
      </w:pPr>
      <w:r>
        <w:rPr>
          <w:rFonts w:ascii="Times New Roman" w:hAnsi="Times New Roman"/>
          <w:sz w:val="28"/>
          <w:szCs w:val="28"/>
        </w:rPr>
        <w:tab/>
        <w:t xml:space="preserve">В соответствии с ч.12 ст.17 </w:t>
      </w:r>
      <w:r>
        <w:rPr>
          <w:rFonts w:ascii="Times New Roman" w:hAnsi="Times New Roman"/>
          <w:bCs/>
          <w:sz w:val="28"/>
          <w:szCs w:val="28"/>
        </w:rPr>
        <w:t xml:space="preserve">Федерального закона №94-ФЗ от 21.07.2005г. </w:t>
      </w:r>
      <w:r w:rsidRPr="00030CFE">
        <w:rPr>
          <w:rFonts w:ascii="Times New Roman" w:hAnsi="Times New Roman"/>
          <w:sz w:val="28"/>
          <w:szCs w:val="28"/>
        </w:rPr>
        <w:t>(</w:t>
      </w:r>
      <w:r w:rsidRPr="00030CFE">
        <w:rPr>
          <w:rFonts w:ascii="Times New Roman" w:eastAsia="SimSun" w:hAnsi="Times New Roman"/>
          <w:sz w:val="28"/>
          <w:szCs w:val="28"/>
          <w:lang w:eastAsia="zh-CN"/>
        </w:rPr>
        <w:t>передач</w:t>
      </w:r>
      <w:r>
        <w:rPr>
          <w:rFonts w:ascii="Times New Roman" w:eastAsia="SimSun" w:hAnsi="Times New Roman"/>
          <w:sz w:val="28"/>
          <w:szCs w:val="28"/>
          <w:lang w:eastAsia="zh-CN"/>
        </w:rPr>
        <w:t>а</w:t>
      </w:r>
      <w:r w:rsidRPr="00030CFE">
        <w:rPr>
          <w:rFonts w:ascii="Times New Roman" w:eastAsia="SimSun" w:hAnsi="Times New Roman"/>
          <w:sz w:val="28"/>
          <w:szCs w:val="28"/>
          <w:lang w:eastAsia="zh-CN"/>
        </w:rPr>
        <w:t xml:space="preserve"> информации в уполномоченный на осуществление контроля в сфере размещения заказов орган исполнительной власти субъекта Российской Федерации о выявленных нарушениях, содержащих признаки административных правонарушений)</w:t>
      </w:r>
      <w:r>
        <w:rPr>
          <w:rFonts w:ascii="Times New Roman" w:eastAsia="SimSun" w:hAnsi="Times New Roman"/>
          <w:sz w:val="28"/>
          <w:szCs w:val="28"/>
          <w:lang w:eastAsia="zh-CN"/>
        </w:rPr>
        <w:t xml:space="preserve">, </w:t>
      </w:r>
      <w:r w:rsidRPr="00030CFE">
        <w:rPr>
          <w:rFonts w:ascii="Times New Roman" w:eastAsia="SimSun" w:hAnsi="Times New Roman"/>
          <w:sz w:val="28"/>
          <w:szCs w:val="28"/>
          <w:lang w:eastAsia="zh-CN"/>
        </w:rPr>
        <w:t xml:space="preserve"> </w:t>
      </w:r>
      <w:r>
        <w:rPr>
          <w:rFonts w:ascii="Times New Roman" w:hAnsi="Times New Roman"/>
          <w:bCs/>
          <w:sz w:val="28"/>
          <w:szCs w:val="28"/>
        </w:rPr>
        <w:t>материалы по 4 фактам нарушений законодательства о размещении заказов направлены в Министерство экономики Краснодарского края. Рассмотрев вышеуказанные материалы, Министерство экономики Краснодарского края вынесло три постановления о прекращении производства по делу об административном правонарушении №354,355,356 от 05.09.2013г. и одно постановление №351 от 05.09.2013г. о привлечении к административной ответственности директора МБОУ СОШ №28 п.Мостовского В.А.Левченко.</w:t>
      </w:r>
    </w:p>
    <w:p w:rsidR="000D6A84" w:rsidRDefault="000D6A84" w:rsidP="00AB4062">
      <w:pPr>
        <w:spacing w:after="0" w:line="240" w:lineRule="auto"/>
        <w:jc w:val="both"/>
        <w:rPr>
          <w:rFonts w:ascii="Times New Roman" w:hAnsi="Times New Roman"/>
          <w:bCs/>
          <w:sz w:val="28"/>
          <w:szCs w:val="28"/>
        </w:rPr>
      </w:pPr>
    </w:p>
    <w:p w:rsidR="000D6A84" w:rsidRDefault="000D6A84" w:rsidP="00AB4062">
      <w:pPr>
        <w:spacing w:after="0" w:line="240" w:lineRule="auto"/>
        <w:jc w:val="both"/>
        <w:rPr>
          <w:rFonts w:ascii="Times New Roman" w:hAnsi="Times New Roman"/>
          <w:sz w:val="28"/>
          <w:szCs w:val="28"/>
        </w:rPr>
      </w:pPr>
      <w:r>
        <w:rPr>
          <w:rFonts w:ascii="Times New Roman" w:hAnsi="Times New Roman"/>
          <w:color w:val="000000"/>
          <w:sz w:val="28"/>
          <w:szCs w:val="28"/>
        </w:rPr>
        <w:tab/>
        <w:t xml:space="preserve">Проверкой соблюдения Положений </w:t>
      </w:r>
      <w:r>
        <w:rPr>
          <w:rFonts w:ascii="Times New Roman" w:hAnsi="Times New Roman"/>
          <w:bCs/>
          <w:sz w:val="28"/>
          <w:szCs w:val="28"/>
        </w:rPr>
        <w:t xml:space="preserve">Федерального закона №94-ФЗ от 21.07.2005г. в администрации Псебайского городского поселения выявлено нарушение ч.1, ч.3 ст.18 вышеуказанного Закона, по результатам которой,  главе Псебайского городского поселения выдано предписание </w:t>
      </w:r>
      <w:r>
        <w:rPr>
          <w:rFonts w:ascii="Times New Roman" w:hAnsi="Times New Roman"/>
          <w:sz w:val="28"/>
          <w:szCs w:val="28"/>
        </w:rPr>
        <w:t xml:space="preserve">для устранения нарушений требований Федерального закона №94-ФЗ от 21.07.2005г., взяты пояснения с лиц, ответственных за размещение заказов. </w:t>
      </w:r>
    </w:p>
    <w:p w:rsidR="000D6A84" w:rsidRDefault="000D6A84" w:rsidP="005F441E">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Информация, согласно ч.12 ст.17 94-ФЗ от 21.07.2005г. </w:t>
      </w:r>
      <w:r w:rsidRPr="00030CFE">
        <w:rPr>
          <w:rFonts w:ascii="Times New Roman" w:hAnsi="Times New Roman"/>
          <w:sz w:val="28"/>
          <w:szCs w:val="28"/>
        </w:rPr>
        <w:t>(</w:t>
      </w:r>
      <w:r w:rsidRPr="00030CFE">
        <w:rPr>
          <w:rFonts w:ascii="Times New Roman" w:eastAsia="SimSun" w:hAnsi="Times New Roman"/>
          <w:sz w:val="28"/>
          <w:szCs w:val="28"/>
          <w:lang w:eastAsia="zh-CN"/>
        </w:rPr>
        <w:t>передач</w:t>
      </w:r>
      <w:r>
        <w:rPr>
          <w:rFonts w:ascii="Times New Roman" w:eastAsia="SimSun" w:hAnsi="Times New Roman"/>
          <w:sz w:val="28"/>
          <w:szCs w:val="28"/>
          <w:lang w:eastAsia="zh-CN"/>
        </w:rPr>
        <w:t>а</w:t>
      </w:r>
      <w:r w:rsidRPr="00030CFE">
        <w:rPr>
          <w:rFonts w:ascii="Times New Roman" w:eastAsia="SimSun" w:hAnsi="Times New Roman"/>
          <w:sz w:val="28"/>
          <w:szCs w:val="28"/>
          <w:lang w:eastAsia="zh-CN"/>
        </w:rPr>
        <w:t xml:space="preserve"> информации в уполномоченный на осуществление контроля в сфере размещения заказов орган исполнительной власти субъекта Российской Федерации о выявленных нарушениях, содержащих признаки административных правонарушений)</w:t>
      </w:r>
      <w:r>
        <w:rPr>
          <w:rFonts w:ascii="Times New Roman" w:eastAsia="SimSun" w:hAnsi="Times New Roman"/>
          <w:sz w:val="28"/>
          <w:szCs w:val="28"/>
          <w:lang w:eastAsia="zh-CN"/>
        </w:rPr>
        <w:t xml:space="preserve">, </w:t>
      </w:r>
      <w:r w:rsidRPr="00030CFE">
        <w:rPr>
          <w:rFonts w:ascii="Times New Roman" w:eastAsia="SimSun" w:hAnsi="Times New Roman"/>
          <w:sz w:val="28"/>
          <w:szCs w:val="28"/>
          <w:lang w:eastAsia="zh-CN"/>
        </w:rPr>
        <w:t xml:space="preserve"> </w:t>
      </w:r>
      <w:r>
        <w:rPr>
          <w:rFonts w:ascii="Times New Roman" w:hAnsi="Times New Roman"/>
          <w:sz w:val="28"/>
          <w:szCs w:val="28"/>
        </w:rPr>
        <w:t xml:space="preserve">контрольно-счетной палатой МО Мостовский район в уполномоченные на осуществление контроля в сфере размещения заказов органы исполнительной власти Краснодарского края не направлялась, так как выявленные нарушения не повлияли на результаты размещения заказа и </w:t>
      </w:r>
      <w:r w:rsidRPr="00CC5FE5">
        <w:rPr>
          <w:rFonts w:ascii="Times New Roman" w:hAnsi="Times New Roman"/>
          <w:sz w:val="28"/>
          <w:szCs w:val="28"/>
        </w:rPr>
        <w:t>со дня допущен</w:t>
      </w:r>
      <w:r>
        <w:rPr>
          <w:rFonts w:ascii="Times New Roman" w:hAnsi="Times New Roman"/>
          <w:sz w:val="28"/>
          <w:szCs w:val="28"/>
        </w:rPr>
        <w:t>ия</w:t>
      </w:r>
      <w:r w:rsidRPr="00CC5FE5">
        <w:rPr>
          <w:rFonts w:ascii="Times New Roman" w:hAnsi="Times New Roman"/>
          <w:sz w:val="28"/>
          <w:szCs w:val="28"/>
        </w:rPr>
        <w:t xml:space="preserve"> нарушени</w:t>
      </w:r>
      <w:r>
        <w:rPr>
          <w:rFonts w:ascii="Times New Roman" w:hAnsi="Times New Roman"/>
          <w:sz w:val="28"/>
          <w:szCs w:val="28"/>
        </w:rPr>
        <w:t>й</w:t>
      </w:r>
      <w:r w:rsidRPr="005A14BB">
        <w:rPr>
          <w:rFonts w:ascii="Times New Roman" w:hAnsi="Times New Roman"/>
          <w:sz w:val="28"/>
          <w:szCs w:val="28"/>
        </w:rPr>
        <w:t xml:space="preserve"> </w:t>
      </w:r>
      <w:r w:rsidRPr="00CC5FE5">
        <w:rPr>
          <w:rFonts w:ascii="Times New Roman" w:hAnsi="Times New Roman"/>
          <w:sz w:val="28"/>
          <w:szCs w:val="28"/>
        </w:rPr>
        <w:t>прошло более одного года</w:t>
      </w:r>
      <w:r>
        <w:rPr>
          <w:rFonts w:ascii="Times New Roman" w:hAnsi="Times New Roman"/>
          <w:sz w:val="28"/>
          <w:szCs w:val="28"/>
        </w:rPr>
        <w:t>.</w:t>
      </w:r>
    </w:p>
    <w:p w:rsidR="000D6A84" w:rsidRDefault="000D6A84" w:rsidP="005F441E">
      <w:pPr>
        <w:spacing w:after="0" w:line="240" w:lineRule="auto"/>
        <w:ind w:firstLine="708"/>
        <w:jc w:val="both"/>
        <w:rPr>
          <w:rFonts w:ascii="Times New Roman" w:hAnsi="Times New Roman"/>
          <w:sz w:val="28"/>
          <w:szCs w:val="28"/>
        </w:rPr>
      </w:pPr>
    </w:p>
    <w:p w:rsidR="000D6A84" w:rsidRDefault="000D6A84" w:rsidP="00230952">
      <w:pPr>
        <w:spacing w:after="0" w:line="240" w:lineRule="auto"/>
        <w:ind w:firstLine="708"/>
        <w:jc w:val="both"/>
        <w:rPr>
          <w:rFonts w:ascii="Times New Roman" w:hAnsi="Times New Roman"/>
          <w:sz w:val="28"/>
          <w:szCs w:val="28"/>
        </w:rPr>
      </w:pPr>
      <w:r>
        <w:rPr>
          <w:rFonts w:ascii="Times New Roman" w:hAnsi="Times New Roman"/>
          <w:color w:val="000000"/>
          <w:sz w:val="28"/>
          <w:szCs w:val="28"/>
        </w:rPr>
        <w:t xml:space="preserve">Так же,  в соответствии с запросом прокуратуры Мостовского района контрольно-счетной палатой МО Мостовский район проведена внеплановая проверка </w:t>
      </w:r>
      <w:r w:rsidRPr="008420E0">
        <w:rPr>
          <w:rFonts w:ascii="Times New Roman" w:hAnsi="Times New Roman"/>
          <w:sz w:val="28"/>
          <w:szCs w:val="28"/>
        </w:rPr>
        <w:t>соблюдения  порядка формирования, обеспечение размещения, исполнения и контроля за исполнением муниципального заказа для нужд Ярославского сельского поселения</w:t>
      </w:r>
      <w:r>
        <w:rPr>
          <w:rFonts w:ascii="Times New Roman" w:hAnsi="Times New Roman"/>
          <w:sz w:val="28"/>
          <w:szCs w:val="28"/>
        </w:rPr>
        <w:t xml:space="preserve"> </w:t>
      </w:r>
      <w:r w:rsidRPr="008420E0">
        <w:rPr>
          <w:rFonts w:ascii="Times New Roman" w:hAnsi="Times New Roman"/>
          <w:sz w:val="28"/>
          <w:szCs w:val="28"/>
        </w:rPr>
        <w:t>при размещении заказов на  выполнение работ по реализации мероприятий ВЦП «Капитальный ремонт и ремонт автомобильных дорог Краснодарского края» на  2012-2014 годы в Ярославском сельском поселении Мостовского района</w:t>
      </w:r>
      <w:r>
        <w:rPr>
          <w:rFonts w:ascii="Times New Roman" w:hAnsi="Times New Roman"/>
          <w:sz w:val="28"/>
          <w:szCs w:val="28"/>
        </w:rPr>
        <w:t xml:space="preserve">. </w:t>
      </w:r>
    </w:p>
    <w:p w:rsidR="000D6A84" w:rsidRDefault="000D6A84" w:rsidP="00230952">
      <w:pPr>
        <w:spacing w:before="100" w:beforeAutospacing="1" w:after="0" w:line="240" w:lineRule="auto"/>
        <w:ind w:firstLine="708"/>
        <w:jc w:val="both"/>
        <w:rPr>
          <w:rFonts w:ascii="Times New Roman" w:hAnsi="Times New Roman"/>
          <w:sz w:val="28"/>
          <w:szCs w:val="28"/>
        </w:rPr>
      </w:pPr>
      <w:r w:rsidRPr="00F62CCC">
        <w:rPr>
          <w:rFonts w:ascii="Times New Roman" w:hAnsi="Times New Roman"/>
          <w:sz w:val="28"/>
          <w:szCs w:val="28"/>
        </w:rPr>
        <w:t xml:space="preserve">В ходе </w:t>
      </w:r>
      <w:r>
        <w:rPr>
          <w:rFonts w:ascii="Times New Roman" w:hAnsi="Times New Roman"/>
          <w:sz w:val="28"/>
          <w:szCs w:val="28"/>
        </w:rPr>
        <w:t>проведения внеплановой проверки</w:t>
      </w:r>
      <w:r w:rsidRPr="00C77206">
        <w:rPr>
          <w:rFonts w:ascii="Times New Roman" w:hAnsi="Times New Roman"/>
          <w:sz w:val="28"/>
          <w:szCs w:val="28"/>
        </w:rPr>
        <w:t xml:space="preserve"> </w:t>
      </w:r>
      <w:r>
        <w:rPr>
          <w:rFonts w:ascii="Times New Roman" w:hAnsi="Times New Roman"/>
          <w:sz w:val="28"/>
          <w:szCs w:val="28"/>
        </w:rPr>
        <w:t>Ярославского сельского поселения нарушений З</w:t>
      </w:r>
      <w:r w:rsidRPr="00F62CCC">
        <w:rPr>
          <w:rFonts w:ascii="Times New Roman" w:hAnsi="Times New Roman"/>
          <w:sz w:val="28"/>
          <w:szCs w:val="28"/>
        </w:rPr>
        <w:t>аконодательства</w:t>
      </w:r>
      <w:r>
        <w:rPr>
          <w:rFonts w:ascii="Times New Roman" w:hAnsi="Times New Roman"/>
          <w:sz w:val="28"/>
          <w:szCs w:val="28"/>
        </w:rPr>
        <w:t xml:space="preserve"> о размещении заказов</w:t>
      </w:r>
      <w:r w:rsidRPr="00F62CCC">
        <w:rPr>
          <w:rFonts w:ascii="Times New Roman" w:hAnsi="Times New Roman"/>
          <w:sz w:val="28"/>
          <w:szCs w:val="28"/>
        </w:rPr>
        <w:t xml:space="preserve"> не установлено.</w:t>
      </w:r>
    </w:p>
    <w:p w:rsidR="000D6A84" w:rsidRDefault="000D6A84" w:rsidP="00AE7987">
      <w:pPr>
        <w:spacing w:before="100" w:beforeAutospacing="1" w:after="0" w:line="240" w:lineRule="auto"/>
        <w:ind w:firstLine="708"/>
        <w:jc w:val="both"/>
        <w:rPr>
          <w:rFonts w:ascii="Times New Roman" w:hAnsi="Times New Roman"/>
          <w:bCs/>
          <w:sz w:val="28"/>
          <w:szCs w:val="28"/>
        </w:rPr>
      </w:pPr>
      <w:r>
        <w:rPr>
          <w:rFonts w:ascii="Times New Roman" w:hAnsi="Times New Roman"/>
          <w:color w:val="000000"/>
          <w:sz w:val="28"/>
          <w:szCs w:val="28"/>
        </w:rPr>
        <w:t xml:space="preserve">Проверкой соблюдения Положений </w:t>
      </w:r>
      <w:r>
        <w:rPr>
          <w:rFonts w:ascii="Times New Roman" w:hAnsi="Times New Roman"/>
          <w:bCs/>
          <w:sz w:val="28"/>
          <w:szCs w:val="28"/>
        </w:rPr>
        <w:t>Федерального закона №94-ФЗ от 21.07.2005г. в администрации Баговского сельского поселения выявлены следующие нарушения:</w:t>
      </w:r>
    </w:p>
    <w:p w:rsidR="000D6A84" w:rsidRDefault="000D6A84" w:rsidP="00AE7987">
      <w:pPr>
        <w:spacing w:before="100" w:beforeAutospacing="1" w:after="0" w:line="240" w:lineRule="auto"/>
        <w:ind w:firstLine="708"/>
        <w:jc w:val="both"/>
        <w:rPr>
          <w:rFonts w:ascii="Times New Roman" w:hAnsi="Times New Roman"/>
          <w:sz w:val="28"/>
          <w:szCs w:val="28"/>
        </w:rPr>
      </w:pPr>
      <w:r>
        <w:rPr>
          <w:rFonts w:ascii="Times New Roman" w:hAnsi="Times New Roman"/>
          <w:sz w:val="28"/>
          <w:szCs w:val="28"/>
        </w:rPr>
        <w:t xml:space="preserve">-ч.3 ст.18 Закона о размещении заказов </w:t>
      </w:r>
      <w:r>
        <w:rPr>
          <w:rFonts w:ascii="Times New Roman" w:hAnsi="Times New Roman"/>
          <w:bCs/>
          <w:sz w:val="28"/>
          <w:szCs w:val="28"/>
        </w:rPr>
        <w:t>(в части несвоевременного размещения сведений о заключении, об исполнении или о расторжении муниципального контракта)</w:t>
      </w:r>
      <w:r>
        <w:rPr>
          <w:rFonts w:ascii="Times New Roman" w:hAnsi="Times New Roman"/>
          <w:sz w:val="28"/>
          <w:szCs w:val="28"/>
        </w:rPr>
        <w:t>;</w:t>
      </w:r>
    </w:p>
    <w:p w:rsidR="000D6A84" w:rsidRDefault="000D6A84" w:rsidP="00562C08">
      <w:pPr>
        <w:spacing w:line="240" w:lineRule="auto"/>
        <w:ind w:firstLine="708"/>
        <w:jc w:val="both"/>
        <w:rPr>
          <w:rFonts w:ascii="Times New Roman" w:hAnsi="Times New Roman"/>
          <w:sz w:val="28"/>
          <w:szCs w:val="28"/>
        </w:rPr>
      </w:pPr>
      <w:r>
        <w:rPr>
          <w:rFonts w:ascii="Times New Roman" w:hAnsi="Times New Roman"/>
          <w:sz w:val="28"/>
          <w:szCs w:val="28"/>
        </w:rPr>
        <w:t xml:space="preserve">-ст.3 Федерального Закона №2761-1 «Об ответственности за нарушение порядка предоставления государственной статистической отчетности </w:t>
      </w:r>
      <w:r>
        <w:rPr>
          <w:rFonts w:ascii="Times New Roman" w:eastAsia="SimSun" w:hAnsi="Times New Roman"/>
          <w:sz w:val="28"/>
          <w:szCs w:val="28"/>
          <w:lang w:eastAsia="zh-CN"/>
        </w:rPr>
        <w:t xml:space="preserve"> (п</w:t>
      </w:r>
      <w:r w:rsidRPr="00EC0D2F">
        <w:rPr>
          <w:rFonts w:ascii="Times New Roman" w:eastAsia="SimSun" w:hAnsi="Times New Roman"/>
          <w:sz w:val="28"/>
          <w:szCs w:val="28"/>
          <w:lang w:eastAsia="zh-CN"/>
        </w:rPr>
        <w:t>редприятия, учреждения, организации и объединения возмещают в установленном порядке органам статистики ущерб, возникший в связи с необходимостью исправления итогов сводной отчетности при представлении искаженных данных или нарушении сроков представления отчетности</w:t>
      </w:r>
      <w:r>
        <w:rPr>
          <w:rFonts w:ascii="Times New Roman" w:eastAsia="SimSun" w:hAnsi="Times New Roman"/>
          <w:sz w:val="28"/>
          <w:szCs w:val="28"/>
          <w:lang w:eastAsia="zh-CN"/>
        </w:rPr>
        <w:t>)</w:t>
      </w:r>
      <w:r>
        <w:rPr>
          <w:rFonts w:ascii="Times New Roman" w:hAnsi="Times New Roman"/>
          <w:sz w:val="28"/>
          <w:szCs w:val="28"/>
        </w:rPr>
        <w:t>;</w:t>
      </w:r>
    </w:p>
    <w:p w:rsidR="000D6A84" w:rsidRPr="004D1F48" w:rsidRDefault="000D6A84" w:rsidP="00562C08">
      <w:pPr>
        <w:spacing w:line="240" w:lineRule="auto"/>
        <w:ind w:firstLine="708"/>
        <w:jc w:val="both"/>
        <w:rPr>
          <w:rFonts w:ascii="Arial" w:eastAsia="SimSun" w:hAnsi="Arial"/>
          <w:sz w:val="24"/>
          <w:szCs w:val="24"/>
          <w:lang w:eastAsia="zh-CN"/>
        </w:rPr>
      </w:pPr>
      <w:r>
        <w:rPr>
          <w:rFonts w:ascii="Times New Roman" w:hAnsi="Times New Roman"/>
          <w:sz w:val="28"/>
          <w:szCs w:val="28"/>
        </w:rPr>
        <w:t>-п.5 «Порядка размещения на официальном сайте планов-графиков размещения заказов на поставки товаров, выполнение работ, оказание услуг для нужд заказчиков», утвержденного Приказом Минэкономразвития РФ от 27.12.2011г. №761/20н (</w:t>
      </w:r>
      <w:r>
        <w:rPr>
          <w:rFonts w:ascii="Times New Roman" w:eastAsia="SimSun" w:hAnsi="Times New Roman"/>
          <w:sz w:val="28"/>
          <w:szCs w:val="28"/>
          <w:lang w:eastAsia="zh-CN"/>
        </w:rPr>
        <w:t>п</w:t>
      </w:r>
      <w:r w:rsidRPr="004D1F48">
        <w:rPr>
          <w:rFonts w:ascii="Times New Roman" w:eastAsia="SimSun" w:hAnsi="Times New Roman"/>
          <w:sz w:val="28"/>
          <w:szCs w:val="28"/>
          <w:lang w:eastAsia="zh-CN"/>
        </w:rPr>
        <w:t>ланы-графики размещаются на официальном сайте не позднее одного календарного месяца после принятия закона (решения) о бюджете</w:t>
      </w:r>
      <w:r>
        <w:rPr>
          <w:rFonts w:ascii="Times New Roman" w:eastAsia="SimSun" w:hAnsi="Times New Roman"/>
          <w:sz w:val="28"/>
          <w:szCs w:val="28"/>
          <w:lang w:eastAsia="zh-CN"/>
        </w:rPr>
        <w:t>)</w:t>
      </w:r>
      <w:r w:rsidRPr="004D1F48">
        <w:rPr>
          <w:rFonts w:ascii="Times New Roman" w:eastAsia="SimSun" w:hAnsi="Times New Roman"/>
          <w:sz w:val="28"/>
          <w:szCs w:val="28"/>
          <w:lang w:eastAsia="zh-CN"/>
        </w:rPr>
        <w:t>.</w:t>
      </w:r>
    </w:p>
    <w:p w:rsidR="000D6A84" w:rsidRDefault="000D6A84" w:rsidP="00AE7987">
      <w:pPr>
        <w:spacing w:before="100" w:beforeAutospacing="1" w:after="0" w:line="240" w:lineRule="auto"/>
        <w:ind w:firstLine="708"/>
        <w:jc w:val="both"/>
        <w:rPr>
          <w:rFonts w:ascii="Times New Roman" w:hAnsi="Times New Roman"/>
          <w:sz w:val="28"/>
          <w:szCs w:val="28"/>
        </w:rPr>
      </w:pPr>
      <w:r>
        <w:rPr>
          <w:rFonts w:ascii="Times New Roman" w:hAnsi="Times New Roman"/>
          <w:sz w:val="28"/>
          <w:szCs w:val="28"/>
        </w:rPr>
        <w:t>Рабочая группа, рассмотрев по существу материалы проверки, пришла к выводу, что выявленные нарушения не повлияли на результаты размещения заказов.</w:t>
      </w:r>
    </w:p>
    <w:p w:rsidR="000D6A84" w:rsidRDefault="000D6A84" w:rsidP="00CD0833">
      <w:pPr>
        <w:spacing w:after="0" w:line="240" w:lineRule="auto"/>
        <w:ind w:firstLine="708"/>
        <w:jc w:val="both"/>
        <w:rPr>
          <w:rFonts w:ascii="Times New Roman" w:hAnsi="Times New Roman"/>
          <w:sz w:val="28"/>
          <w:szCs w:val="28"/>
        </w:rPr>
      </w:pPr>
    </w:p>
    <w:p w:rsidR="000D6A84" w:rsidRDefault="000D6A84" w:rsidP="00CD0833">
      <w:pPr>
        <w:spacing w:after="0" w:line="240" w:lineRule="auto"/>
        <w:ind w:firstLine="708"/>
        <w:jc w:val="both"/>
        <w:rPr>
          <w:rFonts w:ascii="Times New Roman" w:hAnsi="Times New Roman"/>
          <w:b/>
          <w:bCs/>
          <w:sz w:val="28"/>
          <w:szCs w:val="28"/>
        </w:rPr>
      </w:pPr>
      <w:r>
        <w:rPr>
          <w:rFonts w:ascii="Times New Roman" w:hAnsi="Times New Roman"/>
          <w:sz w:val="28"/>
          <w:szCs w:val="28"/>
        </w:rPr>
        <w:t xml:space="preserve">Проверка администрации Переправненского сельского поселения показала, что </w:t>
      </w:r>
      <w:r>
        <w:rPr>
          <w:rFonts w:ascii="Times New Roman" w:hAnsi="Times New Roman"/>
          <w:bCs/>
          <w:sz w:val="28"/>
          <w:szCs w:val="28"/>
        </w:rPr>
        <w:t>по результатам 2 этапа проверки по завершенным (размещенным) заказам выявлены нарушения Положений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(с изменениями и дополнениями), содержащие признаки административных правонарушений:</w:t>
      </w:r>
      <w:r>
        <w:rPr>
          <w:rFonts w:ascii="Times New Roman" w:hAnsi="Times New Roman"/>
          <w:b/>
          <w:bCs/>
          <w:sz w:val="28"/>
          <w:szCs w:val="28"/>
        </w:rPr>
        <w:t xml:space="preserve"> </w:t>
      </w:r>
    </w:p>
    <w:p w:rsidR="000D6A84" w:rsidRDefault="000D6A84" w:rsidP="00562C08">
      <w:pPr>
        <w:spacing w:line="240" w:lineRule="auto"/>
        <w:ind w:firstLine="708"/>
        <w:jc w:val="both"/>
        <w:rPr>
          <w:rFonts w:ascii="Times New Roman" w:hAnsi="Times New Roman"/>
          <w:sz w:val="28"/>
          <w:szCs w:val="28"/>
        </w:rPr>
      </w:pPr>
      <w:r>
        <w:rPr>
          <w:rFonts w:ascii="Times New Roman" w:hAnsi="Times New Roman"/>
          <w:b/>
          <w:bCs/>
          <w:sz w:val="28"/>
          <w:szCs w:val="28"/>
        </w:rPr>
        <w:t>-</w:t>
      </w:r>
      <w:r>
        <w:rPr>
          <w:rFonts w:ascii="Times New Roman" w:hAnsi="Times New Roman"/>
          <w:sz w:val="28"/>
          <w:szCs w:val="28"/>
        </w:rPr>
        <w:t>ч.5.1 ст.16 (</w:t>
      </w:r>
      <w:r>
        <w:rPr>
          <w:rFonts w:ascii="Times New Roman" w:eastAsia="SimSun" w:hAnsi="Times New Roman"/>
          <w:sz w:val="28"/>
          <w:szCs w:val="28"/>
          <w:lang w:eastAsia="zh-CN"/>
        </w:rPr>
        <w:t>з</w:t>
      </w:r>
      <w:r w:rsidRPr="00B87FC7">
        <w:rPr>
          <w:rFonts w:ascii="Times New Roman" w:eastAsia="SimSun" w:hAnsi="Times New Roman"/>
          <w:sz w:val="28"/>
          <w:szCs w:val="28"/>
          <w:lang w:eastAsia="zh-CN"/>
        </w:rPr>
        <w:t xml:space="preserve">аказчики, уполномоченные органы размещают на </w:t>
      </w:r>
      <w:hyperlink r:id="rId8" w:history="1">
        <w:r w:rsidRPr="00B87FC7">
          <w:rPr>
            <w:rFonts w:ascii="Times New Roman" w:eastAsia="SimSun" w:hAnsi="Times New Roman"/>
            <w:sz w:val="28"/>
            <w:szCs w:val="28"/>
            <w:lang w:eastAsia="zh-CN"/>
          </w:rPr>
          <w:t>официальном сайте</w:t>
        </w:r>
      </w:hyperlink>
      <w:r w:rsidRPr="00B87FC7">
        <w:rPr>
          <w:rFonts w:ascii="Times New Roman" w:eastAsia="SimSun" w:hAnsi="Times New Roman"/>
          <w:sz w:val="28"/>
          <w:szCs w:val="28"/>
          <w:lang w:eastAsia="zh-CN"/>
        </w:rPr>
        <w:t xml:space="preserve"> планы-графики размещения заказов в </w:t>
      </w:r>
      <w:hyperlink r:id="rId9" w:history="1">
        <w:r w:rsidRPr="00B87FC7">
          <w:rPr>
            <w:rFonts w:ascii="Times New Roman" w:eastAsia="SimSun" w:hAnsi="Times New Roman"/>
            <w:sz w:val="28"/>
            <w:szCs w:val="28"/>
            <w:lang w:eastAsia="zh-CN"/>
          </w:rPr>
          <w:t>порядке</w:t>
        </w:r>
      </w:hyperlink>
      <w:r w:rsidRPr="00B87FC7">
        <w:rPr>
          <w:rFonts w:ascii="Times New Roman" w:eastAsia="SimSun" w:hAnsi="Times New Roman"/>
          <w:sz w:val="28"/>
          <w:szCs w:val="28"/>
          <w:lang w:eastAsia="zh-CN"/>
        </w:rPr>
        <w:t xml:space="preserve"> и по </w:t>
      </w:r>
      <w:hyperlink r:id="rId10" w:history="1">
        <w:r w:rsidRPr="00B87FC7">
          <w:rPr>
            <w:rFonts w:ascii="Times New Roman" w:eastAsia="SimSun" w:hAnsi="Times New Roman"/>
            <w:sz w:val="28"/>
            <w:szCs w:val="28"/>
            <w:lang w:eastAsia="zh-CN"/>
          </w:rPr>
          <w:t>форме</w:t>
        </w:r>
      </w:hyperlink>
      <w:r w:rsidRPr="00B87FC7">
        <w:rPr>
          <w:rFonts w:ascii="Times New Roman" w:eastAsia="SimSun" w:hAnsi="Times New Roman"/>
          <w:sz w:val="28"/>
          <w:szCs w:val="28"/>
          <w:lang w:eastAsia="zh-CN"/>
        </w:rPr>
        <w:t>, установленным нормативным правовым актом</w:t>
      </w:r>
      <w:r>
        <w:rPr>
          <w:rFonts w:ascii="Times New Roman" w:eastAsia="SimSun" w:hAnsi="Times New Roman"/>
          <w:sz w:val="28"/>
          <w:szCs w:val="28"/>
          <w:lang w:eastAsia="zh-CN"/>
        </w:rPr>
        <w:t xml:space="preserve">), </w:t>
      </w:r>
      <w:r>
        <w:rPr>
          <w:rFonts w:ascii="Times New Roman" w:hAnsi="Times New Roman"/>
          <w:sz w:val="28"/>
          <w:szCs w:val="28"/>
        </w:rPr>
        <w:t>ч.1 и ч.3 ст.18 вышеуказанного Закона;</w:t>
      </w:r>
    </w:p>
    <w:p w:rsidR="000D6A84" w:rsidRDefault="000D6A84" w:rsidP="00562C08">
      <w:pPr>
        <w:spacing w:line="240" w:lineRule="auto"/>
        <w:ind w:firstLine="708"/>
        <w:jc w:val="both"/>
        <w:rPr>
          <w:rFonts w:ascii="Times New Roman" w:hAnsi="Times New Roman"/>
          <w:sz w:val="28"/>
          <w:szCs w:val="28"/>
        </w:rPr>
      </w:pPr>
      <w:r>
        <w:rPr>
          <w:rFonts w:ascii="Times New Roman" w:hAnsi="Times New Roman"/>
          <w:sz w:val="28"/>
          <w:szCs w:val="28"/>
        </w:rPr>
        <w:t>- п.2 совместного приказа Министерства экономического развития РФ и Федерального казначейства от 27 декабря 2011 года №761/20н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w:t>
      </w:r>
      <w:r>
        <w:rPr>
          <w:rFonts w:ascii="Times New Roman" w:eastAsia="SimSun" w:hAnsi="Times New Roman"/>
          <w:sz w:val="28"/>
          <w:szCs w:val="28"/>
          <w:lang w:eastAsia="zh-CN"/>
        </w:rPr>
        <w:t>п</w:t>
      </w:r>
      <w:r w:rsidRPr="00DF509F">
        <w:rPr>
          <w:rFonts w:ascii="Times New Roman" w:eastAsia="SimSun" w:hAnsi="Times New Roman"/>
          <w:sz w:val="28"/>
          <w:szCs w:val="28"/>
          <w:lang w:eastAsia="zh-CN"/>
        </w:rPr>
        <w:t>лан-график содержит перечень товаров, работ, услуг на один календарный год, размещение заказов на поставки, выполнение, оказание которых осуществляется путем проведения открытого конкурса, открытого аукциона в электронной форме, запроса котировок или путем размещения заказа у единственного поставщика (исполнителя, подрядчика)</w:t>
      </w:r>
      <w:r>
        <w:rPr>
          <w:rFonts w:ascii="Times New Roman" w:eastAsia="SimSun" w:hAnsi="Times New Roman"/>
          <w:sz w:val="28"/>
          <w:szCs w:val="28"/>
          <w:lang w:eastAsia="zh-CN"/>
        </w:rPr>
        <w:t>;</w:t>
      </w:r>
    </w:p>
    <w:p w:rsidR="000D6A84" w:rsidRDefault="000D6A84" w:rsidP="00266E5C">
      <w:pPr>
        <w:spacing w:after="0" w:line="240" w:lineRule="auto"/>
        <w:ind w:firstLine="708"/>
        <w:jc w:val="both"/>
        <w:rPr>
          <w:rFonts w:ascii="Times New Roman" w:hAnsi="Times New Roman"/>
          <w:sz w:val="28"/>
          <w:szCs w:val="28"/>
        </w:rPr>
      </w:pPr>
      <w:r>
        <w:rPr>
          <w:rFonts w:ascii="Times New Roman" w:hAnsi="Times New Roman"/>
          <w:sz w:val="28"/>
          <w:szCs w:val="28"/>
        </w:rPr>
        <w:t>-п.5 Порядка размещения на официальном сайте планов-графиков размещения заказов на поставки товаров, выполнение работ, оказание услуг для нужд заказчиков, утвержденного совместным приказом Министерства экономического развития РФ и Федерального казначейства от 27 декабря 2011 года №761/20н.</w:t>
      </w:r>
    </w:p>
    <w:p w:rsidR="000D6A84" w:rsidRDefault="000D6A84" w:rsidP="00266E5C">
      <w:pPr>
        <w:spacing w:after="0" w:line="240" w:lineRule="auto"/>
        <w:ind w:firstLine="708"/>
        <w:jc w:val="both"/>
        <w:rPr>
          <w:rFonts w:ascii="Times New Roman" w:hAnsi="Times New Roman"/>
          <w:sz w:val="28"/>
          <w:szCs w:val="28"/>
        </w:rPr>
      </w:pPr>
      <w:r>
        <w:rPr>
          <w:rFonts w:ascii="Times New Roman" w:hAnsi="Times New Roman"/>
          <w:sz w:val="28"/>
          <w:szCs w:val="28"/>
        </w:rPr>
        <w:t>Материалы проверки были направлены в орган исполнительной власти Краснодарского края, уполномоченный на осуществление контроля в сфере размещения заказов для возбуждения административного производства.</w:t>
      </w:r>
    </w:p>
    <w:p w:rsidR="000D6A84" w:rsidRDefault="000D6A84" w:rsidP="00266E5C">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Решение по итогам проверки и предписание об устранении выявленных нарушений законодательства РФ размещены на официальном сайте в сети «Интернет» </w:t>
      </w:r>
      <w:r>
        <w:rPr>
          <w:rFonts w:ascii="Times New Roman" w:hAnsi="Times New Roman"/>
          <w:sz w:val="28"/>
          <w:szCs w:val="28"/>
          <w:lang w:val="en-US"/>
        </w:rPr>
        <w:t>zakupki</w:t>
      </w:r>
      <w:r w:rsidRPr="00D44C42">
        <w:rPr>
          <w:rFonts w:ascii="Times New Roman" w:hAnsi="Times New Roman"/>
          <w:sz w:val="28"/>
          <w:szCs w:val="28"/>
        </w:rPr>
        <w:t>.</w:t>
      </w:r>
      <w:r>
        <w:rPr>
          <w:rFonts w:ascii="Times New Roman" w:hAnsi="Times New Roman"/>
          <w:sz w:val="28"/>
          <w:szCs w:val="28"/>
          <w:lang w:val="en-US"/>
        </w:rPr>
        <w:t>gov</w:t>
      </w:r>
      <w:r w:rsidRPr="00D44C42">
        <w:rPr>
          <w:rFonts w:ascii="Times New Roman" w:hAnsi="Times New Roman"/>
          <w:sz w:val="28"/>
          <w:szCs w:val="28"/>
        </w:rPr>
        <w:t>.</w:t>
      </w:r>
      <w:r>
        <w:rPr>
          <w:rFonts w:ascii="Times New Roman" w:hAnsi="Times New Roman"/>
          <w:sz w:val="28"/>
          <w:szCs w:val="28"/>
          <w:lang w:val="en-US"/>
        </w:rPr>
        <w:t>ru</w:t>
      </w:r>
      <w:r w:rsidRPr="00D44C42">
        <w:rPr>
          <w:rFonts w:ascii="Times New Roman" w:hAnsi="Times New Roman"/>
          <w:sz w:val="28"/>
          <w:szCs w:val="28"/>
        </w:rPr>
        <w:t>.</w:t>
      </w:r>
    </w:p>
    <w:p w:rsidR="000D6A84" w:rsidRPr="00D44C42" w:rsidRDefault="000D6A84" w:rsidP="00266E5C">
      <w:pPr>
        <w:spacing w:after="0" w:line="240" w:lineRule="auto"/>
        <w:ind w:firstLine="708"/>
        <w:jc w:val="both"/>
        <w:rPr>
          <w:rFonts w:ascii="Times New Roman" w:hAnsi="Times New Roman"/>
          <w:sz w:val="28"/>
          <w:szCs w:val="28"/>
        </w:rPr>
      </w:pPr>
    </w:p>
    <w:p w:rsidR="000D6A84" w:rsidRDefault="000D6A84" w:rsidP="00DB7E19">
      <w:pPr>
        <w:autoSpaceDE w:val="0"/>
        <w:autoSpaceDN w:val="0"/>
        <w:adjustRightInd w:val="0"/>
        <w:spacing w:after="0" w:line="240" w:lineRule="auto"/>
        <w:ind w:firstLine="851"/>
        <w:jc w:val="both"/>
        <w:outlineLvl w:val="1"/>
        <w:rPr>
          <w:rFonts w:ascii="Times New Roman" w:hAnsi="Times New Roman"/>
          <w:sz w:val="28"/>
          <w:szCs w:val="28"/>
        </w:rPr>
      </w:pPr>
      <w:r>
        <w:rPr>
          <w:rFonts w:ascii="Times New Roman" w:hAnsi="Times New Roman"/>
          <w:sz w:val="28"/>
          <w:szCs w:val="28"/>
        </w:rPr>
        <w:t>П</w:t>
      </w:r>
      <w:r w:rsidRPr="008E08DC">
        <w:rPr>
          <w:rFonts w:ascii="Times New Roman" w:hAnsi="Times New Roman"/>
          <w:sz w:val="28"/>
          <w:szCs w:val="28"/>
        </w:rPr>
        <w:t xml:space="preserve">о результатам проведенной проверки </w:t>
      </w:r>
      <w:r>
        <w:rPr>
          <w:rFonts w:ascii="Times New Roman" w:hAnsi="Times New Roman"/>
          <w:sz w:val="28"/>
          <w:szCs w:val="28"/>
        </w:rPr>
        <w:t xml:space="preserve">Махошевского сельского поселения </w:t>
      </w:r>
      <w:r w:rsidRPr="008E08DC">
        <w:rPr>
          <w:rFonts w:ascii="Times New Roman" w:hAnsi="Times New Roman"/>
          <w:sz w:val="28"/>
          <w:szCs w:val="28"/>
        </w:rPr>
        <w:t xml:space="preserve">выявлены </w:t>
      </w:r>
      <w:r>
        <w:rPr>
          <w:rFonts w:ascii="Times New Roman" w:hAnsi="Times New Roman"/>
          <w:sz w:val="28"/>
          <w:szCs w:val="28"/>
        </w:rPr>
        <w:t xml:space="preserve">следующие </w:t>
      </w:r>
      <w:r w:rsidRPr="008E08DC">
        <w:rPr>
          <w:rFonts w:ascii="Times New Roman" w:hAnsi="Times New Roman"/>
          <w:sz w:val="28"/>
          <w:szCs w:val="28"/>
        </w:rPr>
        <w:t>нарушения норм законодательства РФ и иных нормативно-правовых актов РФ о размещении заказов</w:t>
      </w:r>
      <w:r>
        <w:rPr>
          <w:rFonts w:ascii="Times New Roman" w:hAnsi="Times New Roman"/>
          <w:sz w:val="28"/>
          <w:szCs w:val="28"/>
        </w:rPr>
        <w:t>:</w:t>
      </w:r>
    </w:p>
    <w:p w:rsidR="000D6A84" w:rsidRDefault="000D6A84" w:rsidP="00DB7E19">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w:t>
      </w:r>
      <w:r w:rsidRPr="008E08DC">
        <w:rPr>
          <w:rFonts w:ascii="Times New Roman" w:hAnsi="Times New Roman"/>
          <w:sz w:val="28"/>
          <w:szCs w:val="28"/>
        </w:rPr>
        <w:t>ч. 3 ст. 18</w:t>
      </w:r>
      <w:r>
        <w:rPr>
          <w:rFonts w:ascii="Times New Roman" w:hAnsi="Times New Roman"/>
          <w:sz w:val="28"/>
          <w:szCs w:val="28"/>
        </w:rPr>
        <w:t xml:space="preserve"> Федерального з</w:t>
      </w:r>
      <w:r w:rsidRPr="008E08DC">
        <w:rPr>
          <w:rFonts w:ascii="Times New Roman" w:hAnsi="Times New Roman"/>
          <w:sz w:val="28"/>
          <w:szCs w:val="28"/>
        </w:rPr>
        <w:t xml:space="preserve">акона </w:t>
      </w:r>
      <w:r>
        <w:rPr>
          <w:rFonts w:ascii="Times New Roman" w:hAnsi="Times New Roman"/>
          <w:sz w:val="28"/>
          <w:szCs w:val="28"/>
        </w:rPr>
        <w:t>от 21.07.2005г. №94-ФЗ;</w:t>
      </w:r>
    </w:p>
    <w:p w:rsidR="000D6A84" w:rsidRDefault="000D6A84" w:rsidP="00DB7E19">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w:t>
      </w:r>
      <w:r w:rsidRPr="00F807F4">
        <w:rPr>
          <w:rFonts w:ascii="Times New Roman" w:hAnsi="Times New Roman"/>
          <w:sz w:val="28"/>
          <w:szCs w:val="28"/>
        </w:rPr>
        <w:t>Положени</w:t>
      </w:r>
      <w:r>
        <w:rPr>
          <w:rFonts w:ascii="Times New Roman" w:hAnsi="Times New Roman"/>
          <w:sz w:val="28"/>
          <w:szCs w:val="28"/>
        </w:rPr>
        <w:t xml:space="preserve">е </w:t>
      </w:r>
      <w:r w:rsidRPr="00F807F4">
        <w:rPr>
          <w:rFonts w:ascii="Times New Roman" w:hAnsi="Times New Roman"/>
          <w:sz w:val="28"/>
          <w:szCs w:val="28"/>
        </w:rPr>
        <w:t>о ведении реестра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w:t>
      </w:r>
      <w:r>
        <w:rPr>
          <w:rFonts w:ascii="Times New Roman" w:hAnsi="Times New Roman"/>
          <w:sz w:val="28"/>
          <w:szCs w:val="28"/>
        </w:rPr>
        <w:t xml:space="preserve">» </w:t>
      </w:r>
      <w:r w:rsidRPr="00F807F4">
        <w:rPr>
          <w:rFonts w:ascii="Times New Roman" w:hAnsi="Times New Roman"/>
          <w:sz w:val="28"/>
          <w:szCs w:val="28"/>
        </w:rPr>
        <w:t xml:space="preserve">(утв. </w:t>
      </w:r>
      <w:hyperlink w:anchor="sub_0" w:history="1">
        <w:r w:rsidRPr="00DB7E19">
          <w:rPr>
            <w:rStyle w:val="a"/>
            <w:rFonts w:ascii="Times New Roman" w:hAnsi="Times New Roman"/>
            <w:color w:val="auto"/>
            <w:sz w:val="28"/>
            <w:szCs w:val="28"/>
          </w:rPr>
          <w:t>постановлением</w:t>
        </w:r>
      </w:hyperlink>
      <w:r w:rsidRPr="00F807F4">
        <w:rPr>
          <w:rFonts w:ascii="Times New Roman" w:hAnsi="Times New Roman"/>
          <w:sz w:val="28"/>
          <w:szCs w:val="28"/>
        </w:rPr>
        <w:t xml:space="preserve"> Правительства РФ от 29 декабря 2010 г. N 1191)</w:t>
      </w:r>
      <w:r>
        <w:rPr>
          <w:rFonts w:ascii="Times New Roman" w:hAnsi="Times New Roman"/>
          <w:sz w:val="28"/>
          <w:szCs w:val="28"/>
        </w:rPr>
        <w:t>.</w:t>
      </w:r>
    </w:p>
    <w:p w:rsidR="000D6A84" w:rsidRPr="00F62CCC" w:rsidRDefault="000D6A84" w:rsidP="00DB7E19">
      <w:pPr>
        <w:spacing w:before="100" w:beforeAutospacing="1"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8E08DC">
        <w:rPr>
          <w:rFonts w:ascii="Times New Roman" w:hAnsi="Times New Roman"/>
          <w:sz w:val="28"/>
          <w:szCs w:val="28"/>
        </w:rPr>
        <w:t xml:space="preserve">Учитывая, что выявленные нарушения </w:t>
      </w:r>
      <w:r>
        <w:rPr>
          <w:rFonts w:ascii="Times New Roman" w:hAnsi="Times New Roman"/>
          <w:sz w:val="28"/>
          <w:szCs w:val="28"/>
        </w:rPr>
        <w:t xml:space="preserve">не повлияли на результаты размещения заказов и </w:t>
      </w:r>
      <w:r w:rsidRPr="00CC5FE5">
        <w:rPr>
          <w:rFonts w:ascii="Times New Roman" w:hAnsi="Times New Roman"/>
          <w:sz w:val="28"/>
          <w:szCs w:val="28"/>
        </w:rPr>
        <w:t>со дня допущен</w:t>
      </w:r>
      <w:r>
        <w:rPr>
          <w:rFonts w:ascii="Times New Roman" w:hAnsi="Times New Roman"/>
          <w:sz w:val="28"/>
          <w:szCs w:val="28"/>
        </w:rPr>
        <w:t>ия</w:t>
      </w:r>
      <w:r w:rsidRPr="00CC5FE5">
        <w:rPr>
          <w:rFonts w:ascii="Times New Roman" w:hAnsi="Times New Roman"/>
          <w:sz w:val="28"/>
          <w:szCs w:val="28"/>
        </w:rPr>
        <w:t xml:space="preserve"> нарушени</w:t>
      </w:r>
      <w:r>
        <w:rPr>
          <w:rFonts w:ascii="Times New Roman" w:hAnsi="Times New Roman"/>
          <w:sz w:val="28"/>
          <w:szCs w:val="28"/>
        </w:rPr>
        <w:t>й</w:t>
      </w:r>
      <w:r w:rsidRPr="005A14BB">
        <w:rPr>
          <w:rFonts w:ascii="Times New Roman" w:hAnsi="Times New Roman"/>
          <w:sz w:val="28"/>
          <w:szCs w:val="28"/>
        </w:rPr>
        <w:t xml:space="preserve"> </w:t>
      </w:r>
      <w:r w:rsidRPr="00CC5FE5">
        <w:rPr>
          <w:rFonts w:ascii="Times New Roman" w:hAnsi="Times New Roman"/>
          <w:sz w:val="28"/>
          <w:szCs w:val="28"/>
        </w:rPr>
        <w:t xml:space="preserve">прошло более одного года,   в соответствии с частью 1 статьи 4.5 и пунктом 6 части 1 статьи 24.5 КоАП РФ должностное лицо  </w:t>
      </w:r>
      <w:r>
        <w:rPr>
          <w:rFonts w:ascii="Times New Roman" w:hAnsi="Times New Roman"/>
          <w:sz w:val="28"/>
          <w:szCs w:val="28"/>
        </w:rPr>
        <w:t>глава Махошевского сельского поселения</w:t>
      </w:r>
      <w:r w:rsidRPr="005A14BB">
        <w:rPr>
          <w:rFonts w:ascii="Times New Roman" w:hAnsi="Times New Roman"/>
          <w:sz w:val="28"/>
          <w:szCs w:val="28"/>
        </w:rPr>
        <w:t xml:space="preserve"> </w:t>
      </w:r>
      <w:r w:rsidRPr="00CC5FE5">
        <w:rPr>
          <w:rFonts w:ascii="Times New Roman" w:hAnsi="Times New Roman"/>
          <w:sz w:val="28"/>
          <w:szCs w:val="28"/>
        </w:rPr>
        <w:t>не подлежит привлечению к а</w:t>
      </w:r>
      <w:r>
        <w:rPr>
          <w:rFonts w:ascii="Times New Roman" w:hAnsi="Times New Roman"/>
          <w:sz w:val="28"/>
          <w:szCs w:val="28"/>
        </w:rPr>
        <w:t>дминистративной ответственности.</w:t>
      </w:r>
    </w:p>
    <w:p w:rsidR="000D6A84" w:rsidRDefault="000D6A84" w:rsidP="005F441E">
      <w:pPr>
        <w:spacing w:after="0" w:line="240" w:lineRule="auto"/>
        <w:ind w:firstLine="708"/>
        <w:jc w:val="both"/>
        <w:rPr>
          <w:rFonts w:ascii="Times New Roman" w:hAnsi="Times New Roman"/>
          <w:color w:val="000000"/>
          <w:sz w:val="28"/>
          <w:szCs w:val="28"/>
        </w:rPr>
      </w:pPr>
    </w:p>
    <w:p w:rsidR="000D6A84" w:rsidRPr="003B5DC0" w:rsidRDefault="000D6A84" w:rsidP="009053C5">
      <w:pPr>
        <w:spacing w:after="0" w:line="240" w:lineRule="auto"/>
        <w:ind w:firstLine="708"/>
        <w:jc w:val="both"/>
        <w:rPr>
          <w:rFonts w:ascii="Times New Roman" w:hAnsi="Times New Roman"/>
          <w:color w:val="000000"/>
          <w:sz w:val="28"/>
          <w:szCs w:val="28"/>
        </w:rPr>
      </w:pPr>
      <w:r w:rsidRPr="003B5DC0">
        <w:rPr>
          <w:rFonts w:ascii="Times New Roman" w:hAnsi="Times New Roman"/>
          <w:color w:val="000000"/>
          <w:sz w:val="28"/>
          <w:szCs w:val="28"/>
        </w:rPr>
        <w:t>Наиболее характерными нарушениями, установленные в ходе проверок контрольно-счетной палатой МО Мостовский район, являются:</w:t>
      </w:r>
    </w:p>
    <w:p w:rsidR="000D6A84" w:rsidRPr="003B5DC0" w:rsidRDefault="000D6A84" w:rsidP="000F5F2D">
      <w:pPr>
        <w:spacing w:after="0" w:line="240" w:lineRule="auto"/>
        <w:ind w:firstLine="708"/>
        <w:jc w:val="both"/>
        <w:rPr>
          <w:rFonts w:ascii="Times New Roman" w:hAnsi="Times New Roman"/>
          <w:color w:val="000000"/>
          <w:sz w:val="28"/>
          <w:szCs w:val="28"/>
        </w:rPr>
      </w:pPr>
      <w:r w:rsidRPr="003B5DC0">
        <w:rPr>
          <w:rFonts w:ascii="Times New Roman" w:hAnsi="Times New Roman"/>
          <w:color w:val="000000"/>
          <w:sz w:val="28"/>
          <w:szCs w:val="28"/>
        </w:rPr>
        <w:t>- нарушение сроков и условий исполнения контрактов (1 факт);</w:t>
      </w:r>
    </w:p>
    <w:p w:rsidR="000D6A84" w:rsidRPr="003B5DC0" w:rsidRDefault="000D6A84" w:rsidP="000F5F2D">
      <w:pPr>
        <w:spacing w:after="0" w:line="240" w:lineRule="auto"/>
        <w:ind w:firstLine="708"/>
        <w:jc w:val="both"/>
        <w:rPr>
          <w:rFonts w:ascii="Times New Roman" w:hAnsi="Times New Roman"/>
          <w:color w:val="000000"/>
          <w:sz w:val="28"/>
          <w:szCs w:val="28"/>
        </w:rPr>
      </w:pPr>
      <w:r w:rsidRPr="003B5DC0">
        <w:rPr>
          <w:rFonts w:ascii="Times New Roman" w:hAnsi="Times New Roman"/>
          <w:color w:val="000000"/>
          <w:sz w:val="28"/>
          <w:szCs w:val="28"/>
        </w:rPr>
        <w:t>- непредставление либо несвоевременное представление должностным лицом заказчика сведений о заключении контракта либо его изменении, исполнении или расторжении контрактов (54 факта);</w:t>
      </w:r>
    </w:p>
    <w:p w:rsidR="000D6A84" w:rsidRPr="003B5DC0" w:rsidRDefault="000D6A84" w:rsidP="000F5F2D">
      <w:pPr>
        <w:spacing w:after="0" w:line="240" w:lineRule="auto"/>
        <w:ind w:firstLine="708"/>
        <w:jc w:val="both"/>
        <w:rPr>
          <w:rFonts w:ascii="Times New Roman" w:hAnsi="Times New Roman"/>
          <w:color w:val="000000"/>
          <w:sz w:val="28"/>
          <w:szCs w:val="28"/>
        </w:rPr>
      </w:pPr>
      <w:r w:rsidRPr="003B5DC0">
        <w:rPr>
          <w:rFonts w:ascii="Times New Roman" w:hAnsi="Times New Roman"/>
          <w:color w:val="000000"/>
          <w:sz w:val="28"/>
          <w:szCs w:val="28"/>
        </w:rPr>
        <w:t>-несвоевременное размещение план-графиков размещения заказов (3 факта).</w:t>
      </w:r>
    </w:p>
    <w:p w:rsidR="000D6A84" w:rsidRPr="003B5DC0" w:rsidRDefault="000D6A84" w:rsidP="008B24A3">
      <w:pPr>
        <w:pStyle w:val="ListParagraph"/>
        <w:spacing w:after="0" w:line="240" w:lineRule="auto"/>
        <w:ind w:left="0" w:firstLine="708"/>
        <w:jc w:val="both"/>
        <w:rPr>
          <w:rFonts w:ascii="Times New Roman" w:hAnsi="Times New Roman"/>
          <w:sz w:val="28"/>
          <w:szCs w:val="28"/>
        </w:rPr>
      </w:pPr>
      <w:r w:rsidRPr="003B5DC0">
        <w:rPr>
          <w:rFonts w:ascii="Times New Roman" w:hAnsi="Times New Roman"/>
          <w:sz w:val="28"/>
          <w:szCs w:val="28"/>
        </w:rPr>
        <w:t xml:space="preserve">По итогам  проведенных проверок контрольно-счетной палатой было направлено в Министерство экономики Краснодарского края на рассмотрение 4 материала с признаками административного правонарушения, на общую сумму 422 377,0 рублей. </w:t>
      </w:r>
    </w:p>
    <w:p w:rsidR="000D6A84" w:rsidRPr="003B5DC0" w:rsidRDefault="000D6A84" w:rsidP="008B24A3">
      <w:pPr>
        <w:pStyle w:val="ListParagraph"/>
        <w:spacing w:after="0" w:line="240" w:lineRule="auto"/>
        <w:ind w:left="0" w:firstLine="708"/>
        <w:jc w:val="both"/>
        <w:rPr>
          <w:rFonts w:ascii="Times New Roman" w:hAnsi="Times New Roman"/>
          <w:sz w:val="28"/>
          <w:szCs w:val="28"/>
        </w:rPr>
      </w:pPr>
      <w:r w:rsidRPr="003B5DC0">
        <w:rPr>
          <w:rFonts w:ascii="Times New Roman" w:hAnsi="Times New Roman"/>
          <w:sz w:val="28"/>
          <w:szCs w:val="28"/>
        </w:rPr>
        <w:t>В результате совместной работы КСП МО Мостовский район и специалистов министерства экономики сумма штрафов по вынесенным постановлениям об административных правонарушениях составила  20 000,0 рублей, из которых взыскано 20 000,0 рублей.</w:t>
      </w:r>
    </w:p>
    <w:p w:rsidR="000D6A84" w:rsidRPr="003B5DC0" w:rsidRDefault="000D6A84" w:rsidP="000F5F2D">
      <w:pPr>
        <w:spacing w:after="0" w:line="240" w:lineRule="auto"/>
        <w:ind w:firstLine="708"/>
        <w:jc w:val="both"/>
        <w:rPr>
          <w:rFonts w:ascii="Times New Roman" w:hAnsi="Times New Roman"/>
          <w:color w:val="000000"/>
          <w:sz w:val="28"/>
          <w:szCs w:val="28"/>
        </w:rPr>
      </w:pPr>
    </w:p>
    <w:p w:rsidR="000D6A84" w:rsidRPr="003B5DC0" w:rsidRDefault="000D6A84" w:rsidP="00187F44">
      <w:pPr>
        <w:pStyle w:val="ListParagraph"/>
        <w:spacing w:after="0" w:line="240" w:lineRule="auto"/>
        <w:ind w:left="0" w:firstLine="720"/>
        <w:jc w:val="both"/>
        <w:rPr>
          <w:rFonts w:ascii="Times New Roman" w:hAnsi="Times New Roman"/>
          <w:sz w:val="28"/>
          <w:szCs w:val="28"/>
        </w:rPr>
      </w:pPr>
      <w:r w:rsidRPr="003B5DC0">
        <w:rPr>
          <w:rFonts w:ascii="Times New Roman" w:hAnsi="Times New Roman"/>
          <w:sz w:val="28"/>
          <w:szCs w:val="28"/>
        </w:rPr>
        <w:t>В целях предупреждения нарушений законодательства Российской Федерации и иных нормативных правовых актов о размещении заказов КСП МО Мостовский давала конкретные рекомендации руководителям проверяемых учреждений и главам городских (сельских) поселений по устранению выявленных нарушений.</w:t>
      </w:r>
    </w:p>
    <w:p w:rsidR="000D6A84" w:rsidRPr="003B5DC0" w:rsidRDefault="000D6A84" w:rsidP="007851B4">
      <w:pPr>
        <w:pStyle w:val="ListParagraph"/>
        <w:spacing w:after="0" w:line="240" w:lineRule="auto"/>
        <w:ind w:left="0" w:firstLine="720"/>
        <w:jc w:val="both"/>
        <w:rPr>
          <w:rFonts w:ascii="Times New Roman" w:hAnsi="Times New Roman"/>
          <w:sz w:val="28"/>
          <w:szCs w:val="28"/>
        </w:rPr>
      </w:pPr>
    </w:p>
    <w:p w:rsidR="000D6A84" w:rsidRDefault="000D6A84" w:rsidP="0061527A">
      <w:pPr>
        <w:pStyle w:val="ListParagraph"/>
        <w:spacing w:after="0" w:line="240" w:lineRule="auto"/>
        <w:ind w:left="0" w:firstLine="720"/>
        <w:jc w:val="both"/>
        <w:rPr>
          <w:rFonts w:ascii="Times New Roman" w:hAnsi="Times New Roman"/>
          <w:sz w:val="28"/>
          <w:szCs w:val="28"/>
        </w:rPr>
      </w:pPr>
    </w:p>
    <w:p w:rsidR="000D6A84" w:rsidRDefault="000D6A84" w:rsidP="0061527A">
      <w:pPr>
        <w:pStyle w:val="ListParagraph"/>
        <w:spacing w:after="0" w:line="240" w:lineRule="auto"/>
        <w:ind w:left="0" w:firstLine="720"/>
        <w:jc w:val="both"/>
        <w:rPr>
          <w:rFonts w:ascii="Times New Roman" w:hAnsi="Times New Roman"/>
          <w:sz w:val="28"/>
          <w:szCs w:val="28"/>
        </w:rPr>
      </w:pPr>
    </w:p>
    <w:p w:rsidR="000D6A84" w:rsidRDefault="000D6A84" w:rsidP="0061527A">
      <w:pPr>
        <w:pStyle w:val="ListParagraph"/>
        <w:spacing w:after="0" w:line="240" w:lineRule="auto"/>
        <w:ind w:left="0" w:firstLine="720"/>
        <w:jc w:val="both"/>
        <w:rPr>
          <w:rFonts w:ascii="Times New Roman" w:hAnsi="Times New Roman"/>
          <w:sz w:val="28"/>
          <w:szCs w:val="28"/>
        </w:rPr>
      </w:pPr>
      <w:r w:rsidRPr="003B5DC0">
        <w:rPr>
          <w:rFonts w:ascii="Times New Roman" w:hAnsi="Times New Roman"/>
          <w:sz w:val="28"/>
          <w:szCs w:val="28"/>
        </w:rPr>
        <w:t xml:space="preserve">С 1 января 2014 года вступила в силу основная часть норм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где статьей 98 </w:t>
      </w:r>
      <w:r>
        <w:rPr>
          <w:rFonts w:ascii="Times New Roman" w:hAnsi="Times New Roman"/>
          <w:sz w:val="28"/>
          <w:szCs w:val="28"/>
        </w:rPr>
        <w:t xml:space="preserve">  </w:t>
      </w:r>
      <w:r w:rsidRPr="003B5DC0">
        <w:rPr>
          <w:rFonts w:ascii="Times New Roman" w:hAnsi="Times New Roman"/>
          <w:sz w:val="28"/>
          <w:szCs w:val="28"/>
        </w:rPr>
        <w:t>на контрольно-счетную палату возложены полномочия по аудиту в сфере закупок.</w:t>
      </w:r>
    </w:p>
    <w:p w:rsidR="000D6A84" w:rsidRDefault="000D6A84" w:rsidP="000D77F3">
      <w:pPr>
        <w:pStyle w:val="ListParagraph"/>
        <w:spacing w:after="0" w:line="240" w:lineRule="auto"/>
        <w:ind w:left="142" w:firstLine="578"/>
        <w:jc w:val="both"/>
        <w:rPr>
          <w:rFonts w:ascii="Times New Roman" w:hAnsi="Times New Roman"/>
          <w:sz w:val="28"/>
          <w:szCs w:val="28"/>
        </w:rPr>
      </w:pPr>
    </w:p>
    <w:p w:rsidR="000D6A84" w:rsidRPr="00FC4AF2" w:rsidRDefault="000D6A84" w:rsidP="005A2AB8">
      <w:pPr>
        <w:pStyle w:val="NoSpacing"/>
        <w:ind w:firstLine="851"/>
        <w:jc w:val="both"/>
        <w:rPr>
          <w:sz w:val="26"/>
          <w:szCs w:val="26"/>
        </w:rPr>
      </w:pPr>
      <w:r w:rsidRPr="00FC4AF2">
        <w:rPr>
          <w:sz w:val="26"/>
          <w:szCs w:val="26"/>
        </w:rPr>
        <w:t xml:space="preserve"> </w:t>
      </w:r>
      <w:r w:rsidRPr="00FC4AF2">
        <w:rPr>
          <w:sz w:val="26"/>
          <w:szCs w:val="26"/>
        </w:rPr>
        <w:tab/>
      </w:r>
      <w:r w:rsidRPr="00FC4AF2">
        <w:rPr>
          <w:sz w:val="26"/>
          <w:szCs w:val="26"/>
        </w:rPr>
        <w:tab/>
      </w:r>
    </w:p>
    <w:p w:rsidR="000D6A84" w:rsidRDefault="000D6A84" w:rsidP="000D77F3">
      <w:pPr>
        <w:pStyle w:val="ListParagraph"/>
        <w:spacing w:after="0" w:line="240" w:lineRule="auto"/>
        <w:ind w:left="142" w:firstLine="578"/>
        <w:jc w:val="both"/>
        <w:rPr>
          <w:rFonts w:ascii="Times New Roman" w:hAnsi="Times New Roman"/>
          <w:sz w:val="28"/>
          <w:szCs w:val="28"/>
        </w:rPr>
      </w:pPr>
    </w:p>
    <w:p w:rsidR="000D6A84" w:rsidRDefault="000D6A84" w:rsidP="000D77F3">
      <w:pPr>
        <w:pStyle w:val="ListParagraph"/>
        <w:spacing w:after="0" w:line="240" w:lineRule="auto"/>
        <w:ind w:left="142"/>
        <w:jc w:val="both"/>
        <w:rPr>
          <w:rFonts w:ascii="Times New Roman" w:hAnsi="Times New Roman"/>
          <w:sz w:val="28"/>
          <w:szCs w:val="28"/>
        </w:rPr>
      </w:pPr>
      <w:r>
        <w:rPr>
          <w:rFonts w:ascii="Times New Roman" w:hAnsi="Times New Roman"/>
          <w:sz w:val="28"/>
          <w:szCs w:val="28"/>
        </w:rPr>
        <w:t>Председатель контрольно-</w:t>
      </w:r>
    </w:p>
    <w:p w:rsidR="000D6A84" w:rsidRDefault="000D6A84" w:rsidP="003B5DC0">
      <w:pPr>
        <w:pStyle w:val="ListParagraph"/>
        <w:spacing w:after="0" w:line="240" w:lineRule="auto"/>
        <w:ind w:left="142"/>
        <w:jc w:val="both"/>
        <w:rPr>
          <w:rFonts w:ascii="Times New Roman" w:hAnsi="Times New Roman"/>
          <w:sz w:val="28"/>
          <w:szCs w:val="28"/>
        </w:rPr>
      </w:pPr>
      <w:r>
        <w:rPr>
          <w:rFonts w:ascii="Times New Roman" w:hAnsi="Times New Roman"/>
          <w:sz w:val="28"/>
          <w:szCs w:val="28"/>
        </w:rPr>
        <w:t>счетной палаты                                                                                    А.А.Кувика</w:t>
      </w:r>
    </w:p>
    <w:p w:rsidR="000D6A84" w:rsidRDefault="000D6A84" w:rsidP="000D77F3">
      <w:pPr>
        <w:pStyle w:val="ListParagraph"/>
        <w:spacing w:after="0" w:line="240" w:lineRule="auto"/>
        <w:ind w:left="142"/>
        <w:jc w:val="both"/>
        <w:rPr>
          <w:rFonts w:ascii="Times New Roman" w:hAnsi="Times New Roman"/>
          <w:sz w:val="28"/>
          <w:szCs w:val="28"/>
        </w:rPr>
      </w:pPr>
    </w:p>
    <w:sectPr w:rsidR="000D6A84" w:rsidSect="00B755B8">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A84" w:rsidRDefault="000D6A84" w:rsidP="008D476E">
      <w:pPr>
        <w:spacing w:after="0" w:line="240" w:lineRule="auto"/>
      </w:pPr>
      <w:r>
        <w:separator/>
      </w:r>
    </w:p>
  </w:endnote>
  <w:endnote w:type="continuationSeparator" w:id="0">
    <w:p w:rsidR="000D6A84" w:rsidRDefault="000D6A84" w:rsidP="008D4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A84" w:rsidRDefault="000D6A84" w:rsidP="008D476E">
      <w:pPr>
        <w:spacing w:after="0" w:line="240" w:lineRule="auto"/>
      </w:pPr>
      <w:r>
        <w:separator/>
      </w:r>
    </w:p>
  </w:footnote>
  <w:footnote w:type="continuationSeparator" w:id="0">
    <w:p w:rsidR="000D6A84" w:rsidRDefault="000D6A84" w:rsidP="008D47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84" w:rsidRDefault="000D6A84" w:rsidP="00BC514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D6A84" w:rsidRDefault="000D6A84" w:rsidP="00BC514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859AA"/>
    <w:multiLevelType w:val="hybridMultilevel"/>
    <w:tmpl w:val="C5C0E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99"/>
    <w:rsid w:val="00030CFE"/>
    <w:rsid w:val="00043FC4"/>
    <w:rsid w:val="00051B4C"/>
    <w:rsid w:val="00052CFD"/>
    <w:rsid w:val="00084E4C"/>
    <w:rsid w:val="000A7647"/>
    <w:rsid w:val="000C5893"/>
    <w:rsid w:val="000D6A84"/>
    <w:rsid w:val="000D77F3"/>
    <w:rsid w:val="000F5F2D"/>
    <w:rsid w:val="001500E7"/>
    <w:rsid w:val="001517E6"/>
    <w:rsid w:val="00165D5E"/>
    <w:rsid w:val="00187F44"/>
    <w:rsid w:val="001A1318"/>
    <w:rsid w:val="001A1696"/>
    <w:rsid w:val="001C31FE"/>
    <w:rsid w:val="001D1C40"/>
    <w:rsid w:val="001D54B0"/>
    <w:rsid w:val="00203E46"/>
    <w:rsid w:val="00214DCE"/>
    <w:rsid w:val="002256D8"/>
    <w:rsid w:val="00230952"/>
    <w:rsid w:val="00245712"/>
    <w:rsid w:val="00266E5C"/>
    <w:rsid w:val="00271429"/>
    <w:rsid w:val="00295135"/>
    <w:rsid w:val="003328F5"/>
    <w:rsid w:val="00380FE3"/>
    <w:rsid w:val="00385154"/>
    <w:rsid w:val="003A2555"/>
    <w:rsid w:val="003B5DC0"/>
    <w:rsid w:val="003C7E89"/>
    <w:rsid w:val="003D0D60"/>
    <w:rsid w:val="003E1525"/>
    <w:rsid w:val="003E18AF"/>
    <w:rsid w:val="003E3497"/>
    <w:rsid w:val="003E582C"/>
    <w:rsid w:val="003F3054"/>
    <w:rsid w:val="00432BB9"/>
    <w:rsid w:val="0043619B"/>
    <w:rsid w:val="00436A93"/>
    <w:rsid w:val="00464C84"/>
    <w:rsid w:val="004A0A55"/>
    <w:rsid w:val="004A531C"/>
    <w:rsid w:val="004B23A1"/>
    <w:rsid w:val="004D1F48"/>
    <w:rsid w:val="0054311B"/>
    <w:rsid w:val="005472CB"/>
    <w:rsid w:val="00562C08"/>
    <w:rsid w:val="005723C8"/>
    <w:rsid w:val="00573BC1"/>
    <w:rsid w:val="00595E5D"/>
    <w:rsid w:val="005A14BB"/>
    <w:rsid w:val="005A2AB8"/>
    <w:rsid w:val="005E4124"/>
    <w:rsid w:val="005E6A88"/>
    <w:rsid w:val="005F373D"/>
    <w:rsid w:val="005F441E"/>
    <w:rsid w:val="0061527A"/>
    <w:rsid w:val="00657EB4"/>
    <w:rsid w:val="00683BCC"/>
    <w:rsid w:val="00687B24"/>
    <w:rsid w:val="006D5B1F"/>
    <w:rsid w:val="006E7A69"/>
    <w:rsid w:val="006F1707"/>
    <w:rsid w:val="006F3F5D"/>
    <w:rsid w:val="00723A46"/>
    <w:rsid w:val="007250C6"/>
    <w:rsid w:val="00732753"/>
    <w:rsid w:val="00760BF0"/>
    <w:rsid w:val="00782938"/>
    <w:rsid w:val="007851B4"/>
    <w:rsid w:val="007876DD"/>
    <w:rsid w:val="00791E85"/>
    <w:rsid w:val="007D5A21"/>
    <w:rsid w:val="007E0710"/>
    <w:rsid w:val="007F3B1C"/>
    <w:rsid w:val="00812FD2"/>
    <w:rsid w:val="008331D6"/>
    <w:rsid w:val="00836ED9"/>
    <w:rsid w:val="008420E0"/>
    <w:rsid w:val="00860666"/>
    <w:rsid w:val="008624E9"/>
    <w:rsid w:val="00863B85"/>
    <w:rsid w:val="00874C5F"/>
    <w:rsid w:val="00874EB9"/>
    <w:rsid w:val="008B1223"/>
    <w:rsid w:val="008B24A3"/>
    <w:rsid w:val="008D476E"/>
    <w:rsid w:val="008E08DC"/>
    <w:rsid w:val="009053C5"/>
    <w:rsid w:val="00906DDE"/>
    <w:rsid w:val="0091474C"/>
    <w:rsid w:val="009549BE"/>
    <w:rsid w:val="00971B08"/>
    <w:rsid w:val="00977752"/>
    <w:rsid w:val="009B189D"/>
    <w:rsid w:val="009B636C"/>
    <w:rsid w:val="009C6699"/>
    <w:rsid w:val="009C7918"/>
    <w:rsid w:val="009E5481"/>
    <w:rsid w:val="009F0043"/>
    <w:rsid w:val="00A03C2A"/>
    <w:rsid w:val="00A05C8E"/>
    <w:rsid w:val="00A350BF"/>
    <w:rsid w:val="00A60EC6"/>
    <w:rsid w:val="00A6162E"/>
    <w:rsid w:val="00A802CA"/>
    <w:rsid w:val="00A91FD6"/>
    <w:rsid w:val="00AB0BF6"/>
    <w:rsid w:val="00AB4062"/>
    <w:rsid w:val="00AB6E72"/>
    <w:rsid w:val="00AE099F"/>
    <w:rsid w:val="00AE1536"/>
    <w:rsid w:val="00AE7987"/>
    <w:rsid w:val="00AF696E"/>
    <w:rsid w:val="00B07500"/>
    <w:rsid w:val="00B13432"/>
    <w:rsid w:val="00B600D4"/>
    <w:rsid w:val="00B61614"/>
    <w:rsid w:val="00B755B8"/>
    <w:rsid w:val="00B854AE"/>
    <w:rsid w:val="00B865F3"/>
    <w:rsid w:val="00B87FC7"/>
    <w:rsid w:val="00B9568E"/>
    <w:rsid w:val="00BA7443"/>
    <w:rsid w:val="00BB1701"/>
    <w:rsid w:val="00BC514C"/>
    <w:rsid w:val="00BF322B"/>
    <w:rsid w:val="00BF6FD5"/>
    <w:rsid w:val="00C128B4"/>
    <w:rsid w:val="00C137DB"/>
    <w:rsid w:val="00C26E3C"/>
    <w:rsid w:val="00C57D2A"/>
    <w:rsid w:val="00C60754"/>
    <w:rsid w:val="00C77206"/>
    <w:rsid w:val="00CB4AB9"/>
    <w:rsid w:val="00CC5FE5"/>
    <w:rsid w:val="00CD0833"/>
    <w:rsid w:val="00CD2CCA"/>
    <w:rsid w:val="00CF253F"/>
    <w:rsid w:val="00D05ADF"/>
    <w:rsid w:val="00D17ABF"/>
    <w:rsid w:val="00D429AF"/>
    <w:rsid w:val="00D4477D"/>
    <w:rsid w:val="00D44C42"/>
    <w:rsid w:val="00D75957"/>
    <w:rsid w:val="00D87DD2"/>
    <w:rsid w:val="00D974CA"/>
    <w:rsid w:val="00D979DD"/>
    <w:rsid w:val="00DB5F37"/>
    <w:rsid w:val="00DB7E19"/>
    <w:rsid w:val="00DD398E"/>
    <w:rsid w:val="00DD5CFA"/>
    <w:rsid w:val="00DF509F"/>
    <w:rsid w:val="00E06B4C"/>
    <w:rsid w:val="00E1155B"/>
    <w:rsid w:val="00E25932"/>
    <w:rsid w:val="00E317BC"/>
    <w:rsid w:val="00E47D97"/>
    <w:rsid w:val="00E5419A"/>
    <w:rsid w:val="00E625F7"/>
    <w:rsid w:val="00EC0D2F"/>
    <w:rsid w:val="00EF53C6"/>
    <w:rsid w:val="00F0271F"/>
    <w:rsid w:val="00F14499"/>
    <w:rsid w:val="00F3664F"/>
    <w:rsid w:val="00F57984"/>
    <w:rsid w:val="00F62CCC"/>
    <w:rsid w:val="00F6540D"/>
    <w:rsid w:val="00F76FDB"/>
    <w:rsid w:val="00F807F4"/>
    <w:rsid w:val="00F904CA"/>
    <w:rsid w:val="00FB62B4"/>
    <w:rsid w:val="00FC4AF2"/>
    <w:rsid w:val="00FC6F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83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0666"/>
    <w:pPr>
      <w:ind w:left="720"/>
    </w:pPr>
  </w:style>
  <w:style w:type="paragraph" w:styleId="NoSpacing">
    <w:name w:val="No Spacing"/>
    <w:uiPriority w:val="99"/>
    <w:qFormat/>
    <w:rsid w:val="005A2AB8"/>
    <w:rPr>
      <w:rFonts w:ascii="Times New Roman" w:eastAsia="Times New Roman" w:hAnsi="Times New Roman"/>
      <w:sz w:val="24"/>
      <w:szCs w:val="24"/>
    </w:rPr>
  </w:style>
  <w:style w:type="paragraph" w:styleId="BalloonText">
    <w:name w:val="Balloon Text"/>
    <w:basedOn w:val="Normal"/>
    <w:link w:val="BalloonTextChar"/>
    <w:uiPriority w:val="99"/>
    <w:semiHidden/>
    <w:rsid w:val="00385154"/>
    <w:pPr>
      <w:spacing w:after="0" w:line="240" w:lineRule="auto"/>
    </w:pPr>
    <w:rPr>
      <w:rFonts w:ascii="Tahoma" w:hAnsi="Tahoma"/>
      <w:sz w:val="16"/>
      <w:szCs w:val="16"/>
      <w:lang w:eastAsia="zh-CN"/>
    </w:rPr>
  </w:style>
  <w:style w:type="character" w:customStyle="1" w:styleId="BalloonTextChar">
    <w:name w:val="Balloon Text Char"/>
    <w:basedOn w:val="DefaultParagraphFont"/>
    <w:link w:val="BalloonText"/>
    <w:uiPriority w:val="99"/>
    <w:semiHidden/>
    <w:rsid w:val="00385154"/>
    <w:rPr>
      <w:rFonts w:ascii="Tahoma" w:hAnsi="Tahoma" w:cs="Times New Roman"/>
      <w:sz w:val="16"/>
    </w:rPr>
  </w:style>
  <w:style w:type="character" w:customStyle="1" w:styleId="a">
    <w:name w:val="Гипертекстовая ссылка"/>
    <w:uiPriority w:val="99"/>
    <w:rsid w:val="00DB7E19"/>
    <w:rPr>
      <w:color w:val="008000"/>
    </w:rPr>
  </w:style>
  <w:style w:type="paragraph" w:styleId="Header">
    <w:name w:val="header"/>
    <w:basedOn w:val="Normal"/>
    <w:link w:val="HeaderChar"/>
    <w:uiPriority w:val="99"/>
    <w:rsid w:val="00B755B8"/>
    <w:pPr>
      <w:tabs>
        <w:tab w:val="center" w:pos="4677"/>
        <w:tab w:val="right" w:pos="9355"/>
      </w:tabs>
    </w:pPr>
    <w:rPr>
      <w:sz w:val="20"/>
      <w:szCs w:val="20"/>
    </w:rPr>
  </w:style>
  <w:style w:type="character" w:customStyle="1" w:styleId="HeaderChar">
    <w:name w:val="Header Char"/>
    <w:basedOn w:val="DefaultParagraphFont"/>
    <w:link w:val="Header"/>
    <w:uiPriority w:val="99"/>
    <w:semiHidden/>
    <w:rsid w:val="008331D6"/>
    <w:rPr>
      <w:rFonts w:cs="Times New Roman"/>
      <w:lang w:eastAsia="en-US"/>
    </w:rPr>
  </w:style>
  <w:style w:type="character" w:styleId="PageNumber">
    <w:name w:val="page number"/>
    <w:basedOn w:val="DefaultParagraphFont"/>
    <w:uiPriority w:val="99"/>
    <w:rsid w:val="00B755B8"/>
    <w:rPr>
      <w:rFonts w:cs="Times New Roman"/>
    </w:rPr>
  </w:style>
  <w:style w:type="paragraph" w:customStyle="1" w:styleId="ConsPlusTitle">
    <w:name w:val="ConsPlusTitle"/>
    <w:uiPriority w:val="99"/>
    <w:rsid w:val="009E5481"/>
    <w:pPr>
      <w:widowControl w:val="0"/>
      <w:autoSpaceDE w:val="0"/>
      <w:autoSpaceDN w:val="0"/>
      <w:adjustRightInd w:val="0"/>
    </w:pPr>
    <w:rPr>
      <w:rFonts w:ascii="Times New Roman" w:eastAsia="Times New Roman" w:hAnsi="Times New Roman"/>
      <w:b/>
      <w:bCs/>
      <w:sz w:val="24"/>
      <w:szCs w:val="24"/>
    </w:rPr>
  </w:style>
  <w:style w:type="character" w:customStyle="1" w:styleId="a0">
    <w:name w:val="Цветовое выделение"/>
    <w:uiPriority w:val="99"/>
    <w:rsid w:val="00FB62B4"/>
    <w:rPr>
      <w:b/>
      <w:color w:val="auto"/>
    </w:rPr>
  </w:style>
</w:styles>
</file>

<file path=word/webSettings.xml><?xml version="1.0" encoding="utf-8"?>
<w:webSettings xmlns:r="http://schemas.openxmlformats.org/officeDocument/2006/relationships" xmlns:w="http://schemas.openxmlformats.org/wordprocessingml/2006/main">
  <w:divs>
    <w:div w:id="1428647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90941.18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garantF1://70039158.2000" TargetMode="External"/><Relationship Id="rId4" Type="http://schemas.openxmlformats.org/officeDocument/2006/relationships/webSettings" Target="webSettings.xml"/><Relationship Id="rId9" Type="http://schemas.openxmlformats.org/officeDocument/2006/relationships/hyperlink" Target="garantF1://70039158.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2170</Words>
  <Characters>12370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dc:creator>
  <cp:keywords/>
  <dc:description/>
  <cp:lastModifiedBy>Admin</cp:lastModifiedBy>
  <cp:revision>4</cp:revision>
  <cp:lastPrinted>2013-10-21T09:34:00Z</cp:lastPrinted>
  <dcterms:created xsi:type="dcterms:W3CDTF">2014-02-12T04:16:00Z</dcterms:created>
  <dcterms:modified xsi:type="dcterms:W3CDTF">2014-02-28T11:08:00Z</dcterms:modified>
</cp:coreProperties>
</file>