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11C" w:rsidRDefault="00FF0005" w:rsidP="00FF0005">
      <w:pPr>
        <w:spacing w:after="0" w:line="240" w:lineRule="auto"/>
        <w:ind w:left="4956" w:firstLine="6"/>
        <w:jc w:val="center"/>
        <w:rPr>
          <w:rFonts w:ascii="Times New Roman" w:hAnsi="Times New Roman" w:cs="Times New Roman"/>
          <w:sz w:val="28"/>
          <w:szCs w:val="28"/>
        </w:rPr>
      </w:pPr>
      <w:r w:rsidRPr="00FF0005">
        <w:rPr>
          <w:rFonts w:ascii="Times New Roman" w:hAnsi="Times New Roman" w:cs="Times New Roman"/>
          <w:sz w:val="28"/>
          <w:szCs w:val="28"/>
        </w:rPr>
        <w:t>ПРИЛОЖЕНИЕ</w:t>
      </w:r>
    </w:p>
    <w:p w:rsidR="00FF0005" w:rsidRDefault="00FF0005" w:rsidP="00FF00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0005" w:rsidRDefault="00FF0005" w:rsidP="00FF0005">
      <w:pPr>
        <w:spacing w:after="0" w:line="240" w:lineRule="auto"/>
        <w:ind w:left="4956" w:firstLine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FF0005" w:rsidRDefault="00FF0005" w:rsidP="00FF0005">
      <w:pPr>
        <w:spacing w:after="0" w:line="240" w:lineRule="auto"/>
        <w:ind w:left="4956" w:firstLine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F0005" w:rsidRDefault="00FF0005" w:rsidP="00FF0005">
      <w:pPr>
        <w:spacing w:after="0" w:line="240" w:lineRule="auto"/>
        <w:ind w:left="4956" w:firstLine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F0005" w:rsidRDefault="00FF0005" w:rsidP="00FF0005">
      <w:pPr>
        <w:spacing w:after="0" w:line="240" w:lineRule="auto"/>
        <w:ind w:left="4956" w:firstLine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FF0005" w:rsidRDefault="00FF0005" w:rsidP="00FF0005">
      <w:pPr>
        <w:spacing w:after="0" w:line="240" w:lineRule="auto"/>
        <w:ind w:left="4956" w:firstLine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____________№ _______</w:t>
      </w:r>
    </w:p>
    <w:p w:rsidR="00FF0005" w:rsidRDefault="00FF0005" w:rsidP="00FF0005">
      <w:pPr>
        <w:spacing w:after="0" w:line="240" w:lineRule="auto"/>
        <w:ind w:left="4956" w:firstLine="6"/>
        <w:jc w:val="center"/>
        <w:rPr>
          <w:rFonts w:ascii="Times New Roman" w:hAnsi="Times New Roman" w:cs="Times New Roman"/>
          <w:sz w:val="28"/>
          <w:szCs w:val="28"/>
        </w:rPr>
      </w:pPr>
    </w:p>
    <w:p w:rsidR="00FF0005" w:rsidRDefault="00836738" w:rsidP="00FF00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ИЗМЕНЕНИЯ,</w:t>
      </w:r>
      <w:r w:rsidR="00FF0005" w:rsidRPr="00FF00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21D8" w:rsidRDefault="00B421D8" w:rsidP="00B421D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вносимые </w:t>
      </w:r>
      <w:r w:rsidRPr="00B421D8">
        <w:rPr>
          <w:rFonts w:ascii="Times New Roman" w:eastAsia="Calibri" w:hAnsi="Times New Roman" w:cs="Times New Roman"/>
          <w:b/>
          <w:sz w:val="28"/>
          <w:szCs w:val="28"/>
        </w:rPr>
        <w:t xml:space="preserve">в постановление администрации муниципального образования Мостовский район от 24 октября 2014 года № 2350 </w:t>
      </w:r>
    </w:p>
    <w:p w:rsidR="00B421D8" w:rsidRDefault="00B421D8" w:rsidP="00B421D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1D8">
        <w:rPr>
          <w:rFonts w:ascii="Times New Roman" w:eastAsia="Calibri" w:hAnsi="Times New Roman" w:cs="Times New Roman"/>
          <w:b/>
          <w:sz w:val="28"/>
          <w:szCs w:val="28"/>
        </w:rPr>
        <w:t>«Об утверждении Программы повышения эффективности управления муниципальными финансами муниципального образования Мостовский район на период до 2018 года»</w:t>
      </w:r>
    </w:p>
    <w:p w:rsidR="00B421D8" w:rsidRDefault="00B421D8" w:rsidP="00B421D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006E" w:rsidRDefault="00780844" w:rsidP="0043006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3:</w:t>
      </w:r>
    </w:p>
    <w:p w:rsidR="00780844" w:rsidRPr="0043006E" w:rsidRDefault="0043006E" w:rsidP="0043006E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80844" w:rsidRPr="0043006E">
        <w:rPr>
          <w:rFonts w:ascii="Times New Roman" w:hAnsi="Times New Roman" w:cs="Times New Roman"/>
          <w:sz w:val="28"/>
          <w:szCs w:val="28"/>
        </w:rPr>
        <w:t xml:space="preserve">в подпункте 3 слово «до 10-го числа месяца» заменить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80844" w:rsidRPr="0043006E">
        <w:rPr>
          <w:rFonts w:ascii="Times New Roman" w:hAnsi="Times New Roman" w:cs="Times New Roman"/>
          <w:sz w:val="28"/>
          <w:szCs w:val="28"/>
        </w:rPr>
        <w:t>«до 15-го числа</w:t>
      </w:r>
      <w:r w:rsidR="008A7EEA" w:rsidRPr="0043006E">
        <w:rPr>
          <w:rFonts w:ascii="Times New Roman" w:hAnsi="Times New Roman" w:cs="Times New Roman"/>
          <w:sz w:val="28"/>
          <w:szCs w:val="28"/>
        </w:rPr>
        <w:t xml:space="preserve"> месяца»;</w:t>
      </w:r>
    </w:p>
    <w:p w:rsidR="008A7EEA" w:rsidRPr="0043006E" w:rsidRDefault="0043006E" w:rsidP="0043006E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8A7EEA" w:rsidRPr="0043006E">
        <w:rPr>
          <w:rFonts w:ascii="Times New Roman" w:hAnsi="Times New Roman" w:cs="Times New Roman"/>
          <w:sz w:val="28"/>
          <w:szCs w:val="28"/>
        </w:rPr>
        <w:t xml:space="preserve">в подпункте 4 слово «до 10-го числа месяца» заменить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A7EEA" w:rsidRPr="0043006E">
        <w:rPr>
          <w:rFonts w:ascii="Times New Roman" w:hAnsi="Times New Roman" w:cs="Times New Roman"/>
          <w:sz w:val="28"/>
          <w:szCs w:val="28"/>
        </w:rPr>
        <w:t>«до 15-го числа месяца».</w:t>
      </w:r>
    </w:p>
    <w:p w:rsidR="0043006E" w:rsidRDefault="008A7EEA" w:rsidP="0043006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4:</w:t>
      </w:r>
    </w:p>
    <w:p w:rsidR="00465D8A" w:rsidRDefault="008A7EEA" w:rsidP="00465D8A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3006E">
        <w:rPr>
          <w:rFonts w:ascii="Times New Roman" w:hAnsi="Times New Roman" w:cs="Times New Roman"/>
          <w:sz w:val="28"/>
          <w:szCs w:val="28"/>
        </w:rPr>
        <w:t xml:space="preserve">в подпункте 3 слово «до 15-го числа месяца» заменить словами </w:t>
      </w:r>
      <w:r w:rsidR="0043006E" w:rsidRPr="0043006E">
        <w:rPr>
          <w:rFonts w:ascii="Times New Roman" w:hAnsi="Times New Roman" w:cs="Times New Roman"/>
          <w:sz w:val="28"/>
          <w:szCs w:val="28"/>
        </w:rPr>
        <w:t xml:space="preserve">   </w:t>
      </w:r>
      <w:r w:rsidR="0043006E">
        <w:rPr>
          <w:rFonts w:ascii="Times New Roman" w:hAnsi="Times New Roman" w:cs="Times New Roman"/>
          <w:sz w:val="28"/>
          <w:szCs w:val="28"/>
        </w:rPr>
        <w:t xml:space="preserve">      </w:t>
      </w:r>
      <w:r w:rsidR="00465D8A">
        <w:rPr>
          <w:rFonts w:ascii="Times New Roman" w:hAnsi="Times New Roman" w:cs="Times New Roman"/>
          <w:sz w:val="28"/>
          <w:szCs w:val="28"/>
        </w:rPr>
        <w:t xml:space="preserve">  </w:t>
      </w:r>
      <w:r w:rsidR="0043006E">
        <w:rPr>
          <w:rFonts w:ascii="Times New Roman" w:hAnsi="Times New Roman" w:cs="Times New Roman"/>
          <w:sz w:val="28"/>
          <w:szCs w:val="28"/>
        </w:rPr>
        <w:t xml:space="preserve">  </w:t>
      </w:r>
      <w:r w:rsidRPr="0043006E">
        <w:rPr>
          <w:rFonts w:ascii="Times New Roman" w:hAnsi="Times New Roman" w:cs="Times New Roman"/>
          <w:sz w:val="28"/>
          <w:szCs w:val="28"/>
        </w:rPr>
        <w:t>«до 20-го числа месяца».</w:t>
      </w:r>
    </w:p>
    <w:p w:rsidR="00ED377A" w:rsidRPr="00ED377A" w:rsidRDefault="00465D8A" w:rsidP="00465D8A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D377A" w:rsidRPr="00ED377A">
        <w:rPr>
          <w:rFonts w:ascii="Times New Roman" w:hAnsi="Times New Roman" w:cs="Times New Roman"/>
          <w:sz w:val="28"/>
          <w:szCs w:val="28"/>
        </w:rPr>
        <w:t xml:space="preserve">В </w:t>
      </w:r>
      <w:hyperlink r:id="rId7" w:history="1">
        <w:r w:rsidR="00ED377A">
          <w:rPr>
            <w:rFonts w:ascii="Times New Roman" w:hAnsi="Times New Roman" w:cs="Times New Roman"/>
            <w:sz w:val="28"/>
            <w:szCs w:val="28"/>
          </w:rPr>
          <w:t>приложении №</w:t>
        </w:r>
        <w:r w:rsidR="00ED377A" w:rsidRPr="00ED377A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="00ED377A" w:rsidRPr="00ED377A">
        <w:rPr>
          <w:rFonts w:ascii="Times New Roman" w:hAnsi="Times New Roman" w:cs="Times New Roman"/>
          <w:sz w:val="28"/>
          <w:szCs w:val="28"/>
        </w:rPr>
        <w:t>:</w:t>
      </w:r>
    </w:p>
    <w:p w:rsidR="00ED377A" w:rsidRPr="00ED377A" w:rsidRDefault="00ED377A" w:rsidP="009B2FAD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D377A">
        <w:rPr>
          <w:rFonts w:ascii="Times New Roman" w:hAnsi="Times New Roman" w:cs="Times New Roman"/>
          <w:sz w:val="28"/>
          <w:szCs w:val="28"/>
        </w:rPr>
        <w:t xml:space="preserve">1) в </w:t>
      </w:r>
      <w:hyperlink r:id="rId8" w:history="1">
        <w:r w:rsidRPr="00ED377A">
          <w:rPr>
            <w:rFonts w:ascii="Times New Roman" w:hAnsi="Times New Roman" w:cs="Times New Roman"/>
            <w:sz w:val="28"/>
            <w:szCs w:val="28"/>
          </w:rPr>
          <w:t>разделе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D377A">
        <w:rPr>
          <w:rFonts w:ascii="Times New Roman" w:hAnsi="Times New Roman" w:cs="Times New Roman"/>
          <w:sz w:val="28"/>
          <w:szCs w:val="28"/>
        </w:rPr>
        <w:t>Обеспечение долгосрочной устойчивости и сбал</w:t>
      </w:r>
      <w:r>
        <w:rPr>
          <w:rFonts w:ascii="Times New Roman" w:hAnsi="Times New Roman" w:cs="Times New Roman"/>
          <w:sz w:val="28"/>
          <w:szCs w:val="28"/>
        </w:rPr>
        <w:t>ансированности бюджета</w:t>
      </w:r>
      <w:r w:rsidR="009B2FA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D377A">
        <w:rPr>
          <w:rFonts w:ascii="Times New Roman" w:hAnsi="Times New Roman" w:cs="Times New Roman"/>
          <w:sz w:val="28"/>
          <w:szCs w:val="28"/>
        </w:rPr>
        <w:t>:</w:t>
      </w:r>
    </w:p>
    <w:p w:rsidR="00ED377A" w:rsidRPr="00ED377A" w:rsidRDefault="00ED377A" w:rsidP="009B2FAD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D377A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Pr="00ED377A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ED377A">
        <w:rPr>
          <w:rFonts w:ascii="Times New Roman" w:hAnsi="Times New Roman" w:cs="Times New Roman"/>
          <w:sz w:val="28"/>
          <w:szCs w:val="28"/>
        </w:rPr>
        <w:t>:</w:t>
      </w:r>
    </w:p>
    <w:p w:rsidR="00ED377A" w:rsidRPr="00ED377A" w:rsidRDefault="00DD6BEE" w:rsidP="00482CD8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ED377A" w:rsidRPr="00ED377A">
          <w:rPr>
            <w:rFonts w:ascii="Times New Roman" w:hAnsi="Times New Roman" w:cs="Times New Roman"/>
            <w:sz w:val="28"/>
            <w:szCs w:val="28"/>
          </w:rPr>
          <w:t>графу 2</w:t>
        </w:r>
      </w:hyperlink>
      <w:r w:rsidR="00ED377A" w:rsidRPr="00ED377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 w:rsidR="00482CD8">
        <w:rPr>
          <w:rFonts w:ascii="Times New Roman" w:hAnsi="Times New Roman" w:cs="Times New Roman"/>
          <w:sz w:val="28"/>
          <w:szCs w:val="28"/>
        </w:rPr>
        <w:t xml:space="preserve"> </w:t>
      </w:r>
      <w:r w:rsidR="009B2FAD">
        <w:rPr>
          <w:rFonts w:ascii="Times New Roman" w:hAnsi="Times New Roman" w:cs="Times New Roman"/>
          <w:sz w:val="28"/>
          <w:szCs w:val="28"/>
        </w:rPr>
        <w:t>«</w:t>
      </w:r>
      <w:r w:rsidR="00ED377A" w:rsidRPr="00ED377A">
        <w:rPr>
          <w:rFonts w:ascii="Times New Roman" w:hAnsi="Times New Roman" w:cs="Times New Roman"/>
          <w:sz w:val="28"/>
          <w:szCs w:val="28"/>
        </w:rPr>
        <w:t xml:space="preserve">Разработка основных направлений бюджетной политики </w:t>
      </w:r>
      <w:r w:rsidR="009B2FAD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9B2FAD" w:rsidRPr="00ED377A">
        <w:rPr>
          <w:rFonts w:ascii="Times New Roman" w:hAnsi="Times New Roman" w:cs="Times New Roman"/>
          <w:sz w:val="28"/>
          <w:szCs w:val="28"/>
        </w:rPr>
        <w:t xml:space="preserve"> </w:t>
      </w:r>
      <w:r w:rsidR="00ED377A" w:rsidRPr="00ED377A">
        <w:rPr>
          <w:rFonts w:ascii="Times New Roman" w:hAnsi="Times New Roman" w:cs="Times New Roman"/>
          <w:sz w:val="28"/>
          <w:szCs w:val="28"/>
        </w:rPr>
        <w:t xml:space="preserve">и основных направлений налоговой политики </w:t>
      </w:r>
      <w:r w:rsidR="009B2FAD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9B2FAD" w:rsidRPr="00ED377A">
        <w:rPr>
          <w:rFonts w:ascii="Times New Roman" w:hAnsi="Times New Roman" w:cs="Times New Roman"/>
          <w:sz w:val="28"/>
          <w:szCs w:val="28"/>
        </w:rPr>
        <w:t xml:space="preserve"> </w:t>
      </w:r>
      <w:r w:rsidR="00ED377A" w:rsidRPr="00ED377A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для составления проекта бюджета</w:t>
      </w:r>
      <w:r w:rsidR="009B2FAD" w:rsidRPr="009B2FAD">
        <w:rPr>
          <w:rFonts w:ascii="Times New Roman" w:hAnsi="Times New Roman" w:cs="Times New Roman"/>
          <w:sz w:val="28"/>
          <w:szCs w:val="28"/>
        </w:rPr>
        <w:t xml:space="preserve"> </w:t>
      </w:r>
      <w:r w:rsidR="009B2FAD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555B29">
        <w:rPr>
          <w:rFonts w:ascii="Times New Roman" w:hAnsi="Times New Roman" w:cs="Times New Roman"/>
          <w:sz w:val="28"/>
          <w:szCs w:val="28"/>
        </w:rPr>
        <w:t>»;</w:t>
      </w:r>
    </w:p>
    <w:p w:rsidR="00ED377A" w:rsidRDefault="00ED377A" w:rsidP="00555B29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D377A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Pr="00ED377A">
          <w:rPr>
            <w:rFonts w:ascii="Times New Roman" w:hAnsi="Times New Roman" w:cs="Times New Roman"/>
            <w:sz w:val="28"/>
            <w:szCs w:val="28"/>
          </w:rPr>
          <w:t>графе 3</w:t>
        </w:r>
      </w:hyperlink>
      <w:r w:rsidR="0043006E"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ED377A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="0043006E">
        <w:rPr>
          <w:rFonts w:ascii="Times New Roman" w:hAnsi="Times New Roman" w:cs="Times New Roman"/>
          <w:sz w:val="28"/>
          <w:szCs w:val="28"/>
        </w:rPr>
        <w:t>»</w:t>
      </w:r>
      <w:r w:rsidRPr="00ED377A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EF6861" w:rsidRDefault="00EF6861" w:rsidP="00555B29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4 слова «</w:t>
      </w:r>
      <w:r w:rsidRPr="00EF6861">
        <w:rPr>
          <w:rFonts w:ascii="Times New Roman" w:hAnsi="Times New Roman" w:cs="Times New Roman"/>
          <w:sz w:val="28"/>
          <w:szCs w:val="28"/>
        </w:rPr>
        <w:t>II-III квартал (ежегодно)» заменить словами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F6861">
        <w:rPr>
          <w:rFonts w:ascii="Times New Roman" w:hAnsi="Times New Roman" w:cs="Times New Roman"/>
          <w:sz w:val="28"/>
          <w:szCs w:val="28"/>
        </w:rPr>
        <w:t>III квартал (ежегодно)»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6861" w:rsidRPr="00ED377A" w:rsidRDefault="00482CD8" w:rsidP="00482CD8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1.2 </w:t>
      </w:r>
      <w:r w:rsidR="00EF6861">
        <w:rPr>
          <w:rFonts w:ascii="Times New Roman" w:hAnsi="Times New Roman" w:cs="Times New Roman"/>
          <w:sz w:val="28"/>
          <w:szCs w:val="28"/>
        </w:rPr>
        <w:t>в графе 4 слова «2014-2015 годы» исключить.</w:t>
      </w:r>
    </w:p>
    <w:p w:rsidR="00EF6861" w:rsidRDefault="00ED377A" w:rsidP="0048585F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D377A">
        <w:rPr>
          <w:rFonts w:ascii="Times New Roman" w:hAnsi="Times New Roman" w:cs="Times New Roman"/>
          <w:sz w:val="28"/>
          <w:szCs w:val="28"/>
        </w:rPr>
        <w:t xml:space="preserve">2) </w:t>
      </w:r>
      <w:r w:rsidR="00EF6861">
        <w:rPr>
          <w:rFonts w:ascii="Times New Roman" w:hAnsi="Times New Roman" w:cs="Times New Roman"/>
          <w:sz w:val="28"/>
          <w:szCs w:val="28"/>
        </w:rPr>
        <w:t xml:space="preserve">в разделе 2 </w:t>
      </w:r>
      <w:r w:rsidR="0048585F">
        <w:rPr>
          <w:rFonts w:ascii="Times New Roman" w:hAnsi="Times New Roman" w:cs="Times New Roman"/>
          <w:sz w:val="28"/>
          <w:szCs w:val="28"/>
        </w:rPr>
        <w:t>«</w:t>
      </w:r>
      <w:r w:rsidRPr="00ED377A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48585F">
        <w:rPr>
          <w:rFonts w:ascii="Times New Roman" w:hAnsi="Times New Roman" w:cs="Times New Roman"/>
          <w:sz w:val="28"/>
          <w:szCs w:val="28"/>
        </w:rPr>
        <w:t>муниципальных</w:t>
      </w:r>
      <w:r w:rsidRPr="00ED377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8585F">
        <w:rPr>
          <w:rFonts w:ascii="Times New Roman" w:hAnsi="Times New Roman" w:cs="Times New Roman"/>
          <w:sz w:val="28"/>
          <w:szCs w:val="28"/>
        </w:rPr>
        <w:t>Мостовского района</w:t>
      </w:r>
      <w:r w:rsidRPr="00ED377A">
        <w:rPr>
          <w:rFonts w:ascii="Times New Roman" w:hAnsi="Times New Roman" w:cs="Times New Roman"/>
          <w:sz w:val="28"/>
          <w:szCs w:val="28"/>
        </w:rPr>
        <w:t xml:space="preserve"> как основного инструмента повышения э</w:t>
      </w:r>
      <w:r w:rsidR="0048585F">
        <w:rPr>
          <w:rFonts w:ascii="Times New Roman" w:hAnsi="Times New Roman" w:cs="Times New Roman"/>
          <w:sz w:val="28"/>
          <w:szCs w:val="28"/>
        </w:rPr>
        <w:t>ффективности бюджетных расходов»</w:t>
      </w:r>
      <w:r w:rsidR="00EF6861">
        <w:rPr>
          <w:rFonts w:ascii="Times New Roman" w:hAnsi="Times New Roman" w:cs="Times New Roman"/>
          <w:sz w:val="28"/>
          <w:szCs w:val="28"/>
        </w:rPr>
        <w:t>:</w:t>
      </w:r>
    </w:p>
    <w:p w:rsidR="00ED377A" w:rsidRDefault="00EF6861" w:rsidP="00482CD8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82CD8">
        <w:rPr>
          <w:rFonts w:ascii="Times New Roman" w:hAnsi="Times New Roman" w:cs="Times New Roman"/>
          <w:sz w:val="28"/>
          <w:szCs w:val="28"/>
        </w:rPr>
        <w:t xml:space="preserve">в </w:t>
      </w:r>
      <w:r w:rsidR="00482CD8">
        <w:rPr>
          <w:rFonts w:ascii="Times New Roman" w:hAnsi="Times New Roman" w:cs="Times New Roman"/>
          <w:sz w:val="28"/>
          <w:szCs w:val="28"/>
        </w:rPr>
        <w:t xml:space="preserve">пункте 2.3 </w:t>
      </w:r>
      <w:r w:rsidRPr="00EF6861">
        <w:rPr>
          <w:rFonts w:ascii="Times New Roman" w:hAnsi="Times New Roman" w:cs="Times New Roman"/>
          <w:sz w:val="28"/>
          <w:szCs w:val="28"/>
        </w:rPr>
        <w:t>в</w:t>
      </w:r>
      <w:r>
        <w:t xml:space="preserve"> </w:t>
      </w:r>
      <w:hyperlink r:id="rId12" w:history="1">
        <w:r w:rsidR="00ED377A" w:rsidRPr="00ED377A">
          <w:rPr>
            <w:rFonts w:ascii="Times New Roman" w:hAnsi="Times New Roman" w:cs="Times New Roman"/>
            <w:sz w:val="28"/>
            <w:szCs w:val="28"/>
          </w:rPr>
          <w:t>графе 3</w:t>
        </w:r>
      </w:hyperlink>
      <w:r w:rsidR="0048585F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ED377A" w:rsidRPr="00ED377A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48585F">
        <w:rPr>
          <w:rFonts w:ascii="Times New Roman" w:hAnsi="Times New Roman" w:cs="Times New Roman"/>
          <w:sz w:val="28"/>
          <w:szCs w:val="28"/>
        </w:rPr>
        <w:t>администрации»</w:t>
      </w:r>
      <w:r w:rsidR="00ED377A" w:rsidRPr="00ED377A">
        <w:rPr>
          <w:rFonts w:ascii="Times New Roman" w:hAnsi="Times New Roman" w:cs="Times New Roman"/>
          <w:sz w:val="28"/>
          <w:szCs w:val="28"/>
        </w:rPr>
        <w:t xml:space="preserve"> заменить </w:t>
      </w:r>
      <w:r>
        <w:rPr>
          <w:rFonts w:ascii="Times New Roman" w:hAnsi="Times New Roman" w:cs="Times New Roman"/>
          <w:sz w:val="28"/>
          <w:szCs w:val="28"/>
        </w:rPr>
        <w:t>словами "проект правового акта».</w:t>
      </w:r>
    </w:p>
    <w:p w:rsidR="00EF6861" w:rsidRDefault="00EF6861" w:rsidP="00482CD8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2.5</w:t>
      </w:r>
      <w:r w:rsidR="00482C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4 слова «2014-2015 годы» заменить словами «ежегодно».</w:t>
      </w:r>
    </w:p>
    <w:p w:rsidR="00EF6861" w:rsidRDefault="00EF6861" w:rsidP="0048585F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Pr="00EF68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разделе 3 «Развитие системы муниципального финансового контроля»:</w:t>
      </w:r>
    </w:p>
    <w:p w:rsidR="00EF6861" w:rsidRDefault="00EF6861" w:rsidP="00C6495F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3.1</w:t>
      </w:r>
      <w:r w:rsidR="00482C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графе 4 слова «2014-2015 годы» заменить словами</w:t>
      </w:r>
      <w:r w:rsidR="00C6495F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« 2014-2016 годы»;</w:t>
      </w:r>
    </w:p>
    <w:p w:rsidR="00482CD8" w:rsidRDefault="00EF6861" w:rsidP="00482CD8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3.2</w:t>
      </w:r>
      <w:r w:rsidR="00482C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графе 4 слова «2014-2015 годы» заменить словами </w:t>
      </w:r>
      <w:r w:rsidR="00C6495F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« 2014-2016 годы»</w:t>
      </w:r>
      <w:r w:rsidR="00482CD8">
        <w:rPr>
          <w:rFonts w:ascii="Times New Roman" w:hAnsi="Times New Roman" w:cs="Times New Roman"/>
          <w:sz w:val="28"/>
          <w:szCs w:val="28"/>
        </w:rPr>
        <w:t>.</w:t>
      </w:r>
    </w:p>
    <w:p w:rsidR="004F4D11" w:rsidRDefault="00482CD8" w:rsidP="00482CD8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EF6861">
        <w:rPr>
          <w:rFonts w:ascii="Times New Roman" w:hAnsi="Times New Roman" w:cs="Times New Roman"/>
          <w:sz w:val="28"/>
          <w:szCs w:val="28"/>
        </w:rPr>
        <w:t>в разделе 4 «Оптимизация структуры муниципального сектора экономики»</w:t>
      </w:r>
      <w:r w:rsidR="004F4D11">
        <w:rPr>
          <w:rFonts w:ascii="Times New Roman" w:hAnsi="Times New Roman" w:cs="Times New Roman"/>
          <w:sz w:val="28"/>
          <w:szCs w:val="28"/>
        </w:rPr>
        <w:t>:</w:t>
      </w:r>
    </w:p>
    <w:p w:rsidR="00EF6861" w:rsidRDefault="00EF6861" w:rsidP="004F4D11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="004F4D11">
        <w:rPr>
          <w:rFonts w:ascii="Times New Roman" w:hAnsi="Times New Roman" w:cs="Times New Roman"/>
          <w:sz w:val="28"/>
          <w:szCs w:val="28"/>
        </w:rPr>
        <w:t>4.9 исключить;</w:t>
      </w:r>
    </w:p>
    <w:p w:rsidR="004F4D11" w:rsidRDefault="004F4D11" w:rsidP="004F4D11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6495F">
        <w:rPr>
          <w:rFonts w:ascii="Times New Roman" w:hAnsi="Times New Roman" w:cs="Times New Roman"/>
          <w:sz w:val="28"/>
          <w:szCs w:val="28"/>
        </w:rPr>
        <w:t xml:space="preserve">пункте 4.10 </w:t>
      </w:r>
      <w:r w:rsidR="00B84419">
        <w:rPr>
          <w:rFonts w:ascii="Times New Roman" w:hAnsi="Times New Roman" w:cs="Times New Roman"/>
          <w:sz w:val="28"/>
          <w:szCs w:val="28"/>
        </w:rPr>
        <w:t>слова «</w:t>
      </w:r>
      <w:r w:rsidR="00B84419" w:rsidRPr="00EF6861">
        <w:rPr>
          <w:rFonts w:ascii="Times New Roman" w:hAnsi="Times New Roman" w:cs="Times New Roman"/>
          <w:sz w:val="28"/>
          <w:szCs w:val="28"/>
        </w:rPr>
        <w:t>II</w:t>
      </w:r>
      <w:r w:rsidR="00B84419">
        <w:rPr>
          <w:rFonts w:ascii="Times New Roman" w:hAnsi="Times New Roman" w:cs="Times New Roman"/>
          <w:sz w:val="28"/>
          <w:szCs w:val="28"/>
        </w:rPr>
        <w:t xml:space="preserve">  полугодие 2014 года</w:t>
      </w:r>
      <w:r w:rsidR="00481515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481515" w:rsidRPr="00EF6861">
        <w:rPr>
          <w:rFonts w:ascii="Times New Roman" w:hAnsi="Times New Roman" w:cs="Times New Roman"/>
          <w:sz w:val="28"/>
          <w:szCs w:val="28"/>
        </w:rPr>
        <w:t>II</w:t>
      </w:r>
      <w:r w:rsidR="00481515">
        <w:rPr>
          <w:rFonts w:ascii="Times New Roman" w:hAnsi="Times New Roman" w:cs="Times New Roman"/>
          <w:sz w:val="28"/>
          <w:szCs w:val="28"/>
        </w:rPr>
        <w:t xml:space="preserve">  полугодие 2016 года»;</w:t>
      </w:r>
    </w:p>
    <w:p w:rsidR="00482CD8" w:rsidRDefault="00481515" w:rsidP="00482CD8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4.11 слова «</w:t>
      </w:r>
      <w:r w:rsidRPr="00EF6861">
        <w:rPr>
          <w:rFonts w:ascii="Times New Roman" w:hAnsi="Times New Roman" w:cs="Times New Roman"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 полугодие 2014 года» заменить словами «</w:t>
      </w:r>
      <w:r w:rsidRPr="00EF6861">
        <w:rPr>
          <w:rFonts w:ascii="Times New Roman" w:hAnsi="Times New Roman" w:cs="Times New Roman"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 полугодие 2016 года»</w:t>
      </w:r>
      <w:r w:rsidR="007B4740">
        <w:rPr>
          <w:rFonts w:ascii="Times New Roman" w:hAnsi="Times New Roman" w:cs="Times New Roman"/>
          <w:sz w:val="28"/>
          <w:szCs w:val="28"/>
        </w:rPr>
        <w:t>.</w:t>
      </w:r>
    </w:p>
    <w:p w:rsidR="00482CD8" w:rsidRDefault="00482CD8" w:rsidP="00482CD8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ED377A" w:rsidRPr="00ED377A">
        <w:rPr>
          <w:rFonts w:ascii="Times New Roman" w:hAnsi="Times New Roman" w:cs="Times New Roman"/>
          <w:sz w:val="28"/>
          <w:szCs w:val="28"/>
        </w:rPr>
        <w:t xml:space="preserve">в </w:t>
      </w:r>
      <w:hyperlink r:id="rId13" w:history="1">
        <w:r w:rsidR="00ED377A" w:rsidRPr="00ED377A">
          <w:rPr>
            <w:rFonts w:ascii="Times New Roman" w:hAnsi="Times New Roman" w:cs="Times New Roman"/>
            <w:sz w:val="28"/>
            <w:szCs w:val="28"/>
          </w:rPr>
          <w:t>пункте 6.2 раздела 6</w:t>
        </w:r>
      </w:hyperlink>
      <w:r w:rsidR="0048585F">
        <w:rPr>
          <w:rFonts w:ascii="Times New Roman" w:hAnsi="Times New Roman" w:cs="Times New Roman"/>
          <w:sz w:val="28"/>
          <w:szCs w:val="28"/>
        </w:rPr>
        <w:t xml:space="preserve"> «</w:t>
      </w:r>
      <w:r w:rsidR="00ED377A" w:rsidRPr="00ED377A">
        <w:rPr>
          <w:rFonts w:ascii="Times New Roman" w:hAnsi="Times New Roman" w:cs="Times New Roman"/>
          <w:sz w:val="28"/>
          <w:szCs w:val="28"/>
        </w:rPr>
        <w:t xml:space="preserve">Повышение качества финансового менеджмента в секторе </w:t>
      </w:r>
      <w:r w:rsidR="0048585F">
        <w:rPr>
          <w:rFonts w:ascii="Times New Roman" w:hAnsi="Times New Roman" w:cs="Times New Roman"/>
          <w:sz w:val="28"/>
          <w:szCs w:val="28"/>
        </w:rPr>
        <w:t>муниципального управления»</w:t>
      </w:r>
      <w:r w:rsidR="00ED377A" w:rsidRPr="00ED377A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4" w:history="1">
        <w:r w:rsidR="00ED377A" w:rsidRPr="00ED377A">
          <w:rPr>
            <w:rFonts w:ascii="Times New Roman" w:hAnsi="Times New Roman" w:cs="Times New Roman"/>
            <w:sz w:val="28"/>
            <w:szCs w:val="28"/>
          </w:rPr>
          <w:t>графе 4</w:t>
        </w:r>
      </w:hyperlink>
      <w:r w:rsidR="0048585F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ED377A" w:rsidRPr="00ED377A">
        <w:rPr>
          <w:rFonts w:ascii="Times New Roman" w:hAnsi="Times New Roman" w:cs="Times New Roman"/>
          <w:sz w:val="28"/>
          <w:szCs w:val="28"/>
        </w:rPr>
        <w:t>на очередной ф</w:t>
      </w:r>
      <w:r w:rsidR="0048585F">
        <w:rPr>
          <w:rFonts w:ascii="Times New Roman" w:hAnsi="Times New Roman" w:cs="Times New Roman"/>
          <w:sz w:val="28"/>
          <w:szCs w:val="28"/>
        </w:rPr>
        <w:t>инансовый год и плановый период»</w:t>
      </w:r>
      <w:r w:rsidR="00ED377A" w:rsidRPr="00ED377A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377A" w:rsidRPr="00ED377A" w:rsidRDefault="00482CD8" w:rsidP="00482CD8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</w:t>
      </w:r>
      <w:r w:rsidR="00ED377A" w:rsidRPr="00ED377A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="00ED377A" w:rsidRPr="00ED377A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48585F">
          <w:rPr>
            <w:rFonts w:ascii="Times New Roman" w:hAnsi="Times New Roman" w:cs="Times New Roman"/>
            <w:sz w:val="28"/>
            <w:szCs w:val="28"/>
          </w:rPr>
          <w:t>№</w:t>
        </w:r>
        <w:r w:rsidR="00ED377A" w:rsidRPr="00ED377A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="00ED377A" w:rsidRPr="00ED377A">
        <w:rPr>
          <w:rFonts w:ascii="Times New Roman" w:hAnsi="Times New Roman" w:cs="Times New Roman"/>
          <w:sz w:val="28"/>
          <w:szCs w:val="28"/>
        </w:rPr>
        <w:t>:</w:t>
      </w:r>
    </w:p>
    <w:p w:rsidR="00ED377A" w:rsidRDefault="00ED377A" w:rsidP="009568B0">
      <w:pPr>
        <w:pStyle w:val="ConsPlusNormal"/>
        <w:numPr>
          <w:ilvl w:val="0"/>
          <w:numId w:val="9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D377A">
        <w:rPr>
          <w:rFonts w:ascii="Times New Roman" w:hAnsi="Times New Roman" w:cs="Times New Roman"/>
          <w:sz w:val="28"/>
          <w:szCs w:val="28"/>
        </w:rPr>
        <w:t xml:space="preserve">в </w:t>
      </w:r>
      <w:hyperlink r:id="rId16" w:history="1">
        <w:r w:rsidRPr="00ED377A">
          <w:rPr>
            <w:rFonts w:ascii="Times New Roman" w:hAnsi="Times New Roman" w:cs="Times New Roman"/>
            <w:sz w:val="28"/>
            <w:szCs w:val="28"/>
          </w:rPr>
          <w:t>разделе 1</w:t>
        </w:r>
      </w:hyperlink>
      <w:r w:rsidR="009568B0">
        <w:rPr>
          <w:rFonts w:ascii="Times New Roman" w:hAnsi="Times New Roman" w:cs="Times New Roman"/>
          <w:sz w:val="28"/>
          <w:szCs w:val="28"/>
        </w:rPr>
        <w:t xml:space="preserve"> «</w:t>
      </w:r>
      <w:r w:rsidRPr="00ED377A">
        <w:rPr>
          <w:rFonts w:ascii="Times New Roman" w:hAnsi="Times New Roman" w:cs="Times New Roman"/>
          <w:sz w:val="28"/>
          <w:szCs w:val="28"/>
        </w:rPr>
        <w:t>Обеспечение роста доходной части бюджета</w:t>
      </w:r>
      <w:r w:rsidR="009568B0">
        <w:rPr>
          <w:rFonts w:ascii="Times New Roman" w:hAnsi="Times New Roman" w:cs="Times New Roman"/>
          <w:sz w:val="28"/>
          <w:szCs w:val="28"/>
        </w:rPr>
        <w:t xml:space="preserve"> муниципального управления Мостовский район»</w:t>
      </w:r>
      <w:r w:rsidRPr="009568B0">
        <w:rPr>
          <w:rFonts w:ascii="Times New Roman" w:hAnsi="Times New Roman" w:cs="Times New Roman"/>
          <w:sz w:val="28"/>
          <w:szCs w:val="28"/>
        </w:rPr>
        <w:t>:</w:t>
      </w:r>
    </w:p>
    <w:p w:rsidR="009568B0" w:rsidRDefault="009568B0" w:rsidP="009568B0">
      <w:pPr>
        <w:pStyle w:val="ConsPlusNormal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 1.15 следующего содержания:</w:t>
      </w:r>
    </w:p>
    <w:tbl>
      <w:tblPr>
        <w:tblStyle w:val="aa"/>
        <w:tblW w:w="0" w:type="auto"/>
        <w:tblInd w:w="108" w:type="dxa"/>
        <w:tblLook w:val="04A0"/>
      </w:tblPr>
      <w:tblGrid>
        <w:gridCol w:w="706"/>
        <w:gridCol w:w="3667"/>
        <w:gridCol w:w="1791"/>
        <w:gridCol w:w="3475"/>
      </w:tblGrid>
      <w:tr w:rsidR="009568B0" w:rsidTr="009568B0">
        <w:tc>
          <w:tcPr>
            <w:tcW w:w="706" w:type="dxa"/>
          </w:tcPr>
          <w:p w:rsidR="009568B0" w:rsidRDefault="009568B0" w:rsidP="009568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D850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67" w:type="dxa"/>
          </w:tcPr>
          <w:p w:rsidR="00435DFB" w:rsidRDefault="009568B0" w:rsidP="009568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стимулирования инвестиционной деятельности на территории Мостовского района и привлечения инвестиций на основе режима наибольшего благоприятствования инвесторам</w:t>
            </w:r>
          </w:p>
        </w:tc>
        <w:tc>
          <w:tcPr>
            <w:tcW w:w="1791" w:type="dxa"/>
          </w:tcPr>
          <w:p w:rsidR="009568B0" w:rsidRDefault="009568B0" w:rsidP="009568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475" w:type="dxa"/>
          </w:tcPr>
          <w:p w:rsidR="009568B0" w:rsidRPr="00435DFB" w:rsidRDefault="00435DFB" w:rsidP="009568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DFB">
              <w:rPr>
                <w:rFonts w:ascii="Times New Roman" w:hAnsi="Times New Roman"/>
                <w:spacing w:val="3"/>
                <w:sz w:val="28"/>
                <w:szCs w:val="28"/>
              </w:rPr>
              <w:t>управление экономики,</w:t>
            </w:r>
            <w:r w:rsidRPr="00435DFB">
              <w:rPr>
                <w:rFonts w:ascii="Times New Roman" w:hAnsi="Times New Roman"/>
                <w:sz w:val="28"/>
                <w:szCs w:val="28"/>
              </w:rPr>
              <w:t xml:space="preserve"> инвестиций, туризма, торговли и сферы услуг администрации муниципального образования Мостовский район</w:t>
            </w:r>
          </w:p>
        </w:tc>
      </w:tr>
    </w:tbl>
    <w:p w:rsidR="00ED377A" w:rsidRPr="00435DFB" w:rsidRDefault="00ED377A" w:rsidP="00435DFB">
      <w:pPr>
        <w:pStyle w:val="ConsPlusNormal"/>
        <w:numPr>
          <w:ilvl w:val="0"/>
          <w:numId w:val="9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35DFB">
        <w:rPr>
          <w:rFonts w:ascii="Times New Roman" w:hAnsi="Times New Roman" w:cs="Times New Roman"/>
          <w:sz w:val="28"/>
          <w:szCs w:val="28"/>
        </w:rPr>
        <w:t xml:space="preserve">в </w:t>
      </w:r>
      <w:hyperlink r:id="rId17" w:history="1">
        <w:r w:rsidRPr="00435DFB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="00435DFB">
        <w:rPr>
          <w:rFonts w:ascii="Times New Roman" w:hAnsi="Times New Roman" w:cs="Times New Roman"/>
          <w:sz w:val="28"/>
          <w:szCs w:val="28"/>
        </w:rPr>
        <w:t xml:space="preserve"> «</w:t>
      </w:r>
      <w:r w:rsidRPr="00435DFB">
        <w:rPr>
          <w:rFonts w:ascii="Times New Roman" w:hAnsi="Times New Roman" w:cs="Times New Roman"/>
          <w:sz w:val="28"/>
          <w:szCs w:val="28"/>
        </w:rPr>
        <w:t>Реализация мер, направленных на оптимизацию расходов бюджета</w:t>
      </w:r>
      <w:r w:rsidR="00435DFB" w:rsidRPr="00435DFB"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</w:t>
      </w:r>
      <w:r w:rsidR="00435DFB">
        <w:rPr>
          <w:rFonts w:ascii="Times New Roman" w:hAnsi="Times New Roman" w:cs="Times New Roman"/>
          <w:sz w:val="28"/>
          <w:szCs w:val="28"/>
        </w:rPr>
        <w:t>»</w:t>
      </w:r>
      <w:r w:rsidRPr="00435DFB">
        <w:rPr>
          <w:rFonts w:ascii="Times New Roman" w:hAnsi="Times New Roman" w:cs="Times New Roman"/>
          <w:sz w:val="28"/>
          <w:szCs w:val="28"/>
        </w:rPr>
        <w:t>:</w:t>
      </w:r>
    </w:p>
    <w:p w:rsidR="00ED377A" w:rsidRDefault="00ED377A" w:rsidP="00435DFB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D377A">
        <w:rPr>
          <w:rFonts w:ascii="Times New Roman" w:hAnsi="Times New Roman" w:cs="Times New Roman"/>
          <w:sz w:val="28"/>
          <w:szCs w:val="28"/>
        </w:rPr>
        <w:t xml:space="preserve">в </w:t>
      </w:r>
      <w:hyperlink r:id="rId18" w:history="1">
        <w:r w:rsidRPr="00ED377A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="00435DFB">
        <w:rPr>
          <w:rFonts w:ascii="Times New Roman" w:hAnsi="Times New Roman" w:cs="Times New Roman"/>
          <w:sz w:val="28"/>
          <w:szCs w:val="28"/>
        </w:rPr>
        <w:t xml:space="preserve"> в графе 2 после слов «</w:t>
      </w:r>
      <w:r w:rsidRPr="00ED377A">
        <w:rPr>
          <w:rFonts w:ascii="Times New Roman" w:hAnsi="Times New Roman" w:cs="Times New Roman"/>
          <w:sz w:val="28"/>
          <w:szCs w:val="28"/>
        </w:rPr>
        <w:t xml:space="preserve">федеральных </w:t>
      </w:r>
      <w:r w:rsidR="00435DFB">
        <w:rPr>
          <w:rFonts w:ascii="Times New Roman" w:hAnsi="Times New Roman" w:cs="Times New Roman"/>
          <w:sz w:val="28"/>
          <w:szCs w:val="28"/>
        </w:rPr>
        <w:t>и краевых целевых программах»</w:t>
      </w:r>
      <w:r w:rsidRPr="00ED377A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435DFB">
        <w:rPr>
          <w:rFonts w:ascii="Times New Roman" w:hAnsi="Times New Roman" w:cs="Times New Roman"/>
          <w:sz w:val="28"/>
          <w:szCs w:val="28"/>
        </w:rPr>
        <w:t>«</w:t>
      </w:r>
      <w:r w:rsidRPr="00ED377A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435DFB">
        <w:rPr>
          <w:rFonts w:ascii="Times New Roman" w:hAnsi="Times New Roman" w:cs="Times New Roman"/>
          <w:sz w:val="28"/>
          <w:szCs w:val="28"/>
        </w:rPr>
        <w:t>программах Российской Федерации»</w:t>
      </w:r>
      <w:r w:rsidRPr="00ED377A">
        <w:rPr>
          <w:rFonts w:ascii="Times New Roman" w:hAnsi="Times New Roman" w:cs="Times New Roman"/>
          <w:sz w:val="28"/>
          <w:szCs w:val="28"/>
        </w:rPr>
        <w:t>;</w:t>
      </w:r>
    </w:p>
    <w:p w:rsidR="00435DFB" w:rsidRDefault="00435DFB" w:rsidP="00435DFB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D377A">
        <w:rPr>
          <w:rFonts w:ascii="Times New Roman" w:hAnsi="Times New Roman" w:cs="Times New Roman"/>
          <w:sz w:val="28"/>
          <w:szCs w:val="28"/>
        </w:rPr>
        <w:t xml:space="preserve">в </w:t>
      </w:r>
      <w:hyperlink r:id="rId19" w:history="1">
        <w:r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2.3 в графе 2 после слов «</w:t>
      </w:r>
      <w:r w:rsidRPr="00435DFB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D377A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43006E">
        <w:rPr>
          <w:rFonts w:ascii="Times New Roman" w:hAnsi="Times New Roman" w:cs="Times New Roman"/>
          <w:sz w:val="28"/>
          <w:szCs w:val="28"/>
        </w:rPr>
        <w:t>«(в соответствии с постановлением администрации муниципального образования Мостовский район от12.02.2016 года № 72 «Об утверждении требований к определению нормативных затрат на обеспечение функций муниципальных органов муниципального образования Мостовский район и подведомственных им муниципальных казенных учреждений)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850C6">
        <w:rPr>
          <w:rFonts w:ascii="Times New Roman" w:hAnsi="Times New Roman" w:cs="Times New Roman"/>
          <w:sz w:val="28"/>
          <w:szCs w:val="28"/>
        </w:rPr>
        <w:t>;</w:t>
      </w:r>
    </w:p>
    <w:p w:rsidR="007B4740" w:rsidRDefault="007B4740" w:rsidP="00435DFB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2.12 в графе 3 слова «2014 год» заменить словами «2014-2016 год);</w:t>
      </w:r>
    </w:p>
    <w:p w:rsidR="00482CD8" w:rsidRDefault="00482CD8" w:rsidP="00435DFB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D850C6" w:rsidRDefault="00D850C6" w:rsidP="00435DFB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пункт 2.19</w:t>
      </w:r>
      <w:r w:rsidR="007B47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исключить.</w:t>
      </w:r>
    </w:p>
    <w:p w:rsidR="00435DFB" w:rsidRPr="00ED377A" w:rsidRDefault="00435DFB" w:rsidP="00435DFB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3E3A85" w:rsidRPr="00ED377A" w:rsidRDefault="003E3A85" w:rsidP="003E3A85">
      <w:pPr>
        <w:pStyle w:val="a3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3E3A85" w:rsidRDefault="003E3A85" w:rsidP="003E3A85">
      <w:pPr>
        <w:pStyle w:val="a3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3E3A85" w:rsidRDefault="003E3A85" w:rsidP="003E3A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3E3A85" w:rsidRDefault="003E3A85" w:rsidP="003E3A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E3A85" w:rsidRDefault="003E3A85" w:rsidP="003E3A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район,</w:t>
      </w:r>
    </w:p>
    <w:p w:rsidR="003E3A85" w:rsidRPr="003E3A85" w:rsidRDefault="003C255F" w:rsidP="003E3A8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E3A8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  <w:r w:rsidR="003E3A85">
        <w:rPr>
          <w:rFonts w:ascii="Times New Roman" w:hAnsi="Times New Roman" w:cs="Times New Roman"/>
          <w:sz w:val="28"/>
          <w:szCs w:val="28"/>
        </w:rPr>
        <w:tab/>
      </w:r>
      <w:r w:rsidR="003E3A85">
        <w:rPr>
          <w:rFonts w:ascii="Times New Roman" w:hAnsi="Times New Roman" w:cs="Times New Roman"/>
          <w:sz w:val="28"/>
          <w:szCs w:val="28"/>
        </w:rPr>
        <w:tab/>
      </w:r>
      <w:r w:rsidR="003E3A85">
        <w:rPr>
          <w:rFonts w:ascii="Times New Roman" w:hAnsi="Times New Roman" w:cs="Times New Roman"/>
          <w:sz w:val="28"/>
          <w:szCs w:val="28"/>
        </w:rPr>
        <w:tab/>
      </w:r>
      <w:r w:rsidR="003E3A85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="003E3A85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3E3A85" w:rsidRPr="003E3A85" w:rsidSect="003E3A85">
      <w:headerReference w:type="default" r:id="rId2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908" w:rsidRDefault="00E41908" w:rsidP="003E3A85">
      <w:pPr>
        <w:spacing w:after="0" w:line="240" w:lineRule="auto"/>
      </w:pPr>
      <w:r>
        <w:separator/>
      </w:r>
    </w:p>
  </w:endnote>
  <w:endnote w:type="continuationSeparator" w:id="0">
    <w:p w:rsidR="00E41908" w:rsidRDefault="00E41908" w:rsidP="003E3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908" w:rsidRDefault="00E41908" w:rsidP="003E3A85">
      <w:pPr>
        <w:spacing w:after="0" w:line="240" w:lineRule="auto"/>
      </w:pPr>
      <w:r>
        <w:separator/>
      </w:r>
    </w:p>
  </w:footnote>
  <w:footnote w:type="continuationSeparator" w:id="0">
    <w:p w:rsidR="00E41908" w:rsidRDefault="00E41908" w:rsidP="003E3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65329"/>
      <w:docPartObj>
        <w:docPartGallery w:val="Page Numbers (Top of Page)"/>
        <w:docPartUnique/>
      </w:docPartObj>
    </w:sdtPr>
    <w:sdtContent>
      <w:p w:rsidR="001F47CA" w:rsidRDefault="00DD6BEE">
        <w:pPr>
          <w:pStyle w:val="a6"/>
          <w:jc w:val="center"/>
        </w:pPr>
        <w:fldSimple w:instr=" PAGE   \* MERGEFORMAT ">
          <w:r w:rsidR="00482CD8">
            <w:rPr>
              <w:noProof/>
            </w:rPr>
            <w:t>2</w:t>
          </w:r>
        </w:fldSimple>
      </w:p>
    </w:sdtContent>
  </w:sdt>
  <w:p w:rsidR="001F47CA" w:rsidRDefault="001F47C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55A"/>
    <w:multiLevelType w:val="hybridMultilevel"/>
    <w:tmpl w:val="D8048A6C"/>
    <w:lvl w:ilvl="0" w:tplc="A6D0E94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92F0A08"/>
    <w:multiLevelType w:val="hybridMultilevel"/>
    <w:tmpl w:val="F6DE4D20"/>
    <w:lvl w:ilvl="0" w:tplc="70B2DC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B273E4"/>
    <w:multiLevelType w:val="hybridMultilevel"/>
    <w:tmpl w:val="D27C7AD0"/>
    <w:lvl w:ilvl="0" w:tplc="42CE3F2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F4F24EC"/>
    <w:multiLevelType w:val="hybridMultilevel"/>
    <w:tmpl w:val="765E6D9C"/>
    <w:lvl w:ilvl="0" w:tplc="433017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32D7D2B"/>
    <w:multiLevelType w:val="hybridMultilevel"/>
    <w:tmpl w:val="ED16FA96"/>
    <w:lvl w:ilvl="0" w:tplc="D696BAA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D5656BB"/>
    <w:multiLevelType w:val="hybridMultilevel"/>
    <w:tmpl w:val="0EAA0954"/>
    <w:lvl w:ilvl="0" w:tplc="5C7C71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525662E"/>
    <w:multiLevelType w:val="hybridMultilevel"/>
    <w:tmpl w:val="F47E4208"/>
    <w:lvl w:ilvl="0" w:tplc="4F20D58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F135247"/>
    <w:multiLevelType w:val="hybridMultilevel"/>
    <w:tmpl w:val="2346863C"/>
    <w:lvl w:ilvl="0" w:tplc="21B6B66E">
      <w:start w:val="1"/>
      <w:numFmt w:val="decimal"/>
      <w:lvlText w:val="%1)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5B373C0"/>
    <w:multiLevelType w:val="hybridMultilevel"/>
    <w:tmpl w:val="E7DEF73A"/>
    <w:lvl w:ilvl="0" w:tplc="FB3825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FAC1C3D"/>
    <w:multiLevelType w:val="hybridMultilevel"/>
    <w:tmpl w:val="733C35DC"/>
    <w:lvl w:ilvl="0" w:tplc="51F0EAE8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C484C7B"/>
    <w:multiLevelType w:val="hybridMultilevel"/>
    <w:tmpl w:val="37507EB4"/>
    <w:lvl w:ilvl="0" w:tplc="C364602E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7D4B0B28"/>
    <w:multiLevelType w:val="hybridMultilevel"/>
    <w:tmpl w:val="FF38BB1C"/>
    <w:lvl w:ilvl="0" w:tplc="6046E5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11"/>
  </w:num>
  <w:num w:numId="9">
    <w:abstractNumId w:val="10"/>
  </w:num>
  <w:num w:numId="10">
    <w:abstractNumId w:val="9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0005"/>
    <w:rsid w:val="000070B5"/>
    <w:rsid w:val="00007850"/>
    <w:rsid w:val="00030865"/>
    <w:rsid w:val="00034CC0"/>
    <w:rsid w:val="00070676"/>
    <w:rsid w:val="00071F27"/>
    <w:rsid w:val="00075D66"/>
    <w:rsid w:val="00082AFC"/>
    <w:rsid w:val="0008733B"/>
    <w:rsid w:val="000A12E2"/>
    <w:rsid w:val="000F6ED1"/>
    <w:rsid w:val="00125B8A"/>
    <w:rsid w:val="001423DF"/>
    <w:rsid w:val="00163F43"/>
    <w:rsid w:val="0017252D"/>
    <w:rsid w:val="0018225E"/>
    <w:rsid w:val="00185AE9"/>
    <w:rsid w:val="001975AA"/>
    <w:rsid w:val="001B0518"/>
    <w:rsid w:val="001B16D9"/>
    <w:rsid w:val="001F13DF"/>
    <w:rsid w:val="001F47CA"/>
    <w:rsid w:val="001F5DD5"/>
    <w:rsid w:val="00200407"/>
    <w:rsid w:val="0023331A"/>
    <w:rsid w:val="00234FFF"/>
    <w:rsid w:val="002B1969"/>
    <w:rsid w:val="002C0F97"/>
    <w:rsid w:val="002C4F09"/>
    <w:rsid w:val="002E39F7"/>
    <w:rsid w:val="002F2805"/>
    <w:rsid w:val="003970A2"/>
    <w:rsid w:val="003B01A5"/>
    <w:rsid w:val="003B62C8"/>
    <w:rsid w:val="003C255F"/>
    <w:rsid w:val="003C5CDD"/>
    <w:rsid w:val="003C6CF2"/>
    <w:rsid w:val="003D3F57"/>
    <w:rsid w:val="003D711C"/>
    <w:rsid w:val="003D7AFF"/>
    <w:rsid w:val="003E3A85"/>
    <w:rsid w:val="003F6F34"/>
    <w:rsid w:val="004150A5"/>
    <w:rsid w:val="0042211F"/>
    <w:rsid w:val="0043006E"/>
    <w:rsid w:val="00435DFB"/>
    <w:rsid w:val="00465D8A"/>
    <w:rsid w:val="00481515"/>
    <w:rsid w:val="00482CD8"/>
    <w:rsid w:val="0048585F"/>
    <w:rsid w:val="004F4D11"/>
    <w:rsid w:val="0050037E"/>
    <w:rsid w:val="00502C9C"/>
    <w:rsid w:val="00503953"/>
    <w:rsid w:val="00555B29"/>
    <w:rsid w:val="00581270"/>
    <w:rsid w:val="00593F29"/>
    <w:rsid w:val="005A3932"/>
    <w:rsid w:val="005D7BDA"/>
    <w:rsid w:val="005D7F29"/>
    <w:rsid w:val="00634C54"/>
    <w:rsid w:val="00642470"/>
    <w:rsid w:val="006E17D6"/>
    <w:rsid w:val="00705C1E"/>
    <w:rsid w:val="00780844"/>
    <w:rsid w:val="007B4740"/>
    <w:rsid w:val="007D3398"/>
    <w:rsid w:val="007F1846"/>
    <w:rsid w:val="00836738"/>
    <w:rsid w:val="008432A3"/>
    <w:rsid w:val="008805C1"/>
    <w:rsid w:val="00883769"/>
    <w:rsid w:val="00897733"/>
    <w:rsid w:val="008A40DC"/>
    <w:rsid w:val="008A7EEA"/>
    <w:rsid w:val="008B6A0D"/>
    <w:rsid w:val="008C2937"/>
    <w:rsid w:val="00904A0A"/>
    <w:rsid w:val="0094512A"/>
    <w:rsid w:val="009568B0"/>
    <w:rsid w:val="00962C74"/>
    <w:rsid w:val="009762B2"/>
    <w:rsid w:val="00977B86"/>
    <w:rsid w:val="009B2FAD"/>
    <w:rsid w:val="009E56FB"/>
    <w:rsid w:val="00A34E1C"/>
    <w:rsid w:val="00A42AEF"/>
    <w:rsid w:val="00A63EDF"/>
    <w:rsid w:val="00A873C1"/>
    <w:rsid w:val="00A91869"/>
    <w:rsid w:val="00A93A41"/>
    <w:rsid w:val="00AF19E8"/>
    <w:rsid w:val="00B0542A"/>
    <w:rsid w:val="00B26366"/>
    <w:rsid w:val="00B33222"/>
    <w:rsid w:val="00B421D8"/>
    <w:rsid w:val="00B518D8"/>
    <w:rsid w:val="00B54194"/>
    <w:rsid w:val="00B76EE4"/>
    <w:rsid w:val="00B83BE3"/>
    <w:rsid w:val="00B84419"/>
    <w:rsid w:val="00BB3898"/>
    <w:rsid w:val="00BB45B2"/>
    <w:rsid w:val="00BC2932"/>
    <w:rsid w:val="00C02F9C"/>
    <w:rsid w:val="00C26D38"/>
    <w:rsid w:val="00C40DD5"/>
    <w:rsid w:val="00C6495F"/>
    <w:rsid w:val="00CF07DB"/>
    <w:rsid w:val="00D07E91"/>
    <w:rsid w:val="00D151C4"/>
    <w:rsid w:val="00D21E90"/>
    <w:rsid w:val="00D4170E"/>
    <w:rsid w:val="00D55BF6"/>
    <w:rsid w:val="00D8030D"/>
    <w:rsid w:val="00D850C6"/>
    <w:rsid w:val="00D9672A"/>
    <w:rsid w:val="00D97EA4"/>
    <w:rsid w:val="00DB56F0"/>
    <w:rsid w:val="00DD6BEE"/>
    <w:rsid w:val="00DD7ECB"/>
    <w:rsid w:val="00DF0972"/>
    <w:rsid w:val="00E01F0D"/>
    <w:rsid w:val="00E224A2"/>
    <w:rsid w:val="00E41908"/>
    <w:rsid w:val="00E50B27"/>
    <w:rsid w:val="00EA133D"/>
    <w:rsid w:val="00ED377A"/>
    <w:rsid w:val="00EF6861"/>
    <w:rsid w:val="00F65892"/>
    <w:rsid w:val="00FD09FC"/>
    <w:rsid w:val="00FD1B7C"/>
    <w:rsid w:val="00FF0005"/>
    <w:rsid w:val="00FF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0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3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3A8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E3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3A85"/>
  </w:style>
  <w:style w:type="paragraph" w:styleId="a8">
    <w:name w:val="footer"/>
    <w:basedOn w:val="a"/>
    <w:link w:val="a9"/>
    <w:uiPriority w:val="99"/>
    <w:semiHidden/>
    <w:unhideWhenUsed/>
    <w:rsid w:val="003E3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3A85"/>
  </w:style>
  <w:style w:type="paragraph" w:customStyle="1" w:styleId="ConsPlusNormal">
    <w:name w:val="ConsPlusNormal"/>
    <w:rsid w:val="00B421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087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110F1094A551BE6875DC26E549B4187A6F89EE6C346A2AF0B52CBF7BD122C1BD7085852BEE8721A408B3C2i1s4K" TargetMode="External"/><Relationship Id="rId13" Type="http://schemas.openxmlformats.org/officeDocument/2006/relationships/hyperlink" Target="consultantplus://offline/ref=DB110F1094A551BE6875DC26E549B4187A6F89EE6C346A2AF0B52CBF7BD122C1BD7085852BEE8721A408B5C3i1s6K" TargetMode="External"/><Relationship Id="rId18" Type="http://schemas.openxmlformats.org/officeDocument/2006/relationships/hyperlink" Target="consultantplus://offline/ref=DB110F1094A551BE6875DC26E549B4187A6F89EE6C346A2AF0B52CBF7BD122C1BD7085852BEE8721A408B6C3i1s1K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DB110F1094A551BE6875DC26E549B4187A6F89EE6C346A2AF0B52CBF7BD122C1BD7085852BEE8721A408B3C3i1s5K" TargetMode="External"/><Relationship Id="rId12" Type="http://schemas.openxmlformats.org/officeDocument/2006/relationships/hyperlink" Target="consultantplus://offline/ref=DB110F1094A551BE6875DC26E549B4187A6F89EE6C346A2AF0B52CBF7BD122C1BD7085852BEE8721A408B2CFi1s2K" TargetMode="External"/><Relationship Id="rId17" Type="http://schemas.openxmlformats.org/officeDocument/2006/relationships/hyperlink" Target="consultantplus://offline/ref=DB110F1094A551BE6875DC26E549B4187A6F89EE6C346A2AF0B52CBF7BD122C1BD7085852BEE8721A408B7CEi1sD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B110F1094A551BE6875DC26E549B4187A6F89EE6C346A2AF0B52CBF7BD122C1BD7085852BEE8721A408B4C2i1s5K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B110F1094A551BE6875DC26E549B4187A6F89EE6C346A2AF0B52CBF7BD122C1BD7085852BEE8721A408B3C2i1s0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B110F1094A551BE6875DC26E549B4187A6F89EE6C346A2AF0B52CBF7BD122C1BD7085852BEE8721A408B4C3i1s4K" TargetMode="External"/><Relationship Id="rId10" Type="http://schemas.openxmlformats.org/officeDocument/2006/relationships/hyperlink" Target="consultantplus://offline/ref=DB110F1094A551BE6875DC26E549B4187A6F89EE6C346A2AF0B52CBF7BD122C1BD7085852BEE8721A408B6CDi1s4K" TargetMode="External"/><Relationship Id="rId19" Type="http://schemas.openxmlformats.org/officeDocument/2006/relationships/hyperlink" Target="consultantplus://offline/ref=DB110F1094A551BE6875DC26E549B4187A6F89EE6C346A2AF0B52CBF7BD122C1BD7085852BEE8721A408B6C3i1s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110F1094A551BE6875DC26E549B4187A6F89EE6C346A2AF0B52CBF7BD122C1BD7085852BEE8721A408B3C2i1s6K" TargetMode="External"/><Relationship Id="rId14" Type="http://schemas.openxmlformats.org/officeDocument/2006/relationships/hyperlink" Target="consultantplus://offline/ref=DB110F1094A551BE6875DC26E549B4187A6F89EE6C346A2AF0B52CBF7BD122C1BD7085852BEE8721A408B5C3i1s3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3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Н.В. Шматкова</cp:lastModifiedBy>
  <cp:revision>26</cp:revision>
  <cp:lastPrinted>2016-09-02T09:03:00Z</cp:lastPrinted>
  <dcterms:created xsi:type="dcterms:W3CDTF">2015-10-08T09:20:00Z</dcterms:created>
  <dcterms:modified xsi:type="dcterms:W3CDTF">2016-09-02T09:03:00Z</dcterms:modified>
</cp:coreProperties>
</file>