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Default="004F4852" w:rsidP="004F4852">
      <w:pPr>
        <w:jc w:val="right"/>
      </w:pPr>
      <w:r w:rsidRPr="004F4852">
        <w:rPr>
          <w:rFonts w:ascii="Times New Roman" w:hAnsi="Times New Roman" w:cs="Times New Roman"/>
          <w:sz w:val="28"/>
          <w:szCs w:val="28"/>
        </w:rPr>
        <w:t>ПРИЛОЖЕНИЕ  2</w:t>
      </w:r>
      <w:r>
        <w:t xml:space="preserve"> </w:t>
      </w:r>
    </w:p>
    <w:p w:rsidR="004F4852" w:rsidRDefault="004F4852" w:rsidP="004F4852">
      <w:pPr>
        <w:jc w:val="right"/>
      </w:pPr>
    </w:p>
    <w:p w:rsidR="004F4852" w:rsidRDefault="004F4852" w:rsidP="004F4852">
      <w:pPr>
        <w:jc w:val="both"/>
      </w:pPr>
      <w:r w:rsidRPr="004F4852">
        <w:rPr>
          <w:noProof/>
          <w:lang w:eastAsia="ru-RU"/>
        </w:rPr>
        <w:drawing>
          <wp:inline distT="0" distB="0" distL="0" distR="0">
            <wp:extent cx="5924550" cy="8505825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F4852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F4852"/>
    <w:rsid w:val="00001B28"/>
    <w:rsid w:val="00002042"/>
    <w:rsid w:val="00003225"/>
    <w:rsid w:val="0000417F"/>
    <w:rsid w:val="00005A6E"/>
    <w:rsid w:val="0000790C"/>
    <w:rsid w:val="00010D09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4852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5F7A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1B5E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49DD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4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4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2%20&#1082;&#1074;&#1072;&#1088;&#1090;&#1072;&#1083;\&#1087;&#1086;&#1083;&#1091;&#1075;&#1086;&#1076;&#1080;&#1077;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1 полугодии 2020 года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36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bar"/>
        <c:grouping val="clustered"/>
        <c:ser>
          <c:idx val="0"/>
          <c:order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1,2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1,9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(6)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2,3</a:t>
                    </a:r>
                    <a:r>
                      <a:rPr lang="ru-RU"/>
                      <a:t>(27)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2,3</a:t>
                    </a:r>
                    <a:r>
                      <a:rPr lang="ru-RU"/>
                      <a:t>(10)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3,1</a:t>
                    </a:r>
                    <a:r>
                      <a:rPr lang="ru-RU"/>
                      <a:t>(82)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3,2</a:t>
                    </a:r>
                    <a:r>
                      <a:rPr lang="ru-RU"/>
                      <a:t>(12)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3,4</a:t>
                    </a:r>
                    <a:r>
                      <a:rPr lang="ru-RU"/>
                      <a:t>(243)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3,9</a:t>
                    </a:r>
                    <a:r>
                      <a:rPr lang="ru-RU"/>
                      <a:t>(21)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4,9</a:t>
                    </a:r>
                    <a:r>
                      <a:rPr lang="ru-RU"/>
                      <a:t>(9)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11,2</a:t>
                    </a:r>
                    <a:r>
                      <a:rPr lang="ru-RU"/>
                      <a:t>(22)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'Общее кол-во'!$A$2:$A$16</c:f>
              <c:strCache>
                <c:ptCount val="15"/>
                <c:pt idx="0">
                  <c:v>Баговское с/п</c:v>
                </c:pt>
                <c:pt idx="1">
                  <c:v>Махошевское с/п</c:v>
                </c:pt>
                <c:pt idx="2">
                  <c:v>Шедокское с/п</c:v>
                </c:pt>
                <c:pt idx="3">
                  <c:v>Бесленеевское с/п</c:v>
                </c:pt>
                <c:pt idx="4">
                  <c:v>Краснокутское с/п</c:v>
                </c:pt>
                <c:pt idx="5">
                  <c:v>Андрюковское с/п</c:v>
                </c:pt>
                <c:pt idx="6">
                  <c:v>Унароковское с/п</c:v>
                </c:pt>
                <c:pt idx="7">
                  <c:v>Псебайское г/п</c:v>
                </c:pt>
                <c:pt idx="8">
                  <c:v>Губское с/п</c:v>
                </c:pt>
                <c:pt idx="9">
                  <c:v>Мостовское г/п</c:v>
                </c:pt>
                <c:pt idx="10">
                  <c:v>Переправненское с/п</c:v>
                </c:pt>
                <c:pt idx="11">
                  <c:v>среднерайонный</c:v>
                </c:pt>
                <c:pt idx="12">
                  <c:v>Ярославское с/п</c:v>
                </c:pt>
                <c:pt idx="13">
                  <c:v>Беноковское с/п 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0.60000000000000031</c:v>
                </c:pt>
                <c:pt idx="2">
                  <c:v>1.2</c:v>
                </c:pt>
                <c:pt idx="3">
                  <c:v>1.4</c:v>
                </c:pt>
                <c:pt idx="4">
                  <c:v>1.7</c:v>
                </c:pt>
                <c:pt idx="5">
                  <c:v>1.9000000000000001</c:v>
                </c:pt>
                <c:pt idx="6">
                  <c:v>2.1</c:v>
                </c:pt>
                <c:pt idx="7">
                  <c:v>2.2999999999999998</c:v>
                </c:pt>
                <c:pt idx="8">
                  <c:v>2.2999999999999998</c:v>
                </c:pt>
                <c:pt idx="9">
                  <c:v>3.1</c:v>
                </c:pt>
                <c:pt idx="10">
                  <c:v>3.2</c:v>
                </c:pt>
                <c:pt idx="11">
                  <c:v>3.4</c:v>
                </c:pt>
                <c:pt idx="12">
                  <c:v>3.9</c:v>
                </c:pt>
                <c:pt idx="13">
                  <c:v>4.9000000000000004</c:v>
                </c:pt>
                <c:pt idx="14">
                  <c:v>11.2</c:v>
                </c:pt>
              </c:numCache>
            </c:numRef>
          </c:val>
        </c:ser>
        <c:dLbls>
          <c:showVal val="1"/>
        </c:dLbls>
        <c:overlap val="-25"/>
        <c:axId val="41897344"/>
        <c:axId val="59097472"/>
      </c:barChart>
      <c:catAx>
        <c:axId val="41897344"/>
        <c:scaling>
          <c:orientation val="minMax"/>
        </c:scaling>
        <c:axPos val="l"/>
        <c:majorTickMark val="none"/>
        <c:tickLblPos val="nextTo"/>
        <c:crossAx val="59097472"/>
        <c:crosses val="autoZero"/>
        <c:auto val="1"/>
        <c:lblAlgn val="ctr"/>
        <c:lblOffset val="100"/>
      </c:catAx>
      <c:valAx>
        <c:axId val="59097472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41897344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16</Characters>
  <Application>Microsoft Office Word</Application>
  <DocSecurity>0</DocSecurity>
  <Lines>1</Lines>
  <Paragraphs>1</Paragraphs>
  <ScaleCrop>false</ScaleCrop>
  <Company>1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2020-07-08T13:40:00Z</cp:lastPrinted>
  <dcterms:created xsi:type="dcterms:W3CDTF">2020-07-07T07:27:00Z</dcterms:created>
  <dcterms:modified xsi:type="dcterms:W3CDTF">2020-07-08T13:40:00Z</dcterms:modified>
</cp:coreProperties>
</file>