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7E11A7" w:rsidTr="007E11A7">
        <w:tc>
          <w:tcPr>
            <w:tcW w:w="4395" w:type="dxa"/>
          </w:tcPr>
          <w:p w:rsidR="007E11A7" w:rsidRDefault="007E11A7" w:rsidP="00710FF2">
            <w:r w:rsidRPr="00C65CCE">
              <w:t>Приложение 2</w:t>
            </w:r>
          </w:p>
          <w:p w:rsidR="007E11A7" w:rsidRPr="00C65CCE" w:rsidRDefault="007E11A7" w:rsidP="00710FF2">
            <w:r w:rsidRPr="00C65CCE">
              <w:t>к Положению о комиссии</w:t>
            </w:r>
            <w:r>
              <w:t xml:space="preserve">                  по  </w:t>
            </w:r>
            <w:r w:rsidRPr="00C65CCE">
              <w:t>п</w:t>
            </w:r>
            <w:r>
              <w:t>роведению районного            смотра-</w:t>
            </w:r>
            <w:r w:rsidRPr="00C65CCE">
              <w:t xml:space="preserve">конкурса по подготовке    </w:t>
            </w:r>
          </w:p>
          <w:p w:rsidR="007E11A7" w:rsidRDefault="007E11A7" w:rsidP="00710FF2">
            <w:r>
              <w:t xml:space="preserve">сельскохозяйственной техники к весенне-полевым работам </w:t>
            </w:r>
            <w:r w:rsidRPr="00C65CCE">
              <w:t xml:space="preserve"> </w:t>
            </w:r>
          </w:p>
          <w:p w:rsidR="007E11A7" w:rsidRPr="00C65CCE" w:rsidRDefault="007E11A7" w:rsidP="00710FF2">
            <w:bookmarkStart w:id="0" w:name="_GoBack"/>
            <w:bookmarkEnd w:id="0"/>
            <w:r w:rsidRPr="00C65CCE">
              <w:t>2021 года</w:t>
            </w:r>
          </w:p>
        </w:tc>
      </w:tr>
    </w:tbl>
    <w:p w:rsidR="007E11A7" w:rsidRDefault="007E11A7" w:rsidP="007E11A7">
      <w:pPr>
        <w:jc w:val="center"/>
        <w:rPr>
          <w:b/>
        </w:rPr>
      </w:pPr>
    </w:p>
    <w:p w:rsidR="007E11A7" w:rsidRDefault="007E11A7" w:rsidP="007E11A7">
      <w:pPr>
        <w:jc w:val="center"/>
        <w:rPr>
          <w:b/>
        </w:rPr>
      </w:pPr>
    </w:p>
    <w:p w:rsidR="007E11A7" w:rsidRPr="0027264D" w:rsidRDefault="007E11A7" w:rsidP="007E11A7">
      <w:pPr>
        <w:jc w:val="center"/>
        <w:rPr>
          <w:b/>
        </w:rPr>
      </w:pPr>
      <w:r w:rsidRPr="0027264D">
        <w:rPr>
          <w:b/>
        </w:rPr>
        <w:t>КРИТЕРИИ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>подведения итогов краевого смотра-конкурса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 xml:space="preserve"> по подготовке сельскохозяйственной техники к весенне-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>полевым работам 20</w:t>
      </w:r>
      <w:r>
        <w:rPr>
          <w:b/>
        </w:rPr>
        <w:t>21</w:t>
      </w:r>
      <w:r w:rsidRPr="0027264D">
        <w:rPr>
          <w:b/>
        </w:rPr>
        <w:t xml:space="preserve"> года по номинации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 xml:space="preserve"> «Лучшая ремонтная мастерская сельскохозяйственного товаропроизводителя»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 xml:space="preserve">по __________________________ </w:t>
      </w:r>
    </w:p>
    <w:p w:rsidR="007E11A7" w:rsidRPr="00C65CCE" w:rsidRDefault="007E11A7" w:rsidP="007E11A7">
      <w:pPr>
        <w:jc w:val="center"/>
        <w:rPr>
          <w:sz w:val="20"/>
          <w:szCs w:val="20"/>
        </w:rPr>
      </w:pPr>
      <w:r>
        <w:rPr>
          <w:sz w:val="20"/>
          <w:szCs w:val="20"/>
        </w:rPr>
        <w:t>(н</w:t>
      </w:r>
      <w:r w:rsidRPr="00C65CCE">
        <w:rPr>
          <w:sz w:val="20"/>
          <w:szCs w:val="20"/>
        </w:rPr>
        <w:t>аименование сельскохозяйственного товаропроизводителя</w:t>
      </w:r>
      <w:r>
        <w:rPr>
          <w:sz w:val="20"/>
          <w:szCs w:val="20"/>
        </w:rPr>
        <w:t>)</w:t>
      </w:r>
    </w:p>
    <w:p w:rsidR="007E11A7" w:rsidRDefault="007E11A7" w:rsidP="007E11A7">
      <w:pPr>
        <w:jc w:val="center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1276"/>
        <w:gridCol w:w="992"/>
        <w:gridCol w:w="1134"/>
      </w:tblGrid>
      <w:tr w:rsidR="007E11A7" w:rsidTr="00710FF2">
        <w:trPr>
          <w:cantSplit/>
          <w:trHeight w:val="741"/>
        </w:trPr>
        <w:tc>
          <w:tcPr>
            <w:tcW w:w="567" w:type="dxa"/>
            <w:tcBorders>
              <w:bottom w:val="nil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812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b/>
              </w:rPr>
            </w:pPr>
            <w:r w:rsidRPr="00BE5BD7">
              <w:rPr>
                <w:rFonts w:cs="Times New Roman"/>
                <w:sz w:val="24"/>
              </w:rPr>
              <w:t xml:space="preserve">Наименование мероприятия                         </w:t>
            </w:r>
            <w:r w:rsidRPr="00BE5BD7">
              <w:rPr>
                <w:rFonts w:cs="Times New Roman"/>
                <w:color w:val="FFFFFF" w:themeColor="background1"/>
                <w:sz w:val="24"/>
              </w:rPr>
              <w:t>Наименование мероприятия</w:t>
            </w:r>
          </w:p>
        </w:tc>
        <w:tc>
          <w:tcPr>
            <w:tcW w:w="1276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Оценоч</w:t>
            </w:r>
            <w:proofErr w:type="spellEnd"/>
            <w:r>
              <w:rPr>
                <w:rFonts w:cs="Times New Roman"/>
                <w:sz w:val="24"/>
              </w:rPr>
              <w:t>-</w:t>
            </w:r>
          </w:p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ный</w:t>
            </w:r>
            <w:proofErr w:type="spellEnd"/>
            <w:r w:rsidRPr="005F358A">
              <w:rPr>
                <w:rFonts w:cs="Times New Roman"/>
                <w:sz w:val="24"/>
              </w:rPr>
              <w:t xml:space="preserve"> балл</w:t>
            </w:r>
          </w:p>
        </w:tc>
        <w:tc>
          <w:tcPr>
            <w:tcW w:w="992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Снято</w:t>
            </w:r>
          </w:p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баллов</w:t>
            </w:r>
          </w:p>
        </w:tc>
        <w:tc>
          <w:tcPr>
            <w:tcW w:w="1134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Набрано баллов</w:t>
            </w: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E11A7" w:rsidTr="00710FF2">
        <w:trPr>
          <w:cantSplit/>
          <w:trHeight w:val="9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>Наличие утвержденного плана графика ремонта тракторов, зерноуборочных, кормоуборочных комбайнов и его выполнение на 26 февраля 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дефектовки</w:t>
            </w:r>
            <w:proofErr w:type="spellEnd"/>
            <w:r>
              <w:rPr>
                <w:sz w:val="24"/>
              </w:rPr>
              <w:t xml:space="preserve"> техники и выдача  запчастей в соответствии с дефектной  ведомостью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>Наличие журнала приемки техники в ремонт и выхода из ремонта, актов комиссионной приемки отремонтированных машин. Продолжительность пребывания техники в ремонте (норматив, факт)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  <w:trHeight w:val="9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0369E8" w:rsidRDefault="007E11A7" w:rsidP="00710FF2">
            <w:pPr>
              <w:rPr>
                <w:sz w:val="24"/>
              </w:rPr>
            </w:pPr>
            <w:r w:rsidRPr="000369E8">
              <w:rPr>
                <w:sz w:val="24"/>
              </w:rPr>
              <w:t xml:space="preserve">Укомплектованность </w:t>
            </w:r>
            <w:r>
              <w:rPr>
                <w:sz w:val="24"/>
              </w:rPr>
              <w:t>ремонтной мастерской</w:t>
            </w:r>
            <w:r w:rsidRPr="000369E8">
              <w:rPr>
                <w:sz w:val="24"/>
              </w:rPr>
              <w:t xml:space="preserve"> производственными рабочими и ИТР </w:t>
            </w:r>
            <w:proofErr w:type="gramStart"/>
            <w:r w:rsidRPr="000369E8">
              <w:rPr>
                <w:sz w:val="24"/>
              </w:rPr>
              <w:t>согласно</w:t>
            </w:r>
            <w:proofErr w:type="gramEnd"/>
            <w:r w:rsidRPr="000369E8">
              <w:rPr>
                <w:sz w:val="24"/>
              </w:rPr>
              <w:t xml:space="preserve"> штатного расписания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 w:rsidRPr="00B934D5"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  <w:trHeight w:val="1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Готовность ремонтной мастерской к работе в зимних условиях (состояние кровли, остекление окон, покраска, побелка помещений, подача тепла, горячей, холодной воды, освещения, бытовки, столовые, душевые)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  <w:trHeight w:val="1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>Благоустройство территории ремонтной мастерской (</w:t>
            </w:r>
            <w:proofErr w:type="spellStart"/>
            <w:r>
              <w:rPr>
                <w:sz w:val="24"/>
              </w:rPr>
              <w:t>огороженность</w:t>
            </w:r>
            <w:proofErr w:type="spellEnd"/>
            <w:r>
              <w:rPr>
                <w:sz w:val="24"/>
              </w:rPr>
              <w:t>, освещенность, отсутствие захламленности, наличие подъезда с твердым покрытием  к мастерской), наличие наружной мойки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932BA0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932BA0" w:rsidRDefault="007E11A7" w:rsidP="00710FF2">
            <w:pPr>
              <w:rPr>
                <w:sz w:val="24"/>
              </w:rPr>
            </w:pPr>
            <w:proofErr w:type="gramStart"/>
            <w:r w:rsidRPr="00932BA0">
              <w:rPr>
                <w:sz w:val="24"/>
              </w:rPr>
              <w:t xml:space="preserve">Наличие и состояние в </w:t>
            </w:r>
            <w:r>
              <w:rPr>
                <w:sz w:val="24"/>
              </w:rPr>
              <w:t xml:space="preserve">ремонтной мастерской </w:t>
            </w:r>
            <w:r w:rsidRPr="00932BA0">
              <w:rPr>
                <w:sz w:val="24"/>
              </w:rPr>
              <w:t>производственных участков</w:t>
            </w:r>
            <w:r>
              <w:rPr>
                <w:sz w:val="24"/>
              </w:rPr>
              <w:t xml:space="preserve"> (ремонта двигателей, сварочного, медницкого, электрооборудования, топливной аппаратуры, слесарно-механического, вулканизационного, сборочного, окраски, инструментально-раздаточной кладовой)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932BA0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>Готовность грузоподъемных механизмов к работе (своевременность проведения испытаний кран балок)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425235" w:rsidRDefault="007E11A7" w:rsidP="00710FF2">
            <w:pPr>
              <w:jc w:val="both"/>
              <w:rPr>
                <w:sz w:val="24"/>
              </w:rPr>
            </w:pPr>
            <w:r w:rsidRPr="00425235">
              <w:rPr>
                <w:sz w:val="24"/>
              </w:rPr>
              <w:t>Своевременность проведения инструктажей по ТБ на рабочем месте по ремонту техники, наличие журнала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Наличие оборудованного противопожарного щита (багры, топор, ведра, ящик с песком, огнетушители)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E40542" w:rsidRDefault="007E11A7" w:rsidP="00710FF2">
            <w:pPr>
              <w:jc w:val="both"/>
              <w:rPr>
                <w:sz w:val="24"/>
              </w:rPr>
            </w:pPr>
            <w:r w:rsidRPr="00E40542">
              <w:rPr>
                <w:sz w:val="24"/>
              </w:rPr>
              <w:t>Элект</w:t>
            </w:r>
            <w:r>
              <w:rPr>
                <w:sz w:val="24"/>
              </w:rPr>
              <w:t>р</w:t>
            </w:r>
            <w:r w:rsidRPr="00E40542">
              <w:rPr>
                <w:sz w:val="24"/>
              </w:rPr>
              <w:t>обезопасность силовых распределительных щитов на производственных участках, наличие запорных устройств и заземлени</w:t>
            </w:r>
            <w:r>
              <w:rPr>
                <w:sz w:val="24"/>
              </w:rPr>
              <w:t>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426EBD" w:rsidRDefault="007E11A7" w:rsidP="00710FF2">
            <w:pPr>
              <w:jc w:val="both"/>
              <w:rPr>
                <w:b/>
                <w:sz w:val="24"/>
              </w:rPr>
            </w:pPr>
            <w:r w:rsidRPr="00426EBD"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426EBD" w:rsidRDefault="007E11A7" w:rsidP="00710FF2">
            <w:pPr>
              <w:jc w:val="center"/>
              <w:rPr>
                <w:b/>
                <w:sz w:val="24"/>
              </w:rPr>
            </w:pPr>
            <w:r w:rsidRPr="00426EBD">
              <w:rPr>
                <w:b/>
                <w:sz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426EBD" w:rsidRDefault="007E11A7" w:rsidP="00710FF2">
            <w:pPr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426EBD" w:rsidRDefault="007E11A7" w:rsidP="00710FF2">
            <w:pPr>
              <w:rPr>
                <w:b/>
                <w:sz w:val="24"/>
              </w:rPr>
            </w:pPr>
          </w:p>
        </w:tc>
      </w:tr>
    </w:tbl>
    <w:p w:rsidR="007E11A7" w:rsidRDefault="007E11A7" w:rsidP="007E11A7">
      <w:pPr>
        <w:rPr>
          <w:szCs w:val="28"/>
        </w:rPr>
      </w:pPr>
      <w:r>
        <w:rPr>
          <w:szCs w:val="28"/>
        </w:rPr>
        <w:t xml:space="preserve">                                                            </w:t>
      </w: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tabs>
          <w:tab w:val="left" w:pos="1134"/>
        </w:tabs>
        <w:jc w:val="both"/>
      </w:pPr>
    </w:p>
    <w:p w:rsidR="007E11A7" w:rsidRDefault="007E11A7" w:rsidP="007E11A7">
      <w:proofErr w:type="gramStart"/>
      <w:r>
        <w:t>Исполняющий</w:t>
      </w:r>
      <w:proofErr w:type="gramEnd"/>
      <w:r>
        <w:t xml:space="preserve"> обязанности </w:t>
      </w:r>
    </w:p>
    <w:p w:rsidR="007E11A7" w:rsidRDefault="007E11A7" w:rsidP="007E11A7">
      <w:r>
        <w:t xml:space="preserve">заместителя главы муниципального образования </w:t>
      </w:r>
    </w:p>
    <w:p w:rsidR="007E11A7" w:rsidRDefault="007E11A7" w:rsidP="007E11A7">
      <w:r>
        <w:t xml:space="preserve">Мостовский район, начальника управления </w:t>
      </w:r>
    </w:p>
    <w:p w:rsidR="007E11A7" w:rsidRDefault="007E11A7" w:rsidP="007E11A7">
      <w:pPr>
        <w:rPr>
          <w:b/>
        </w:rPr>
      </w:pPr>
      <w:r>
        <w:t xml:space="preserve">сельского хозяйства                                                                                   </w:t>
      </w:r>
      <w:proofErr w:type="spellStart"/>
      <w:r>
        <w:t>А.И.Байков</w:t>
      </w:r>
      <w:proofErr w:type="spellEnd"/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ind w:right="-1"/>
        <w:rPr>
          <w:szCs w:val="28"/>
        </w:rPr>
      </w:pPr>
    </w:p>
    <w:p w:rsidR="00744EE7" w:rsidRDefault="00744EE7"/>
    <w:sectPr w:rsidR="00744EE7" w:rsidSect="00C75B78">
      <w:headerReference w:type="default" r:id="rId7"/>
      <w:pgSz w:w="11906" w:h="16838"/>
      <w:pgMar w:top="1134" w:right="567" w:bottom="1134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E1" w:rsidRDefault="007B34E1" w:rsidP="007E11A7">
      <w:r>
        <w:separator/>
      </w:r>
    </w:p>
  </w:endnote>
  <w:endnote w:type="continuationSeparator" w:id="0">
    <w:p w:rsidR="007B34E1" w:rsidRDefault="007B34E1" w:rsidP="007E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E1" w:rsidRDefault="007B34E1" w:rsidP="007E11A7">
      <w:r>
        <w:separator/>
      </w:r>
    </w:p>
  </w:footnote>
  <w:footnote w:type="continuationSeparator" w:id="0">
    <w:p w:rsidR="007B34E1" w:rsidRDefault="007B34E1" w:rsidP="007E1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9736987"/>
      <w:docPartObj>
        <w:docPartGallery w:val="Page Numbers (Top of Page)"/>
        <w:docPartUnique/>
      </w:docPartObj>
    </w:sdtPr>
    <w:sdtContent>
      <w:p w:rsidR="007E11A7" w:rsidRDefault="007E11A7">
        <w:pPr>
          <w:pStyle w:val="a3"/>
          <w:jc w:val="center"/>
        </w:pPr>
        <w:r>
          <w:t>2</w:t>
        </w:r>
      </w:p>
    </w:sdtContent>
  </w:sdt>
  <w:p w:rsidR="00C75B78" w:rsidRDefault="007B34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EA"/>
    <w:rsid w:val="00744EE7"/>
    <w:rsid w:val="007B34E1"/>
    <w:rsid w:val="007E11A7"/>
    <w:rsid w:val="008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A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11A7"/>
    <w:rPr>
      <w:rFonts w:ascii="Times New Roman" w:hAnsi="Times New Roman"/>
      <w:sz w:val="28"/>
    </w:rPr>
  </w:style>
  <w:style w:type="table" w:styleId="a5">
    <w:name w:val="Table Grid"/>
    <w:basedOn w:val="a1"/>
    <w:uiPriority w:val="59"/>
    <w:rsid w:val="007E11A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1A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A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11A7"/>
    <w:rPr>
      <w:rFonts w:ascii="Times New Roman" w:hAnsi="Times New Roman"/>
      <w:sz w:val="28"/>
    </w:rPr>
  </w:style>
  <w:style w:type="table" w:styleId="a5">
    <w:name w:val="Table Grid"/>
    <w:basedOn w:val="a1"/>
    <w:uiPriority w:val="59"/>
    <w:rsid w:val="007E11A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1A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3</cp:revision>
  <cp:lastPrinted>2021-02-18T08:28:00Z</cp:lastPrinted>
  <dcterms:created xsi:type="dcterms:W3CDTF">2021-02-18T08:27:00Z</dcterms:created>
  <dcterms:modified xsi:type="dcterms:W3CDTF">2021-02-18T08:32:00Z</dcterms:modified>
</cp:coreProperties>
</file>