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2A" w:rsidRPr="006F052A" w:rsidRDefault="006F052A" w:rsidP="006F052A">
      <w:pPr>
        <w:pStyle w:val="30"/>
        <w:shd w:val="clear" w:color="auto" w:fill="auto"/>
        <w:ind w:left="20"/>
        <w:rPr>
          <w:b/>
        </w:rPr>
      </w:pPr>
      <w:r w:rsidRPr="006F052A">
        <w:rPr>
          <w:b/>
        </w:rPr>
        <w:t>ИНФОРМАЦИЯ</w:t>
      </w:r>
    </w:p>
    <w:p w:rsidR="006F052A" w:rsidRPr="006F052A" w:rsidRDefault="006F052A" w:rsidP="006F05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результатах работы с обращениями граждан за </w:t>
      </w:r>
      <w:r w:rsidRPr="006F052A">
        <w:rPr>
          <w:rStyle w:val="40"/>
          <w:rFonts w:eastAsia="Arial Unicode MS"/>
          <w:color w:val="auto"/>
        </w:rPr>
        <w:t>202</w:t>
      </w:r>
      <w:r w:rsidR="006461E9">
        <w:rPr>
          <w:rStyle w:val="40"/>
          <w:rFonts w:eastAsia="Arial Unicode MS"/>
          <w:color w:val="auto"/>
        </w:rPr>
        <w:t>1</w:t>
      </w:r>
      <w:r w:rsidRPr="006F052A">
        <w:rPr>
          <w:rFonts w:ascii="Times New Roman" w:hAnsi="Times New Roman" w:cs="Times New Roman"/>
          <w:color w:val="auto"/>
          <w:sz w:val="28"/>
          <w:szCs w:val="28"/>
        </w:rPr>
        <w:t xml:space="preserve"> г</w:t>
      </w: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>од</w:t>
      </w:r>
    </w:p>
    <w:p w:rsidR="006F052A" w:rsidRPr="006F052A" w:rsidRDefault="006F052A" w:rsidP="006F052A">
      <w:pPr>
        <w:jc w:val="center"/>
        <w:rPr>
          <w:rStyle w:val="41"/>
          <w:rFonts w:eastAsia="Arial Unicode MS"/>
          <w:color w:val="auto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Мостовском </w:t>
      </w:r>
      <w:r w:rsidRPr="006F052A">
        <w:rPr>
          <w:rStyle w:val="41"/>
          <w:rFonts w:eastAsia="Arial Unicode MS"/>
          <w:color w:val="auto"/>
        </w:rPr>
        <w:t>районе</w:t>
      </w:r>
    </w:p>
    <w:p w:rsidR="006F052A" w:rsidRPr="00EF5F6C" w:rsidRDefault="006F052A" w:rsidP="006F052A">
      <w:pPr>
        <w:jc w:val="center"/>
        <w:rPr>
          <w:b/>
          <w:color w:val="auto"/>
        </w:rPr>
      </w:pPr>
    </w:p>
    <w:p w:rsidR="006F052A" w:rsidRPr="00AC52A9" w:rsidRDefault="006F052A" w:rsidP="006F052A">
      <w:pPr>
        <w:pStyle w:val="20"/>
        <w:shd w:val="clear" w:color="auto" w:fill="auto"/>
        <w:spacing w:before="0" w:line="240" w:lineRule="auto"/>
        <w:ind w:firstLine="720"/>
      </w:pPr>
      <w:proofErr w:type="gramStart"/>
      <w:r w:rsidRPr="00AC52A9"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г. №59-ФЗ «О порядке рассмотрения обращений граждан Российской Федерации», Законом Краснодарского края от 28 июня 2007 г. № 1270-КЗ «О дополнительных гарантиях реализации права граждан на обращение в Краснодарском</w:t>
      </w:r>
      <w:proofErr w:type="gramEnd"/>
      <w:r w:rsidRPr="00AC52A9">
        <w:t xml:space="preserve"> крае», Порядком работы с обращениями граждан в администрации </w:t>
      </w:r>
      <w:proofErr w:type="gramStart"/>
      <w:r w:rsidRPr="00AC52A9">
        <w:t>муниципального</w:t>
      </w:r>
      <w:proofErr w:type="gramEnd"/>
      <w:r w:rsidRPr="00AC52A9">
        <w:t xml:space="preserve"> образования Мостовский район, утвержденным постановлением администрации муниципального образования Мостовский район от 22 января 2018 г. № 44,  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BB7C27" w:rsidRPr="00951658" w:rsidRDefault="008C07BC" w:rsidP="006F052A">
      <w:pPr>
        <w:pStyle w:val="20"/>
        <w:shd w:val="clear" w:color="auto" w:fill="auto"/>
        <w:spacing w:before="0" w:line="240" w:lineRule="auto"/>
        <w:ind w:firstLine="720"/>
      </w:pPr>
      <w:r w:rsidRPr="00951658">
        <w:t xml:space="preserve">За </w:t>
      </w:r>
      <w:r w:rsidR="006F052A" w:rsidRPr="00951658">
        <w:t>202</w:t>
      </w:r>
      <w:r w:rsidR="00013F29" w:rsidRPr="00951658">
        <w:t>1</w:t>
      </w:r>
      <w:r w:rsidR="006F052A" w:rsidRPr="00951658">
        <w:t xml:space="preserve"> год в администрацию муниципального образования Мостовский район поступило </w:t>
      </w:r>
      <w:r w:rsidR="00197C12" w:rsidRPr="00951658">
        <w:t>525</w:t>
      </w:r>
      <w:r w:rsidR="006F052A" w:rsidRPr="00951658">
        <w:t xml:space="preserve"> письменных обращени</w:t>
      </w:r>
      <w:r w:rsidR="00810E66" w:rsidRPr="00951658">
        <w:t>й</w:t>
      </w:r>
      <w:r w:rsidR="006F052A" w:rsidRPr="00951658">
        <w:t xml:space="preserve"> граждан (на </w:t>
      </w:r>
      <w:r w:rsidR="00197C12" w:rsidRPr="00951658">
        <w:t>2</w:t>
      </w:r>
      <w:r w:rsidR="006F052A" w:rsidRPr="00951658">
        <w:t xml:space="preserve"> обращени</w:t>
      </w:r>
      <w:r w:rsidR="00197C12" w:rsidRPr="00951658">
        <w:t>я</w:t>
      </w:r>
      <w:r w:rsidR="006F052A" w:rsidRPr="00951658">
        <w:t xml:space="preserve"> </w:t>
      </w:r>
      <w:r w:rsidR="00197C12" w:rsidRPr="00951658">
        <w:t>меньше</w:t>
      </w:r>
      <w:r w:rsidR="006F052A" w:rsidRPr="00951658">
        <w:t>, чем за 20</w:t>
      </w:r>
      <w:r w:rsidR="00013F29" w:rsidRPr="00951658">
        <w:t>2</w:t>
      </w:r>
      <w:r w:rsidR="00570EB5" w:rsidRPr="00951658">
        <w:t>0</w:t>
      </w:r>
      <w:r w:rsidR="00277398" w:rsidRPr="00951658">
        <w:t xml:space="preserve"> </w:t>
      </w:r>
      <w:r w:rsidR="006F052A" w:rsidRPr="00951658">
        <w:t>год), из них</w:t>
      </w:r>
      <w:r w:rsidR="00BB7C27" w:rsidRPr="00951658">
        <w:t>:</w:t>
      </w:r>
    </w:p>
    <w:p w:rsidR="00742BB1" w:rsidRPr="00951658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951658">
        <w:t>с поручениями из администрации Краснодарского края -</w:t>
      </w:r>
      <w:r w:rsidR="00197C12" w:rsidRPr="00951658">
        <w:t>239</w:t>
      </w:r>
      <w:r w:rsidRPr="00951658">
        <w:t xml:space="preserve"> (</w:t>
      </w:r>
      <w:r w:rsidR="00013F29" w:rsidRPr="00951658">
        <w:t>4</w:t>
      </w:r>
      <w:r w:rsidR="00E81F6B" w:rsidRPr="00951658">
        <w:t>5</w:t>
      </w:r>
      <w:r w:rsidR="00013F29" w:rsidRPr="00951658">
        <w:t>,</w:t>
      </w:r>
      <w:r w:rsidR="00197C12" w:rsidRPr="00951658">
        <w:t>5</w:t>
      </w:r>
      <w:r w:rsidRPr="00951658">
        <w:t xml:space="preserve">%) (на </w:t>
      </w:r>
      <w:r w:rsidR="00197C12" w:rsidRPr="00951658">
        <w:t>58</w:t>
      </w:r>
      <w:r w:rsidR="00277398" w:rsidRPr="00951658">
        <w:t xml:space="preserve"> </w:t>
      </w:r>
      <w:r w:rsidRPr="00951658">
        <w:t>обращени</w:t>
      </w:r>
      <w:r w:rsidR="00197C12" w:rsidRPr="00951658">
        <w:t>й</w:t>
      </w:r>
      <w:r w:rsidR="00277398" w:rsidRPr="00951658">
        <w:t xml:space="preserve"> </w:t>
      </w:r>
      <w:r w:rsidR="00013F29" w:rsidRPr="00951658">
        <w:t>меньше</w:t>
      </w:r>
      <w:r w:rsidRPr="00951658">
        <w:t>, чем в 20</w:t>
      </w:r>
      <w:r w:rsidR="00013F29" w:rsidRPr="00951658">
        <w:t>20</w:t>
      </w:r>
      <w:r w:rsidR="00277398" w:rsidRPr="00951658">
        <w:t xml:space="preserve"> </w:t>
      </w:r>
      <w:r w:rsidRPr="00951658">
        <w:t>году)</w:t>
      </w:r>
      <w:r w:rsidR="00742BB1" w:rsidRPr="00951658">
        <w:t>;</w:t>
      </w:r>
    </w:p>
    <w:p w:rsidR="008C07BC" w:rsidRPr="00951658" w:rsidRDefault="00BB7C27" w:rsidP="008C07BC">
      <w:pPr>
        <w:pStyle w:val="20"/>
        <w:shd w:val="clear" w:color="auto" w:fill="auto"/>
        <w:spacing w:before="0" w:line="240" w:lineRule="auto"/>
        <w:ind w:firstLine="720"/>
      </w:pPr>
      <w:r w:rsidRPr="00951658">
        <w:t>из АПРФ-</w:t>
      </w:r>
      <w:r w:rsidR="00184497" w:rsidRPr="00951658">
        <w:t>94</w:t>
      </w:r>
      <w:r w:rsidR="00CA0D6C" w:rsidRPr="00951658">
        <w:t>(</w:t>
      </w:r>
      <w:r w:rsidR="00184497" w:rsidRPr="00951658">
        <w:t>17</w:t>
      </w:r>
      <w:r w:rsidR="0011505E" w:rsidRPr="00951658">
        <w:t>,</w:t>
      </w:r>
      <w:r w:rsidR="00184497" w:rsidRPr="00951658">
        <w:t>9</w:t>
      </w:r>
      <w:r w:rsidR="00271993" w:rsidRPr="00951658">
        <w:t>%</w:t>
      </w:r>
      <w:r w:rsidR="00CA0D6C" w:rsidRPr="00951658">
        <w:t xml:space="preserve">) обращений (на </w:t>
      </w:r>
      <w:r w:rsidR="00184497" w:rsidRPr="00951658">
        <w:t>2 больше</w:t>
      </w:r>
      <w:r w:rsidR="00CA0D6C" w:rsidRPr="00951658">
        <w:t>, чем в 20</w:t>
      </w:r>
      <w:r w:rsidR="00D31CDA" w:rsidRPr="00951658">
        <w:t>20</w:t>
      </w:r>
      <w:r w:rsidR="00704B48" w:rsidRPr="00951658">
        <w:t xml:space="preserve"> году);</w:t>
      </w:r>
    </w:p>
    <w:p w:rsidR="00704B48" w:rsidRPr="00951658" w:rsidRDefault="00704B48" w:rsidP="00704B48">
      <w:pPr>
        <w:pStyle w:val="20"/>
        <w:shd w:val="clear" w:color="auto" w:fill="auto"/>
        <w:spacing w:before="0" w:line="240" w:lineRule="auto"/>
        <w:ind w:firstLine="720"/>
      </w:pPr>
      <w:r w:rsidRPr="00951658">
        <w:t>из виртуальной приемной поступило 85 (16,2%) обращений (на 23 обращения больше, чем в 2020 году).</w:t>
      </w:r>
    </w:p>
    <w:p w:rsidR="00511DF2" w:rsidRPr="00951658" w:rsidRDefault="00511DF2" w:rsidP="00511DF2">
      <w:pPr>
        <w:pStyle w:val="20"/>
        <w:shd w:val="clear" w:color="auto" w:fill="auto"/>
        <w:spacing w:before="0" w:line="240" w:lineRule="auto"/>
        <w:ind w:firstLine="720"/>
      </w:pPr>
      <w:r w:rsidRPr="00951658">
        <w:t xml:space="preserve">На контроль поставлено </w:t>
      </w:r>
      <w:r w:rsidR="00145668" w:rsidRPr="00951658">
        <w:t>511</w:t>
      </w:r>
      <w:r w:rsidRPr="00951658">
        <w:t xml:space="preserve"> (</w:t>
      </w:r>
      <w:r w:rsidR="00145668" w:rsidRPr="00951658">
        <w:t>97,3</w:t>
      </w:r>
      <w:r w:rsidRPr="00951658">
        <w:t>%) поступивш</w:t>
      </w:r>
      <w:r w:rsidR="00C51482" w:rsidRPr="00951658">
        <w:t xml:space="preserve">их </w:t>
      </w:r>
      <w:r w:rsidR="00092AEC" w:rsidRPr="00951658">
        <w:t xml:space="preserve">письменных </w:t>
      </w:r>
      <w:r w:rsidRPr="00951658">
        <w:t>обращени</w:t>
      </w:r>
      <w:r w:rsidR="00145668" w:rsidRPr="00951658">
        <w:t>й</w:t>
      </w:r>
      <w:r w:rsidRPr="00951658">
        <w:t xml:space="preserve">. В работе находится </w:t>
      </w:r>
      <w:r w:rsidR="00145668" w:rsidRPr="00951658">
        <w:t>22</w:t>
      </w:r>
      <w:r w:rsidRPr="00951658">
        <w:t xml:space="preserve"> обращени</w:t>
      </w:r>
      <w:r w:rsidR="00145668" w:rsidRPr="00951658">
        <w:t>я</w:t>
      </w:r>
      <w:r w:rsidRPr="00951658">
        <w:t xml:space="preserve">. Рассмотрено </w:t>
      </w:r>
      <w:r w:rsidR="00145668" w:rsidRPr="00951658">
        <w:t>507</w:t>
      </w:r>
      <w:r w:rsidRPr="00951658">
        <w:t xml:space="preserve"> обращени</w:t>
      </w:r>
      <w:r w:rsidR="00145668" w:rsidRPr="00951658">
        <w:t>й</w:t>
      </w:r>
      <w:r w:rsidRPr="00951658">
        <w:t xml:space="preserve">, из которых комиссионно с выездом на место - </w:t>
      </w:r>
      <w:r w:rsidR="00145668" w:rsidRPr="00951658">
        <w:t>79</w:t>
      </w:r>
      <w:r w:rsidRPr="00951658">
        <w:t xml:space="preserve"> (</w:t>
      </w:r>
      <w:r w:rsidR="00422B37" w:rsidRPr="00951658">
        <w:t>15,</w:t>
      </w:r>
      <w:r w:rsidR="00145668" w:rsidRPr="00951658">
        <w:t>6</w:t>
      </w:r>
      <w:r w:rsidRPr="00951658">
        <w:t xml:space="preserve">%), поддержано – </w:t>
      </w:r>
      <w:r w:rsidR="00145668" w:rsidRPr="00951658">
        <w:t>151</w:t>
      </w:r>
      <w:r w:rsidRPr="00951658">
        <w:t xml:space="preserve"> (</w:t>
      </w:r>
      <w:r w:rsidR="00145668" w:rsidRPr="00951658">
        <w:t>29,8</w:t>
      </w:r>
      <w:r w:rsidRPr="00951658">
        <w:t>%), в том числе меры приняты -</w:t>
      </w:r>
      <w:r w:rsidR="00145668" w:rsidRPr="00951658">
        <w:t>66</w:t>
      </w:r>
      <w:r w:rsidRPr="00951658">
        <w:t>, разъяснено-</w:t>
      </w:r>
      <w:r w:rsidR="00145668" w:rsidRPr="00951658">
        <w:t>356</w:t>
      </w:r>
      <w:r w:rsidRPr="00951658">
        <w:t xml:space="preserve"> (</w:t>
      </w:r>
      <w:r w:rsidR="00422B37" w:rsidRPr="00951658">
        <w:t>7</w:t>
      </w:r>
      <w:r w:rsidR="00145668" w:rsidRPr="00951658">
        <w:t>0,</w:t>
      </w:r>
      <w:r w:rsidR="00422B37" w:rsidRPr="00951658">
        <w:t>2</w:t>
      </w:r>
      <w:r w:rsidRPr="00951658">
        <w:t xml:space="preserve">%). </w:t>
      </w:r>
    </w:p>
    <w:p w:rsidR="006F052A" w:rsidRPr="00951658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951658">
        <w:t>Фактов нарушения сроков при рассмотрении обращений граждан в 20</w:t>
      </w:r>
      <w:r w:rsidR="00A426EC" w:rsidRPr="00951658">
        <w:t>2</w:t>
      </w:r>
      <w:r w:rsidR="000B7FF8" w:rsidRPr="00951658">
        <w:t>1</w:t>
      </w:r>
      <w:r w:rsidRPr="00951658">
        <w:t xml:space="preserve"> году не выявлено</w:t>
      </w:r>
      <w:r w:rsidR="00624B2D" w:rsidRPr="00951658">
        <w:t xml:space="preserve"> (приложение  1)</w:t>
      </w:r>
      <w:r w:rsidRPr="00951658">
        <w:t>.</w:t>
      </w:r>
    </w:p>
    <w:p w:rsidR="007A5369" w:rsidRPr="00951658" w:rsidRDefault="007A5369" w:rsidP="007A5369">
      <w:pPr>
        <w:pStyle w:val="20"/>
        <w:shd w:val="clear" w:color="auto" w:fill="auto"/>
        <w:spacing w:before="0" w:line="240" w:lineRule="auto"/>
        <w:ind w:firstLine="708"/>
      </w:pPr>
      <w:r w:rsidRPr="00951658">
        <w:t>Основные темы обращений граждан (приложение  3):</w:t>
      </w:r>
    </w:p>
    <w:p w:rsidR="00FB4094" w:rsidRPr="00951658" w:rsidRDefault="00FB4094" w:rsidP="00FB4094">
      <w:pPr>
        <w:pStyle w:val="20"/>
        <w:shd w:val="clear" w:color="auto" w:fill="auto"/>
        <w:spacing w:before="0" w:line="240" w:lineRule="auto"/>
        <w:ind w:firstLine="708"/>
      </w:pPr>
      <w:r w:rsidRPr="00951658">
        <w:t>Коммунальное хозяйство 2</w:t>
      </w:r>
      <w:r w:rsidR="00176E51" w:rsidRPr="00951658">
        <w:t>6</w:t>
      </w:r>
      <w:r w:rsidRPr="00951658">
        <w:t>%</w:t>
      </w:r>
      <w:r w:rsidR="00277398" w:rsidRPr="00951658">
        <w:t xml:space="preserve"> </w:t>
      </w:r>
      <w:r w:rsidR="009C5CB2" w:rsidRPr="00951658">
        <w:t>увеличилось количество обращений по данной тематик</w:t>
      </w:r>
      <w:r w:rsidR="007F3BC7" w:rsidRPr="00951658">
        <w:t>е</w:t>
      </w:r>
      <w:r w:rsidR="00277398" w:rsidRPr="00951658">
        <w:t xml:space="preserve"> </w:t>
      </w:r>
      <w:r w:rsidR="007F3BC7" w:rsidRPr="00951658">
        <w:t>(</w:t>
      </w:r>
      <w:r w:rsidR="005D0F20" w:rsidRPr="00951658">
        <w:t>в</w:t>
      </w:r>
      <w:r w:rsidR="00E64165" w:rsidRPr="00951658">
        <w:t xml:space="preserve"> 2020 год</w:t>
      </w:r>
      <w:r w:rsidR="005D0F20" w:rsidRPr="00951658">
        <w:t>у</w:t>
      </w:r>
      <w:r w:rsidR="00E64165" w:rsidRPr="00951658">
        <w:t xml:space="preserve"> -1</w:t>
      </w:r>
      <w:r w:rsidR="002E0770" w:rsidRPr="00951658">
        <w:t>6</w:t>
      </w:r>
      <w:r w:rsidR="00E64165" w:rsidRPr="00951658">
        <w:t>%</w:t>
      </w:r>
      <w:r w:rsidR="007F3BC7" w:rsidRPr="00951658">
        <w:t>)</w:t>
      </w:r>
      <w:r w:rsidR="00672E76" w:rsidRPr="00951658">
        <w:t>.</w:t>
      </w:r>
    </w:p>
    <w:p w:rsidR="006950B4" w:rsidRPr="00951658" w:rsidRDefault="006950B4" w:rsidP="00FB4094">
      <w:pPr>
        <w:pStyle w:val="20"/>
        <w:shd w:val="clear" w:color="auto" w:fill="auto"/>
        <w:spacing w:before="0" w:line="240" w:lineRule="auto"/>
        <w:ind w:firstLine="708"/>
      </w:pPr>
      <w:r w:rsidRPr="00951658">
        <w:t xml:space="preserve">Поднимались вопросы по газификации </w:t>
      </w:r>
      <w:r w:rsidR="00991307" w:rsidRPr="00951658">
        <w:t>и</w:t>
      </w:r>
      <w:r w:rsidRPr="00951658">
        <w:t xml:space="preserve"> комплексном </w:t>
      </w:r>
      <w:proofErr w:type="gramStart"/>
      <w:r w:rsidRPr="00951658">
        <w:t>благоустройстве</w:t>
      </w:r>
      <w:proofErr w:type="gramEnd"/>
      <w:r w:rsidRPr="00951658">
        <w:t xml:space="preserve"> поселений, уличном освещении, перебоях в теплоснабжении</w:t>
      </w:r>
      <w:r w:rsidR="00991307" w:rsidRPr="00951658">
        <w:t xml:space="preserve"> и </w:t>
      </w:r>
      <w:r w:rsidR="006B264C" w:rsidRPr="00951658">
        <w:t>водоснабжении</w:t>
      </w:r>
      <w:r w:rsidRPr="00951658">
        <w:t xml:space="preserve">.  </w:t>
      </w:r>
    </w:p>
    <w:p w:rsidR="00F14BA7" w:rsidRPr="00951658" w:rsidRDefault="00F14BA7" w:rsidP="00FB4094">
      <w:pPr>
        <w:pStyle w:val="20"/>
        <w:shd w:val="clear" w:color="auto" w:fill="auto"/>
        <w:spacing w:before="0" w:line="240" w:lineRule="auto"/>
        <w:ind w:firstLine="708"/>
      </w:pPr>
      <w:r w:rsidRPr="00951658">
        <w:t>Социальное обеспечение 12 %</w:t>
      </w:r>
      <w:r w:rsidR="00277398" w:rsidRPr="00951658">
        <w:t xml:space="preserve"> </w:t>
      </w:r>
      <w:r w:rsidR="001065DB" w:rsidRPr="00951658">
        <w:t>(в 2020 году -</w:t>
      </w:r>
      <w:r w:rsidR="002E0770" w:rsidRPr="00951658">
        <w:t>16</w:t>
      </w:r>
      <w:r w:rsidR="001065DB" w:rsidRPr="00951658">
        <w:t>% наибольшее количество обращени</w:t>
      </w:r>
      <w:r w:rsidR="009C5CB2" w:rsidRPr="00951658">
        <w:t>й было</w:t>
      </w:r>
      <w:r w:rsidR="001065DB" w:rsidRPr="00951658">
        <w:t xml:space="preserve"> связано с социальной поддержкой и социальной помощ</w:t>
      </w:r>
      <w:r w:rsidR="00C51482" w:rsidRPr="00951658">
        <w:t xml:space="preserve">и </w:t>
      </w:r>
      <w:r w:rsidR="001065DB" w:rsidRPr="00951658">
        <w:t>семьям</w:t>
      </w:r>
      <w:r w:rsidR="007F3BC7" w:rsidRPr="00951658">
        <w:t>,</w:t>
      </w:r>
      <w:r w:rsidR="001065DB" w:rsidRPr="00951658">
        <w:t xml:space="preserve"> имеющим детей</w:t>
      </w:r>
      <w:r w:rsidR="002E0770" w:rsidRPr="00951658">
        <w:t>,</w:t>
      </w:r>
      <w:r w:rsidR="009C5CB2" w:rsidRPr="00951658">
        <w:t xml:space="preserve"> в период пандемии</w:t>
      </w:r>
      <w:r w:rsidR="001065DB" w:rsidRPr="00951658">
        <w:t>)</w:t>
      </w:r>
      <w:r w:rsidRPr="00951658">
        <w:t>.</w:t>
      </w:r>
    </w:p>
    <w:p w:rsidR="00D86AE5" w:rsidRPr="00951658" w:rsidRDefault="00D86AE5" w:rsidP="00FB4094">
      <w:pPr>
        <w:pStyle w:val="20"/>
        <w:shd w:val="clear" w:color="auto" w:fill="auto"/>
        <w:spacing w:before="0" w:line="240" w:lineRule="auto"/>
        <w:ind w:firstLine="708"/>
      </w:pPr>
      <w:r w:rsidRPr="00951658">
        <w:t>Поднимались вопросы социальной поддержки разных категорий граждан,  об оказании финансовой помощи, предо</w:t>
      </w:r>
      <w:r w:rsidR="008339CD" w:rsidRPr="00951658">
        <w:t>ставл</w:t>
      </w:r>
      <w:r w:rsidRPr="00951658">
        <w:t>ени</w:t>
      </w:r>
      <w:r w:rsidR="00592CD6" w:rsidRPr="00951658">
        <w:t>я</w:t>
      </w:r>
      <w:r w:rsidRPr="00951658">
        <w:t xml:space="preserve"> земельных участков многодетным семьям, </w:t>
      </w:r>
      <w:r w:rsidR="00592CD6" w:rsidRPr="00951658">
        <w:t>опеки и попечительства.</w:t>
      </w:r>
    </w:p>
    <w:p w:rsidR="007E654E" w:rsidRPr="00951658" w:rsidRDefault="007E654E" w:rsidP="00511DF2">
      <w:pPr>
        <w:shd w:val="clear" w:color="auto" w:fill="FFFFFF"/>
        <w:ind w:left="10" w:right="5" w:firstLine="706"/>
        <w:jc w:val="both"/>
        <w:rPr>
          <w:rFonts w:ascii="Times New Roman" w:hAnsi="Times New Roman"/>
          <w:color w:val="auto"/>
          <w:sz w:val="28"/>
          <w:szCs w:val="28"/>
        </w:rPr>
      </w:pPr>
      <w:r w:rsidRPr="00951658">
        <w:rPr>
          <w:rFonts w:ascii="Times New Roman" w:hAnsi="Times New Roman"/>
          <w:color w:val="auto"/>
          <w:sz w:val="28"/>
          <w:szCs w:val="28"/>
        </w:rPr>
        <w:t>Транспорт и дорожное хозяйство 1</w:t>
      </w:r>
      <w:r w:rsidR="002E0770" w:rsidRPr="00951658">
        <w:rPr>
          <w:rFonts w:ascii="Times New Roman" w:hAnsi="Times New Roman"/>
          <w:color w:val="auto"/>
          <w:sz w:val="28"/>
          <w:szCs w:val="28"/>
        </w:rPr>
        <w:t>1</w:t>
      </w:r>
      <w:r w:rsidRPr="00951658">
        <w:rPr>
          <w:rFonts w:ascii="Times New Roman" w:hAnsi="Times New Roman"/>
          <w:color w:val="auto"/>
          <w:sz w:val="28"/>
          <w:szCs w:val="28"/>
        </w:rPr>
        <w:t>%</w:t>
      </w:r>
      <w:r w:rsidR="00277398" w:rsidRPr="0095165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C5CB2" w:rsidRPr="00951658">
        <w:rPr>
          <w:rFonts w:ascii="Times New Roman" w:hAnsi="Times New Roman"/>
          <w:color w:val="auto"/>
          <w:sz w:val="28"/>
          <w:szCs w:val="28"/>
        </w:rPr>
        <w:t>увеличение количества обращений по данной тематик</w:t>
      </w:r>
      <w:r w:rsidR="007F3BC7" w:rsidRPr="00951658">
        <w:rPr>
          <w:rFonts w:ascii="Times New Roman" w:hAnsi="Times New Roman"/>
          <w:color w:val="auto"/>
          <w:sz w:val="28"/>
          <w:szCs w:val="28"/>
        </w:rPr>
        <w:t>е</w:t>
      </w:r>
      <w:r w:rsidR="00277398" w:rsidRPr="0095165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C5CB2" w:rsidRPr="00951658">
        <w:rPr>
          <w:rFonts w:ascii="Times New Roman" w:hAnsi="Times New Roman"/>
          <w:color w:val="auto"/>
          <w:sz w:val="28"/>
          <w:szCs w:val="28"/>
        </w:rPr>
        <w:t>в части благоустройства, строительства и реконструкции дорог, пассажирских перевоз</w:t>
      </w:r>
      <w:r w:rsidR="002E0770" w:rsidRPr="00951658">
        <w:rPr>
          <w:rFonts w:ascii="Times New Roman" w:hAnsi="Times New Roman"/>
          <w:color w:val="auto"/>
          <w:sz w:val="28"/>
          <w:szCs w:val="28"/>
        </w:rPr>
        <w:t>ок</w:t>
      </w:r>
      <w:r w:rsidR="009C5CB2" w:rsidRPr="00951658">
        <w:rPr>
          <w:rFonts w:ascii="Times New Roman" w:hAnsi="Times New Roman"/>
          <w:color w:val="auto"/>
          <w:sz w:val="28"/>
          <w:szCs w:val="28"/>
        </w:rPr>
        <w:t xml:space="preserve">  (в 2020 году- </w:t>
      </w:r>
      <w:r w:rsidR="002E0770" w:rsidRPr="00951658">
        <w:rPr>
          <w:rFonts w:ascii="Times New Roman" w:hAnsi="Times New Roman"/>
          <w:color w:val="auto"/>
          <w:sz w:val="28"/>
          <w:szCs w:val="28"/>
        </w:rPr>
        <w:t>8</w:t>
      </w:r>
      <w:r w:rsidR="009C5CB2" w:rsidRPr="00951658">
        <w:rPr>
          <w:rFonts w:ascii="Times New Roman" w:hAnsi="Times New Roman"/>
          <w:color w:val="auto"/>
          <w:sz w:val="28"/>
          <w:szCs w:val="28"/>
        </w:rPr>
        <w:t>%)</w:t>
      </w:r>
      <w:r w:rsidRPr="00951658">
        <w:rPr>
          <w:rFonts w:ascii="Times New Roman" w:hAnsi="Times New Roman"/>
          <w:color w:val="auto"/>
          <w:sz w:val="28"/>
          <w:szCs w:val="28"/>
        </w:rPr>
        <w:t>.</w:t>
      </w:r>
    </w:p>
    <w:p w:rsidR="00257A4E" w:rsidRPr="00951658" w:rsidRDefault="00257A4E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Земельные отношения </w:t>
      </w:r>
      <w:r w:rsidR="008C07BC" w:rsidRPr="00951658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C5CB2" w:rsidRPr="00951658">
        <w:rPr>
          <w:rFonts w:ascii="Times New Roman" w:hAnsi="Times New Roman" w:cs="Times New Roman"/>
          <w:color w:val="auto"/>
          <w:sz w:val="28"/>
          <w:szCs w:val="28"/>
        </w:rPr>
        <w:t>(в 2020 году</w:t>
      </w:r>
      <w:r w:rsidR="002E0770" w:rsidRPr="00951658">
        <w:rPr>
          <w:rFonts w:ascii="Times New Roman" w:hAnsi="Times New Roman" w:cs="Times New Roman"/>
          <w:color w:val="auto"/>
          <w:sz w:val="28"/>
          <w:szCs w:val="28"/>
        </w:rPr>
        <w:t>- 8</w:t>
      </w:r>
      <w:r w:rsidR="009C5CB2" w:rsidRPr="00951658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583766" w:rsidRPr="00951658" w:rsidRDefault="00A63857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Поднимались вопросы о предоставлении земельного участка, образовании</w:t>
      </w:r>
      <w:r w:rsidR="00B54D76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земельных участков, о землях лесного фонда, о нецелевом использовании земельных участков.</w:t>
      </w:r>
    </w:p>
    <w:p w:rsidR="008C07BC" w:rsidRPr="00951658" w:rsidRDefault="008C07BC" w:rsidP="008C07B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Экология и природопользование 7%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(в 2020 году -</w:t>
      </w:r>
      <w:r w:rsidR="002E0770" w:rsidRPr="00951658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C07BC" w:rsidRPr="00951658" w:rsidRDefault="008C07BC" w:rsidP="008C07B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об охране окружающей среды при осуществлении хозяйственной деятельности, о предупреждении чрезвычайных ситуаций природного характера, об использовании лесов.</w:t>
      </w:r>
    </w:p>
    <w:p w:rsidR="00FB3252" w:rsidRPr="00951658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Жилищное хозяйство 5%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2020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E0770" w:rsidRPr="00951658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3252" w:rsidRPr="00951658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об улучшении жилищных условий, об обс</w:t>
      </w:r>
      <w:r w:rsidR="000B1F02" w:rsidRPr="00951658">
        <w:rPr>
          <w:rFonts w:ascii="Times New Roman" w:hAnsi="Times New Roman" w:cs="Times New Roman"/>
          <w:color w:val="auto"/>
          <w:sz w:val="28"/>
          <w:szCs w:val="28"/>
        </w:rPr>
        <w:t>ле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довании жилого фонда на предмет пригодности для проживания, переселении из ветхого жилья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, обеспечение жильем детей-сирот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33FE8" w:rsidRPr="00951658" w:rsidRDefault="00933FE8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Экономика малый и средний бизнес 5% (в 2020 году 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%).</w:t>
      </w:r>
    </w:p>
    <w:p w:rsidR="00933FE8" w:rsidRPr="00951658" w:rsidRDefault="00672E76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Вопросы ведения предпринимательской деятельности, актуализация сведений об объектах налогообложения.</w:t>
      </w:r>
    </w:p>
    <w:p w:rsidR="00B73471" w:rsidRPr="00951658" w:rsidRDefault="00B73471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Строительство и архитектура  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в 2020 году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601A31" w:rsidRPr="00951658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33FE8" w:rsidRPr="00951658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12489" w:rsidRPr="00951658" w:rsidRDefault="00412489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согласовании строительства, о выполнении требований при осуществлении строительной деятельности, о кадастровом учете</w:t>
      </w:r>
      <w:r w:rsidR="0027739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недвижимого имущества.</w:t>
      </w:r>
    </w:p>
    <w:p w:rsidR="00683FE3" w:rsidRPr="00951658" w:rsidRDefault="00683FE3" w:rsidP="00683FE3">
      <w:pPr>
        <w:pStyle w:val="20"/>
        <w:shd w:val="clear" w:color="auto" w:fill="auto"/>
        <w:spacing w:before="0" w:line="240" w:lineRule="auto"/>
        <w:ind w:firstLine="720"/>
      </w:pPr>
      <w:r w:rsidRPr="00951658">
        <w:t xml:space="preserve">Наибольшее количество обращений (в расчете на 1000 человек населения) поступило от жителей Костромского (17,3%), </w:t>
      </w:r>
      <w:proofErr w:type="spellStart"/>
      <w:r w:rsidRPr="00951658">
        <w:t>Краснокутского</w:t>
      </w:r>
      <w:proofErr w:type="spellEnd"/>
      <w:r w:rsidRPr="00951658">
        <w:t xml:space="preserve"> (14,7%), </w:t>
      </w:r>
      <w:proofErr w:type="spellStart"/>
      <w:r w:rsidRPr="00951658">
        <w:t>Губского</w:t>
      </w:r>
      <w:proofErr w:type="spellEnd"/>
      <w:r w:rsidRPr="00951658">
        <w:t xml:space="preserve">(10,4%), </w:t>
      </w:r>
      <w:proofErr w:type="spellStart"/>
      <w:r w:rsidRPr="00951658">
        <w:t>Шедокского</w:t>
      </w:r>
      <w:proofErr w:type="spellEnd"/>
      <w:r w:rsidRPr="00951658">
        <w:t xml:space="preserve"> (7,1%) сельских поселений; наименьшее количество писем - из </w:t>
      </w:r>
      <w:proofErr w:type="spellStart"/>
      <w:r w:rsidRPr="00951658">
        <w:t>Бесленеевского</w:t>
      </w:r>
      <w:proofErr w:type="spellEnd"/>
      <w:r w:rsidRPr="00951658">
        <w:t xml:space="preserve"> (2,3%), </w:t>
      </w:r>
      <w:proofErr w:type="spellStart"/>
      <w:r w:rsidRPr="00951658">
        <w:t>Махошевского</w:t>
      </w:r>
      <w:proofErr w:type="spellEnd"/>
      <w:r w:rsidRPr="00951658">
        <w:t xml:space="preserve"> (0,8 %) сельских поселений (диаграмма прилагается) (приложение 2).</w:t>
      </w:r>
    </w:p>
    <w:p w:rsidR="00E03E87" w:rsidRPr="00951658" w:rsidRDefault="00683FE3" w:rsidP="007A5369">
      <w:pPr>
        <w:pStyle w:val="20"/>
        <w:shd w:val="clear" w:color="auto" w:fill="auto"/>
        <w:spacing w:before="0" w:line="240" w:lineRule="auto"/>
        <w:ind w:firstLine="705"/>
      </w:pPr>
      <w:r w:rsidRPr="00951658">
        <w:tab/>
        <w:t xml:space="preserve">Увеличению количества обращений в Костромском сельском поселении послужили многочисленные повторяющиеся обращения </w:t>
      </w:r>
      <w:r w:rsidR="00190B19" w:rsidRPr="00951658">
        <w:t>одного заявителя</w:t>
      </w:r>
      <w:r w:rsidR="00347B8B">
        <w:t xml:space="preserve">                  (27 из 29)</w:t>
      </w:r>
      <w:r w:rsidRPr="00951658">
        <w:t xml:space="preserve"> в адрес Президента Российской Федерации, Аппарата Правительства Российской Федерации, Следственного управления СК РФ по Краснодарскому краю. В обращениях поднимал вопросы о некачественном водоснабжении, о проблеме вырубки лесных насаждений для целей отопления частных домов,                                 об обеспечении  лесным валежником для отопления жилья.   </w:t>
      </w:r>
    </w:p>
    <w:p w:rsidR="00683FE3" w:rsidRPr="00951658" w:rsidRDefault="00E03E87" w:rsidP="007A5369">
      <w:pPr>
        <w:pStyle w:val="20"/>
        <w:shd w:val="clear" w:color="auto" w:fill="auto"/>
        <w:spacing w:before="0" w:line="240" w:lineRule="auto"/>
        <w:ind w:firstLine="705"/>
      </w:pPr>
      <w:r w:rsidRPr="00951658">
        <w:t xml:space="preserve">Увеличению количества обращений </w:t>
      </w:r>
      <w:proofErr w:type="gramStart"/>
      <w:r w:rsidRPr="00951658">
        <w:t>в</w:t>
      </w:r>
      <w:proofErr w:type="gramEnd"/>
      <w:r w:rsidRPr="00951658">
        <w:t xml:space="preserve"> </w:t>
      </w:r>
      <w:proofErr w:type="gramStart"/>
      <w:r w:rsidRPr="00951658">
        <w:t>Краснокутском</w:t>
      </w:r>
      <w:proofErr w:type="gramEnd"/>
      <w:r w:rsidRPr="00951658">
        <w:t xml:space="preserve"> сельском поселении послужили повторяющиеся</w:t>
      </w:r>
      <w:r w:rsidR="00683FE3" w:rsidRPr="00951658">
        <w:tab/>
      </w:r>
      <w:r w:rsidRPr="00951658">
        <w:t xml:space="preserve"> </w:t>
      </w:r>
      <w:r w:rsidR="00190B19" w:rsidRPr="00951658">
        <w:t>обращения жителей о газификации поселения, о предоставлении земельного участка для сенокошения и выпаса КРС</w:t>
      </w:r>
      <w:r w:rsidR="002E5CD3">
        <w:t>, о благодарности администрации поселения за оказанное внимание многодетной семье (13 из 24)</w:t>
      </w:r>
      <w:r w:rsidR="00190B19" w:rsidRPr="00951658">
        <w:t>.</w:t>
      </w:r>
    </w:p>
    <w:p w:rsidR="00683FE3" w:rsidRPr="00951658" w:rsidRDefault="00683FE3" w:rsidP="00683FE3">
      <w:pPr>
        <w:pStyle w:val="20"/>
        <w:shd w:val="clear" w:color="auto" w:fill="auto"/>
        <w:spacing w:before="0" w:line="240" w:lineRule="auto"/>
      </w:pPr>
      <w:r w:rsidRPr="00951658">
        <w:tab/>
        <w:t xml:space="preserve">Увеличению количества обращений в </w:t>
      </w:r>
      <w:proofErr w:type="spellStart"/>
      <w:r w:rsidRPr="00951658">
        <w:t>Губском</w:t>
      </w:r>
      <w:proofErr w:type="spellEnd"/>
      <w:r w:rsidRPr="00951658">
        <w:t xml:space="preserve"> сельском поселении послужили повторяющиеся обращения</w:t>
      </w:r>
      <w:r w:rsidRPr="00951658">
        <w:tab/>
      </w:r>
      <w:r w:rsidR="00190B19" w:rsidRPr="00951658">
        <w:t>заявител</w:t>
      </w:r>
      <w:r w:rsidR="0038185C">
        <w:t>я</w:t>
      </w:r>
      <w:r w:rsidR="0042295A">
        <w:t xml:space="preserve"> </w:t>
      </w:r>
      <w:r w:rsidRPr="00951658">
        <w:t>об оформлении домовладения и земельного участка (разъяснения были даны в 2019 году)</w:t>
      </w:r>
      <w:r w:rsidR="0038185C">
        <w:t>, о предоставлении выплаты в связи с подтоплением земельного участка, об обустройстве подъезда к земельному участку (</w:t>
      </w:r>
      <w:r w:rsidR="004C5D75">
        <w:t>12 из 45)</w:t>
      </w:r>
      <w:r w:rsidRPr="00951658">
        <w:t xml:space="preserve"> .</w:t>
      </w:r>
      <w:r w:rsidRPr="00951658">
        <w:tab/>
        <w:t xml:space="preserve">     </w:t>
      </w:r>
    </w:p>
    <w:p w:rsidR="00683FE3" w:rsidRPr="00951658" w:rsidRDefault="00683FE3" w:rsidP="00683FE3">
      <w:pPr>
        <w:pStyle w:val="20"/>
        <w:shd w:val="clear" w:color="auto" w:fill="auto"/>
        <w:spacing w:before="0" w:line="240" w:lineRule="auto"/>
      </w:pPr>
      <w:r w:rsidRPr="00951658">
        <w:tab/>
        <w:t xml:space="preserve"> </w:t>
      </w:r>
      <w:proofErr w:type="gramStart"/>
      <w:r w:rsidRPr="00951658">
        <w:t xml:space="preserve">Увеличению количества обращений в </w:t>
      </w:r>
      <w:proofErr w:type="spellStart"/>
      <w:r w:rsidRPr="00951658">
        <w:t>Шедокском</w:t>
      </w:r>
      <w:proofErr w:type="spellEnd"/>
      <w:r w:rsidRPr="00951658">
        <w:t xml:space="preserve"> сельском поселении послужили    обращения об установке вышки сотовой связи в населенном пункте на земле для ведения ЛПХ, направленные в адрес главы района,  главы администрации (губернатора) Краснодарского края</w:t>
      </w:r>
      <w:r w:rsidR="005E1F6F">
        <w:t>, о</w:t>
      </w:r>
      <w:r w:rsidR="005E1F6F" w:rsidRPr="005E1F6F">
        <w:t xml:space="preserve"> ведении промышленных работ  на земельных участках </w:t>
      </w:r>
      <w:proofErr w:type="spellStart"/>
      <w:r w:rsidR="005E1F6F" w:rsidRPr="005E1F6F">
        <w:t>Шедокского</w:t>
      </w:r>
      <w:proofErr w:type="spellEnd"/>
      <w:r w:rsidR="005E1F6F" w:rsidRPr="005E1F6F">
        <w:t xml:space="preserve"> сельского поселения</w:t>
      </w:r>
      <w:r w:rsidR="005E1F6F">
        <w:t xml:space="preserve"> (7 из 21)</w:t>
      </w:r>
      <w:r w:rsidRPr="00951658">
        <w:t>.</w:t>
      </w:r>
      <w:proofErr w:type="gramEnd"/>
      <w:r w:rsidRPr="0095165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4D42" w:rsidRPr="00951658" w:rsidRDefault="00683FE3" w:rsidP="002E2526">
      <w:pPr>
        <w:pStyle w:val="20"/>
        <w:shd w:val="clear" w:color="auto" w:fill="auto"/>
        <w:spacing w:before="0" w:line="240" w:lineRule="auto"/>
      </w:pPr>
      <w:r w:rsidRPr="00951658">
        <w:t xml:space="preserve">          </w:t>
      </w:r>
      <w:r w:rsidR="005B22FD" w:rsidRPr="00951658">
        <w:t xml:space="preserve">За </w:t>
      </w:r>
      <w:r w:rsidR="00471661" w:rsidRPr="00951658">
        <w:t>2021</w:t>
      </w:r>
      <w:r w:rsidR="005B22FD" w:rsidRPr="00951658">
        <w:t xml:space="preserve"> год </w:t>
      </w:r>
      <w:r w:rsidR="00092AEC" w:rsidRPr="00951658">
        <w:t xml:space="preserve">поступило </w:t>
      </w:r>
      <w:r w:rsidR="00D26013" w:rsidRPr="00951658">
        <w:t>157</w:t>
      </w:r>
      <w:r w:rsidR="00092AEC" w:rsidRPr="00951658">
        <w:t xml:space="preserve"> устных </w:t>
      </w:r>
      <w:r w:rsidR="00CC1D84" w:rsidRPr="00951658">
        <w:t>сообщений</w:t>
      </w:r>
      <w:r w:rsidR="00092AEC" w:rsidRPr="00951658">
        <w:t xml:space="preserve"> (</w:t>
      </w:r>
      <w:r w:rsidR="00D26013" w:rsidRPr="00951658">
        <w:t xml:space="preserve">122 </w:t>
      </w:r>
      <w:r w:rsidR="00092AEC" w:rsidRPr="00951658">
        <w:t xml:space="preserve">из администрации </w:t>
      </w:r>
      <w:r w:rsidR="00092AEC" w:rsidRPr="00951658">
        <w:lastRenderedPageBreak/>
        <w:t>Краснодарского края</w:t>
      </w:r>
      <w:r w:rsidR="00BC6708">
        <w:t xml:space="preserve">, </w:t>
      </w:r>
      <w:r w:rsidR="00DE2178" w:rsidRPr="00951658">
        <w:t>в том числе 16 сообщений в рамках «Прямой линии</w:t>
      </w:r>
      <w:r w:rsidR="00BC6708">
        <w:t>»</w:t>
      </w:r>
      <w:r w:rsidR="00DE2178" w:rsidRPr="00951658">
        <w:t xml:space="preserve"> главы администрации (губернатора) Краснодарского края</w:t>
      </w:r>
      <w:r w:rsidR="00BC6708">
        <w:t xml:space="preserve">, и </w:t>
      </w:r>
      <w:r w:rsidR="00DE2178" w:rsidRPr="00951658">
        <w:t xml:space="preserve"> </w:t>
      </w:r>
      <w:r w:rsidR="00D26013" w:rsidRPr="00951658">
        <w:t>35</w:t>
      </w:r>
      <w:r w:rsidR="00092AEC" w:rsidRPr="00951658">
        <w:t xml:space="preserve"> в администрацию МО), из них рассмотрено </w:t>
      </w:r>
      <w:r w:rsidR="00CC1D84" w:rsidRPr="00951658">
        <w:t>149</w:t>
      </w:r>
      <w:r w:rsidR="00092AEC" w:rsidRPr="00951658">
        <w:t xml:space="preserve"> сообщени</w:t>
      </w:r>
      <w:r w:rsidR="00CC1D84" w:rsidRPr="00951658">
        <w:t>й</w:t>
      </w:r>
      <w:r w:rsidR="00854D42" w:rsidRPr="00951658">
        <w:t>, в</w:t>
      </w:r>
      <w:r w:rsidR="005B22FD" w:rsidRPr="00951658">
        <w:t xml:space="preserve"> работе находится </w:t>
      </w:r>
      <w:r w:rsidR="0084098B" w:rsidRPr="00951658">
        <w:t>8</w:t>
      </w:r>
      <w:r w:rsidR="005B22FD" w:rsidRPr="00951658">
        <w:t xml:space="preserve"> сообщений. </w:t>
      </w:r>
      <w:proofErr w:type="gramStart"/>
      <w:r w:rsidR="005B22FD" w:rsidRPr="00951658">
        <w:t xml:space="preserve">Рассмотрено комиссионно с выездом на место </w:t>
      </w:r>
      <w:r w:rsidR="0084098B" w:rsidRPr="00951658">
        <w:t xml:space="preserve">33 </w:t>
      </w:r>
      <w:r w:rsidR="005B22FD" w:rsidRPr="00951658">
        <w:t>устных обращения (</w:t>
      </w:r>
      <w:r w:rsidR="0084098B" w:rsidRPr="00951658">
        <w:t>2</w:t>
      </w:r>
      <w:r w:rsidR="00854D42" w:rsidRPr="00951658">
        <w:t>2</w:t>
      </w:r>
      <w:r w:rsidR="005B22FD" w:rsidRPr="00951658">
        <w:t xml:space="preserve">%), разъяснено </w:t>
      </w:r>
      <w:r w:rsidR="00E47240" w:rsidRPr="00951658">
        <w:t>75</w:t>
      </w:r>
      <w:r w:rsidR="005B22FD" w:rsidRPr="00951658">
        <w:t xml:space="preserve"> (</w:t>
      </w:r>
      <w:r w:rsidR="00E47240" w:rsidRPr="00951658">
        <w:t>50,3</w:t>
      </w:r>
      <w:r w:rsidR="005B22FD" w:rsidRPr="00951658">
        <w:t xml:space="preserve">%), поддержано </w:t>
      </w:r>
      <w:r w:rsidR="00E47240" w:rsidRPr="00951658">
        <w:t>74</w:t>
      </w:r>
      <w:r w:rsidR="005B22FD" w:rsidRPr="00951658">
        <w:t xml:space="preserve"> (</w:t>
      </w:r>
      <w:r w:rsidR="007D6DB0" w:rsidRPr="00951658">
        <w:t>4</w:t>
      </w:r>
      <w:r w:rsidR="00E47240" w:rsidRPr="00951658">
        <w:t>9,7</w:t>
      </w:r>
      <w:r w:rsidR="005B22FD" w:rsidRPr="00951658">
        <w:t>%)</w:t>
      </w:r>
      <w:r w:rsidR="00CC1D84" w:rsidRPr="00951658">
        <w:t>,</w:t>
      </w:r>
      <w:r w:rsidR="005B22FD" w:rsidRPr="00951658">
        <w:t xml:space="preserve"> из них меры приняты по </w:t>
      </w:r>
      <w:r w:rsidR="00E47240" w:rsidRPr="00951658">
        <w:t>44</w:t>
      </w:r>
      <w:r w:rsidR="005B22FD" w:rsidRPr="00951658">
        <w:t xml:space="preserve"> (2</w:t>
      </w:r>
      <w:r w:rsidR="00E47240" w:rsidRPr="00951658">
        <w:t>9,5</w:t>
      </w:r>
      <w:r w:rsidR="005B22FD" w:rsidRPr="00951658">
        <w:t>%) сообщени</w:t>
      </w:r>
      <w:r w:rsidR="007D6DB0" w:rsidRPr="00951658">
        <w:t>ям</w:t>
      </w:r>
      <w:r w:rsidR="005B22FD" w:rsidRPr="00951658">
        <w:t xml:space="preserve">. </w:t>
      </w:r>
      <w:proofErr w:type="gramEnd"/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Основные темы устных </w:t>
      </w:r>
      <w:r w:rsidR="00854D42" w:rsidRPr="00951658">
        <w:rPr>
          <w:rFonts w:ascii="Times New Roman" w:hAnsi="Times New Roman" w:cs="Times New Roman"/>
          <w:color w:val="auto"/>
          <w:sz w:val="28"/>
          <w:szCs w:val="28"/>
        </w:rPr>
        <w:t>сообщений</w:t>
      </w:r>
      <w:r w:rsidR="00621AA9"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Коммунальное хозяйство </w:t>
      </w:r>
      <w:r w:rsidR="007C02C7" w:rsidRPr="00951658">
        <w:rPr>
          <w:rFonts w:ascii="Times New Roman" w:hAnsi="Times New Roman" w:cs="Times New Roman"/>
          <w:color w:val="auto"/>
          <w:sz w:val="28"/>
          <w:szCs w:val="28"/>
        </w:rPr>
        <w:t>46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% (аналогичный период 2020 года - 25%) комплексное благоустройство, перебои в электроснабжении, водоснабжении, газоснабжении и отключение водо-, тепл</w:t>
      </w:r>
      <w:proofErr w:type="gram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о-</w:t>
      </w:r>
      <w:proofErr w:type="gram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,  газо- и энергоснабжения за неуплату. 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/>
          <w:color w:val="auto"/>
          <w:sz w:val="28"/>
          <w:szCs w:val="28"/>
        </w:rPr>
      </w:pPr>
      <w:r w:rsidRPr="00951658">
        <w:rPr>
          <w:rFonts w:ascii="Times New Roman" w:hAnsi="Times New Roman"/>
          <w:color w:val="auto"/>
          <w:sz w:val="28"/>
          <w:szCs w:val="28"/>
        </w:rPr>
        <w:t>Транспорт и дорожное хозяйство 14% (2020 год - 5%) поднимались вопросы благоустройство, строительство и ремонт подъездных дорог, транспортное обслуживание населения.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Жилищное хозяйство </w:t>
      </w:r>
      <w:r w:rsidR="007C02C7" w:rsidRPr="00951658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% (2020 год - 11%) переселение из ветхого и аварийного жилья.</w:t>
      </w:r>
    </w:p>
    <w:p w:rsidR="00786BC7" w:rsidRPr="00951658" w:rsidRDefault="00786BC7" w:rsidP="00786BC7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Экология и природопользование 7% (текущий период 2020 года -2%) расчистка русла реки и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берегоукрепление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Образование и культура 6% (2020 год - 5%) обеспечение образовательных учреждений теплоснабжением.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Социальное обеспечение 4% (2020 год - 19%) предоставление земельного участка </w:t>
      </w:r>
      <w:proofErr w:type="gram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многодетным</w:t>
      </w:r>
      <w:proofErr w:type="gramEnd"/>
      <w:r w:rsidRPr="00951658">
        <w:rPr>
          <w:rFonts w:ascii="Times New Roman" w:hAnsi="Times New Roman" w:cs="Times New Roman"/>
          <w:color w:val="auto"/>
          <w:sz w:val="28"/>
          <w:szCs w:val="28"/>
        </w:rPr>
        <w:t>, выплата пособий и компенсаций.</w:t>
      </w:r>
    </w:p>
    <w:p w:rsidR="005B22FD" w:rsidRPr="00951658" w:rsidRDefault="005B22FD" w:rsidP="005B22FD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Наибольшее количество устных сообщений поступило от жителей Мостовского городского поселения - </w:t>
      </w:r>
      <w:r w:rsidR="00D10B9D" w:rsidRPr="00951658">
        <w:rPr>
          <w:rFonts w:ascii="Times New Roman" w:hAnsi="Times New Roman" w:cs="Times New Roman"/>
          <w:color w:val="auto"/>
          <w:sz w:val="28"/>
          <w:szCs w:val="28"/>
        </w:rPr>
        <w:t>32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, Псебайского - 2</w:t>
      </w:r>
      <w:r w:rsidR="00D10B9D" w:rsidRPr="0095165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Губского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-</w:t>
      </w:r>
      <w:r w:rsidR="00D10B9D" w:rsidRPr="00951658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8E7475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. Меньше всего </w:t>
      </w:r>
      <w:r w:rsidR="006D1510" w:rsidRPr="0095165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>Переправненско</w:t>
      </w:r>
      <w:r w:rsidR="006D1510" w:rsidRPr="00951658">
        <w:rPr>
          <w:rFonts w:ascii="Times New Roman" w:hAnsi="Times New Roman" w:cs="Times New Roman"/>
          <w:color w:val="auto"/>
          <w:sz w:val="28"/>
          <w:szCs w:val="28"/>
        </w:rPr>
        <w:t>го</w:t>
      </w:r>
      <w:proofErr w:type="spellEnd"/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>Шедокско</w:t>
      </w:r>
      <w:r w:rsidR="006D1510" w:rsidRPr="00951658">
        <w:rPr>
          <w:rFonts w:ascii="Times New Roman" w:hAnsi="Times New Roman" w:cs="Times New Roman"/>
          <w:color w:val="auto"/>
          <w:sz w:val="28"/>
          <w:szCs w:val="28"/>
        </w:rPr>
        <w:t>го</w:t>
      </w:r>
      <w:proofErr w:type="spellEnd"/>
      <w:r w:rsidR="006D1510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сельских поселений-</w:t>
      </w:r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2, </w:t>
      </w:r>
      <w:proofErr w:type="spellStart"/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>Андрюковское</w:t>
      </w:r>
      <w:proofErr w:type="spellEnd"/>
      <w:r w:rsidR="00336A93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-1</w:t>
      </w:r>
      <w:r w:rsidR="006D1510"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Не поступало устных обращений от жителей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Бесленеевского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поселения.</w:t>
      </w:r>
    </w:p>
    <w:p w:rsidR="00D13586" w:rsidRPr="00951658" w:rsidRDefault="00D13586" w:rsidP="00D13586">
      <w:pPr>
        <w:pStyle w:val="20"/>
        <w:shd w:val="clear" w:color="auto" w:fill="auto"/>
        <w:spacing w:before="0" w:line="240" w:lineRule="auto"/>
        <w:ind w:firstLine="720"/>
      </w:pPr>
      <w:r w:rsidRPr="00951658">
        <w:t xml:space="preserve">Также в рамках «Прямой линии главы администрации (губернатора) Краснодарского края» ЦУР Краснодарского края осуществлял сбор вопросов в </w:t>
      </w:r>
      <w:proofErr w:type="spellStart"/>
      <w:r w:rsidRPr="00951658">
        <w:t>соцсетях</w:t>
      </w:r>
      <w:proofErr w:type="spellEnd"/>
      <w:r w:rsidRPr="00951658">
        <w:t xml:space="preserve"> </w:t>
      </w:r>
      <w:proofErr w:type="spellStart"/>
      <w:r w:rsidRPr="00951658">
        <w:t>Инстаграм</w:t>
      </w:r>
      <w:proofErr w:type="spellEnd"/>
      <w:r w:rsidRPr="00951658">
        <w:t xml:space="preserve">, </w:t>
      </w:r>
      <w:proofErr w:type="spellStart"/>
      <w:r w:rsidRPr="00951658">
        <w:t>ВКонтакте</w:t>
      </w:r>
      <w:proofErr w:type="spellEnd"/>
      <w:r w:rsidRPr="00951658">
        <w:t xml:space="preserve">, Одноклассники и </w:t>
      </w:r>
      <w:proofErr w:type="spellStart"/>
      <w:r w:rsidRPr="00951658">
        <w:t>мессенджерах</w:t>
      </w:r>
      <w:proofErr w:type="spellEnd"/>
      <w:r w:rsidRPr="00951658">
        <w:t xml:space="preserve"> </w:t>
      </w:r>
      <w:proofErr w:type="spellStart"/>
      <w:r w:rsidRPr="00951658">
        <w:rPr>
          <w:lang w:val="en-US"/>
        </w:rPr>
        <w:t>WhatsApp</w:t>
      </w:r>
      <w:proofErr w:type="spellEnd"/>
      <w:r w:rsidRPr="00951658">
        <w:t xml:space="preserve">  и </w:t>
      </w:r>
      <w:r w:rsidRPr="00951658">
        <w:rPr>
          <w:lang w:val="en-US"/>
        </w:rPr>
        <w:t>Telegram</w:t>
      </w:r>
      <w:r w:rsidRPr="00951658">
        <w:t xml:space="preserve">. От жителей Мостовского района поступило 18 вопросов. </w:t>
      </w:r>
    </w:p>
    <w:p w:rsidR="00AA2164" w:rsidRPr="00951658" w:rsidRDefault="00AA2164" w:rsidP="00AA216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Поднимались вопросы о высоких тарифах на ЖКУ, о раздельном сборе мусора, о принятии мер по восстановлению </w:t>
      </w:r>
      <w:proofErr w:type="spellStart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>пос</w:t>
      </w:r>
      <w:proofErr w:type="gramStart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>.П</w:t>
      </w:r>
      <w:proofErr w:type="gramEnd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>еревалка</w:t>
      </w:r>
      <w:proofErr w:type="spellEnd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о восстановлении моста через </w:t>
      </w:r>
      <w:proofErr w:type="spellStart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>Соленовский</w:t>
      </w:r>
      <w:proofErr w:type="spellEnd"/>
      <w:r w:rsidRPr="009516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ручей в поселке Никитино, о газификации многоквартирных домов, об отсутствии уличного освещения, об оказании финансовой поддержки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A2164" w:rsidRPr="00951658" w:rsidRDefault="00AA2164" w:rsidP="00EB20C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На все вопросы даны ответы</w:t>
      </w:r>
      <w:r w:rsidR="00EB20C0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через </w:t>
      </w:r>
      <w:r w:rsidR="00FD6E3C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EB20C0" w:rsidRPr="00951658">
        <w:rPr>
          <w:rFonts w:ascii="Times New Roman" w:hAnsi="Times New Roman" w:cs="Times New Roman"/>
          <w:color w:val="auto"/>
          <w:sz w:val="28"/>
          <w:szCs w:val="28"/>
        </w:rPr>
        <w:t>истему обратной связи.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В целях повышения эффективности работы с обращениями граждан, снижения активности обращений населения в вышестоящие инстанции принимаются следующие меры:</w:t>
      </w:r>
    </w:p>
    <w:p w:rsidR="004928C6" w:rsidRPr="00951658" w:rsidRDefault="009F3758" w:rsidP="004928C6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928C6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в течение 2021 года на личных приемах руководством принято 185 человек, в том числе главой муниципального образования - 56 (в 2020 году- 176/86). На личных приемах глав городских и сельских поселений принято 328 граждан.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 xml:space="preserve">Согласно постановлению администрации муниципального образования Мостовский район от 29 января 2021 г. № 82 личный прием заявителей проводится  в режиме видео-конференц-связи, видеосвязи, </w:t>
      </w:r>
      <w:proofErr w:type="spellStart"/>
      <w:r w:rsidRPr="00951658">
        <w:t>аудиосвязи</w:t>
      </w:r>
      <w:proofErr w:type="spellEnd"/>
      <w:r w:rsidRPr="00951658">
        <w:t xml:space="preserve"> и иных видов связи с применением автоматизированных рабочих мест ССТУ;</w:t>
      </w:r>
      <w:r w:rsidRPr="00951658">
        <w:tab/>
      </w:r>
    </w:p>
    <w:p w:rsidR="004928C6" w:rsidRPr="00951658" w:rsidRDefault="004928C6" w:rsidP="004928C6">
      <w:pPr>
        <w:pStyle w:val="20"/>
        <w:shd w:val="clear" w:color="auto" w:fill="auto"/>
        <w:spacing w:before="0" w:line="240" w:lineRule="auto"/>
        <w:ind w:firstLine="720"/>
      </w:pPr>
      <w:r w:rsidRPr="00951658">
        <w:lastRenderedPageBreak/>
        <w:t>в общественной приемной главы принято 166 граждан, из них по телефону горячей линии 93 обращения (на 90 меньше, чем в 2020 году);</w:t>
      </w:r>
    </w:p>
    <w:p w:rsidR="004928C6" w:rsidRPr="00951658" w:rsidRDefault="004928C6" w:rsidP="004928C6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проведено 3 приема в </w:t>
      </w:r>
      <w:r w:rsidRPr="00951658">
        <w:rPr>
          <w:rFonts w:ascii="Times New Roman" w:hAnsi="Times New Roman"/>
          <w:color w:val="auto"/>
          <w:sz w:val="28"/>
          <w:szCs w:val="28"/>
        </w:rPr>
        <w:t xml:space="preserve">режиме видеосвязи с применением автоматизированного  рабочего места  системы справочного телефонного узла 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>с органами исполнительной власти Краснодарского края:</w:t>
      </w:r>
    </w:p>
    <w:p w:rsidR="004928C6" w:rsidRPr="00951658" w:rsidRDefault="004928C6" w:rsidP="004928C6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министерством здравоохранения Краснодарского края  по вопросу своевременного обеспечения льготными лекарственными препаратами по рецептам врачей;</w:t>
      </w:r>
    </w:p>
    <w:p w:rsidR="004928C6" w:rsidRPr="00951658" w:rsidRDefault="004928C6" w:rsidP="004928C6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министерством природных ресурсов по вопросу правомерности получения земельного участка, расположенного в границах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Соленовского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охотхозяйства в Мостовском районе,</w:t>
      </w:r>
    </w:p>
    <w:p w:rsidR="004928C6" w:rsidRPr="00951658" w:rsidRDefault="004928C6" w:rsidP="004928C6">
      <w:pPr>
        <w:shd w:val="clear" w:color="auto" w:fill="FFFFFF"/>
        <w:ind w:right="5" w:firstLine="709"/>
        <w:jc w:val="both"/>
        <w:rPr>
          <w:color w:val="FF0000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министерством транспорта и дорожного хозяйства по вопросу обустройства электроосвещения и тротуара по улице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Переправненская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пгт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Мостовском;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- с целью повышения информированности населения муниципалитета  глава  широко использует возможности социальных сетей (</w:t>
      </w:r>
      <w:proofErr w:type="spellStart"/>
      <w:r w:rsidRPr="00951658">
        <w:rPr>
          <w:lang w:val="en-US"/>
        </w:rPr>
        <w:t>instagram</w:t>
      </w:r>
      <w:proofErr w:type="spellEnd"/>
      <w:r w:rsidRPr="00951658">
        <w:t xml:space="preserve">, </w:t>
      </w:r>
      <w:proofErr w:type="spellStart"/>
      <w:r w:rsidRPr="00951658">
        <w:rPr>
          <w:lang w:val="en-US"/>
        </w:rPr>
        <w:t>odnoklassniki</w:t>
      </w:r>
      <w:proofErr w:type="spellEnd"/>
      <w:r w:rsidRPr="00951658">
        <w:t>), также информация размещается на официальном сайте администрации, в СМИ газета «Предгорье»;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-проведены 14 открытых сессий Советов городских и сельских поселений о проделанной работе за 2020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в апреле глава муниципального образования Мостовский район: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-в рамках рабочего визита депутата Государственной Думы Костенко Н.В.  совместно с заместителем начальника железной дороги по территориальному управлению  Чеботаревым С.,  начальником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Белореченской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дистанции пути Ломакиным А., главой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Переправненского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Кошмелюком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А.Е. обсудили перспективы  восстановления работы нерегулируемого  железнодорожного переезда 72 км перегона </w:t>
      </w:r>
      <w:proofErr w:type="gram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Мостовской-Шедок</w:t>
      </w:r>
      <w:proofErr w:type="gram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. Потребность в восстановлении данного переезда связана с неоднократными обращениями  граждан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Переправненского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поселения;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color w:val="auto"/>
        </w:rPr>
        <w:t xml:space="preserve">- </w:t>
      </w:r>
      <w:r w:rsidRPr="00FD6E3C">
        <w:rPr>
          <w:rFonts w:ascii="Times New Roman" w:hAnsi="Times New Roman" w:cs="Times New Roman"/>
          <w:color w:val="auto"/>
          <w:sz w:val="28"/>
          <w:szCs w:val="28"/>
        </w:rPr>
        <w:t xml:space="preserve">провел 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рабочую встречу с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экоактивистами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района. Обсудили вопросы сортировки мусора и его переработки, в том числе и по внедрению новых технологий.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В настоящее время вывоз мусора осуществляют водоканалы района. Мусор вывозится от каждого домовладения, жители которых заключили договоры.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-провел совещание с заместителем министра природных ресурсов Краснодарского края. Обсудили вопрос о проведении мероприятий по расчистке русел рек   в целях  предупреждения чрезвычайных ситуаций, связанных с затоплением территорий, а также охраны водных объектов. С участием представителей организаций и предприятий, заинтересованных в проведении данных работ;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>в мае: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-провел рабочую встречу с депутатом ЗСК Андреем Дорошенко по вопросам </w:t>
      </w:r>
      <w:r w:rsidRPr="0095165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участия в различных федеральных программах. </w:t>
      </w:r>
    </w:p>
    <w:p w:rsidR="009F3758" w:rsidRPr="00951658" w:rsidRDefault="00FD6E3C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рамках нацпроекта  «Жилье и городская среда» регионального проекта «Формирование комфортной городской среды» благоустро</w:t>
      </w:r>
      <w:r>
        <w:rPr>
          <w:rFonts w:ascii="Times New Roman" w:hAnsi="Times New Roman" w:cs="Times New Roman"/>
          <w:color w:val="auto"/>
          <w:sz w:val="28"/>
          <w:szCs w:val="28"/>
        </w:rPr>
        <w:t>ены</w:t>
      </w:r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4 общественные территории: поселок Псебай, станица </w:t>
      </w:r>
      <w:proofErr w:type="spellStart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>Губская</w:t>
      </w:r>
      <w:proofErr w:type="spellEnd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, станица </w:t>
      </w:r>
      <w:proofErr w:type="spellStart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>Переправная</w:t>
      </w:r>
      <w:proofErr w:type="spellEnd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, станица </w:t>
      </w:r>
      <w:proofErr w:type="spellStart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>Андрюки</w:t>
      </w:r>
      <w:proofErr w:type="spellEnd"/>
      <w:r w:rsidR="009F3758"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;  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в июне:</w:t>
      </w:r>
    </w:p>
    <w:p w:rsidR="009F3758" w:rsidRPr="00951658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- в связи с обращением жителей  по вопросам  выполнения работ по благоустройству парка в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пос</w:t>
      </w:r>
      <w:proofErr w:type="gramStart"/>
      <w:r w:rsidRPr="00951658">
        <w:rPr>
          <w:rFonts w:ascii="Times New Roman" w:hAnsi="Times New Roman" w:cs="Times New Roman"/>
          <w:color w:val="auto"/>
          <w:sz w:val="28"/>
          <w:szCs w:val="28"/>
        </w:rPr>
        <w:t>.П</w:t>
      </w:r>
      <w:proofErr w:type="gramEnd"/>
      <w:r w:rsidRPr="00951658">
        <w:rPr>
          <w:rFonts w:ascii="Times New Roman" w:hAnsi="Times New Roman" w:cs="Times New Roman"/>
          <w:color w:val="auto"/>
          <w:sz w:val="28"/>
          <w:szCs w:val="28"/>
        </w:rPr>
        <w:t>себай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 совместно с главой поселения и подрядчиком  проведена встреча с жителями, проживающими в непосредственной близости с будущим парком. В связи с неблагоприятными погодными условиями жителей беспокоят вопросы водоотведения от их домовладений.  Выработан план разрешения данного вопроса: </w:t>
      </w:r>
      <w:proofErr w:type="spellStart"/>
      <w:r w:rsidRPr="00951658">
        <w:rPr>
          <w:rFonts w:ascii="Times New Roman" w:hAnsi="Times New Roman" w:cs="Times New Roman"/>
          <w:color w:val="auto"/>
          <w:sz w:val="28"/>
          <w:szCs w:val="28"/>
        </w:rPr>
        <w:t>грейдирование</w:t>
      </w:r>
      <w:proofErr w:type="spellEnd"/>
      <w:r w:rsidRPr="00951658">
        <w:rPr>
          <w:rFonts w:ascii="Times New Roman" w:hAnsi="Times New Roman" w:cs="Times New Roman"/>
          <w:color w:val="auto"/>
          <w:sz w:val="28"/>
          <w:szCs w:val="28"/>
        </w:rPr>
        <w:t xml:space="preserve"> дороги  возле территории парка, строительство водоотводных каналов и другие необходимые мероприятия;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- провел встречу с активом Костромского сельского поселения. В ходе встречи поступило много вопросов, волнующих жителе</w:t>
      </w:r>
      <w:proofErr w:type="gramStart"/>
      <w:r w:rsidRPr="00951658">
        <w:t>й-</w:t>
      </w:r>
      <w:proofErr w:type="gramEnd"/>
      <w:r w:rsidRPr="00951658">
        <w:t xml:space="preserve"> дороги, цены на водоснабжение;</w:t>
      </w:r>
    </w:p>
    <w:p w:rsidR="009F3758" w:rsidRPr="00951658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951658">
        <w:t>- с рабочим визитом посетил Мостовскую ЦРБ. Идет ремонт  кабинета для компьютерной  томографии, замена кровли  на всем здании хирургического комплекса;</w:t>
      </w:r>
    </w:p>
    <w:p w:rsidR="009F3758" w:rsidRPr="00951658" w:rsidRDefault="009F3758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- состоялся Форум  по вопросам поддержки многодетных семей района. Тема Форума «Стратегия государственной семейной  политики  по законодательной поддержке  многодетных семей  на региональном уровне власти». В работе Форума приняли участие более 50  многодетных семей района;</w:t>
      </w:r>
    </w:p>
    <w:p w:rsidR="00EC3621" w:rsidRDefault="00EC3621" w:rsidP="00EC3621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августе-сентябре с целью информирования о предстоящих выборах и принятия участия  в них встречался с активами поселений, трудовыми коллективами;</w:t>
      </w:r>
    </w:p>
    <w:p w:rsidR="00EC3621" w:rsidRPr="00951658" w:rsidRDefault="00EC3621" w:rsidP="00EC3621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в октябре:</w:t>
      </w:r>
    </w:p>
    <w:p w:rsidR="00EC3621" w:rsidRPr="00951658" w:rsidRDefault="00EC3621" w:rsidP="00EC3621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51658">
        <w:rPr>
          <w:sz w:val="28"/>
          <w:szCs w:val="28"/>
        </w:rPr>
        <w:t>ринял участие в открытии парка, построенного в рамках государственной программы Краснодарского края;</w:t>
      </w:r>
    </w:p>
    <w:p w:rsidR="00473FBF" w:rsidRPr="00951658" w:rsidRDefault="00473FBF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в ноябре:</w:t>
      </w:r>
    </w:p>
    <w:p w:rsidR="00473FBF" w:rsidRPr="00951658" w:rsidRDefault="00473FBF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- принял участие в общем собрании Совета молодых депутатов при Совете  МО Мостовский район;</w:t>
      </w:r>
    </w:p>
    <w:p w:rsidR="00473FBF" w:rsidRPr="00951658" w:rsidRDefault="00473FBF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в декабре:</w:t>
      </w:r>
    </w:p>
    <w:p w:rsidR="00473FBF" w:rsidRPr="00951658" w:rsidRDefault="00473FBF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- встретился с членами экспедиции  «</w:t>
      </w:r>
      <w:proofErr w:type="spellStart"/>
      <w:r w:rsidRPr="00951658">
        <w:rPr>
          <w:sz w:val="28"/>
          <w:szCs w:val="28"/>
        </w:rPr>
        <w:t>РоссиЯ</w:t>
      </w:r>
      <w:proofErr w:type="spellEnd"/>
      <w:r w:rsidRPr="00951658">
        <w:rPr>
          <w:sz w:val="28"/>
          <w:szCs w:val="28"/>
        </w:rPr>
        <w:t xml:space="preserve"> 2021»</w:t>
      </w:r>
      <w:r w:rsidR="00AF50E0">
        <w:rPr>
          <w:sz w:val="28"/>
          <w:szCs w:val="28"/>
        </w:rPr>
        <w:t>.</w:t>
      </w:r>
    </w:p>
    <w:p w:rsidR="009F3758" w:rsidRPr="00951658" w:rsidRDefault="009F3758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достоверность ответов на них.</w:t>
      </w:r>
    </w:p>
    <w:p w:rsidR="009F3758" w:rsidRPr="00951658" w:rsidRDefault="009F3758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951658">
        <w:rPr>
          <w:sz w:val="28"/>
          <w:szCs w:val="28"/>
        </w:rPr>
        <w:t>Оказывается 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подтверждением фотоматериалами. После окончательного рассмотрения заявителю дополнительно направляется ответ о решении вопроса.</w:t>
      </w:r>
    </w:p>
    <w:p w:rsidR="00AC52A9" w:rsidRPr="00951658" w:rsidRDefault="009F3758" w:rsidP="004928C6">
      <w:pPr>
        <w:pStyle w:val="30"/>
        <w:shd w:val="clear" w:color="auto" w:fill="auto"/>
        <w:ind w:firstLine="708"/>
        <w:jc w:val="both"/>
      </w:pPr>
      <w:r w:rsidRPr="00951658">
        <w:lastRenderedPageBreak/>
        <w:t xml:space="preserve">При рассмотрении обращений, требующих более детального </w:t>
      </w:r>
      <w:r w:rsidR="004928C6" w:rsidRPr="00951658">
        <w:t xml:space="preserve"> р</w:t>
      </w:r>
      <w:r w:rsidRPr="00951658">
        <w:t>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</w:t>
      </w:r>
      <w:r w:rsidR="004928C6" w:rsidRPr="00951658">
        <w:t>.</w:t>
      </w:r>
    </w:p>
    <w:p w:rsidR="00AC52A9" w:rsidRDefault="00F1511D" w:rsidP="00F1511D">
      <w:pPr>
        <w:pStyle w:val="30"/>
        <w:shd w:val="clear" w:color="auto" w:fill="auto"/>
        <w:jc w:val="both"/>
      </w:pPr>
      <w:r>
        <w:tab/>
        <w:t>Также двум новым начальникам общих отделов поселений оказана методическая помощь по работе с обращениями граждан в администрациях поселений.</w:t>
      </w:r>
    </w:p>
    <w:p w:rsidR="00AF50E0" w:rsidRDefault="00AF50E0" w:rsidP="00AC52A9">
      <w:pPr>
        <w:pStyle w:val="30"/>
        <w:shd w:val="clear" w:color="auto" w:fill="auto"/>
        <w:jc w:val="left"/>
      </w:pPr>
    </w:p>
    <w:p w:rsidR="00F1511D" w:rsidRPr="00951658" w:rsidRDefault="00F1511D" w:rsidP="00AC52A9">
      <w:pPr>
        <w:pStyle w:val="30"/>
        <w:shd w:val="clear" w:color="auto" w:fill="auto"/>
        <w:jc w:val="left"/>
      </w:pPr>
      <w:bookmarkStart w:id="0" w:name="_GoBack"/>
      <w:bookmarkEnd w:id="0"/>
    </w:p>
    <w:sectPr w:rsidR="00F1511D" w:rsidRPr="00951658" w:rsidSect="006F052A">
      <w:headerReference w:type="default" r:id="rId9"/>
      <w:footerReference w:type="default" r:id="rId10"/>
      <w:headerReference w:type="first" r:id="rId11"/>
      <w:pgSz w:w="11900" w:h="16840"/>
      <w:pgMar w:top="952" w:right="442" w:bottom="952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0E" w:rsidRDefault="0068230E">
      <w:r>
        <w:separator/>
      </w:r>
    </w:p>
  </w:endnote>
  <w:endnote w:type="continuationSeparator" w:id="0">
    <w:p w:rsidR="0068230E" w:rsidRDefault="0068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6"/>
      <w:jc w:val="center"/>
    </w:pPr>
  </w:p>
  <w:p w:rsidR="00174D55" w:rsidRDefault="00174D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0E" w:rsidRDefault="0068230E">
      <w:r>
        <w:separator/>
      </w:r>
    </w:p>
  </w:footnote>
  <w:footnote w:type="continuationSeparator" w:id="0">
    <w:p w:rsidR="0068230E" w:rsidRDefault="00682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1119"/>
      <w:docPartObj>
        <w:docPartGallery w:val="Page Numbers (Top of Page)"/>
        <w:docPartUnique/>
      </w:docPartObj>
    </w:sdtPr>
    <w:sdtEndPr/>
    <w:sdtContent>
      <w:p w:rsidR="00174D55" w:rsidRDefault="00174D55">
        <w:pPr>
          <w:pStyle w:val="a4"/>
          <w:jc w:val="center"/>
        </w:pPr>
      </w:p>
      <w:p w:rsidR="00174D55" w:rsidRDefault="00D73E92">
        <w:pPr>
          <w:pStyle w:val="a4"/>
          <w:jc w:val="center"/>
        </w:pPr>
        <w:r>
          <w:fldChar w:fldCharType="begin"/>
        </w:r>
        <w:r w:rsidR="00CB1C6E">
          <w:instrText xml:space="preserve"> PAGE   \* MERGEFORMAT </w:instrText>
        </w:r>
        <w:r>
          <w:fldChar w:fldCharType="separate"/>
        </w:r>
        <w:r w:rsidR="001A40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4"/>
      <w:jc w:val="center"/>
    </w:pPr>
  </w:p>
  <w:p w:rsidR="00174D55" w:rsidRDefault="00174D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A"/>
    <w:rsid w:val="00010197"/>
    <w:rsid w:val="00013F29"/>
    <w:rsid w:val="0002382D"/>
    <w:rsid w:val="0002617D"/>
    <w:rsid w:val="0002795B"/>
    <w:rsid w:val="00080CDA"/>
    <w:rsid w:val="00080FB2"/>
    <w:rsid w:val="00092AEC"/>
    <w:rsid w:val="000B1F02"/>
    <w:rsid w:val="000B7FF8"/>
    <w:rsid w:val="000C3E6F"/>
    <w:rsid w:val="000E1C26"/>
    <w:rsid w:val="000E2D42"/>
    <w:rsid w:val="000E33B5"/>
    <w:rsid w:val="00100624"/>
    <w:rsid w:val="001065DB"/>
    <w:rsid w:val="001107DC"/>
    <w:rsid w:val="00110D66"/>
    <w:rsid w:val="0011505E"/>
    <w:rsid w:val="001172A4"/>
    <w:rsid w:val="00121103"/>
    <w:rsid w:val="00145668"/>
    <w:rsid w:val="00152318"/>
    <w:rsid w:val="00154A01"/>
    <w:rsid w:val="001566C2"/>
    <w:rsid w:val="00162D6D"/>
    <w:rsid w:val="00174D55"/>
    <w:rsid w:val="00176E51"/>
    <w:rsid w:val="00184497"/>
    <w:rsid w:val="00190B19"/>
    <w:rsid w:val="00195266"/>
    <w:rsid w:val="00197C12"/>
    <w:rsid w:val="001A40D7"/>
    <w:rsid w:val="001B7D12"/>
    <w:rsid w:val="001D3A40"/>
    <w:rsid w:val="001E25EA"/>
    <w:rsid w:val="0022193A"/>
    <w:rsid w:val="0023153D"/>
    <w:rsid w:val="00232532"/>
    <w:rsid w:val="00232B0B"/>
    <w:rsid w:val="00251771"/>
    <w:rsid w:val="00254705"/>
    <w:rsid w:val="00257A4E"/>
    <w:rsid w:val="00266627"/>
    <w:rsid w:val="00271993"/>
    <w:rsid w:val="002742D3"/>
    <w:rsid w:val="00277398"/>
    <w:rsid w:val="002919FE"/>
    <w:rsid w:val="002B3771"/>
    <w:rsid w:val="002B384C"/>
    <w:rsid w:val="002B4178"/>
    <w:rsid w:val="002B674B"/>
    <w:rsid w:val="002C301E"/>
    <w:rsid w:val="002E0770"/>
    <w:rsid w:val="002E2526"/>
    <w:rsid w:val="002E3EF6"/>
    <w:rsid w:val="002E5CD3"/>
    <w:rsid w:val="002F6969"/>
    <w:rsid w:val="003110F3"/>
    <w:rsid w:val="0031239F"/>
    <w:rsid w:val="00320912"/>
    <w:rsid w:val="00331CBA"/>
    <w:rsid w:val="00336A93"/>
    <w:rsid w:val="00343A00"/>
    <w:rsid w:val="00347B8B"/>
    <w:rsid w:val="00347CEE"/>
    <w:rsid w:val="003510B7"/>
    <w:rsid w:val="00351D64"/>
    <w:rsid w:val="00373D36"/>
    <w:rsid w:val="0038185C"/>
    <w:rsid w:val="003B15BE"/>
    <w:rsid w:val="003B21B4"/>
    <w:rsid w:val="003C4C1D"/>
    <w:rsid w:val="0040138E"/>
    <w:rsid w:val="00401406"/>
    <w:rsid w:val="00406963"/>
    <w:rsid w:val="00406B7C"/>
    <w:rsid w:val="00407E40"/>
    <w:rsid w:val="00412489"/>
    <w:rsid w:val="0042295A"/>
    <w:rsid w:val="00422B37"/>
    <w:rsid w:val="00441F1D"/>
    <w:rsid w:val="00443FC3"/>
    <w:rsid w:val="00455DB7"/>
    <w:rsid w:val="0047021C"/>
    <w:rsid w:val="00471661"/>
    <w:rsid w:val="00473FBF"/>
    <w:rsid w:val="00492011"/>
    <w:rsid w:val="004928C6"/>
    <w:rsid w:val="004966EA"/>
    <w:rsid w:val="004A46B3"/>
    <w:rsid w:val="004A6401"/>
    <w:rsid w:val="004B59DE"/>
    <w:rsid w:val="004B5A3A"/>
    <w:rsid w:val="004B7C6D"/>
    <w:rsid w:val="004C3849"/>
    <w:rsid w:val="004C5D75"/>
    <w:rsid w:val="004D02BB"/>
    <w:rsid w:val="004E2EE4"/>
    <w:rsid w:val="00511DF2"/>
    <w:rsid w:val="00514E92"/>
    <w:rsid w:val="00514EA0"/>
    <w:rsid w:val="0052382E"/>
    <w:rsid w:val="005251A6"/>
    <w:rsid w:val="005301FC"/>
    <w:rsid w:val="005367BE"/>
    <w:rsid w:val="0054182D"/>
    <w:rsid w:val="005513F0"/>
    <w:rsid w:val="005569FB"/>
    <w:rsid w:val="00570EB5"/>
    <w:rsid w:val="00583766"/>
    <w:rsid w:val="00584C3E"/>
    <w:rsid w:val="00586DD4"/>
    <w:rsid w:val="00592CD6"/>
    <w:rsid w:val="005965A1"/>
    <w:rsid w:val="005A59CC"/>
    <w:rsid w:val="005B22FD"/>
    <w:rsid w:val="005C1B84"/>
    <w:rsid w:val="005C1DAC"/>
    <w:rsid w:val="005C767C"/>
    <w:rsid w:val="005D0F20"/>
    <w:rsid w:val="005D4C16"/>
    <w:rsid w:val="005E1F6F"/>
    <w:rsid w:val="00601A31"/>
    <w:rsid w:val="00601E73"/>
    <w:rsid w:val="0060422E"/>
    <w:rsid w:val="00621AA9"/>
    <w:rsid w:val="00623BA6"/>
    <w:rsid w:val="00624B2D"/>
    <w:rsid w:val="006322D3"/>
    <w:rsid w:val="006461E9"/>
    <w:rsid w:val="0067110D"/>
    <w:rsid w:val="00672E76"/>
    <w:rsid w:val="0068230E"/>
    <w:rsid w:val="00683FE3"/>
    <w:rsid w:val="0069372A"/>
    <w:rsid w:val="006950B4"/>
    <w:rsid w:val="006A374E"/>
    <w:rsid w:val="006A5D38"/>
    <w:rsid w:val="006B264C"/>
    <w:rsid w:val="006C0B53"/>
    <w:rsid w:val="006C2EAA"/>
    <w:rsid w:val="006C352B"/>
    <w:rsid w:val="006D1510"/>
    <w:rsid w:val="006F052A"/>
    <w:rsid w:val="006F1488"/>
    <w:rsid w:val="00704B48"/>
    <w:rsid w:val="00704BDB"/>
    <w:rsid w:val="0070571F"/>
    <w:rsid w:val="00721533"/>
    <w:rsid w:val="00727F8E"/>
    <w:rsid w:val="0073202F"/>
    <w:rsid w:val="00742BB1"/>
    <w:rsid w:val="0075436C"/>
    <w:rsid w:val="00755528"/>
    <w:rsid w:val="00761798"/>
    <w:rsid w:val="007742CB"/>
    <w:rsid w:val="00784C8F"/>
    <w:rsid w:val="00786BC7"/>
    <w:rsid w:val="00796F46"/>
    <w:rsid w:val="007A5369"/>
    <w:rsid w:val="007C02C7"/>
    <w:rsid w:val="007C08FC"/>
    <w:rsid w:val="007D0D94"/>
    <w:rsid w:val="007D6DB0"/>
    <w:rsid w:val="007D7E2F"/>
    <w:rsid w:val="007E654E"/>
    <w:rsid w:val="007F3BC7"/>
    <w:rsid w:val="007F4725"/>
    <w:rsid w:val="00802DFE"/>
    <w:rsid w:val="00810E66"/>
    <w:rsid w:val="008173B1"/>
    <w:rsid w:val="00821E45"/>
    <w:rsid w:val="00823FE5"/>
    <w:rsid w:val="00824EF7"/>
    <w:rsid w:val="008317D3"/>
    <w:rsid w:val="008339CD"/>
    <w:rsid w:val="0084098B"/>
    <w:rsid w:val="00844C3C"/>
    <w:rsid w:val="00854D42"/>
    <w:rsid w:val="00867150"/>
    <w:rsid w:val="00880DD3"/>
    <w:rsid w:val="00883B13"/>
    <w:rsid w:val="00891924"/>
    <w:rsid w:val="00893461"/>
    <w:rsid w:val="008968B0"/>
    <w:rsid w:val="00897027"/>
    <w:rsid w:val="00897090"/>
    <w:rsid w:val="008A2CA4"/>
    <w:rsid w:val="008A4907"/>
    <w:rsid w:val="008A615B"/>
    <w:rsid w:val="008B028A"/>
    <w:rsid w:val="008B0CD9"/>
    <w:rsid w:val="008B68CD"/>
    <w:rsid w:val="008C0201"/>
    <w:rsid w:val="008C07BC"/>
    <w:rsid w:val="008C302D"/>
    <w:rsid w:val="008D0F17"/>
    <w:rsid w:val="008D6832"/>
    <w:rsid w:val="008E7475"/>
    <w:rsid w:val="008E7E30"/>
    <w:rsid w:val="008F2EE7"/>
    <w:rsid w:val="009048F6"/>
    <w:rsid w:val="00907135"/>
    <w:rsid w:val="009166F4"/>
    <w:rsid w:val="00922A1D"/>
    <w:rsid w:val="00933FE8"/>
    <w:rsid w:val="00946C1C"/>
    <w:rsid w:val="00951658"/>
    <w:rsid w:val="00954725"/>
    <w:rsid w:val="00990064"/>
    <w:rsid w:val="00991307"/>
    <w:rsid w:val="009A6562"/>
    <w:rsid w:val="009B7E66"/>
    <w:rsid w:val="009C5CB2"/>
    <w:rsid w:val="009C6AD0"/>
    <w:rsid w:val="009C7D3F"/>
    <w:rsid w:val="009F3758"/>
    <w:rsid w:val="00A1037E"/>
    <w:rsid w:val="00A1392F"/>
    <w:rsid w:val="00A409B1"/>
    <w:rsid w:val="00A426EC"/>
    <w:rsid w:val="00A429B3"/>
    <w:rsid w:val="00A60F9B"/>
    <w:rsid w:val="00A62BD0"/>
    <w:rsid w:val="00A63857"/>
    <w:rsid w:val="00A96A4D"/>
    <w:rsid w:val="00A97176"/>
    <w:rsid w:val="00AA0B9F"/>
    <w:rsid w:val="00AA2164"/>
    <w:rsid w:val="00AA5414"/>
    <w:rsid w:val="00AC171F"/>
    <w:rsid w:val="00AC52A9"/>
    <w:rsid w:val="00AF50E0"/>
    <w:rsid w:val="00B01852"/>
    <w:rsid w:val="00B16DF4"/>
    <w:rsid w:val="00B21789"/>
    <w:rsid w:val="00B31057"/>
    <w:rsid w:val="00B54D76"/>
    <w:rsid w:val="00B57A24"/>
    <w:rsid w:val="00B62098"/>
    <w:rsid w:val="00B73471"/>
    <w:rsid w:val="00B73DF8"/>
    <w:rsid w:val="00BA4E8A"/>
    <w:rsid w:val="00BB7C27"/>
    <w:rsid w:val="00BC01F0"/>
    <w:rsid w:val="00BC42CA"/>
    <w:rsid w:val="00BC6708"/>
    <w:rsid w:val="00BD4AFB"/>
    <w:rsid w:val="00BE0DCF"/>
    <w:rsid w:val="00BE5C2B"/>
    <w:rsid w:val="00BF0D9E"/>
    <w:rsid w:val="00C05534"/>
    <w:rsid w:val="00C13833"/>
    <w:rsid w:val="00C2027C"/>
    <w:rsid w:val="00C31502"/>
    <w:rsid w:val="00C34061"/>
    <w:rsid w:val="00C51482"/>
    <w:rsid w:val="00C70CDF"/>
    <w:rsid w:val="00C950BC"/>
    <w:rsid w:val="00CA0D6C"/>
    <w:rsid w:val="00CA4C6D"/>
    <w:rsid w:val="00CB15BF"/>
    <w:rsid w:val="00CB1C6E"/>
    <w:rsid w:val="00CB5885"/>
    <w:rsid w:val="00CC1D84"/>
    <w:rsid w:val="00CC3CF8"/>
    <w:rsid w:val="00CC5812"/>
    <w:rsid w:val="00CD6ABD"/>
    <w:rsid w:val="00CF2EFD"/>
    <w:rsid w:val="00D0354A"/>
    <w:rsid w:val="00D03C02"/>
    <w:rsid w:val="00D10B9D"/>
    <w:rsid w:val="00D128B8"/>
    <w:rsid w:val="00D13586"/>
    <w:rsid w:val="00D13BE8"/>
    <w:rsid w:val="00D26013"/>
    <w:rsid w:val="00D31CDA"/>
    <w:rsid w:val="00D37F84"/>
    <w:rsid w:val="00D46F03"/>
    <w:rsid w:val="00D47771"/>
    <w:rsid w:val="00D73E92"/>
    <w:rsid w:val="00D86AE5"/>
    <w:rsid w:val="00D913A2"/>
    <w:rsid w:val="00D957FA"/>
    <w:rsid w:val="00DA5F5B"/>
    <w:rsid w:val="00DB0DA1"/>
    <w:rsid w:val="00DC28F8"/>
    <w:rsid w:val="00DE2178"/>
    <w:rsid w:val="00DE383A"/>
    <w:rsid w:val="00DE6A17"/>
    <w:rsid w:val="00DF46FE"/>
    <w:rsid w:val="00DF7F53"/>
    <w:rsid w:val="00E03E87"/>
    <w:rsid w:val="00E05CD8"/>
    <w:rsid w:val="00E14F20"/>
    <w:rsid w:val="00E321FE"/>
    <w:rsid w:val="00E34DE9"/>
    <w:rsid w:val="00E43BFC"/>
    <w:rsid w:val="00E47240"/>
    <w:rsid w:val="00E64165"/>
    <w:rsid w:val="00E81F6B"/>
    <w:rsid w:val="00E86710"/>
    <w:rsid w:val="00E96346"/>
    <w:rsid w:val="00EB20C0"/>
    <w:rsid w:val="00EB395B"/>
    <w:rsid w:val="00EB558B"/>
    <w:rsid w:val="00EC3621"/>
    <w:rsid w:val="00ED300D"/>
    <w:rsid w:val="00ED7171"/>
    <w:rsid w:val="00EE1DF1"/>
    <w:rsid w:val="00EE65C8"/>
    <w:rsid w:val="00EE7A4C"/>
    <w:rsid w:val="00F01800"/>
    <w:rsid w:val="00F10907"/>
    <w:rsid w:val="00F12ECF"/>
    <w:rsid w:val="00F1420E"/>
    <w:rsid w:val="00F14BA7"/>
    <w:rsid w:val="00F1511D"/>
    <w:rsid w:val="00F2791B"/>
    <w:rsid w:val="00F3734D"/>
    <w:rsid w:val="00F442E8"/>
    <w:rsid w:val="00F67E9E"/>
    <w:rsid w:val="00F75F2E"/>
    <w:rsid w:val="00F8456A"/>
    <w:rsid w:val="00F84AF2"/>
    <w:rsid w:val="00FB0143"/>
    <w:rsid w:val="00FB3252"/>
    <w:rsid w:val="00FB4094"/>
    <w:rsid w:val="00FB7DC0"/>
    <w:rsid w:val="00FC3FBD"/>
    <w:rsid w:val="00FD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0CB35-6AA0-4E1E-9B5D-92AB7130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6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Admin</cp:lastModifiedBy>
  <cp:revision>112</cp:revision>
  <cp:lastPrinted>2022-01-14T11:25:00Z</cp:lastPrinted>
  <dcterms:created xsi:type="dcterms:W3CDTF">2021-10-08T08:39:00Z</dcterms:created>
  <dcterms:modified xsi:type="dcterms:W3CDTF">2022-01-18T05:10:00Z</dcterms:modified>
</cp:coreProperties>
</file>