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11" w:rsidRPr="00845011" w:rsidRDefault="00845011" w:rsidP="00845011">
      <w:pPr>
        <w:shd w:val="clear" w:color="auto" w:fill="FEFEFE"/>
        <w:spacing w:line="4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11">
        <w:rPr>
          <w:rFonts w:ascii="Times New Roman" w:hAnsi="Times New Roman" w:cs="Times New Roman"/>
          <w:b/>
          <w:sz w:val="28"/>
          <w:szCs w:val="28"/>
        </w:rPr>
        <w:t>Единовременное пособие при передаче ребенка на семейные формы устройства</w:t>
      </w:r>
    </w:p>
    <w:p w:rsidR="00424265" w:rsidRPr="001C3689" w:rsidRDefault="008B335B" w:rsidP="00845011">
      <w:pPr>
        <w:shd w:val="clear" w:color="auto" w:fill="FEFEFE"/>
        <w:spacing w:after="0" w:line="420" w:lineRule="atLeast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C36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 мая 1995 года № 81-ФЗ «</w:t>
      </w:r>
      <w:r w:rsidRPr="001C3689">
        <w:rPr>
          <w:rFonts w:ascii="Times New Roman" w:hAnsi="Times New Roman" w:cs="Times New Roman"/>
          <w:color w:val="020C22"/>
          <w:sz w:val="28"/>
          <w:szCs w:val="28"/>
        </w:rPr>
        <w:t>О государственных пособиях гражданам, имеющим детей</w:t>
      </w:r>
      <w:r w:rsidR="001C3689" w:rsidRPr="001C3689">
        <w:rPr>
          <w:rFonts w:ascii="Times New Roman" w:hAnsi="Times New Roman" w:cs="Times New Roman"/>
          <w:color w:val="020C22"/>
          <w:sz w:val="28"/>
          <w:szCs w:val="28"/>
        </w:rPr>
        <w:t>» п</w:t>
      </w:r>
      <w:r w:rsidR="00424265" w:rsidRPr="001C3689">
        <w:rPr>
          <w:rFonts w:ascii="Times New Roman" w:hAnsi="Times New Roman" w:cs="Times New Roman"/>
          <w:color w:val="22272F"/>
          <w:sz w:val="28"/>
          <w:szCs w:val="28"/>
        </w:rPr>
        <w:t xml:space="preserve">раво на единовременное пособие при передаче ребенка на воспитание в семью (усыновлении, установлении опеки (попечительства), передаче на воспитание в приемную семью детей, оставшихся без попечения родителей) </w:t>
      </w:r>
      <w:r w:rsidR="001C3689">
        <w:rPr>
          <w:rFonts w:ascii="Times New Roman" w:hAnsi="Times New Roman" w:cs="Times New Roman"/>
          <w:color w:val="22272F"/>
          <w:sz w:val="28"/>
          <w:szCs w:val="28"/>
        </w:rPr>
        <w:t xml:space="preserve">возникает </w:t>
      </w:r>
      <w:r w:rsidR="00424265" w:rsidRPr="001C3689">
        <w:rPr>
          <w:rFonts w:ascii="Times New Roman" w:hAnsi="Times New Roman" w:cs="Times New Roman"/>
          <w:color w:val="22272F"/>
          <w:sz w:val="28"/>
          <w:szCs w:val="28"/>
        </w:rPr>
        <w:t>в случае, если родители неизвестны, умерли, объявлены умершими,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лично воспитывать и содержать ребенка, отбывают наказание в учреждениях, исполняющих наказание в виде лишения свободы, находятся в местах содержания под стражей подозреваемых и обвиняемых в совершении преступлений, уклоняются от воспитания детей или от защиты их прав и интересов или отказались взять своего ребенка из воспитательных, лечебных учреждений, учреждений социальной защиты населения и других аналогичных учреждений, имеет один из усыновителей, опекунов (попечителей), приемных родителей.</w:t>
      </w:r>
    </w:p>
    <w:p w:rsidR="00845011" w:rsidRDefault="00845011" w:rsidP="0084501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:rsidR="00424265" w:rsidRDefault="00424265" w:rsidP="0084501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C3689">
        <w:rPr>
          <w:color w:val="22272F"/>
          <w:sz w:val="28"/>
          <w:szCs w:val="28"/>
        </w:rPr>
        <w:t>В случае передачи на воспитание в семью двух и более детей пособие выплачивается на каждого ребенка.</w:t>
      </w:r>
      <w:r w:rsidR="008B335B" w:rsidRPr="001C3689">
        <w:rPr>
          <w:color w:val="22272F"/>
          <w:sz w:val="28"/>
          <w:szCs w:val="28"/>
        </w:rPr>
        <w:t xml:space="preserve"> </w:t>
      </w:r>
    </w:p>
    <w:p w:rsidR="00845011" w:rsidRDefault="00845011" w:rsidP="007C20DB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</w:p>
    <w:p w:rsidR="001C3689" w:rsidRDefault="001C3689" w:rsidP="007C20DB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2021 году выплата ЕДВ составит 18 886 рублей 32 копейки</w:t>
      </w:r>
      <w:r w:rsidR="0068394B">
        <w:rPr>
          <w:color w:val="22272F"/>
          <w:sz w:val="28"/>
          <w:szCs w:val="28"/>
        </w:rPr>
        <w:t xml:space="preserve"> (ежегодно индексируется)</w:t>
      </w:r>
      <w:r>
        <w:rPr>
          <w:color w:val="22272F"/>
          <w:sz w:val="28"/>
          <w:szCs w:val="28"/>
        </w:rPr>
        <w:t>.</w:t>
      </w:r>
    </w:p>
    <w:p w:rsidR="007C20DB" w:rsidRPr="001C3689" w:rsidRDefault="007C20DB" w:rsidP="007C20DB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При усыновлении ребенка с отклонениями в развитии, инвалида детства, ребенка старше 7 лет, либо братьев и сестер эта мера господдержки составляет 144 306, 88 рублей </w:t>
      </w:r>
      <w:r w:rsidR="0068394B">
        <w:rPr>
          <w:sz w:val="28"/>
          <w:szCs w:val="28"/>
        </w:rPr>
        <w:t xml:space="preserve">(ежегодно индексируется) </w:t>
      </w:r>
      <w:bookmarkStart w:id="0" w:name="_GoBack"/>
      <w:bookmarkEnd w:id="0"/>
      <w:r>
        <w:rPr>
          <w:sz w:val="28"/>
          <w:szCs w:val="28"/>
        </w:rPr>
        <w:t xml:space="preserve">на каждого </w:t>
      </w:r>
      <w:proofErr w:type="gramStart"/>
      <w:r>
        <w:rPr>
          <w:sz w:val="28"/>
          <w:szCs w:val="28"/>
        </w:rPr>
        <w:t>ребёнка</w:t>
      </w:r>
      <w:r w:rsidR="0068394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истечении 3-х лет пребывания ребёнка (детей) в семье выплачивается 300 000 рублей усыновителю в соответствии с </w:t>
      </w:r>
      <w:r>
        <w:rPr>
          <w:color w:val="000000"/>
          <w:sz w:val="28"/>
          <w:szCs w:val="28"/>
        </w:rPr>
        <w:t>Законом Краснодарского края от 30 апреля 2009</w:t>
      </w:r>
      <w:r>
        <w:rPr>
          <w:sz w:val="28"/>
          <w:szCs w:val="28"/>
        </w:rPr>
        <w:t xml:space="preserve"> года № 4016-КЗ «О единовременном денежном пособии гражданам, усыновившим (удочерившим) ребенка (детей) в Краснодарском крае» на каждого усыновленного ребёнка, при усыновлении ребенка –инвалида -500 000 рублей.</w:t>
      </w:r>
    </w:p>
    <w:p w:rsidR="004426BF" w:rsidRPr="00424265" w:rsidRDefault="004426BF" w:rsidP="007C20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426BF" w:rsidRPr="0042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BF"/>
    <w:rsid w:val="001C3689"/>
    <w:rsid w:val="00424265"/>
    <w:rsid w:val="004426BF"/>
    <w:rsid w:val="0068394B"/>
    <w:rsid w:val="00776D07"/>
    <w:rsid w:val="007C20DB"/>
    <w:rsid w:val="00845011"/>
    <w:rsid w:val="008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2071A-10F7-4D9D-A4F7-AC45243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D07"/>
    <w:rPr>
      <w:color w:val="0000FF"/>
      <w:u w:val="single"/>
    </w:rPr>
  </w:style>
  <w:style w:type="paragraph" w:customStyle="1" w:styleId="s15">
    <w:name w:val="s_15"/>
    <w:basedOn w:val="a"/>
    <w:rsid w:val="004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523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23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Сопотова</dc:creator>
  <cp:keywords/>
  <dc:description/>
  <cp:lastModifiedBy>Сопотова</cp:lastModifiedBy>
  <cp:revision>5</cp:revision>
  <dcterms:created xsi:type="dcterms:W3CDTF">2021-03-17T07:17:00Z</dcterms:created>
  <dcterms:modified xsi:type="dcterms:W3CDTF">2021-03-17T11:22:00Z</dcterms:modified>
</cp:coreProperties>
</file>